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E156" w14:textId="154C7466" w:rsidR="0057001B" w:rsidRDefault="00000000">
      <w:pPr>
        <w:spacing w:before="99"/>
        <w:ind w:left="1964" w:right="1649"/>
        <w:jc w:val="center"/>
        <w:rPr>
          <w:rFonts w:hint="eastAsia"/>
          <w:sz w:val="36"/>
        </w:rPr>
      </w:pPr>
      <w:r>
        <w:rPr>
          <w:spacing w:val="-2"/>
          <w:sz w:val="36"/>
        </w:rPr>
        <w:t>绩效管理手册与制度</w:t>
      </w:r>
    </w:p>
    <w:p w14:paraId="4217AC95" w14:textId="77777777" w:rsidR="0057001B" w:rsidRDefault="0057001B">
      <w:pPr>
        <w:pStyle w:val="a3"/>
        <w:rPr>
          <w:rFonts w:hint="eastAsia"/>
          <w:sz w:val="40"/>
        </w:rPr>
      </w:pPr>
    </w:p>
    <w:p w14:paraId="2144B236" w14:textId="77777777" w:rsidR="0057001B" w:rsidRDefault="00000000">
      <w:pPr>
        <w:pStyle w:val="a4"/>
        <w:numPr>
          <w:ilvl w:val="0"/>
          <w:numId w:val="77"/>
        </w:numPr>
        <w:tabs>
          <w:tab w:val="left" w:pos="534"/>
        </w:tabs>
        <w:spacing w:before="308"/>
        <w:ind w:left="534" w:hanging="419"/>
        <w:rPr>
          <w:rFonts w:ascii="PMingLiU" w:eastAsia="PMingLiU"/>
          <w:sz w:val="31"/>
        </w:rPr>
      </w:pPr>
      <w:r>
        <w:rPr>
          <w:rFonts w:ascii="PMingLiU" w:eastAsia="PMingLiU" w:hint="eastAsia"/>
          <w:spacing w:val="-32"/>
          <w:sz w:val="31"/>
        </w:rPr>
        <w:t>某公司绩效管理方案</w:t>
      </w:r>
    </w:p>
    <w:p w14:paraId="6375928A" w14:textId="77777777" w:rsidR="0057001B" w:rsidRDefault="00000000">
      <w:pPr>
        <w:pStyle w:val="a4"/>
        <w:numPr>
          <w:ilvl w:val="0"/>
          <w:numId w:val="77"/>
        </w:numPr>
        <w:tabs>
          <w:tab w:val="left" w:pos="534"/>
        </w:tabs>
        <w:spacing w:before="181"/>
        <w:ind w:left="534" w:hanging="419"/>
        <w:rPr>
          <w:rFonts w:ascii="PMingLiU" w:eastAsia="PMingLiU"/>
          <w:sz w:val="31"/>
        </w:rPr>
      </w:pPr>
      <w:r>
        <w:rPr>
          <w:rFonts w:ascii="PMingLiU" w:eastAsia="PMingLiU" w:hint="eastAsia"/>
          <w:spacing w:val="-32"/>
          <w:sz w:val="31"/>
        </w:rPr>
        <w:t>某股份有限公司绩效管理手册</w:t>
      </w:r>
    </w:p>
    <w:p w14:paraId="30839891" w14:textId="77777777" w:rsidR="0057001B" w:rsidRDefault="00000000">
      <w:pPr>
        <w:pStyle w:val="a4"/>
        <w:numPr>
          <w:ilvl w:val="0"/>
          <w:numId w:val="77"/>
        </w:numPr>
        <w:tabs>
          <w:tab w:val="left" w:pos="534"/>
        </w:tabs>
        <w:spacing w:before="197"/>
        <w:ind w:left="534" w:hanging="419"/>
        <w:rPr>
          <w:rFonts w:ascii="PMingLiU" w:eastAsia="PMingLiU"/>
          <w:sz w:val="31"/>
        </w:rPr>
      </w:pPr>
      <w:r>
        <w:rPr>
          <w:rFonts w:ascii="PMingLiU" w:eastAsia="PMingLiU" w:hint="eastAsia"/>
          <w:spacing w:val="-26"/>
          <w:sz w:val="31"/>
        </w:rPr>
        <w:t>X</w:t>
      </w:r>
      <w:r>
        <w:rPr>
          <w:rFonts w:ascii="PMingLiU" w:eastAsia="PMingLiU" w:hint="eastAsia"/>
          <w:spacing w:val="11"/>
          <w:sz w:val="31"/>
        </w:rPr>
        <w:t xml:space="preserve"> </w:t>
      </w:r>
      <w:proofErr w:type="spellStart"/>
      <w:r>
        <w:rPr>
          <w:rFonts w:ascii="PMingLiU" w:eastAsia="PMingLiU" w:hint="eastAsia"/>
          <w:spacing w:val="-26"/>
          <w:sz w:val="31"/>
        </w:rPr>
        <w:t>X</w:t>
      </w:r>
      <w:proofErr w:type="spellEnd"/>
      <w:r>
        <w:rPr>
          <w:rFonts w:ascii="PMingLiU" w:eastAsia="PMingLiU" w:hint="eastAsia"/>
          <w:spacing w:val="-26"/>
          <w:sz w:val="31"/>
        </w:rPr>
        <w:t>公司绩效考核制度</w:t>
      </w:r>
    </w:p>
    <w:p w14:paraId="4380C3C0" w14:textId="77777777" w:rsidR="0057001B" w:rsidRDefault="00000000">
      <w:pPr>
        <w:pStyle w:val="a4"/>
        <w:numPr>
          <w:ilvl w:val="0"/>
          <w:numId w:val="77"/>
        </w:numPr>
        <w:tabs>
          <w:tab w:val="left" w:pos="534"/>
        </w:tabs>
        <w:spacing w:before="181"/>
        <w:ind w:left="534" w:hanging="419"/>
        <w:rPr>
          <w:rFonts w:ascii="PMingLiU" w:eastAsia="PMingLiU"/>
          <w:sz w:val="31"/>
        </w:rPr>
      </w:pPr>
      <w:r>
        <w:rPr>
          <w:rFonts w:ascii="PMingLiU" w:eastAsia="PMingLiU" w:hint="eastAsia"/>
          <w:spacing w:val="-24"/>
          <w:sz w:val="31"/>
        </w:rPr>
        <w:t>X</w:t>
      </w:r>
      <w:r>
        <w:rPr>
          <w:rFonts w:ascii="PMingLiU" w:eastAsia="PMingLiU" w:hint="eastAsia"/>
          <w:spacing w:val="11"/>
          <w:sz w:val="31"/>
        </w:rPr>
        <w:t xml:space="preserve"> </w:t>
      </w:r>
      <w:proofErr w:type="spellStart"/>
      <w:r>
        <w:rPr>
          <w:rFonts w:ascii="PMingLiU" w:eastAsia="PMingLiU" w:hint="eastAsia"/>
          <w:spacing w:val="-24"/>
          <w:sz w:val="31"/>
        </w:rPr>
        <w:t>X</w:t>
      </w:r>
      <w:proofErr w:type="spellEnd"/>
      <w:r>
        <w:rPr>
          <w:rFonts w:ascii="PMingLiU" w:eastAsia="PMingLiU" w:hint="eastAsia"/>
          <w:spacing w:val="-24"/>
          <w:sz w:val="31"/>
        </w:rPr>
        <w:t>公司考评手册</w:t>
      </w:r>
    </w:p>
    <w:p w14:paraId="3DE264C2" w14:textId="77777777" w:rsidR="0057001B" w:rsidRDefault="00000000">
      <w:pPr>
        <w:pStyle w:val="a4"/>
        <w:numPr>
          <w:ilvl w:val="0"/>
          <w:numId w:val="77"/>
        </w:numPr>
        <w:tabs>
          <w:tab w:val="left" w:pos="534"/>
        </w:tabs>
        <w:spacing w:before="197"/>
        <w:ind w:left="534" w:hanging="419"/>
        <w:rPr>
          <w:rFonts w:ascii="PMingLiU" w:eastAsia="PMingLiU"/>
          <w:sz w:val="31"/>
        </w:rPr>
      </w:pPr>
      <w:r>
        <w:rPr>
          <w:rFonts w:ascii="PMingLiU" w:eastAsia="PMingLiU" w:hint="eastAsia"/>
          <w:spacing w:val="-30"/>
          <w:sz w:val="31"/>
        </w:rPr>
        <w:t>附表: 员工绩效自评表</w:t>
      </w:r>
    </w:p>
    <w:p w14:paraId="31402F4F" w14:textId="77777777" w:rsidR="0057001B" w:rsidRDefault="0057001B">
      <w:pPr>
        <w:rPr>
          <w:rFonts w:ascii="PMingLiU" w:eastAsia="PMingLiU"/>
          <w:sz w:val="31"/>
        </w:rPr>
        <w:sectPr w:rsidR="0057001B">
          <w:type w:val="continuous"/>
          <w:pgSz w:w="11920" w:h="5280" w:orient="landscape"/>
          <w:pgMar w:top="540" w:right="1680" w:bottom="280" w:left="1580" w:header="720" w:footer="720" w:gutter="0"/>
          <w:cols w:space="720"/>
        </w:sectPr>
      </w:pPr>
    </w:p>
    <w:p w14:paraId="0663B275" w14:textId="400E0264" w:rsidR="0057001B" w:rsidRDefault="00000000">
      <w:pPr>
        <w:spacing w:before="28"/>
        <w:ind w:right="354"/>
        <w:jc w:val="center"/>
        <w:rPr>
          <w:rFonts w:ascii="新宋体" w:eastAsia="新宋体"/>
          <w:sz w:val="43"/>
        </w:rPr>
      </w:pPr>
      <w:r>
        <w:rPr>
          <w:rFonts w:ascii="新宋体" w:eastAsia="新宋体" w:hint="eastAsia"/>
          <w:spacing w:val="4"/>
          <w:sz w:val="43"/>
        </w:rPr>
        <w:lastRenderedPageBreak/>
        <w:t>绩效管理手册与制度</w:t>
      </w:r>
    </w:p>
    <w:p w14:paraId="39C1F44B" w14:textId="77777777" w:rsidR="0057001B" w:rsidRDefault="0057001B">
      <w:pPr>
        <w:pStyle w:val="a3"/>
        <w:spacing w:before="4"/>
        <w:rPr>
          <w:rFonts w:ascii="新宋体" w:hint="eastAsia"/>
          <w:sz w:val="54"/>
        </w:rPr>
      </w:pPr>
    </w:p>
    <w:p w14:paraId="60C5A727" w14:textId="77777777" w:rsidR="0057001B" w:rsidRDefault="00000000">
      <w:pPr>
        <w:ind w:right="324"/>
        <w:jc w:val="center"/>
        <w:rPr>
          <w:rFonts w:ascii="黑体" w:eastAsia="黑体"/>
          <w:b/>
          <w:sz w:val="43"/>
        </w:rPr>
      </w:pPr>
      <w:r>
        <w:rPr>
          <w:rFonts w:ascii="黑体" w:eastAsia="黑体" w:hint="eastAsia"/>
          <w:b/>
          <w:spacing w:val="-2"/>
          <w:sz w:val="43"/>
        </w:rPr>
        <w:t>工具书说明</w:t>
      </w:r>
    </w:p>
    <w:p w14:paraId="19AA6F11" w14:textId="77777777" w:rsidR="0057001B" w:rsidRDefault="0057001B">
      <w:pPr>
        <w:pStyle w:val="a3"/>
        <w:spacing w:before="10"/>
        <w:rPr>
          <w:rFonts w:ascii="黑体" w:hint="eastAsia"/>
          <w:b/>
          <w:sz w:val="60"/>
        </w:rPr>
      </w:pPr>
    </w:p>
    <w:p w14:paraId="3A73A83B" w14:textId="77777777" w:rsidR="0057001B" w:rsidRDefault="00000000">
      <w:pPr>
        <w:spacing w:before="1" w:line="357" w:lineRule="auto"/>
        <w:ind w:left="480" w:right="639" w:firstLine="600"/>
        <w:rPr>
          <w:rFonts w:ascii="PMingLiU" w:eastAsia="PMingLiU"/>
          <w:sz w:val="30"/>
        </w:rPr>
      </w:pPr>
      <w:r>
        <w:rPr>
          <w:rFonts w:ascii="PMingLiU" w:eastAsia="PMingLiU" w:hint="eastAsia"/>
          <w:spacing w:val="-19"/>
          <w:sz w:val="30"/>
        </w:rPr>
        <w:t>对于绩效考核，公司需要制定一套制度，同时设计一个手册，</w:t>
      </w:r>
      <w:r>
        <w:rPr>
          <w:rFonts w:ascii="PMingLiU" w:eastAsia="PMingLiU" w:hint="eastAsia"/>
          <w:spacing w:val="-2"/>
          <w:sz w:val="30"/>
        </w:rPr>
        <w:t>前者是绩效管理的依据，后者更加详实，规定出各个层级不同角</w:t>
      </w:r>
      <w:r>
        <w:rPr>
          <w:rFonts w:ascii="PMingLiU" w:eastAsia="PMingLiU" w:hint="eastAsia"/>
          <w:spacing w:val="-7"/>
          <w:sz w:val="30"/>
        </w:rPr>
        <w:t>色人员在不同时间</w:t>
      </w:r>
      <w:proofErr w:type="gramStart"/>
      <w:r>
        <w:rPr>
          <w:rFonts w:ascii="PMingLiU" w:eastAsia="PMingLiU" w:hint="eastAsia"/>
          <w:spacing w:val="-7"/>
          <w:sz w:val="30"/>
        </w:rPr>
        <w:t>段如何</w:t>
      </w:r>
      <w:proofErr w:type="gramEnd"/>
      <w:r>
        <w:rPr>
          <w:rFonts w:ascii="PMingLiU" w:eastAsia="PMingLiU" w:hint="eastAsia"/>
          <w:spacing w:val="-7"/>
          <w:sz w:val="30"/>
        </w:rPr>
        <w:t>参与和执行考核，是一个沟通和指导部</w:t>
      </w:r>
      <w:r>
        <w:rPr>
          <w:rFonts w:ascii="PMingLiU" w:eastAsia="PMingLiU" w:hint="eastAsia"/>
          <w:spacing w:val="-2"/>
          <w:sz w:val="30"/>
        </w:rPr>
        <w:t>门经理的文字工具。</w:t>
      </w:r>
    </w:p>
    <w:p w14:paraId="0209BD19" w14:textId="77777777" w:rsidR="0057001B" w:rsidRDefault="00000000">
      <w:pPr>
        <w:spacing w:before="4" w:line="355" w:lineRule="auto"/>
        <w:ind w:left="480" w:right="789" w:firstLine="600"/>
        <w:jc w:val="both"/>
        <w:rPr>
          <w:rFonts w:ascii="PMingLiU" w:eastAsia="PMingLiU"/>
          <w:sz w:val="30"/>
        </w:rPr>
      </w:pPr>
      <w:r>
        <w:rPr>
          <w:rFonts w:ascii="PMingLiU" w:eastAsia="PMingLiU" w:hint="eastAsia"/>
          <w:spacing w:val="-8"/>
          <w:sz w:val="30"/>
        </w:rPr>
        <w:t>本工具书给出了这样的手册实例，以及一个绩效考核政策实</w:t>
      </w:r>
      <w:r>
        <w:rPr>
          <w:rFonts w:ascii="PMingLiU" w:eastAsia="PMingLiU" w:hint="eastAsia"/>
          <w:spacing w:val="-4"/>
          <w:sz w:val="30"/>
        </w:rPr>
        <w:t>例。都是著名咨询公司为其大客户作的咨询方案的最后报告，项</w:t>
      </w:r>
      <w:r>
        <w:rPr>
          <w:rFonts w:ascii="PMingLiU" w:eastAsia="PMingLiU" w:hint="eastAsia"/>
          <w:spacing w:val="-2"/>
          <w:sz w:val="30"/>
        </w:rPr>
        <w:t>目价值几十万元。</w:t>
      </w:r>
    </w:p>
    <w:p w14:paraId="3361A1C6" w14:textId="77777777" w:rsidR="0057001B" w:rsidRDefault="0057001B">
      <w:pPr>
        <w:spacing w:line="355" w:lineRule="auto"/>
        <w:jc w:val="both"/>
        <w:rPr>
          <w:rFonts w:ascii="PMingLiU" w:eastAsiaTheme="minorEastAsia"/>
          <w:sz w:val="30"/>
        </w:rPr>
      </w:pPr>
    </w:p>
    <w:p w14:paraId="4AA81D81" w14:textId="4FB4A138" w:rsidR="003641F3" w:rsidRPr="003641F3" w:rsidRDefault="003641F3">
      <w:pPr>
        <w:spacing w:line="355" w:lineRule="auto"/>
        <w:jc w:val="both"/>
        <w:rPr>
          <w:rFonts w:ascii="PMingLiU" w:eastAsiaTheme="minorEastAsia" w:hint="eastAsia"/>
          <w:sz w:val="30"/>
        </w:rPr>
        <w:sectPr w:rsidR="003641F3" w:rsidRPr="003641F3">
          <w:pgSz w:w="11920" w:h="15650"/>
          <w:pgMar w:top="1380" w:right="1020" w:bottom="280" w:left="1320" w:header="720" w:footer="720" w:gutter="0"/>
          <w:cols w:space="720"/>
        </w:sectPr>
      </w:pPr>
      <w:r>
        <w:rPr>
          <w:rFonts w:ascii="PMingLiU" w:eastAsiaTheme="minorEastAsia" w:hint="eastAsia"/>
          <w:noProof/>
          <w:sz w:val="30"/>
        </w:rPr>
        <w:drawing>
          <wp:inline distT="0" distB="0" distL="0" distR="0" wp14:anchorId="5F99B51D" wp14:editId="3E2530DB">
            <wp:extent cx="4778375" cy="4014234"/>
            <wp:effectExtent l="0" t="0" r="3175" b="5715"/>
            <wp:docPr id="98886584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865847" name="图片 988865847"/>
                    <pic:cNvPicPr/>
                  </pic:nvPicPr>
                  <pic:blipFill>
                    <a:blip r:embed="rId5">
                      <a:extLst>
                        <a:ext uri="{28A0092B-C50C-407E-A947-70E740481C1C}">
                          <a14:useLocalDpi xmlns:a14="http://schemas.microsoft.com/office/drawing/2010/main" val="0"/>
                        </a:ext>
                      </a:extLst>
                    </a:blip>
                    <a:stretch>
                      <a:fillRect/>
                    </a:stretch>
                  </pic:blipFill>
                  <pic:spPr>
                    <a:xfrm>
                      <a:off x="0" y="0"/>
                      <a:ext cx="4783033" cy="4018147"/>
                    </a:xfrm>
                    <a:prstGeom prst="rect">
                      <a:avLst/>
                    </a:prstGeom>
                  </pic:spPr>
                </pic:pic>
              </a:graphicData>
            </a:graphic>
          </wp:inline>
        </w:drawing>
      </w:r>
    </w:p>
    <w:p w14:paraId="2E80CB43" w14:textId="77777777" w:rsidR="0057001B" w:rsidRDefault="00000000">
      <w:pPr>
        <w:pStyle w:val="1"/>
      </w:pPr>
      <w:r>
        <w:rPr>
          <w:spacing w:val="-5"/>
        </w:rPr>
        <w:lastRenderedPageBreak/>
        <w:t>某公司绩效管理方案</w:t>
      </w:r>
    </w:p>
    <w:p w14:paraId="1E029B50" w14:textId="77777777" w:rsidR="0057001B" w:rsidRDefault="0057001B">
      <w:pPr>
        <w:pStyle w:val="a3"/>
        <w:spacing w:before="7"/>
        <w:rPr>
          <w:rFonts w:ascii="黑体" w:hint="eastAsia"/>
          <w:b/>
          <w:sz w:val="61"/>
        </w:rPr>
      </w:pPr>
    </w:p>
    <w:p w14:paraId="650D1AF6" w14:textId="77777777" w:rsidR="0057001B" w:rsidRDefault="00000000">
      <w:pPr>
        <w:ind w:left="794" w:right="1117"/>
        <w:jc w:val="center"/>
        <w:rPr>
          <w:rFonts w:ascii="黑体" w:eastAsia="黑体"/>
          <w:b/>
          <w:sz w:val="43"/>
        </w:rPr>
      </w:pPr>
      <w:r>
        <w:rPr>
          <w:rFonts w:ascii="黑体" w:eastAsia="黑体" w:hint="eastAsia"/>
          <w:b/>
          <w:spacing w:val="1"/>
          <w:sz w:val="43"/>
        </w:rPr>
        <w:t>第一章  绩效管理的目标</w:t>
      </w:r>
    </w:p>
    <w:p w14:paraId="42D03379" w14:textId="77777777" w:rsidR="0057001B" w:rsidRDefault="0057001B">
      <w:pPr>
        <w:pStyle w:val="a3"/>
        <w:spacing w:before="1"/>
        <w:rPr>
          <w:rFonts w:ascii="黑体" w:hint="eastAsia"/>
          <w:b/>
          <w:sz w:val="49"/>
        </w:rPr>
      </w:pPr>
    </w:p>
    <w:p w14:paraId="48537635" w14:textId="77777777" w:rsidR="0057001B" w:rsidRDefault="00000000">
      <w:pPr>
        <w:pStyle w:val="a3"/>
        <w:spacing w:line="393" w:lineRule="auto"/>
        <w:ind w:left="480" w:right="699" w:firstLine="435"/>
        <w:rPr>
          <w:rFonts w:hint="eastAsia"/>
        </w:rPr>
      </w:pPr>
      <w:r>
        <w:rPr>
          <w:spacing w:val="-2"/>
        </w:rPr>
        <w:t>绩效管理是企业各层级在目标共识和目标达成过程中，上下级之间沟通、反馈、指导和支持的持续活动。其关键行为是设定目标和衡量标准、总结、评估、沟通、激励和发展等。核心目的是不断提升个人和组织绩效，实现员工与企业共同发展的长期目标。</w:t>
      </w:r>
    </w:p>
    <w:p w14:paraId="44EAB382" w14:textId="77777777" w:rsidR="0057001B" w:rsidRDefault="00000000">
      <w:pPr>
        <w:pStyle w:val="a3"/>
        <w:spacing w:line="388" w:lineRule="auto"/>
        <w:ind w:left="480" w:right="787" w:firstLine="420"/>
        <w:rPr>
          <w:rFonts w:hint="eastAsia"/>
        </w:rPr>
      </w:pPr>
      <w:r>
        <w:rPr>
          <w:spacing w:val="-4"/>
        </w:rPr>
        <w:t>绩效管理不是简单的任务管理，它特别强调沟通辅导及员工能力的提高，旨在帮助管理</w:t>
      </w:r>
      <w:r>
        <w:rPr>
          <w:spacing w:val="-2"/>
        </w:rPr>
        <w:t>者和员工制定个人发展计划，明了员工完成设定目标所需的各方面技能。</w:t>
      </w:r>
    </w:p>
    <w:p w14:paraId="7AF55D69" w14:textId="77777777" w:rsidR="0057001B" w:rsidRDefault="00000000">
      <w:pPr>
        <w:pStyle w:val="a3"/>
        <w:spacing w:before="10" w:line="388" w:lineRule="auto"/>
        <w:ind w:left="900" w:right="1329"/>
        <w:rPr>
          <w:rFonts w:hint="eastAsia"/>
        </w:rPr>
      </w:pPr>
      <w:r>
        <w:rPr>
          <w:spacing w:val="-2"/>
        </w:rPr>
        <w:t>绩效管理对员工的重要性:</w:t>
      </w:r>
      <w:r>
        <w:rPr>
          <w:spacing w:val="80"/>
          <w:w w:val="150"/>
        </w:rPr>
        <w:t xml:space="preserve">                    </w:t>
      </w:r>
      <w:r>
        <w:rPr>
          <w:spacing w:val="-2"/>
        </w:rPr>
        <w:t>1．考核体系可使员工明白自己的工作目标与标准，可以知道公司对自己的期望.</w:t>
      </w:r>
    </w:p>
    <w:p w14:paraId="320D8785" w14:textId="77777777" w:rsidR="0057001B" w:rsidRDefault="00000000">
      <w:pPr>
        <w:pStyle w:val="a4"/>
        <w:numPr>
          <w:ilvl w:val="1"/>
          <w:numId w:val="77"/>
        </w:numPr>
        <w:tabs>
          <w:tab w:val="left" w:pos="1215"/>
        </w:tabs>
        <w:spacing w:before="0" w:line="267" w:lineRule="exact"/>
        <w:ind w:left="1215" w:hanging="315"/>
        <w:rPr>
          <w:rFonts w:hint="eastAsia"/>
          <w:sz w:val="21"/>
        </w:rPr>
      </w:pPr>
      <w:r>
        <w:rPr>
          <w:spacing w:val="-1"/>
          <w:sz w:val="21"/>
        </w:rPr>
        <w:t>给予员工学习机会以提升业绩。</w:t>
      </w:r>
    </w:p>
    <w:p w14:paraId="4C14D541" w14:textId="77777777" w:rsidR="0057001B" w:rsidRDefault="0057001B">
      <w:pPr>
        <w:pStyle w:val="a3"/>
        <w:spacing w:before="1"/>
        <w:rPr>
          <w:rFonts w:hint="eastAsia"/>
          <w:sz w:val="14"/>
        </w:rPr>
      </w:pPr>
    </w:p>
    <w:p w14:paraId="5645F395" w14:textId="77777777" w:rsidR="0057001B" w:rsidRDefault="00000000">
      <w:pPr>
        <w:pStyle w:val="a4"/>
        <w:numPr>
          <w:ilvl w:val="1"/>
          <w:numId w:val="77"/>
        </w:numPr>
        <w:tabs>
          <w:tab w:val="left" w:pos="1215"/>
        </w:tabs>
        <w:spacing w:before="0"/>
        <w:ind w:left="1215" w:hanging="315"/>
        <w:rPr>
          <w:rFonts w:hint="eastAsia"/>
          <w:sz w:val="21"/>
        </w:rPr>
      </w:pPr>
      <w:r>
        <w:rPr>
          <w:spacing w:val="-1"/>
          <w:sz w:val="21"/>
        </w:rPr>
        <w:t>知道自己以往的表现以及将来的展望。</w:t>
      </w:r>
    </w:p>
    <w:p w14:paraId="549E7438" w14:textId="77777777" w:rsidR="0057001B" w:rsidRDefault="00000000">
      <w:pPr>
        <w:pStyle w:val="a4"/>
        <w:numPr>
          <w:ilvl w:val="1"/>
          <w:numId w:val="77"/>
        </w:numPr>
        <w:tabs>
          <w:tab w:val="left" w:pos="1215"/>
        </w:tabs>
        <w:spacing w:line="388" w:lineRule="auto"/>
        <w:ind w:left="900" w:right="2904" w:firstLine="0"/>
        <w:rPr>
          <w:rFonts w:hint="eastAsia"/>
          <w:sz w:val="21"/>
        </w:rPr>
      </w:pPr>
      <w:r>
        <w:rPr>
          <w:spacing w:val="-2"/>
          <w:sz w:val="21"/>
        </w:rPr>
        <w:t>提供有价值之考核资料作为制定未来工作职务和薪酬指引。绩效管理对管理层的重要性:</w:t>
      </w:r>
    </w:p>
    <w:p w14:paraId="5DDD610F" w14:textId="77777777" w:rsidR="0057001B" w:rsidRDefault="00000000">
      <w:pPr>
        <w:pStyle w:val="a4"/>
        <w:numPr>
          <w:ilvl w:val="2"/>
          <w:numId w:val="77"/>
        </w:numPr>
        <w:tabs>
          <w:tab w:val="left" w:pos="1215"/>
        </w:tabs>
        <w:spacing w:before="13"/>
        <w:ind w:left="1215" w:hanging="315"/>
        <w:rPr>
          <w:rFonts w:hint="eastAsia"/>
          <w:sz w:val="21"/>
        </w:rPr>
      </w:pPr>
      <w:r>
        <w:rPr>
          <w:spacing w:val="-1"/>
          <w:sz w:val="21"/>
        </w:rPr>
        <w:t>帮助执行和落实公司战略。</w:t>
      </w:r>
    </w:p>
    <w:p w14:paraId="10E158B0" w14:textId="77777777" w:rsidR="0057001B" w:rsidRDefault="00000000">
      <w:pPr>
        <w:pStyle w:val="a4"/>
        <w:numPr>
          <w:ilvl w:val="2"/>
          <w:numId w:val="77"/>
        </w:numPr>
        <w:tabs>
          <w:tab w:val="left" w:pos="1215"/>
        </w:tabs>
        <w:ind w:left="1215" w:hanging="315"/>
        <w:rPr>
          <w:rFonts w:hint="eastAsia"/>
          <w:sz w:val="21"/>
        </w:rPr>
      </w:pPr>
      <w:r>
        <w:rPr>
          <w:spacing w:val="-1"/>
          <w:sz w:val="21"/>
        </w:rPr>
        <w:t>能加强上级和下属的沟通和了解，有助提高管理效率。</w:t>
      </w:r>
    </w:p>
    <w:p w14:paraId="3014226B" w14:textId="77777777" w:rsidR="0057001B" w:rsidRDefault="00000000">
      <w:pPr>
        <w:pStyle w:val="a4"/>
        <w:numPr>
          <w:ilvl w:val="2"/>
          <w:numId w:val="77"/>
        </w:numPr>
        <w:tabs>
          <w:tab w:val="left" w:pos="1275"/>
        </w:tabs>
        <w:ind w:left="1275" w:hanging="315"/>
        <w:rPr>
          <w:rFonts w:hint="eastAsia"/>
          <w:sz w:val="21"/>
        </w:rPr>
      </w:pPr>
      <w:r>
        <w:rPr>
          <w:spacing w:val="-1"/>
          <w:sz w:val="21"/>
        </w:rPr>
        <w:t>提升整体部门或单位业绩。</w:t>
      </w:r>
    </w:p>
    <w:p w14:paraId="0F792B7B" w14:textId="77777777" w:rsidR="0057001B" w:rsidRDefault="0057001B">
      <w:pPr>
        <w:pStyle w:val="a3"/>
        <w:rPr>
          <w:rFonts w:hint="eastAsia"/>
          <w:sz w:val="20"/>
        </w:rPr>
      </w:pPr>
    </w:p>
    <w:p w14:paraId="3685C189" w14:textId="77777777" w:rsidR="0057001B" w:rsidRDefault="00000000">
      <w:pPr>
        <w:spacing w:before="140"/>
        <w:ind w:right="174"/>
        <w:jc w:val="center"/>
        <w:rPr>
          <w:rFonts w:ascii="黑体" w:eastAsia="黑体"/>
          <w:b/>
          <w:sz w:val="43"/>
        </w:rPr>
      </w:pPr>
      <w:r>
        <w:rPr>
          <w:rFonts w:ascii="黑体" w:eastAsia="黑体" w:hint="eastAsia"/>
          <w:b/>
          <w:spacing w:val="3"/>
          <w:sz w:val="43"/>
        </w:rPr>
        <w:t>第二章  绩效管理体系设计的原则</w:t>
      </w:r>
    </w:p>
    <w:p w14:paraId="445E72EB" w14:textId="77777777" w:rsidR="0057001B" w:rsidRDefault="0057001B">
      <w:pPr>
        <w:pStyle w:val="a3"/>
        <w:spacing w:before="3"/>
        <w:rPr>
          <w:rFonts w:ascii="黑体" w:hint="eastAsia"/>
          <w:b/>
          <w:sz w:val="43"/>
        </w:rPr>
      </w:pPr>
    </w:p>
    <w:p w14:paraId="766B8C84" w14:textId="77777777" w:rsidR="0057001B" w:rsidRDefault="00000000">
      <w:pPr>
        <w:pStyle w:val="a3"/>
        <w:ind w:left="900"/>
        <w:rPr>
          <w:rFonts w:hint="eastAsia"/>
        </w:rPr>
      </w:pPr>
      <w:r>
        <w:t>1</w:t>
      </w:r>
      <w:r>
        <w:rPr>
          <w:spacing w:val="-1"/>
        </w:rPr>
        <w:t>、公开、公正和公平原则，绩效评估必须得到员工的普遍理解和认同。</w:t>
      </w:r>
    </w:p>
    <w:p w14:paraId="16FA9A6B" w14:textId="77777777" w:rsidR="0057001B" w:rsidRDefault="00000000">
      <w:pPr>
        <w:pStyle w:val="a3"/>
        <w:spacing w:before="166" w:line="388" w:lineRule="auto"/>
        <w:ind w:left="480" w:right="804" w:firstLine="420"/>
        <w:rPr>
          <w:rFonts w:hint="eastAsia"/>
        </w:rPr>
      </w:pPr>
      <w:r>
        <w:rPr>
          <w:spacing w:val="-2"/>
        </w:rPr>
        <w:t>2、参与原则。各级管理者必须承担绩效考核的责任，对下属做出正确的考核指标设定与评价，这是管理者重要的管理内容。绩效考核工作必须贯穿于日常的管理工作中。</w:t>
      </w:r>
    </w:p>
    <w:p w14:paraId="2702B518" w14:textId="77777777" w:rsidR="0057001B" w:rsidRDefault="00000000">
      <w:pPr>
        <w:pStyle w:val="a3"/>
        <w:spacing w:before="13" w:line="391" w:lineRule="auto"/>
        <w:ind w:left="480" w:right="668" w:firstLine="420"/>
        <w:rPr>
          <w:rFonts w:hint="eastAsia"/>
        </w:rPr>
      </w:pPr>
      <w:r>
        <w:t>3、业绩提升原则。绩效管理系统的成功实施依赖于与之相关的绩效评估表的使用和个</w:t>
      </w:r>
      <w:r>
        <w:rPr>
          <w:spacing w:val="-10"/>
        </w:rPr>
        <w:t>人发展计划。在每一次评估后，职员和他们的经理们应该为技能的发展以及实现所定目标制</w:t>
      </w:r>
      <w:r>
        <w:rPr>
          <w:spacing w:val="-17"/>
        </w:rPr>
        <w:t>定一个计划。除此以外经理们应该提出反馈意见，建立考核者与被考核者之间的有效的沟通，</w:t>
      </w:r>
      <w:r>
        <w:t>确保绩效考核制度取得预期效果，消除和化解绩效障碍。如果绩效管理系统能够有效运转，</w:t>
      </w:r>
      <w:r>
        <w:rPr>
          <w:spacing w:val="-5"/>
        </w:rPr>
        <w:t>而且在一年之中对其进展进行不断的交流，那么在年终业绩考核时将不会有令人吃惊的事情</w:t>
      </w:r>
    </w:p>
    <w:p w14:paraId="2DEA125E" w14:textId="77777777" w:rsidR="0057001B" w:rsidRDefault="0057001B">
      <w:pPr>
        <w:spacing w:line="391" w:lineRule="auto"/>
        <w:rPr>
          <w:rFonts w:hint="eastAsia"/>
        </w:rPr>
        <w:sectPr w:rsidR="0057001B">
          <w:pgSz w:w="11920" w:h="15650"/>
          <w:pgMar w:top="1560" w:right="1020" w:bottom="280" w:left="1320" w:header="720" w:footer="720" w:gutter="0"/>
          <w:cols w:space="720"/>
        </w:sectPr>
      </w:pPr>
    </w:p>
    <w:p w14:paraId="07CF5FEB" w14:textId="77777777" w:rsidR="0057001B" w:rsidRDefault="00000000">
      <w:pPr>
        <w:pStyle w:val="a3"/>
        <w:spacing w:before="45"/>
        <w:ind w:left="480"/>
        <w:rPr>
          <w:rFonts w:hint="eastAsia"/>
        </w:rPr>
      </w:pPr>
      <w:r>
        <w:rPr>
          <w:spacing w:val="-4"/>
        </w:rPr>
        <w:lastRenderedPageBreak/>
        <w:t>发生。</w:t>
      </w:r>
    </w:p>
    <w:p w14:paraId="399F5D97" w14:textId="77777777" w:rsidR="0057001B" w:rsidRDefault="00000000">
      <w:pPr>
        <w:pStyle w:val="a3"/>
        <w:spacing w:before="166" w:line="400" w:lineRule="auto"/>
        <w:ind w:left="480" w:right="804" w:firstLine="420"/>
        <w:rPr>
          <w:rFonts w:hint="eastAsia"/>
        </w:rPr>
      </w:pPr>
      <w:r>
        <w:rPr>
          <w:spacing w:val="-2"/>
        </w:rPr>
        <w:t>4、战略落实原则。不论业绩指标还是能力指标，都要与企业战略和战略能力挂钩，把人员的考核和企业战略发展思路紧密结合起来。</w:t>
      </w:r>
    </w:p>
    <w:p w14:paraId="31D62B92" w14:textId="77777777" w:rsidR="0057001B" w:rsidRDefault="00000000">
      <w:pPr>
        <w:pStyle w:val="a3"/>
        <w:spacing w:line="255" w:lineRule="exact"/>
        <w:ind w:left="960"/>
        <w:rPr>
          <w:rFonts w:hint="eastAsia"/>
        </w:rPr>
      </w:pPr>
      <w:r>
        <w:rPr>
          <w:spacing w:val="-2"/>
        </w:rPr>
        <w:t>5</w:t>
      </w:r>
      <w:r>
        <w:rPr>
          <w:spacing w:val="-3"/>
        </w:rPr>
        <w:t>、细化业绩指标。绩效考核的重点是员工的工作业绩，所以应把绩效考核指标细化量</w:t>
      </w:r>
    </w:p>
    <w:p w14:paraId="00523EFC" w14:textId="77777777" w:rsidR="0057001B" w:rsidRDefault="00000000">
      <w:pPr>
        <w:pStyle w:val="a3"/>
        <w:spacing w:before="166"/>
        <w:ind w:left="480"/>
        <w:rPr>
          <w:rFonts w:hint="eastAsia"/>
        </w:rPr>
      </w:pPr>
      <w:r>
        <w:rPr>
          <w:spacing w:val="-1"/>
        </w:rPr>
        <w:t>化作为我们追求的部分目标。</w:t>
      </w:r>
    </w:p>
    <w:p w14:paraId="6E46ECD6" w14:textId="77777777" w:rsidR="0057001B" w:rsidRDefault="0057001B">
      <w:pPr>
        <w:pStyle w:val="a3"/>
        <w:rPr>
          <w:rFonts w:hint="eastAsia"/>
          <w:sz w:val="20"/>
        </w:rPr>
      </w:pPr>
    </w:p>
    <w:p w14:paraId="31F8BCCA" w14:textId="77777777" w:rsidR="0057001B" w:rsidRDefault="00000000">
      <w:pPr>
        <w:tabs>
          <w:tab w:val="left" w:pos="2114"/>
        </w:tabs>
        <w:spacing w:before="139" w:line="493" w:lineRule="exact"/>
        <w:ind w:right="99"/>
        <w:jc w:val="center"/>
        <w:rPr>
          <w:rFonts w:ascii="黑体" w:eastAsia="黑体"/>
          <w:b/>
          <w:sz w:val="43"/>
        </w:rPr>
      </w:pPr>
      <w:r>
        <w:rPr>
          <w:rFonts w:ascii="黑体" w:eastAsia="黑体" w:hint="eastAsia"/>
          <w:b/>
          <w:sz w:val="43"/>
        </w:rPr>
        <w:t>第三</w:t>
      </w:r>
      <w:r>
        <w:rPr>
          <w:rFonts w:ascii="黑体" w:eastAsia="黑体" w:hint="eastAsia"/>
          <w:b/>
          <w:spacing w:val="-10"/>
          <w:sz w:val="43"/>
        </w:rPr>
        <w:t>章</w:t>
      </w:r>
      <w:r>
        <w:rPr>
          <w:rFonts w:ascii="黑体" w:eastAsia="黑体" w:hint="eastAsia"/>
          <w:b/>
          <w:sz w:val="43"/>
        </w:rPr>
        <w:tab/>
        <w:t>绩效管理体系设计思</w:t>
      </w:r>
      <w:r>
        <w:rPr>
          <w:rFonts w:ascii="黑体" w:eastAsia="黑体" w:hint="eastAsia"/>
          <w:b/>
          <w:spacing w:val="-10"/>
          <w:sz w:val="43"/>
        </w:rPr>
        <w:t>路</w:t>
      </w:r>
    </w:p>
    <w:p w14:paraId="2E6F5A97" w14:textId="77777777" w:rsidR="0057001B" w:rsidRDefault="00000000">
      <w:pPr>
        <w:spacing w:line="493" w:lineRule="exact"/>
        <w:ind w:right="339"/>
        <w:jc w:val="center"/>
        <w:rPr>
          <w:rFonts w:ascii="黑体" w:eastAsia="黑体"/>
          <w:b/>
          <w:sz w:val="43"/>
        </w:rPr>
      </w:pPr>
      <w:r>
        <w:rPr>
          <w:rFonts w:ascii="黑体" w:eastAsia="黑体" w:hint="eastAsia"/>
          <w:b/>
          <w:spacing w:val="-4"/>
          <w:sz w:val="43"/>
        </w:rPr>
        <w:t>与对象</w:t>
      </w:r>
    </w:p>
    <w:p w14:paraId="00F31818" w14:textId="77777777" w:rsidR="0057001B" w:rsidRDefault="0057001B">
      <w:pPr>
        <w:pStyle w:val="a3"/>
        <w:spacing w:before="3"/>
        <w:rPr>
          <w:rFonts w:ascii="黑体" w:hint="eastAsia"/>
          <w:b/>
          <w:sz w:val="43"/>
        </w:rPr>
      </w:pPr>
    </w:p>
    <w:p w14:paraId="08EFFDE7" w14:textId="77777777" w:rsidR="0057001B" w:rsidRDefault="00000000">
      <w:pPr>
        <w:pStyle w:val="a3"/>
        <w:spacing w:line="388" w:lineRule="auto"/>
        <w:ind w:left="480" w:right="667" w:firstLine="420"/>
        <w:jc w:val="both"/>
        <w:rPr>
          <w:rFonts w:hint="eastAsia"/>
        </w:rPr>
      </w:pPr>
      <w:r>
        <w:rPr>
          <w:spacing w:val="-6"/>
        </w:rPr>
        <w:t xml:space="preserve">我们建议把“细化业绩指标、整合战略能力”作为总体设计思路。具体考核内容将包括： </w:t>
      </w:r>
      <w:r>
        <w:t>1</w:t>
      </w:r>
      <w:r>
        <w:rPr>
          <w:spacing w:val="-8"/>
        </w:rPr>
        <w:t>、 关键业绩指标</w:t>
      </w:r>
      <w:r>
        <w:t>（KPI）</w:t>
      </w:r>
    </w:p>
    <w:p w14:paraId="79EC4EB2" w14:textId="77777777" w:rsidR="0057001B" w:rsidRDefault="00000000">
      <w:pPr>
        <w:pStyle w:val="a3"/>
        <w:spacing w:before="14" w:line="388" w:lineRule="auto"/>
        <w:ind w:left="480" w:right="6114"/>
        <w:jc w:val="both"/>
        <w:rPr>
          <w:rFonts w:hint="eastAsia"/>
        </w:rPr>
      </w:pPr>
      <w:r>
        <w:rPr>
          <w:spacing w:val="-2"/>
        </w:rPr>
        <w:t>2</w:t>
      </w:r>
      <w:r>
        <w:rPr>
          <w:spacing w:val="-7"/>
        </w:rPr>
        <w:t>、 关键任务</w:t>
      </w:r>
      <w:r>
        <w:rPr>
          <w:spacing w:val="-2"/>
        </w:rPr>
        <w:t>（Key</w:t>
      </w:r>
      <w:r>
        <w:rPr>
          <w:spacing w:val="-24"/>
        </w:rPr>
        <w:t xml:space="preserve"> </w:t>
      </w:r>
      <w:r>
        <w:rPr>
          <w:spacing w:val="-2"/>
        </w:rPr>
        <w:t xml:space="preserve">Objective） </w:t>
      </w:r>
      <w:r>
        <w:t>3</w:t>
      </w:r>
      <w:r>
        <w:rPr>
          <w:spacing w:val="-8"/>
        </w:rPr>
        <w:t>、 战略技能和能力</w:t>
      </w:r>
      <w:r>
        <w:t>（KSA）</w:t>
      </w:r>
    </w:p>
    <w:p w14:paraId="79940ED0" w14:textId="77777777" w:rsidR="0057001B" w:rsidRDefault="00000000">
      <w:pPr>
        <w:pStyle w:val="a3"/>
        <w:spacing w:line="393" w:lineRule="auto"/>
        <w:ind w:left="480" w:right="788" w:firstLine="420"/>
        <w:jc w:val="both"/>
        <w:rPr>
          <w:rFonts w:hint="eastAsia"/>
        </w:rPr>
      </w:pPr>
      <w:r>
        <w:rPr>
          <w:spacing w:val="-2"/>
        </w:rPr>
        <w:t>上述三种考核内容各有侧重：第一种关键业绩指标（KPI）侧重量化的财务、过程类指</w:t>
      </w:r>
      <w:r>
        <w:t>标，是对部门和个人综合业绩的准确衡量手段。第二种关键任务（Key</w:t>
      </w:r>
      <w:r>
        <w:rPr>
          <w:spacing w:val="-24"/>
        </w:rPr>
        <w:t xml:space="preserve"> </w:t>
      </w:r>
      <w:r>
        <w:t>Objective）侧重了</w:t>
      </w:r>
      <w:r>
        <w:rPr>
          <w:spacing w:val="-4"/>
        </w:rPr>
        <w:t>过程管理，通过落实一系列具体行动和方案，来影响关键业绩指标的达成。而战略技能和能</w:t>
      </w:r>
      <w:r>
        <w:rPr>
          <w:spacing w:val="-2"/>
        </w:rPr>
        <w:t>力（KSA）的考核又保证了个体在综合素质方面可以胜任和完成一系列的关键任务，执行任务方案，最终促成量化的关键业绩和指标之达成。</w:t>
      </w:r>
    </w:p>
    <w:p w14:paraId="40094BCE" w14:textId="77777777" w:rsidR="0057001B" w:rsidRDefault="0057001B">
      <w:pPr>
        <w:pStyle w:val="a3"/>
        <w:spacing w:before="6"/>
        <w:rPr>
          <w:rFonts w:hint="eastAsia"/>
          <w:sz w:val="16"/>
        </w:rPr>
      </w:pPr>
    </w:p>
    <w:p w14:paraId="3FADFC9F" w14:textId="77777777" w:rsidR="0057001B" w:rsidRDefault="00000000">
      <w:pPr>
        <w:tabs>
          <w:tab w:val="left" w:pos="2564"/>
        </w:tabs>
        <w:spacing w:before="1"/>
        <w:ind w:right="99"/>
        <w:jc w:val="center"/>
        <w:rPr>
          <w:rFonts w:ascii="黑体" w:eastAsia="黑体"/>
          <w:b/>
          <w:sz w:val="43"/>
        </w:rPr>
      </w:pPr>
      <w:r>
        <w:rPr>
          <w:rFonts w:ascii="黑体" w:eastAsia="黑体" w:hint="eastAsia"/>
          <w:b/>
          <w:sz w:val="43"/>
        </w:rPr>
        <w:t>第四</w:t>
      </w:r>
      <w:r>
        <w:rPr>
          <w:rFonts w:ascii="黑体" w:eastAsia="黑体" w:hint="eastAsia"/>
          <w:b/>
          <w:spacing w:val="-10"/>
          <w:sz w:val="43"/>
        </w:rPr>
        <w:t>章</w:t>
      </w:r>
      <w:r>
        <w:rPr>
          <w:rFonts w:ascii="黑体" w:eastAsia="黑体" w:hint="eastAsia"/>
          <w:b/>
          <w:sz w:val="43"/>
        </w:rPr>
        <w:tab/>
        <w:t>绩效管理流</w:t>
      </w:r>
      <w:r>
        <w:rPr>
          <w:rFonts w:ascii="黑体" w:eastAsia="黑体" w:hint="eastAsia"/>
          <w:b/>
          <w:spacing w:val="-10"/>
          <w:sz w:val="43"/>
        </w:rPr>
        <w:t>程</w:t>
      </w:r>
    </w:p>
    <w:p w14:paraId="10C130FD" w14:textId="77777777" w:rsidR="0057001B" w:rsidRDefault="0057001B">
      <w:pPr>
        <w:pStyle w:val="a3"/>
        <w:spacing w:before="2"/>
        <w:rPr>
          <w:rFonts w:ascii="黑体" w:hint="eastAsia"/>
          <w:b/>
          <w:sz w:val="43"/>
        </w:rPr>
      </w:pPr>
    </w:p>
    <w:p w14:paraId="5E81097D" w14:textId="77777777" w:rsidR="0057001B" w:rsidRDefault="00000000">
      <w:pPr>
        <w:pStyle w:val="a3"/>
        <w:spacing w:before="1" w:line="393" w:lineRule="auto"/>
        <w:ind w:left="480" w:right="787" w:firstLine="420"/>
        <w:jc w:val="both"/>
        <w:rPr>
          <w:rFonts w:hint="eastAsia"/>
        </w:rPr>
      </w:pPr>
      <w:r>
        <w:rPr>
          <w:spacing w:val="-5"/>
        </w:rPr>
        <w:t>一个成功的绩效管理系统可以使管理者和职员能够仔细的计划和制定业绩目标，正确的</w:t>
      </w:r>
      <w:r>
        <w:rPr>
          <w:spacing w:val="-4"/>
        </w:rPr>
        <w:t>观察和记录业绩表现并且及时提出反馈意见，对业绩表现进行讨论并将其同薪资挂钩，发挥</w:t>
      </w:r>
      <w:r>
        <w:rPr>
          <w:spacing w:val="-2"/>
        </w:rPr>
        <w:t>优势，确定发展机会。下面是我们建议的绩效管理流程图：</w:t>
      </w:r>
    </w:p>
    <w:p w14:paraId="1755E75D" w14:textId="77777777" w:rsidR="0057001B" w:rsidRDefault="0057001B">
      <w:pPr>
        <w:spacing w:line="393" w:lineRule="auto"/>
        <w:jc w:val="both"/>
        <w:rPr>
          <w:rFonts w:hint="eastAsia"/>
        </w:rPr>
        <w:sectPr w:rsidR="0057001B">
          <w:pgSz w:w="11920" w:h="15650"/>
          <w:pgMar w:top="1540" w:right="1020" w:bottom="280" w:left="1320" w:header="720" w:footer="720" w:gutter="0"/>
          <w:cols w:space="720"/>
        </w:sectPr>
      </w:pPr>
    </w:p>
    <w:p w14:paraId="5599A44A" w14:textId="77777777" w:rsidR="0057001B" w:rsidRDefault="0057001B">
      <w:pPr>
        <w:pStyle w:val="a3"/>
        <w:rPr>
          <w:rFonts w:hint="eastAsia"/>
          <w:sz w:val="20"/>
        </w:rPr>
      </w:pPr>
    </w:p>
    <w:p w14:paraId="02408BFE" w14:textId="77777777" w:rsidR="0057001B" w:rsidRDefault="0057001B">
      <w:pPr>
        <w:rPr>
          <w:rFonts w:hint="eastAsia"/>
          <w:sz w:val="20"/>
        </w:rPr>
        <w:sectPr w:rsidR="0057001B">
          <w:pgSz w:w="11920" w:h="15650"/>
          <w:pgMar w:top="1040" w:right="1020" w:bottom="280" w:left="1320" w:header="720" w:footer="720" w:gutter="0"/>
          <w:cols w:space="720"/>
        </w:sectPr>
      </w:pPr>
    </w:p>
    <w:p w14:paraId="01475257" w14:textId="77777777" w:rsidR="0057001B" w:rsidRDefault="0057001B">
      <w:pPr>
        <w:pStyle w:val="a3"/>
        <w:rPr>
          <w:rFonts w:hint="eastAsia"/>
          <w:sz w:val="22"/>
        </w:rPr>
      </w:pPr>
    </w:p>
    <w:p w14:paraId="282E7687" w14:textId="77777777" w:rsidR="0057001B" w:rsidRDefault="0057001B">
      <w:pPr>
        <w:pStyle w:val="a3"/>
        <w:rPr>
          <w:rFonts w:hint="eastAsia"/>
          <w:sz w:val="22"/>
        </w:rPr>
      </w:pPr>
    </w:p>
    <w:p w14:paraId="1985D5E2" w14:textId="77777777" w:rsidR="0057001B" w:rsidRDefault="0057001B">
      <w:pPr>
        <w:pStyle w:val="a3"/>
        <w:rPr>
          <w:rFonts w:hint="eastAsia"/>
          <w:sz w:val="22"/>
        </w:rPr>
      </w:pPr>
    </w:p>
    <w:p w14:paraId="3E6AF251" w14:textId="77777777" w:rsidR="0057001B" w:rsidRDefault="0057001B">
      <w:pPr>
        <w:pStyle w:val="a3"/>
        <w:rPr>
          <w:rFonts w:hint="eastAsia"/>
          <w:sz w:val="22"/>
        </w:rPr>
      </w:pPr>
    </w:p>
    <w:p w14:paraId="27DED9E4" w14:textId="77777777" w:rsidR="0057001B" w:rsidRDefault="0057001B">
      <w:pPr>
        <w:pStyle w:val="a3"/>
        <w:rPr>
          <w:rFonts w:hint="eastAsia"/>
          <w:sz w:val="22"/>
        </w:rPr>
      </w:pPr>
    </w:p>
    <w:p w14:paraId="2B59D480" w14:textId="77777777" w:rsidR="0057001B" w:rsidRDefault="0057001B">
      <w:pPr>
        <w:pStyle w:val="a3"/>
        <w:spacing w:before="2"/>
        <w:rPr>
          <w:rFonts w:hint="eastAsia"/>
          <w:sz w:val="20"/>
        </w:rPr>
      </w:pPr>
    </w:p>
    <w:p w14:paraId="3039EFB8" w14:textId="77777777" w:rsidR="0057001B" w:rsidRDefault="00000000">
      <w:pPr>
        <w:pStyle w:val="a3"/>
        <w:ind w:right="853"/>
        <w:jc w:val="right"/>
        <w:rPr>
          <w:rFonts w:ascii="Times New Roman" w:hint="eastAsia"/>
        </w:rPr>
      </w:pPr>
      <w:r>
        <w:rPr>
          <w:rFonts w:ascii="Times New Roman"/>
        </w:rPr>
        <w:t>4</w:t>
      </w:r>
    </w:p>
    <w:p w14:paraId="39AE28AE" w14:textId="77777777" w:rsidR="0057001B" w:rsidRDefault="00000000">
      <w:pPr>
        <w:pStyle w:val="a3"/>
        <w:tabs>
          <w:tab w:val="left" w:pos="1814"/>
        </w:tabs>
        <w:spacing w:before="44"/>
        <w:ind w:left="1185"/>
        <w:rPr>
          <w:rFonts w:hint="eastAsia"/>
        </w:rPr>
      </w:pPr>
      <w:r>
        <w:rPr>
          <w:rFonts w:ascii="Times New Roman" w:eastAsia="Times New Roman"/>
          <w:u w:val="single"/>
        </w:rPr>
        <w:tab/>
      </w:r>
      <w:r>
        <w:t>发</w:t>
      </w:r>
      <w:r>
        <w:rPr>
          <w:spacing w:val="67"/>
          <w:w w:val="150"/>
        </w:rPr>
        <w:t xml:space="preserve"> </w:t>
      </w:r>
      <w:r>
        <w:rPr>
          <w:spacing w:val="-10"/>
        </w:rPr>
        <w:t>展</w:t>
      </w:r>
    </w:p>
    <w:p w14:paraId="695B75F2" w14:textId="77777777" w:rsidR="0057001B" w:rsidRDefault="00000000">
      <w:pPr>
        <w:pStyle w:val="a3"/>
        <w:spacing w:before="46"/>
        <w:ind w:left="1185"/>
        <w:rPr>
          <w:rFonts w:hint="eastAsia"/>
        </w:rPr>
      </w:pPr>
      <w:r>
        <w:rPr>
          <w:spacing w:val="-11"/>
        </w:rPr>
        <w:t>绩效面谈、发挥优势</w:t>
      </w:r>
    </w:p>
    <w:p w14:paraId="74C8C3D7" w14:textId="77777777" w:rsidR="0057001B" w:rsidRDefault="00000000">
      <w:pPr>
        <w:pStyle w:val="a3"/>
        <w:spacing w:before="46" w:line="273" w:lineRule="auto"/>
        <w:ind w:left="1455" w:right="283" w:firstLine="180"/>
        <w:rPr>
          <w:rFonts w:hint="eastAsia"/>
        </w:rPr>
      </w:pPr>
      <w:r>
        <w:rPr>
          <w:rFonts w:ascii="Times New Roman" w:eastAsia="Times New Roman"/>
          <w:spacing w:val="-2"/>
        </w:rPr>
        <w:t>/</w:t>
      </w:r>
      <w:r>
        <w:rPr>
          <w:spacing w:val="-2"/>
        </w:rPr>
        <w:t>核心能力确定发展方向个人发展计划</w:t>
      </w:r>
    </w:p>
    <w:p w14:paraId="550E03C5" w14:textId="77777777" w:rsidR="0057001B" w:rsidRDefault="00000000">
      <w:pPr>
        <w:spacing w:before="9"/>
        <w:rPr>
          <w:rFonts w:hint="eastAsia"/>
          <w:sz w:val="17"/>
        </w:rPr>
      </w:pPr>
      <w:r>
        <w:br w:type="column"/>
      </w:r>
    </w:p>
    <w:p w14:paraId="15B36F5D" w14:textId="77777777" w:rsidR="0057001B" w:rsidRDefault="00000000">
      <w:pPr>
        <w:pStyle w:val="a3"/>
        <w:spacing w:before="1"/>
        <w:ind w:left="1159"/>
        <w:rPr>
          <w:rFonts w:ascii="Times New Roman" w:hint="eastAsia"/>
        </w:rPr>
      </w:pPr>
      <w:r>
        <w:rPr>
          <w:rFonts w:ascii="Times New Roman"/>
        </w:rPr>
        <w:t>1</w:t>
      </w:r>
    </w:p>
    <w:p w14:paraId="1FC4119D" w14:textId="77777777" w:rsidR="0057001B" w:rsidRDefault="00000000">
      <w:pPr>
        <w:pStyle w:val="a3"/>
        <w:tabs>
          <w:tab w:val="left" w:pos="934"/>
          <w:tab w:val="left" w:pos="1474"/>
        </w:tabs>
        <w:spacing w:before="29" w:line="280" w:lineRule="auto"/>
        <w:ind w:left="574" w:hanging="270"/>
        <w:rPr>
          <w:rFonts w:hint="eastAsia"/>
        </w:rPr>
      </w:pPr>
      <w:r>
        <w:rPr>
          <w:noProof/>
        </w:rPr>
        <w:drawing>
          <wp:anchor distT="0" distB="0" distL="0" distR="0" simplePos="0" relativeHeight="485406208" behindDoc="1" locked="0" layoutInCell="1" allowOverlap="1" wp14:anchorId="6BF479CC" wp14:editId="1CF168F8">
            <wp:simplePos x="0" y="0"/>
            <wp:positionH relativeFrom="page">
              <wp:posOffset>1252537</wp:posOffset>
            </wp:positionH>
            <wp:positionV relativeFrom="paragraph">
              <wp:posOffset>-462597</wp:posOffset>
            </wp:positionV>
            <wp:extent cx="4367212" cy="399573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4367212" cy="3995737"/>
                    </a:xfrm>
                    <a:prstGeom prst="rect">
                      <a:avLst/>
                    </a:prstGeom>
                  </pic:spPr>
                </pic:pic>
              </a:graphicData>
            </a:graphic>
          </wp:anchor>
        </w:drawing>
      </w:r>
      <w:r>
        <w:rPr>
          <w:rFonts w:ascii="Times New Roman" w:eastAsia="Times New Roman"/>
          <w:u w:val="single"/>
        </w:rPr>
        <w:tab/>
      </w:r>
      <w:r>
        <w:rPr>
          <w:rFonts w:ascii="Times New Roman" w:eastAsia="Times New Roman"/>
          <w:u w:val="single"/>
        </w:rPr>
        <w:tab/>
      </w:r>
      <w:r>
        <w:rPr>
          <w:spacing w:val="-10"/>
        </w:rPr>
        <w:t>计</w:t>
      </w:r>
      <w:r>
        <w:tab/>
      </w:r>
      <w:proofErr w:type="gramStart"/>
      <w:r>
        <w:rPr>
          <w:spacing w:val="-10"/>
        </w:rPr>
        <w:t>划</w:t>
      </w:r>
      <w:r>
        <w:rPr>
          <w:spacing w:val="-2"/>
        </w:rPr>
        <w:t>岗位</w:t>
      </w:r>
      <w:proofErr w:type="gramEnd"/>
      <w:r>
        <w:rPr>
          <w:spacing w:val="-2"/>
        </w:rPr>
        <w:t>职责更新个人业绩计划</w:t>
      </w:r>
      <w:r>
        <w:t>制定年度目</w:t>
      </w:r>
      <w:r>
        <w:rPr>
          <w:spacing w:val="-10"/>
        </w:rPr>
        <w:t>标</w:t>
      </w:r>
    </w:p>
    <w:p w14:paraId="3FE46ACF" w14:textId="77777777" w:rsidR="0057001B" w:rsidRDefault="0057001B">
      <w:pPr>
        <w:pStyle w:val="a3"/>
        <w:rPr>
          <w:rFonts w:hint="eastAsia"/>
          <w:sz w:val="20"/>
        </w:rPr>
      </w:pPr>
    </w:p>
    <w:p w14:paraId="38E25892" w14:textId="77777777" w:rsidR="0057001B" w:rsidRDefault="0057001B">
      <w:pPr>
        <w:pStyle w:val="a3"/>
        <w:rPr>
          <w:rFonts w:hint="eastAsia"/>
          <w:sz w:val="20"/>
        </w:rPr>
      </w:pPr>
    </w:p>
    <w:p w14:paraId="5E6CBCEB" w14:textId="77777777" w:rsidR="0057001B" w:rsidRDefault="0057001B">
      <w:pPr>
        <w:pStyle w:val="a3"/>
        <w:rPr>
          <w:rFonts w:hint="eastAsia"/>
          <w:sz w:val="20"/>
        </w:rPr>
      </w:pPr>
    </w:p>
    <w:p w14:paraId="0C986215" w14:textId="77777777" w:rsidR="0057001B" w:rsidRDefault="0057001B">
      <w:pPr>
        <w:pStyle w:val="a3"/>
        <w:rPr>
          <w:rFonts w:hint="eastAsia"/>
          <w:sz w:val="20"/>
        </w:rPr>
      </w:pPr>
    </w:p>
    <w:p w14:paraId="4CF789E2" w14:textId="77777777" w:rsidR="0057001B" w:rsidRDefault="0057001B">
      <w:pPr>
        <w:pStyle w:val="a3"/>
        <w:rPr>
          <w:rFonts w:hint="eastAsia"/>
          <w:sz w:val="20"/>
        </w:rPr>
      </w:pPr>
    </w:p>
    <w:p w14:paraId="4F717D2A" w14:textId="77777777" w:rsidR="0057001B" w:rsidRDefault="0057001B">
      <w:pPr>
        <w:pStyle w:val="a3"/>
        <w:rPr>
          <w:rFonts w:hint="eastAsia"/>
          <w:sz w:val="20"/>
        </w:rPr>
      </w:pPr>
    </w:p>
    <w:p w14:paraId="4FDB9AD6" w14:textId="77777777" w:rsidR="0057001B" w:rsidRDefault="0057001B">
      <w:pPr>
        <w:pStyle w:val="a3"/>
        <w:rPr>
          <w:rFonts w:hint="eastAsia"/>
          <w:sz w:val="20"/>
        </w:rPr>
      </w:pPr>
    </w:p>
    <w:p w14:paraId="36CFD0C5" w14:textId="77777777" w:rsidR="0057001B" w:rsidRDefault="00000000">
      <w:pPr>
        <w:pStyle w:val="a3"/>
        <w:spacing w:before="141"/>
        <w:ind w:right="128"/>
        <w:jc w:val="center"/>
        <w:rPr>
          <w:rFonts w:ascii="Times New Roman" w:hint="eastAsia"/>
        </w:rPr>
      </w:pPr>
      <w:r>
        <w:rPr>
          <w:rFonts w:ascii="Times New Roman"/>
        </w:rPr>
        <w:t>3</w:t>
      </w:r>
    </w:p>
    <w:p w14:paraId="5D88E4EA" w14:textId="77777777" w:rsidR="0057001B" w:rsidRDefault="00000000">
      <w:pPr>
        <w:rPr>
          <w:rFonts w:ascii="Times New Roman" w:hint="eastAsia"/>
        </w:rPr>
      </w:pPr>
      <w:r>
        <w:br w:type="column"/>
      </w:r>
    </w:p>
    <w:p w14:paraId="67C2CC8E" w14:textId="77777777" w:rsidR="0057001B" w:rsidRDefault="0057001B">
      <w:pPr>
        <w:pStyle w:val="a3"/>
        <w:rPr>
          <w:rFonts w:ascii="Times New Roman" w:hint="eastAsia"/>
          <w:sz w:val="22"/>
        </w:rPr>
      </w:pPr>
    </w:p>
    <w:p w14:paraId="372E64D7" w14:textId="77777777" w:rsidR="0057001B" w:rsidRDefault="0057001B">
      <w:pPr>
        <w:pStyle w:val="a3"/>
        <w:rPr>
          <w:rFonts w:ascii="Times New Roman" w:hint="eastAsia"/>
          <w:sz w:val="22"/>
        </w:rPr>
      </w:pPr>
    </w:p>
    <w:p w14:paraId="09DF4C3F" w14:textId="77777777" w:rsidR="0057001B" w:rsidRDefault="0057001B">
      <w:pPr>
        <w:pStyle w:val="a3"/>
        <w:rPr>
          <w:rFonts w:ascii="Times New Roman" w:hint="eastAsia"/>
          <w:sz w:val="22"/>
        </w:rPr>
      </w:pPr>
    </w:p>
    <w:p w14:paraId="567CD2F2" w14:textId="77777777" w:rsidR="0057001B" w:rsidRDefault="0057001B">
      <w:pPr>
        <w:pStyle w:val="a3"/>
        <w:rPr>
          <w:rFonts w:ascii="Times New Roman" w:hint="eastAsia"/>
          <w:sz w:val="22"/>
        </w:rPr>
      </w:pPr>
    </w:p>
    <w:p w14:paraId="0DB56163" w14:textId="77777777" w:rsidR="0057001B" w:rsidRDefault="0057001B">
      <w:pPr>
        <w:pStyle w:val="a3"/>
        <w:rPr>
          <w:rFonts w:ascii="Times New Roman" w:hint="eastAsia"/>
          <w:sz w:val="22"/>
        </w:rPr>
      </w:pPr>
    </w:p>
    <w:p w14:paraId="0265D3C8" w14:textId="77777777" w:rsidR="0057001B" w:rsidRDefault="0057001B">
      <w:pPr>
        <w:pStyle w:val="a3"/>
        <w:rPr>
          <w:rFonts w:ascii="Times New Roman" w:hint="eastAsia"/>
          <w:sz w:val="22"/>
        </w:rPr>
      </w:pPr>
    </w:p>
    <w:p w14:paraId="177A57B5" w14:textId="77777777" w:rsidR="0057001B" w:rsidRDefault="0057001B">
      <w:pPr>
        <w:pStyle w:val="a3"/>
        <w:spacing w:before="4"/>
        <w:rPr>
          <w:rFonts w:ascii="Times New Roman" w:hint="eastAsia"/>
          <w:sz w:val="18"/>
        </w:rPr>
      </w:pPr>
    </w:p>
    <w:p w14:paraId="4B836923" w14:textId="77777777" w:rsidR="0057001B" w:rsidRDefault="00000000">
      <w:pPr>
        <w:pStyle w:val="a3"/>
        <w:spacing w:before="1"/>
        <w:ind w:right="2388"/>
        <w:jc w:val="center"/>
        <w:rPr>
          <w:rFonts w:ascii="Times New Roman" w:hint="eastAsia"/>
        </w:rPr>
      </w:pPr>
      <w:r>
        <w:rPr>
          <w:rFonts w:ascii="Times New Roman"/>
        </w:rPr>
        <w:t>2</w:t>
      </w:r>
    </w:p>
    <w:p w14:paraId="0B653EE8" w14:textId="77777777" w:rsidR="0057001B" w:rsidRDefault="00000000">
      <w:pPr>
        <w:pStyle w:val="a3"/>
        <w:tabs>
          <w:tab w:val="left" w:pos="859"/>
        </w:tabs>
        <w:spacing w:before="44" w:line="273" w:lineRule="auto"/>
        <w:ind w:left="604" w:right="2949" w:hanging="375"/>
        <w:jc w:val="both"/>
        <w:rPr>
          <w:rFonts w:hint="eastAsia"/>
        </w:rPr>
      </w:pPr>
      <w:r>
        <w:rPr>
          <w:rFonts w:ascii="Times New Roman" w:eastAsia="Times New Roman"/>
          <w:u w:val="single"/>
        </w:rPr>
        <w:tab/>
      </w:r>
      <w:r>
        <w:rPr>
          <w:rFonts w:ascii="Times New Roman" w:eastAsia="Times New Roman"/>
          <w:u w:val="single"/>
        </w:rPr>
        <w:tab/>
      </w:r>
      <w:r>
        <w:t>监</w:t>
      </w:r>
      <w:r>
        <w:rPr>
          <w:spacing w:val="80"/>
          <w:w w:val="150"/>
        </w:rPr>
        <w:t xml:space="preserve"> </w:t>
      </w:r>
      <w:proofErr w:type="gramStart"/>
      <w:r>
        <w:t>控</w:t>
      </w:r>
      <w:r>
        <w:rPr>
          <w:spacing w:val="-2"/>
        </w:rPr>
        <w:t>观察</w:t>
      </w:r>
      <w:proofErr w:type="gramEnd"/>
      <w:r>
        <w:rPr>
          <w:spacing w:val="-2"/>
        </w:rPr>
        <w:t>与记录指导与反馈</w:t>
      </w:r>
    </w:p>
    <w:p w14:paraId="462AFFEE" w14:textId="77777777" w:rsidR="0057001B" w:rsidRDefault="00000000">
      <w:pPr>
        <w:pStyle w:val="a3"/>
        <w:spacing w:before="10" w:line="280" w:lineRule="auto"/>
        <w:ind w:left="259" w:right="2664"/>
        <w:jc w:val="center"/>
        <w:rPr>
          <w:rFonts w:hint="eastAsia"/>
        </w:rPr>
      </w:pPr>
      <w:r>
        <w:rPr>
          <w:spacing w:val="-2"/>
        </w:rPr>
        <w:t>阶段（月</w:t>
      </w:r>
      <w:r>
        <w:rPr>
          <w:rFonts w:ascii="Times New Roman" w:eastAsia="Times New Roman"/>
          <w:spacing w:val="-2"/>
        </w:rPr>
        <w:t>/</w:t>
      </w:r>
      <w:r>
        <w:rPr>
          <w:spacing w:val="-2"/>
        </w:rPr>
        <w:t>季度和年</w:t>
      </w:r>
      <w:r>
        <w:rPr>
          <w:spacing w:val="-4"/>
        </w:rPr>
        <w:t>中）评估</w:t>
      </w:r>
    </w:p>
    <w:p w14:paraId="7AA92965" w14:textId="77777777" w:rsidR="0057001B" w:rsidRDefault="0057001B">
      <w:pPr>
        <w:spacing w:line="280" w:lineRule="auto"/>
        <w:jc w:val="center"/>
        <w:rPr>
          <w:rFonts w:hint="eastAsia"/>
        </w:rPr>
        <w:sectPr w:rsidR="0057001B">
          <w:type w:val="continuous"/>
          <w:pgSz w:w="11920" w:h="15650"/>
          <w:pgMar w:top="540" w:right="1020" w:bottom="280" w:left="1320" w:header="720" w:footer="720" w:gutter="0"/>
          <w:cols w:num="3" w:space="720" w:equalWidth="0">
            <w:col w:w="3001" w:space="40"/>
            <w:col w:w="1835" w:space="39"/>
            <w:col w:w="4665"/>
          </w:cols>
        </w:sectPr>
      </w:pPr>
    </w:p>
    <w:p w14:paraId="46A60306" w14:textId="77777777" w:rsidR="0057001B" w:rsidRDefault="00000000">
      <w:pPr>
        <w:pStyle w:val="a3"/>
        <w:tabs>
          <w:tab w:val="left" w:pos="3509"/>
          <w:tab w:val="left" w:pos="4154"/>
        </w:tabs>
        <w:spacing w:before="45" w:line="280" w:lineRule="auto"/>
        <w:ind w:left="3255" w:right="5064" w:hanging="270"/>
        <w:rPr>
          <w:rFonts w:hint="eastAsia"/>
        </w:rPr>
      </w:pPr>
      <w:r>
        <w:rPr>
          <w:noProof/>
        </w:rPr>
        <mc:AlternateContent>
          <mc:Choice Requires="wps">
            <w:drawing>
              <wp:anchor distT="0" distB="0" distL="0" distR="0" simplePos="0" relativeHeight="15729152" behindDoc="0" locked="0" layoutInCell="1" allowOverlap="1" wp14:anchorId="7454AE42" wp14:editId="6FAE14B5">
                <wp:simplePos x="0" y="0"/>
                <wp:positionH relativeFrom="page">
                  <wp:posOffset>1285875</wp:posOffset>
                </wp:positionH>
                <wp:positionV relativeFrom="paragraph">
                  <wp:posOffset>218777</wp:posOffset>
                </wp:positionV>
                <wp:extent cx="146050" cy="1333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33350"/>
                        </a:xfrm>
                        <a:prstGeom prst="rect">
                          <a:avLst/>
                        </a:prstGeom>
                      </wps:spPr>
                      <wps:txbx>
                        <w:txbxContent>
                          <w:p w14:paraId="29DBEC38" w14:textId="77777777" w:rsidR="0057001B" w:rsidRDefault="00000000">
                            <w:pPr>
                              <w:spacing w:line="210" w:lineRule="exact"/>
                              <w:rPr>
                                <w:rFonts w:hint="eastAsia"/>
                                <w:sz w:val="21"/>
                              </w:rPr>
                            </w:pPr>
                            <w:r>
                              <w:rPr>
                                <w:spacing w:val="-5"/>
                                <w:sz w:val="21"/>
                              </w:rPr>
                              <w:t>*+</w:t>
                            </w:r>
                          </w:p>
                        </w:txbxContent>
                      </wps:txbx>
                      <wps:bodyPr wrap="square" lIns="0" tIns="0" rIns="0" bIns="0" rtlCol="0">
                        <a:noAutofit/>
                      </wps:bodyPr>
                    </wps:wsp>
                  </a:graphicData>
                </a:graphic>
              </wp:anchor>
            </w:drawing>
          </mc:Choice>
          <mc:Fallback>
            <w:pict>
              <v:shapetype w14:anchorId="7454AE42" id="_x0000_t202" coordsize="21600,21600" o:spt="202" path="m,l,21600r21600,l21600,xe">
                <v:stroke joinstyle="miter"/>
                <v:path gradientshapeok="t" o:connecttype="rect"/>
              </v:shapetype>
              <v:shape id="Textbox 2" o:spid="_x0000_s1026" type="#_x0000_t202" style="position:absolute;left:0;text-align:left;margin-left:101.25pt;margin-top:17.25pt;width:11.5pt;height:10.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" filled="f" stroked="f">
                <v:textbox inset="0,0,0,0">
                  <w:txbxContent>
                    <w:p w14:paraId="29DBEC38" w14:textId="77777777" w:rsidR="0057001B" w:rsidRDefault="00000000">
                      <w:pPr>
                        <w:spacing w:line="210" w:lineRule="exact"/>
                        <w:rPr>
                          <w:rFonts w:hint="eastAsia"/>
                          <w:sz w:val="21"/>
                        </w:rPr>
                      </w:pPr>
                      <w:r>
                        <w:rPr>
                          <w:spacing w:val="-5"/>
                          <w:sz w:val="21"/>
                        </w:rPr>
                        <w:t>*+</w:t>
                      </w:r>
                    </w:p>
                  </w:txbxContent>
                </v:textbox>
                <w10:wrap anchorx="page"/>
              </v:shape>
            </w:pict>
          </mc:Fallback>
        </mc:AlternateContent>
      </w:r>
      <w:r>
        <w:rPr>
          <w:noProof/>
        </w:rPr>
        <mc:AlternateContent>
          <mc:Choice Requires="wpg">
            <w:drawing>
              <wp:anchor distT="0" distB="0" distL="0" distR="0" simplePos="0" relativeHeight="15729664" behindDoc="0" locked="0" layoutInCell="1" allowOverlap="1" wp14:anchorId="045D51FA" wp14:editId="0B1E9ECB">
                <wp:simplePos x="0" y="0"/>
                <wp:positionH relativeFrom="page">
                  <wp:posOffset>1251994</wp:posOffset>
                </wp:positionH>
                <wp:positionV relativeFrom="paragraph">
                  <wp:posOffset>-128587</wp:posOffset>
                </wp:positionV>
                <wp:extent cx="1105535" cy="117983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05535" cy="1179830"/>
                          <a:chOff x="0" y="0"/>
                          <a:chExt cx="1105535" cy="1179830"/>
                        </a:xfrm>
                      </wpg:grpSpPr>
                      <wps:wsp>
                        <wps:cNvPr id="4" name="Graphic 4"/>
                        <wps:cNvSpPr/>
                        <wps:spPr>
                          <a:xfrm>
                            <a:off x="4762" y="4762"/>
                            <a:ext cx="1096010" cy="1170305"/>
                          </a:xfrm>
                          <a:custGeom>
                            <a:avLst/>
                            <a:gdLst/>
                            <a:ahLst/>
                            <a:cxnLst/>
                            <a:rect l="l" t="t" r="r" b="b"/>
                            <a:pathLst>
                              <a:path w="1096010" h="1170305">
                                <a:moveTo>
                                  <a:pt x="200567" y="0"/>
                                </a:moveTo>
                                <a:lnTo>
                                  <a:pt x="267242" y="123825"/>
                                </a:lnTo>
                                <a:lnTo>
                                  <a:pt x="226717" y="150676"/>
                                </a:lnTo>
                                <a:lnTo>
                                  <a:pt x="189239" y="180633"/>
                                </a:lnTo>
                                <a:lnTo>
                                  <a:pt x="154891" y="213441"/>
                                </a:lnTo>
                                <a:lnTo>
                                  <a:pt x="123753" y="248842"/>
                                </a:lnTo>
                                <a:lnTo>
                                  <a:pt x="95907" y="286581"/>
                                </a:lnTo>
                                <a:lnTo>
                                  <a:pt x="71434" y="326403"/>
                                </a:lnTo>
                                <a:lnTo>
                                  <a:pt x="50416" y="368051"/>
                                </a:lnTo>
                                <a:lnTo>
                                  <a:pt x="32935" y="411269"/>
                                </a:lnTo>
                                <a:lnTo>
                                  <a:pt x="19071" y="455802"/>
                                </a:lnTo>
                                <a:lnTo>
                                  <a:pt x="8906" y="501393"/>
                                </a:lnTo>
                                <a:lnTo>
                                  <a:pt x="2522" y="547787"/>
                                </a:lnTo>
                                <a:lnTo>
                                  <a:pt x="0" y="594727"/>
                                </a:lnTo>
                                <a:lnTo>
                                  <a:pt x="1421" y="641959"/>
                                </a:lnTo>
                                <a:lnTo>
                                  <a:pt x="6866" y="689225"/>
                                </a:lnTo>
                                <a:lnTo>
                                  <a:pt x="16419" y="736271"/>
                                </a:lnTo>
                                <a:lnTo>
                                  <a:pt x="30158" y="782839"/>
                                </a:lnTo>
                                <a:lnTo>
                                  <a:pt x="48167" y="828675"/>
                                </a:lnTo>
                                <a:lnTo>
                                  <a:pt x="69346" y="872511"/>
                                </a:lnTo>
                                <a:lnTo>
                                  <a:pt x="93641" y="913723"/>
                                </a:lnTo>
                                <a:lnTo>
                                  <a:pt x="120844" y="952219"/>
                                </a:lnTo>
                                <a:lnTo>
                                  <a:pt x="150747" y="987907"/>
                                </a:lnTo>
                                <a:lnTo>
                                  <a:pt x="183141" y="1020695"/>
                                </a:lnTo>
                                <a:lnTo>
                                  <a:pt x="217818" y="1050492"/>
                                </a:lnTo>
                                <a:lnTo>
                                  <a:pt x="254569" y="1077206"/>
                                </a:lnTo>
                                <a:lnTo>
                                  <a:pt x="293187" y="1100746"/>
                                </a:lnTo>
                                <a:lnTo>
                                  <a:pt x="333463" y="1121019"/>
                                </a:lnTo>
                                <a:lnTo>
                                  <a:pt x="375189" y="1137935"/>
                                </a:lnTo>
                                <a:lnTo>
                                  <a:pt x="418156" y="1151401"/>
                                </a:lnTo>
                                <a:lnTo>
                                  <a:pt x="462157" y="1161326"/>
                                </a:lnTo>
                                <a:lnTo>
                                  <a:pt x="506982" y="1167618"/>
                                </a:lnTo>
                                <a:lnTo>
                                  <a:pt x="552424" y="1170186"/>
                                </a:lnTo>
                                <a:lnTo>
                                  <a:pt x="598275" y="1168937"/>
                                </a:lnTo>
                                <a:lnTo>
                                  <a:pt x="644325" y="1163781"/>
                                </a:lnTo>
                                <a:lnTo>
                                  <a:pt x="690367" y="1154626"/>
                                </a:lnTo>
                                <a:lnTo>
                                  <a:pt x="736192" y="1141379"/>
                                </a:lnTo>
                                <a:lnTo>
                                  <a:pt x="781592" y="1123950"/>
                                </a:lnTo>
                                <a:lnTo>
                                  <a:pt x="826398" y="1099394"/>
                                </a:lnTo>
                                <a:lnTo>
                                  <a:pt x="869146" y="1071524"/>
                                </a:lnTo>
                                <a:lnTo>
                                  <a:pt x="909494" y="1040453"/>
                                </a:lnTo>
                                <a:lnTo>
                                  <a:pt x="947099" y="1006297"/>
                                </a:lnTo>
                                <a:lnTo>
                                  <a:pt x="981617" y="969168"/>
                                </a:lnTo>
                                <a:lnTo>
                                  <a:pt x="1012707" y="929182"/>
                                </a:lnTo>
                                <a:lnTo>
                                  <a:pt x="1040025" y="886453"/>
                                </a:lnTo>
                                <a:lnTo>
                                  <a:pt x="1063228" y="841095"/>
                                </a:lnTo>
                                <a:lnTo>
                                  <a:pt x="1081973" y="793222"/>
                                </a:lnTo>
                                <a:lnTo>
                                  <a:pt x="1095917" y="742950"/>
                                </a:lnTo>
                                <a:lnTo>
                                  <a:pt x="914942" y="695325"/>
                                </a:lnTo>
                                <a:lnTo>
                                  <a:pt x="899836" y="743061"/>
                                </a:lnTo>
                                <a:lnTo>
                                  <a:pt x="879231" y="787964"/>
                                </a:lnTo>
                                <a:lnTo>
                                  <a:pt x="853460" y="829535"/>
                                </a:lnTo>
                                <a:lnTo>
                                  <a:pt x="822858" y="867274"/>
                                </a:lnTo>
                                <a:lnTo>
                                  <a:pt x="787757" y="900681"/>
                                </a:lnTo>
                                <a:lnTo>
                                  <a:pt x="748491" y="929256"/>
                                </a:lnTo>
                                <a:lnTo>
                                  <a:pt x="705392" y="952500"/>
                                </a:lnTo>
                                <a:lnTo>
                                  <a:pt x="660997" y="969109"/>
                                </a:lnTo>
                                <a:lnTo>
                                  <a:pt x="616030" y="979527"/>
                                </a:lnTo>
                                <a:lnTo>
                                  <a:pt x="570932" y="983988"/>
                                </a:lnTo>
                                <a:lnTo>
                                  <a:pt x="526147" y="982726"/>
                                </a:lnTo>
                                <a:lnTo>
                                  <a:pt x="482116" y="975976"/>
                                </a:lnTo>
                                <a:lnTo>
                                  <a:pt x="439282" y="963971"/>
                                </a:lnTo>
                                <a:lnTo>
                                  <a:pt x="398086" y="946946"/>
                                </a:lnTo>
                                <a:lnTo>
                                  <a:pt x="358972" y="925134"/>
                                </a:lnTo>
                                <a:lnTo>
                                  <a:pt x="322381" y="898770"/>
                                </a:lnTo>
                                <a:lnTo>
                                  <a:pt x="288755" y="868088"/>
                                </a:lnTo>
                                <a:lnTo>
                                  <a:pt x="258537" y="833322"/>
                                </a:lnTo>
                                <a:lnTo>
                                  <a:pt x="232168" y="794706"/>
                                </a:lnTo>
                                <a:lnTo>
                                  <a:pt x="210092" y="752475"/>
                                </a:lnTo>
                                <a:lnTo>
                                  <a:pt x="193991" y="709094"/>
                                </a:lnTo>
                                <a:lnTo>
                                  <a:pt x="183678" y="664986"/>
                                </a:lnTo>
                                <a:lnTo>
                                  <a:pt x="178987" y="620613"/>
                                </a:lnTo>
                                <a:lnTo>
                                  <a:pt x="179753" y="576438"/>
                                </a:lnTo>
                                <a:lnTo>
                                  <a:pt x="185811" y="532925"/>
                                </a:lnTo>
                                <a:lnTo>
                                  <a:pt x="196995" y="490537"/>
                                </a:lnTo>
                                <a:lnTo>
                                  <a:pt x="213141" y="449736"/>
                                </a:lnTo>
                                <a:lnTo>
                                  <a:pt x="234081" y="410986"/>
                                </a:lnTo>
                                <a:lnTo>
                                  <a:pt x="259652" y="374749"/>
                                </a:lnTo>
                                <a:lnTo>
                                  <a:pt x="289688" y="341488"/>
                                </a:lnTo>
                                <a:lnTo>
                                  <a:pt x="324023" y="311668"/>
                                </a:lnTo>
                                <a:lnTo>
                                  <a:pt x="362492" y="285750"/>
                                </a:lnTo>
                                <a:lnTo>
                                  <a:pt x="429167" y="400050"/>
                                </a:lnTo>
                                <a:lnTo>
                                  <a:pt x="514892" y="85725"/>
                                </a:lnTo>
                                <a:lnTo>
                                  <a:pt x="200567" y="0"/>
                                </a:lnTo>
                                <a:close/>
                              </a:path>
                            </a:pathLst>
                          </a:custGeom>
                          <a:solidFill>
                            <a:srgbClr val="C0C0C0"/>
                          </a:solidFill>
                        </wps:spPr>
                        <wps:bodyPr wrap="square" lIns="0" tIns="0" rIns="0" bIns="0" rtlCol="0">
                          <a:prstTxWarp prst="textNoShape">
                            <a:avLst/>
                          </a:prstTxWarp>
                          <a:noAutofit/>
                        </wps:bodyPr>
                      </wps:wsp>
                      <wps:wsp>
                        <wps:cNvPr id="5" name="Graphic 5"/>
                        <wps:cNvSpPr/>
                        <wps:spPr>
                          <a:xfrm>
                            <a:off x="4762" y="4762"/>
                            <a:ext cx="1096010" cy="1170305"/>
                          </a:xfrm>
                          <a:custGeom>
                            <a:avLst/>
                            <a:gdLst/>
                            <a:ahLst/>
                            <a:cxnLst/>
                            <a:rect l="l" t="t" r="r" b="b"/>
                            <a:pathLst>
                              <a:path w="1096010" h="1170305">
                                <a:moveTo>
                                  <a:pt x="362492" y="285750"/>
                                </a:moveTo>
                                <a:lnTo>
                                  <a:pt x="324023" y="311668"/>
                                </a:lnTo>
                                <a:lnTo>
                                  <a:pt x="289688" y="341488"/>
                                </a:lnTo>
                                <a:lnTo>
                                  <a:pt x="259652" y="374749"/>
                                </a:lnTo>
                                <a:lnTo>
                                  <a:pt x="234081" y="410986"/>
                                </a:lnTo>
                                <a:lnTo>
                                  <a:pt x="213141" y="449736"/>
                                </a:lnTo>
                                <a:lnTo>
                                  <a:pt x="196995" y="490537"/>
                                </a:lnTo>
                                <a:lnTo>
                                  <a:pt x="185811" y="532925"/>
                                </a:lnTo>
                                <a:lnTo>
                                  <a:pt x="179753" y="576438"/>
                                </a:lnTo>
                                <a:lnTo>
                                  <a:pt x="178987" y="620613"/>
                                </a:lnTo>
                                <a:lnTo>
                                  <a:pt x="183678" y="664986"/>
                                </a:lnTo>
                                <a:lnTo>
                                  <a:pt x="193991" y="709094"/>
                                </a:lnTo>
                                <a:lnTo>
                                  <a:pt x="210092" y="752475"/>
                                </a:lnTo>
                                <a:lnTo>
                                  <a:pt x="232168" y="794706"/>
                                </a:lnTo>
                                <a:lnTo>
                                  <a:pt x="258537" y="833322"/>
                                </a:lnTo>
                                <a:lnTo>
                                  <a:pt x="288755" y="868088"/>
                                </a:lnTo>
                                <a:lnTo>
                                  <a:pt x="322381" y="898770"/>
                                </a:lnTo>
                                <a:lnTo>
                                  <a:pt x="358972" y="925134"/>
                                </a:lnTo>
                                <a:lnTo>
                                  <a:pt x="398086" y="946946"/>
                                </a:lnTo>
                                <a:lnTo>
                                  <a:pt x="439282" y="963971"/>
                                </a:lnTo>
                                <a:lnTo>
                                  <a:pt x="482116" y="975976"/>
                                </a:lnTo>
                                <a:lnTo>
                                  <a:pt x="526147" y="982726"/>
                                </a:lnTo>
                                <a:lnTo>
                                  <a:pt x="570932" y="983988"/>
                                </a:lnTo>
                                <a:lnTo>
                                  <a:pt x="616030" y="979527"/>
                                </a:lnTo>
                                <a:lnTo>
                                  <a:pt x="660997" y="969109"/>
                                </a:lnTo>
                                <a:lnTo>
                                  <a:pt x="705392" y="952500"/>
                                </a:lnTo>
                                <a:lnTo>
                                  <a:pt x="748491" y="929256"/>
                                </a:lnTo>
                                <a:lnTo>
                                  <a:pt x="787757" y="900681"/>
                                </a:lnTo>
                                <a:lnTo>
                                  <a:pt x="822858" y="867274"/>
                                </a:lnTo>
                                <a:lnTo>
                                  <a:pt x="853460" y="829535"/>
                                </a:lnTo>
                                <a:lnTo>
                                  <a:pt x="879231" y="787964"/>
                                </a:lnTo>
                                <a:lnTo>
                                  <a:pt x="899836" y="743061"/>
                                </a:lnTo>
                                <a:lnTo>
                                  <a:pt x="914942" y="695325"/>
                                </a:lnTo>
                                <a:lnTo>
                                  <a:pt x="1095917" y="742950"/>
                                </a:lnTo>
                                <a:lnTo>
                                  <a:pt x="1081973" y="793222"/>
                                </a:lnTo>
                                <a:lnTo>
                                  <a:pt x="1063228" y="841095"/>
                                </a:lnTo>
                                <a:lnTo>
                                  <a:pt x="1040025" y="886453"/>
                                </a:lnTo>
                                <a:lnTo>
                                  <a:pt x="1012707" y="929182"/>
                                </a:lnTo>
                                <a:lnTo>
                                  <a:pt x="981617" y="969168"/>
                                </a:lnTo>
                                <a:lnTo>
                                  <a:pt x="947099" y="1006297"/>
                                </a:lnTo>
                                <a:lnTo>
                                  <a:pt x="909494" y="1040453"/>
                                </a:lnTo>
                                <a:lnTo>
                                  <a:pt x="869146" y="1071524"/>
                                </a:lnTo>
                                <a:lnTo>
                                  <a:pt x="826398" y="1099394"/>
                                </a:lnTo>
                                <a:lnTo>
                                  <a:pt x="781592" y="1123950"/>
                                </a:lnTo>
                                <a:lnTo>
                                  <a:pt x="736192" y="1141379"/>
                                </a:lnTo>
                                <a:lnTo>
                                  <a:pt x="690367" y="1154626"/>
                                </a:lnTo>
                                <a:lnTo>
                                  <a:pt x="644325" y="1163781"/>
                                </a:lnTo>
                                <a:lnTo>
                                  <a:pt x="598275" y="1168937"/>
                                </a:lnTo>
                                <a:lnTo>
                                  <a:pt x="552424" y="1170186"/>
                                </a:lnTo>
                                <a:lnTo>
                                  <a:pt x="506982" y="1167618"/>
                                </a:lnTo>
                                <a:lnTo>
                                  <a:pt x="462157" y="1161326"/>
                                </a:lnTo>
                                <a:lnTo>
                                  <a:pt x="418156" y="1151401"/>
                                </a:lnTo>
                                <a:lnTo>
                                  <a:pt x="375189" y="1137935"/>
                                </a:lnTo>
                                <a:lnTo>
                                  <a:pt x="333463" y="1121019"/>
                                </a:lnTo>
                                <a:lnTo>
                                  <a:pt x="293187" y="1100746"/>
                                </a:lnTo>
                                <a:lnTo>
                                  <a:pt x="254569" y="1077206"/>
                                </a:lnTo>
                                <a:lnTo>
                                  <a:pt x="217818" y="1050492"/>
                                </a:lnTo>
                                <a:lnTo>
                                  <a:pt x="183141" y="1020695"/>
                                </a:lnTo>
                                <a:lnTo>
                                  <a:pt x="150747" y="987907"/>
                                </a:lnTo>
                                <a:lnTo>
                                  <a:pt x="120844" y="952219"/>
                                </a:lnTo>
                                <a:lnTo>
                                  <a:pt x="93641" y="913723"/>
                                </a:lnTo>
                                <a:lnTo>
                                  <a:pt x="69346" y="872511"/>
                                </a:lnTo>
                                <a:lnTo>
                                  <a:pt x="48167" y="828675"/>
                                </a:lnTo>
                                <a:lnTo>
                                  <a:pt x="30158" y="782839"/>
                                </a:lnTo>
                                <a:lnTo>
                                  <a:pt x="16419" y="736271"/>
                                </a:lnTo>
                                <a:lnTo>
                                  <a:pt x="6866" y="689225"/>
                                </a:lnTo>
                                <a:lnTo>
                                  <a:pt x="1421" y="641959"/>
                                </a:lnTo>
                                <a:lnTo>
                                  <a:pt x="0" y="594727"/>
                                </a:lnTo>
                                <a:lnTo>
                                  <a:pt x="2522" y="547787"/>
                                </a:lnTo>
                                <a:lnTo>
                                  <a:pt x="8906" y="501393"/>
                                </a:lnTo>
                                <a:lnTo>
                                  <a:pt x="19071" y="455802"/>
                                </a:lnTo>
                                <a:lnTo>
                                  <a:pt x="32935" y="411269"/>
                                </a:lnTo>
                                <a:lnTo>
                                  <a:pt x="50416" y="368051"/>
                                </a:lnTo>
                                <a:lnTo>
                                  <a:pt x="71434" y="326403"/>
                                </a:lnTo>
                                <a:lnTo>
                                  <a:pt x="95907" y="286581"/>
                                </a:lnTo>
                                <a:lnTo>
                                  <a:pt x="123753" y="248842"/>
                                </a:lnTo>
                                <a:lnTo>
                                  <a:pt x="154891" y="213441"/>
                                </a:lnTo>
                                <a:lnTo>
                                  <a:pt x="189239" y="180633"/>
                                </a:lnTo>
                                <a:lnTo>
                                  <a:pt x="226717" y="150676"/>
                                </a:lnTo>
                                <a:lnTo>
                                  <a:pt x="267242" y="123825"/>
                                </a:lnTo>
                                <a:lnTo>
                                  <a:pt x="200567" y="0"/>
                                </a:lnTo>
                                <a:lnTo>
                                  <a:pt x="514892" y="85725"/>
                                </a:lnTo>
                                <a:lnTo>
                                  <a:pt x="429167" y="400050"/>
                                </a:lnTo>
                                <a:lnTo>
                                  <a:pt x="362492" y="28575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121FA24" id="Group 3" o:spid="_x0000_s1026" style="position:absolute;margin-left:98.6pt;margin-top:-10.1pt;width:87.05pt;height:92.9pt;z-index:15729664;mso-wrap-distance-left:0;mso-wrap-distance-right:0;mso-position-horizontal-relative:page" coordsize="11055,11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">
                <v:shape id="Graphic 4" o:spid="_x0000_s1027" style="position:absolute;left:47;top:47;width:10960;height:11703;visibility:visible;mso-wrap-style:square;v-text-anchor:top" coordsize="1096010,1170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" path="m200567,r66675,123825l226717,150676r-37478,29957l154891,213441r-31138,35401l95907,286581,71434,326403,50416,368051,32935,411269,19071,455802,8906,501393,2522,547787,,594727r1421,47232l6866,689225r9553,47046l30158,782839r18009,45836l69346,872511r24295,41212l120844,952219r29903,35688l183141,1020695r34677,29797l254569,1077206r38618,23540l333463,1121019r41726,16916l418156,1151401r44001,9925l506982,1167618r45442,2568l598275,1168937r46050,-5156l690367,1154626r45825,-13247l781592,1123950r44806,-24556l869146,1071524r40348,-31071l947099,1006297r34518,-37129l1012707,929182r27318,-42729l1063228,841095r18745,-47873l1095917,742950,914942,695325r-15106,47736l879231,787964r-25771,41571l822858,867274r-35101,33407l748491,929256r-43099,23244l660997,969109r-44967,10418l570932,983988r-44785,-1262l482116,975976,439282,963971,398086,946946,358972,925134,322381,898770,288755,868088,258537,833322,232168,794706,210092,752475,193991,709094,183678,664986r-4691,-44373l179753,576438r6058,-43513l196995,490537r16146,-40801l234081,410986r25571,-36237l289688,341488r34335,-29820l362492,285750r66675,114300l514892,85725,200567,xe" fillcolor="silver" stroked="f">
                  <v:path arrowok="t"/>
                </v:shape>
                <v:shape id="Graphic 5" o:spid="_x0000_s1028" style="position:absolute;left:47;top:47;width:10960;height:11703;visibility:visible;mso-wrap-style:square;v-text-anchor:top" coordsize="1096010,1170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" path="m362492,285750r-38469,25918l289688,341488r-30036,33261l234081,410986r-20940,38750l196995,490537r-11184,42388l179753,576438r-766,44175l183678,664986r10313,44108l210092,752475r22076,42231l258537,833322r30218,34766l322381,898770r36591,26364l398086,946946r41196,17025l482116,975976r44031,6750l570932,983988r45098,-4461l660997,969109r44395,-16609l748491,929256r39266,-28575l822858,867274r30602,-37739l879231,787964r20605,-44903l914942,695325r180975,47625l1081973,793222r-18745,47873l1040025,886453r-27318,42729l981617,969168r-34518,37129l909494,1040453r-40348,31071l826398,1099394r-44806,24556l736192,1141379r-45825,13247l644325,1163781r-46050,5156l552424,1170186r-45442,-2568l462157,1161326r-44001,-9925l375189,1137935r-41726,-16916l293187,1100746r-38618,-23540l217818,1050492r-34677,-29797l150747,987907,120844,952219,93641,913723,69346,872511,48167,828675,30158,782839,16419,736271,6866,689225,1421,641959,,594727,2522,547787,8906,501393,19071,455802,32935,411269,50416,368051,71434,326403,95907,286581r27846,-37739l154891,213441r34348,-32808l226717,150676r40525,-26851l200567,,514892,85725,429167,400050,362492,285750xe" filled="f">
                  <v:path arrowok="t"/>
                </v:shape>
                <w10:wrap anchorx="page"/>
              </v:group>
            </w:pict>
          </mc:Fallback>
        </mc:AlternateContent>
      </w:r>
      <w:r>
        <w:rPr>
          <w:rFonts w:ascii="Times New Roman" w:eastAsia="Times New Roman"/>
          <w:u w:val="single"/>
        </w:rPr>
        <w:tab/>
      </w:r>
      <w:r>
        <w:rPr>
          <w:rFonts w:ascii="Times New Roman" w:eastAsia="Times New Roman"/>
          <w:u w:val="single"/>
        </w:rPr>
        <w:tab/>
      </w:r>
      <w:r>
        <w:rPr>
          <w:spacing w:val="-10"/>
        </w:rPr>
        <w:t>评</w:t>
      </w:r>
      <w:r>
        <w:tab/>
      </w:r>
      <w:proofErr w:type="gramStart"/>
      <w:r>
        <w:rPr>
          <w:spacing w:val="-10"/>
        </w:rPr>
        <w:t>估</w:t>
      </w:r>
      <w:r>
        <w:rPr>
          <w:spacing w:val="-2"/>
        </w:rPr>
        <w:t>员工</w:t>
      </w:r>
      <w:proofErr w:type="gramEnd"/>
      <w:r>
        <w:rPr>
          <w:spacing w:val="-2"/>
        </w:rPr>
        <w:t>自我评估</w:t>
      </w:r>
    </w:p>
    <w:p w14:paraId="69CED66B" w14:textId="77777777" w:rsidR="0057001B" w:rsidRDefault="00000000">
      <w:pPr>
        <w:pStyle w:val="a3"/>
        <w:spacing w:line="280" w:lineRule="auto"/>
        <w:ind w:left="3255" w:right="4777" w:hanging="270"/>
        <w:rPr>
          <w:rFonts w:hint="eastAsia"/>
        </w:rPr>
      </w:pPr>
      <w:r>
        <w:rPr>
          <w:spacing w:val="-12"/>
        </w:rPr>
        <w:t>季度、年度</w:t>
      </w:r>
      <w:proofErr w:type="gramStart"/>
      <w:r>
        <w:rPr>
          <w:spacing w:val="-12"/>
        </w:rPr>
        <w:t>业绩评估</w:t>
      </w:r>
      <w:r>
        <w:rPr>
          <w:spacing w:val="-2"/>
        </w:rPr>
        <w:t>业绩评估</w:t>
      </w:r>
      <w:proofErr w:type="gramEnd"/>
      <w:r>
        <w:rPr>
          <w:spacing w:val="-2"/>
        </w:rPr>
        <w:t>讨论</w:t>
      </w:r>
    </w:p>
    <w:p w14:paraId="3F04AD86" w14:textId="77777777" w:rsidR="0057001B" w:rsidRDefault="00000000">
      <w:pPr>
        <w:pStyle w:val="a3"/>
        <w:spacing w:line="254" w:lineRule="exact"/>
        <w:ind w:left="3015"/>
        <w:rPr>
          <w:rFonts w:hint="eastAsia"/>
        </w:rPr>
      </w:pPr>
      <w:r>
        <w:t>奖金发放和</w:t>
      </w:r>
      <w:r>
        <w:rPr>
          <w:rFonts w:ascii="Times New Roman" w:eastAsia="Times New Roman"/>
        </w:rPr>
        <w:t>/</w:t>
      </w:r>
      <w:r>
        <w:rPr>
          <w:spacing w:val="-4"/>
        </w:rPr>
        <w:t>或调薪</w:t>
      </w:r>
    </w:p>
    <w:p w14:paraId="3181C1AD" w14:textId="77777777" w:rsidR="0057001B" w:rsidRDefault="0057001B">
      <w:pPr>
        <w:spacing w:line="254" w:lineRule="exact"/>
        <w:rPr>
          <w:rFonts w:hint="eastAsia"/>
        </w:rPr>
        <w:sectPr w:rsidR="0057001B">
          <w:type w:val="continuous"/>
          <w:pgSz w:w="11920" w:h="15650"/>
          <w:pgMar w:top="540" w:right="1020" w:bottom="280" w:left="1320" w:header="720" w:footer="720" w:gutter="0"/>
          <w:cols w:space="720"/>
        </w:sectPr>
      </w:pPr>
    </w:p>
    <w:p w14:paraId="59EFD513" w14:textId="77777777" w:rsidR="0057001B" w:rsidRDefault="00000000">
      <w:pPr>
        <w:tabs>
          <w:tab w:val="left" w:pos="1889"/>
        </w:tabs>
        <w:spacing w:before="25"/>
        <w:ind w:right="114"/>
        <w:jc w:val="center"/>
        <w:rPr>
          <w:rFonts w:ascii="黑体" w:eastAsia="黑体"/>
          <w:b/>
          <w:sz w:val="43"/>
        </w:rPr>
      </w:pPr>
      <w:r>
        <w:rPr>
          <w:rFonts w:ascii="黑体" w:eastAsia="黑体" w:hint="eastAsia"/>
          <w:b/>
          <w:sz w:val="43"/>
        </w:rPr>
        <w:lastRenderedPageBreak/>
        <w:t>第五</w:t>
      </w:r>
      <w:r>
        <w:rPr>
          <w:rFonts w:ascii="黑体" w:eastAsia="黑体" w:hint="eastAsia"/>
          <w:b/>
          <w:spacing w:val="-10"/>
          <w:sz w:val="43"/>
        </w:rPr>
        <w:t>章</w:t>
      </w:r>
      <w:r>
        <w:rPr>
          <w:rFonts w:ascii="黑体" w:eastAsia="黑体" w:hint="eastAsia"/>
          <w:b/>
          <w:sz w:val="43"/>
        </w:rPr>
        <w:tab/>
        <w:t>绩效管理执行步</w:t>
      </w:r>
      <w:r>
        <w:rPr>
          <w:rFonts w:ascii="黑体" w:eastAsia="黑体" w:hint="eastAsia"/>
          <w:b/>
          <w:spacing w:val="-10"/>
          <w:sz w:val="43"/>
        </w:rPr>
        <w:t>骤</w:t>
      </w:r>
    </w:p>
    <w:p w14:paraId="60CE21D4" w14:textId="77777777" w:rsidR="0057001B" w:rsidRDefault="0057001B">
      <w:pPr>
        <w:pStyle w:val="a3"/>
        <w:spacing w:before="3"/>
        <w:rPr>
          <w:rFonts w:ascii="黑体" w:hint="eastAsia"/>
          <w:b/>
          <w:sz w:val="43"/>
        </w:rPr>
      </w:pPr>
    </w:p>
    <w:p w14:paraId="5EF49961" w14:textId="77777777" w:rsidR="0057001B" w:rsidRDefault="00000000">
      <w:pPr>
        <w:pStyle w:val="a3"/>
        <w:spacing w:line="388" w:lineRule="auto"/>
        <w:ind w:left="480" w:right="787" w:firstLine="420"/>
        <w:rPr>
          <w:rFonts w:hint="eastAsia"/>
        </w:rPr>
      </w:pPr>
      <w:r>
        <w:rPr>
          <w:noProof/>
        </w:rPr>
        <mc:AlternateContent>
          <mc:Choice Requires="wpg">
            <w:drawing>
              <wp:anchor distT="0" distB="0" distL="0" distR="0" simplePos="0" relativeHeight="15730176" behindDoc="0" locked="0" layoutInCell="1" allowOverlap="1" wp14:anchorId="30BE835A" wp14:editId="17C1D09D">
                <wp:simplePos x="0" y="0"/>
                <wp:positionH relativeFrom="page">
                  <wp:posOffset>2166937</wp:posOffset>
                </wp:positionH>
                <wp:positionV relativeFrom="paragraph">
                  <wp:posOffset>652462</wp:posOffset>
                </wp:positionV>
                <wp:extent cx="2881630" cy="228155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81630" cy="2281555"/>
                          <a:chOff x="0" y="0"/>
                          <a:chExt cx="2881630" cy="2281555"/>
                        </a:xfrm>
                      </wpg:grpSpPr>
                      <wps:wsp>
                        <wps:cNvPr id="7" name="Graphic 7"/>
                        <wps:cNvSpPr/>
                        <wps:spPr>
                          <a:xfrm>
                            <a:off x="23812" y="23812"/>
                            <a:ext cx="2857500" cy="495300"/>
                          </a:xfrm>
                          <a:custGeom>
                            <a:avLst/>
                            <a:gdLst/>
                            <a:ahLst/>
                            <a:cxnLst/>
                            <a:rect l="l" t="t" r="r" b="b"/>
                            <a:pathLst>
                              <a:path w="2857500" h="495300">
                                <a:moveTo>
                                  <a:pt x="2857500" y="0"/>
                                </a:moveTo>
                                <a:lnTo>
                                  <a:pt x="0" y="0"/>
                                </a:lnTo>
                                <a:lnTo>
                                  <a:pt x="0" y="476250"/>
                                </a:lnTo>
                                <a:lnTo>
                                  <a:pt x="0" y="495300"/>
                                </a:lnTo>
                                <a:lnTo>
                                  <a:pt x="2857500" y="495300"/>
                                </a:lnTo>
                                <a:lnTo>
                                  <a:pt x="2857500" y="476250"/>
                                </a:lnTo>
                                <a:lnTo>
                                  <a:pt x="2857500" y="0"/>
                                </a:lnTo>
                                <a:close/>
                              </a:path>
                            </a:pathLst>
                          </a:custGeom>
                          <a:solidFill>
                            <a:srgbClr val="808080"/>
                          </a:solidFill>
                        </wps:spPr>
                        <wps:bodyPr wrap="square" lIns="0" tIns="0" rIns="0" bIns="0" rtlCol="0">
                          <a:prstTxWarp prst="textNoShape">
                            <a:avLst/>
                          </a:prstTxWarp>
                          <a:noAutofit/>
                        </wps:bodyPr>
                      </wps:wsp>
                      <wps:wsp>
                        <wps:cNvPr id="8" name="Graphic 8"/>
                        <wps:cNvSpPr/>
                        <wps:spPr>
                          <a:xfrm>
                            <a:off x="4762" y="4762"/>
                            <a:ext cx="2857500" cy="495300"/>
                          </a:xfrm>
                          <a:custGeom>
                            <a:avLst/>
                            <a:gdLst/>
                            <a:ahLst/>
                            <a:cxnLst/>
                            <a:rect l="l" t="t" r="r" b="b"/>
                            <a:pathLst>
                              <a:path w="2857500" h="495300">
                                <a:moveTo>
                                  <a:pt x="2857500" y="0"/>
                                </a:moveTo>
                                <a:lnTo>
                                  <a:pt x="0" y="0"/>
                                </a:lnTo>
                                <a:lnTo>
                                  <a:pt x="0" y="495300"/>
                                </a:lnTo>
                                <a:lnTo>
                                  <a:pt x="2857500" y="495300"/>
                                </a:lnTo>
                                <a:lnTo>
                                  <a:pt x="2857500" y="0"/>
                                </a:lnTo>
                                <a:close/>
                              </a:path>
                            </a:pathLst>
                          </a:custGeom>
                          <a:solidFill>
                            <a:srgbClr val="FFFFFF"/>
                          </a:solidFill>
                        </wps:spPr>
                        <wps:bodyPr wrap="square" lIns="0" tIns="0" rIns="0" bIns="0" rtlCol="0">
                          <a:prstTxWarp prst="textNoShape">
                            <a:avLst/>
                          </a:prstTxWarp>
                          <a:noAutofit/>
                        </wps:bodyPr>
                      </wps:wsp>
                      <wps:wsp>
                        <wps:cNvPr id="9" name="Graphic 9"/>
                        <wps:cNvSpPr/>
                        <wps:spPr>
                          <a:xfrm>
                            <a:off x="23812" y="1014412"/>
                            <a:ext cx="2857500" cy="495300"/>
                          </a:xfrm>
                          <a:custGeom>
                            <a:avLst/>
                            <a:gdLst/>
                            <a:ahLst/>
                            <a:cxnLst/>
                            <a:rect l="l" t="t" r="r" b="b"/>
                            <a:pathLst>
                              <a:path w="2857500" h="495300">
                                <a:moveTo>
                                  <a:pt x="2857500" y="0"/>
                                </a:moveTo>
                                <a:lnTo>
                                  <a:pt x="0" y="0"/>
                                </a:lnTo>
                                <a:lnTo>
                                  <a:pt x="0" y="476250"/>
                                </a:lnTo>
                                <a:lnTo>
                                  <a:pt x="0" y="495300"/>
                                </a:lnTo>
                                <a:lnTo>
                                  <a:pt x="2857500" y="495300"/>
                                </a:lnTo>
                                <a:lnTo>
                                  <a:pt x="2857500" y="476250"/>
                                </a:lnTo>
                                <a:lnTo>
                                  <a:pt x="2857500" y="0"/>
                                </a:lnTo>
                                <a:close/>
                              </a:path>
                            </a:pathLst>
                          </a:custGeom>
                          <a:solidFill>
                            <a:srgbClr val="808080"/>
                          </a:solidFill>
                        </wps:spPr>
                        <wps:bodyPr wrap="square" lIns="0" tIns="0" rIns="0" bIns="0" rtlCol="0">
                          <a:prstTxWarp prst="textNoShape">
                            <a:avLst/>
                          </a:prstTxWarp>
                          <a:noAutofit/>
                        </wps:bodyPr>
                      </wps:wsp>
                      <wps:wsp>
                        <wps:cNvPr id="10" name="Graphic 10"/>
                        <wps:cNvSpPr/>
                        <wps:spPr>
                          <a:xfrm>
                            <a:off x="4762" y="995362"/>
                            <a:ext cx="2857500" cy="495300"/>
                          </a:xfrm>
                          <a:custGeom>
                            <a:avLst/>
                            <a:gdLst/>
                            <a:ahLst/>
                            <a:cxnLst/>
                            <a:rect l="l" t="t" r="r" b="b"/>
                            <a:pathLst>
                              <a:path w="2857500" h="495300">
                                <a:moveTo>
                                  <a:pt x="2857500" y="0"/>
                                </a:moveTo>
                                <a:lnTo>
                                  <a:pt x="0" y="0"/>
                                </a:lnTo>
                                <a:lnTo>
                                  <a:pt x="0" y="495300"/>
                                </a:lnTo>
                                <a:lnTo>
                                  <a:pt x="2857500" y="495300"/>
                                </a:lnTo>
                                <a:lnTo>
                                  <a:pt x="2857500" y="0"/>
                                </a:lnTo>
                                <a:close/>
                              </a:path>
                            </a:pathLst>
                          </a:custGeom>
                          <a:solidFill>
                            <a:srgbClr val="FFFFFF"/>
                          </a:solidFill>
                        </wps:spPr>
                        <wps:bodyPr wrap="square" lIns="0" tIns="0" rIns="0" bIns="0" rtlCol="0">
                          <a:prstTxWarp prst="textNoShape">
                            <a:avLst/>
                          </a:prstTxWarp>
                          <a:noAutofit/>
                        </wps:bodyPr>
                      </wps:wsp>
                      <wps:wsp>
                        <wps:cNvPr id="11" name="Graphic 11"/>
                        <wps:cNvSpPr/>
                        <wps:spPr>
                          <a:xfrm>
                            <a:off x="1338262" y="490537"/>
                            <a:ext cx="76200" cy="1790700"/>
                          </a:xfrm>
                          <a:custGeom>
                            <a:avLst/>
                            <a:gdLst/>
                            <a:ahLst/>
                            <a:cxnLst/>
                            <a:rect l="l" t="t" r="r" b="b"/>
                            <a:pathLst>
                              <a:path w="76200" h="1790700">
                                <a:moveTo>
                                  <a:pt x="76200" y="1714500"/>
                                </a:moveTo>
                                <a:lnTo>
                                  <a:pt x="38100" y="1714500"/>
                                </a:lnTo>
                                <a:lnTo>
                                  <a:pt x="38100" y="990600"/>
                                </a:lnTo>
                                <a:lnTo>
                                  <a:pt x="28575" y="1000125"/>
                                </a:lnTo>
                                <a:lnTo>
                                  <a:pt x="28575" y="1714500"/>
                                </a:lnTo>
                                <a:lnTo>
                                  <a:pt x="0" y="1714500"/>
                                </a:lnTo>
                                <a:lnTo>
                                  <a:pt x="38100" y="1790700"/>
                                </a:lnTo>
                                <a:lnTo>
                                  <a:pt x="57150" y="1752600"/>
                                </a:lnTo>
                                <a:lnTo>
                                  <a:pt x="76200" y="1714500"/>
                                </a:lnTo>
                                <a:close/>
                              </a:path>
                              <a:path w="76200" h="1790700">
                                <a:moveTo>
                                  <a:pt x="76200" y="428625"/>
                                </a:moveTo>
                                <a:lnTo>
                                  <a:pt x="38100" y="428625"/>
                                </a:lnTo>
                                <a:lnTo>
                                  <a:pt x="38100" y="0"/>
                                </a:lnTo>
                                <a:lnTo>
                                  <a:pt x="28575" y="9525"/>
                                </a:lnTo>
                                <a:lnTo>
                                  <a:pt x="28575" y="428625"/>
                                </a:lnTo>
                                <a:lnTo>
                                  <a:pt x="0" y="428625"/>
                                </a:lnTo>
                                <a:lnTo>
                                  <a:pt x="38100" y="504825"/>
                                </a:lnTo>
                                <a:lnTo>
                                  <a:pt x="57150" y="466725"/>
                                </a:lnTo>
                                <a:lnTo>
                                  <a:pt x="76200" y="428625"/>
                                </a:lnTo>
                                <a:close/>
                              </a:path>
                            </a:pathLst>
                          </a:custGeom>
                          <a:solidFill>
                            <a:srgbClr val="000000"/>
                          </a:solidFill>
                        </wps:spPr>
                        <wps:bodyPr wrap="square" lIns="0" tIns="0" rIns="0" bIns="0" rtlCol="0">
                          <a:prstTxWarp prst="textNoShape">
                            <a:avLst/>
                          </a:prstTxWarp>
                          <a:noAutofit/>
                        </wps:bodyPr>
                      </wps:wsp>
                      <wps:wsp>
                        <wps:cNvPr id="12" name="Textbox 12"/>
                        <wps:cNvSpPr txBox="1"/>
                        <wps:spPr>
                          <a:xfrm>
                            <a:off x="4762" y="995362"/>
                            <a:ext cx="2857500" cy="495300"/>
                          </a:xfrm>
                          <a:prstGeom prst="rect">
                            <a:avLst/>
                          </a:prstGeom>
                          <a:ln w="9525">
                            <a:solidFill>
                              <a:srgbClr val="000000"/>
                            </a:solidFill>
                            <a:prstDash val="solid"/>
                          </a:ln>
                        </wps:spPr>
                        <wps:txbx>
                          <w:txbxContent>
                            <w:p w14:paraId="649A94C4" w14:textId="77777777" w:rsidR="0057001B" w:rsidRDefault="00000000">
                              <w:pPr>
                                <w:tabs>
                                  <w:tab w:val="left" w:pos="1169"/>
                                </w:tabs>
                                <w:spacing w:before="82"/>
                                <w:jc w:val="center"/>
                                <w:rPr>
                                  <w:rFonts w:hint="eastAsia"/>
                                  <w:sz w:val="21"/>
                                </w:rPr>
                              </w:pPr>
                              <w:r>
                                <w:rPr>
                                  <w:sz w:val="21"/>
                                </w:rPr>
                                <w:t>业绩计</w:t>
                              </w:r>
                              <w:r>
                                <w:rPr>
                                  <w:spacing w:val="-10"/>
                                  <w:sz w:val="21"/>
                                </w:rPr>
                                <w:t>划</w:t>
                              </w:r>
                              <w:r>
                                <w:rPr>
                                  <w:sz w:val="21"/>
                                </w:rPr>
                                <w:tab/>
                                <w:t>制定部门、个人年度目</w:t>
                              </w:r>
                              <w:r>
                                <w:rPr>
                                  <w:spacing w:val="-10"/>
                                  <w:sz w:val="21"/>
                                </w:rPr>
                                <w:t>标</w:t>
                              </w:r>
                            </w:p>
                            <w:p w14:paraId="194A12ED" w14:textId="77777777" w:rsidR="0057001B" w:rsidRDefault="00000000">
                              <w:pPr>
                                <w:spacing w:before="46"/>
                                <w:ind w:right="14"/>
                                <w:jc w:val="center"/>
                                <w:rPr>
                                  <w:rFonts w:hint="eastAsia"/>
                                  <w:sz w:val="21"/>
                                </w:rPr>
                              </w:pPr>
                              <w:r>
                                <w:rPr>
                                  <w:sz w:val="21"/>
                                </w:rPr>
                                <w:t>（</w:t>
                              </w:r>
                              <w:r>
                                <w:rPr>
                                  <w:rFonts w:ascii="Times New Roman" w:eastAsia="Times New Roman"/>
                                  <w:sz w:val="21"/>
                                </w:rPr>
                                <w:t>1</w:t>
                              </w:r>
                              <w:r>
                                <w:rPr>
                                  <w:rFonts w:ascii="Times New Roman" w:eastAsia="Times New Roman"/>
                                  <w:spacing w:val="7"/>
                                  <w:sz w:val="21"/>
                                </w:rPr>
                                <w:t xml:space="preserve"> </w:t>
                              </w:r>
                              <w:r>
                                <w:rPr>
                                  <w:spacing w:val="-23"/>
                                  <w:sz w:val="21"/>
                                </w:rPr>
                                <w:t xml:space="preserve">月 </w:t>
                              </w:r>
                              <w:r>
                                <w:rPr>
                                  <w:rFonts w:ascii="Times New Roman" w:eastAsia="Times New Roman"/>
                                  <w:sz w:val="21"/>
                                </w:rPr>
                                <w:t>31</w:t>
                              </w:r>
                              <w:r>
                                <w:rPr>
                                  <w:rFonts w:ascii="Times New Roman" w:eastAsia="Times New Roman"/>
                                  <w:spacing w:val="7"/>
                                  <w:sz w:val="21"/>
                                </w:rPr>
                                <w:t xml:space="preserve"> </w:t>
                              </w:r>
                              <w:r>
                                <w:rPr>
                                  <w:sz w:val="21"/>
                                </w:rPr>
                                <w:t>日前完成</w:t>
                              </w:r>
                              <w:r>
                                <w:rPr>
                                  <w:spacing w:val="-10"/>
                                  <w:sz w:val="21"/>
                                </w:rPr>
                                <w:t>）</w:t>
                              </w:r>
                            </w:p>
                          </w:txbxContent>
                        </wps:txbx>
                        <wps:bodyPr wrap="square" lIns="0" tIns="0" rIns="0" bIns="0" rtlCol="0">
                          <a:noAutofit/>
                        </wps:bodyPr>
                      </wps:wsp>
                      <wps:wsp>
                        <wps:cNvPr id="13" name="Textbox 13"/>
                        <wps:cNvSpPr txBox="1"/>
                        <wps:spPr>
                          <a:xfrm>
                            <a:off x="4762" y="4762"/>
                            <a:ext cx="2857500" cy="495300"/>
                          </a:xfrm>
                          <a:prstGeom prst="rect">
                            <a:avLst/>
                          </a:prstGeom>
                          <a:ln w="9525">
                            <a:solidFill>
                              <a:srgbClr val="000000"/>
                            </a:solidFill>
                            <a:prstDash val="solid"/>
                          </a:ln>
                        </wps:spPr>
                        <wps:txbx>
                          <w:txbxContent>
                            <w:p w14:paraId="1B432196" w14:textId="77777777" w:rsidR="0057001B" w:rsidRDefault="00000000">
                              <w:pPr>
                                <w:spacing w:before="82"/>
                                <w:jc w:val="center"/>
                                <w:rPr>
                                  <w:rFonts w:hint="eastAsia"/>
                                  <w:sz w:val="21"/>
                                </w:rPr>
                              </w:pPr>
                              <w:r>
                                <w:rPr>
                                  <w:spacing w:val="-2"/>
                                  <w:sz w:val="21"/>
                                </w:rPr>
                                <w:t>年度岗位职责更新</w:t>
                              </w:r>
                            </w:p>
                            <w:p w14:paraId="796C4005" w14:textId="77777777" w:rsidR="0057001B" w:rsidRDefault="00000000">
                              <w:pPr>
                                <w:spacing w:before="46"/>
                                <w:jc w:val="center"/>
                                <w:rPr>
                                  <w:rFonts w:hint="eastAsia"/>
                                  <w:sz w:val="21"/>
                                </w:rPr>
                              </w:pPr>
                              <w:r>
                                <w:rPr>
                                  <w:sz w:val="21"/>
                                </w:rPr>
                                <w:t>（</w:t>
                              </w:r>
                              <w:r>
                                <w:rPr>
                                  <w:rFonts w:ascii="Times New Roman" w:eastAsia="Times New Roman"/>
                                  <w:sz w:val="21"/>
                                </w:rPr>
                                <w:t>12</w:t>
                              </w:r>
                              <w:r>
                                <w:rPr>
                                  <w:rFonts w:ascii="Times New Roman" w:eastAsia="Times New Roman"/>
                                  <w:spacing w:val="7"/>
                                  <w:sz w:val="21"/>
                                </w:rPr>
                                <w:t xml:space="preserve"> </w:t>
                              </w:r>
                              <w:r>
                                <w:rPr>
                                  <w:spacing w:val="-23"/>
                                  <w:sz w:val="21"/>
                                </w:rPr>
                                <w:t xml:space="preserve">月 </w:t>
                              </w:r>
                              <w:r>
                                <w:rPr>
                                  <w:rFonts w:ascii="Times New Roman" w:eastAsia="Times New Roman"/>
                                  <w:sz w:val="21"/>
                                </w:rPr>
                                <w:t>30</w:t>
                              </w:r>
                              <w:r>
                                <w:rPr>
                                  <w:rFonts w:ascii="Times New Roman" w:eastAsia="Times New Roman"/>
                                  <w:spacing w:val="7"/>
                                  <w:sz w:val="21"/>
                                </w:rPr>
                                <w:t xml:space="preserve"> </w:t>
                              </w:r>
                              <w:r>
                                <w:rPr>
                                  <w:sz w:val="21"/>
                                </w:rPr>
                                <w:t>日前完成</w:t>
                              </w:r>
                              <w:r>
                                <w:rPr>
                                  <w:spacing w:val="-10"/>
                                  <w:sz w:val="21"/>
                                </w:rPr>
                                <w:t>）</w:t>
                              </w:r>
                            </w:p>
                          </w:txbxContent>
                        </wps:txbx>
                        <wps:bodyPr wrap="square" lIns="0" tIns="0" rIns="0" bIns="0" rtlCol="0">
                          <a:noAutofit/>
                        </wps:bodyPr>
                      </wps:wsp>
                    </wpg:wgp>
                  </a:graphicData>
                </a:graphic>
              </wp:anchor>
            </w:drawing>
          </mc:Choice>
          <mc:Fallback>
            <w:pict>
              <v:group w14:anchorId="30BE835A" id="Group 6" o:spid="_x0000_s1027" style="position:absolute;left:0;text-align:left;margin-left:170.6pt;margin-top:51.35pt;width:226.9pt;height:179.65pt;z-index:15730176;mso-wrap-distance-left:0;mso-wrap-distance-right:0;mso-position-horizontal-relative:page" coordsize="28816,2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">
                <v:shape id="Graphic 7" o:spid="_x0000_s1028" style="position:absolute;left:238;top:238;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" path="m2857500,l,,,476250r,19050l2857500,495300r,-19050l2857500,xe" fillcolor="gray" stroked="f">
                  <v:path arrowok="t"/>
                </v:shape>
                <v:shape id="Graphic 8" o:spid="_x0000_s1029" style="position:absolute;left:47;top:47;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" path="m2857500,l,,,495300r2857500,l2857500,xe" stroked="f">
                  <v:path arrowok="t"/>
                </v:shape>
                <v:shape id="Graphic 9" o:spid="_x0000_s1030" style="position:absolute;left:238;top:10144;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" path="m2857500,l,,,476250r,19050l2857500,495300r,-19050l2857500,xe" fillcolor="gray" stroked="f">
                  <v:path arrowok="t"/>
                </v:shape>
                <v:shape id="Graphic 10" o:spid="_x0000_s1031" style="position:absolute;left:47;top:9953;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" path="m2857500,l,,,495300r2857500,l2857500,xe" stroked="f">
                  <v:path arrowok="t"/>
                </v:shape>
                <v:shape id="Graphic 11" o:spid="_x0000_s1032" style="position:absolute;left:13382;top:4905;width:762;height:17907;visibility:visible;mso-wrap-style:square;v-text-anchor:top" coordsize="76200,179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" path="m76200,1714500r-38100,l38100,990600r-9525,9525l28575,1714500r-28575,l38100,1790700r19050,-38100l76200,1714500xem76200,428625r-38100,l38100,,28575,9525r,419100l,428625r38100,76200l57150,466725,76200,428625xe" fillcolor="black" stroked="f">
                  <v:path arrowok="t"/>
                </v:shape>
                <v:shape id="Textbox 12" o:spid="_x0000_s1033" type="#_x0000_t202" style="position:absolute;left:47;top:9953;width:2857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" filled="f">
                  <v:textbox inset="0,0,0,0">
                    <w:txbxContent>
                      <w:p w14:paraId="649A94C4" w14:textId="77777777" w:rsidR="0057001B" w:rsidRDefault="00000000">
                        <w:pPr>
                          <w:tabs>
                            <w:tab w:val="left" w:pos="1169"/>
                          </w:tabs>
                          <w:spacing w:before="82"/>
                          <w:jc w:val="center"/>
                          <w:rPr>
                            <w:rFonts w:hint="eastAsia"/>
                            <w:sz w:val="21"/>
                          </w:rPr>
                        </w:pPr>
                        <w:r>
                          <w:rPr>
                            <w:sz w:val="21"/>
                          </w:rPr>
                          <w:t>业绩计</w:t>
                        </w:r>
                        <w:r>
                          <w:rPr>
                            <w:spacing w:val="-10"/>
                            <w:sz w:val="21"/>
                          </w:rPr>
                          <w:t>划</w:t>
                        </w:r>
                        <w:r>
                          <w:rPr>
                            <w:sz w:val="21"/>
                          </w:rPr>
                          <w:tab/>
                          <w:t>制定部门、个人年度目</w:t>
                        </w:r>
                        <w:r>
                          <w:rPr>
                            <w:spacing w:val="-10"/>
                            <w:sz w:val="21"/>
                          </w:rPr>
                          <w:t>标</w:t>
                        </w:r>
                      </w:p>
                      <w:p w14:paraId="194A12ED" w14:textId="77777777" w:rsidR="0057001B" w:rsidRDefault="00000000">
                        <w:pPr>
                          <w:spacing w:before="46"/>
                          <w:ind w:right="14"/>
                          <w:jc w:val="center"/>
                          <w:rPr>
                            <w:rFonts w:hint="eastAsia"/>
                            <w:sz w:val="21"/>
                          </w:rPr>
                        </w:pPr>
                        <w:r>
                          <w:rPr>
                            <w:sz w:val="21"/>
                          </w:rPr>
                          <w:t>（</w:t>
                        </w:r>
                        <w:r>
                          <w:rPr>
                            <w:rFonts w:ascii="Times New Roman" w:eastAsia="Times New Roman"/>
                            <w:sz w:val="21"/>
                          </w:rPr>
                          <w:t>1</w:t>
                        </w:r>
                        <w:r>
                          <w:rPr>
                            <w:rFonts w:ascii="Times New Roman" w:eastAsia="Times New Roman"/>
                            <w:spacing w:val="7"/>
                            <w:sz w:val="21"/>
                          </w:rPr>
                          <w:t xml:space="preserve"> </w:t>
                        </w:r>
                        <w:r>
                          <w:rPr>
                            <w:spacing w:val="-23"/>
                            <w:sz w:val="21"/>
                          </w:rPr>
                          <w:t xml:space="preserve">月 </w:t>
                        </w:r>
                        <w:r>
                          <w:rPr>
                            <w:rFonts w:ascii="Times New Roman" w:eastAsia="Times New Roman"/>
                            <w:sz w:val="21"/>
                          </w:rPr>
                          <w:t>31</w:t>
                        </w:r>
                        <w:r>
                          <w:rPr>
                            <w:rFonts w:ascii="Times New Roman" w:eastAsia="Times New Roman"/>
                            <w:spacing w:val="7"/>
                            <w:sz w:val="21"/>
                          </w:rPr>
                          <w:t xml:space="preserve"> </w:t>
                        </w:r>
                        <w:r>
                          <w:rPr>
                            <w:sz w:val="21"/>
                          </w:rPr>
                          <w:t>日前完成</w:t>
                        </w:r>
                        <w:r>
                          <w:rPr>
                            <w:spacing w:val="-10"/>
                            <w:sz w:val="21"/>
                          </w:rPr>
                          <w:t>）</w:t>
                        </w:r>
                      </w:p>
                    </w:txbxContent>
                  </v:textbox>
                </v:shape>
                <v:shape id="Textbox 13" o:spid="_x0000_s1034" type="#_x0000_t202" style="position:absolute;left:47;top:47;width:2857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" filled="f">
                  <v:textbox inset="0,0,0,0">
                    <w:txbxContent>
                      <w:p w14:paraId="1B432196" w14:textId="77777777" w:rsidR="0057001B" w:rsidRDefault="00000000">
                        <w:pPr>
                          <w:spacing w:before="82"/>
                          <w:jc w:val="center"/>
                          <w:rPr>
                            <w:rFonts w:hint="eastAsia"/>
                            <w:sz w:val="21"/>
                          </w:rPr>
                        </w:pPr>
                        <w:r>
                          <w:rPr>
                            <w:spacing w:val="-2"/>
                            <w:sz w:val="21"/>
                          </w:rPr>
                          <w:t>年度岗位职责更新</w:t>
                        </w:r>
                      </w:p>
                      <w:p w14:paraId="796C4005" w14:textId="77777777" w:rsidR="0057001B" w:rsidRDefault="00000000">
                        <w:pPr>
                          <w:spacing w:before="46"/>
                          <w:jc w:val="center"/>
                          <w:rPr>
                            <w:rFonts w:hint="eastAsia"/>
                            <w:sz w:val="21"/>
                          </w:rPr>
                        </w:pPr>
                        <w:r>
                          <w:rPr>
                            <w:sz w:val="21"/>
                          </w:rPr>
                          <w:t>（</w:t>
                        </w:r>
                        <w:r>
                          <w:rPr>
                            <w:rFonts w:ascii="Times New Roman" w:eastAsia="Times New Roman"/>
                            <w:sz w:val="21"/>
                          </w:rPr>
                          <w:t>12</w:t>
                        </w:r>
                        <w:r>
                          <w:rPr>
                            <w:rFonts w:ascii="Times New Roman" w:eastAsia="Times New Roman"/>
                            <w:spacing w:val="7"/>
                            <w:sz w:val="21"/>
                          </w:rPr>
                          <w:t xml:space="preserve"> </w:t>
                        </w:r>
                        <w:r>
                          <w:rPr>
                            <w:spacing w:val="-23"/>
                            <w:sz w:val="21"/>
                          </w:rPr>
                          <w:t xml:space="preserve">月 </w:t>
                        </w:r>
                        <w:r>
                          <w:rPr>
                            <w:rFonts w:ascii="Times New Roman" w:eastAsia="Times New Roman"/>
                            <w:sz w:val="21"/>
                          </w:rPr>
                          <w:t>30</w:t>
                        </w:r>
                        <w:r>
                          <w:rPr>
                            <w:rFonts w:ascii="Times New Roman" w:eastAsia="Times New Roman"/>
                            <w:spacing w:val="7"/>
                            <w:sz w:val="21"/>
                          </w:rPr>
                          <w:t xml:space="preserve"> </w:t>
                        </w:r>
                        <w:r>
                          <w:rPr>
                            <w:sz w:val="21"/>
                          </w:rPr>
                          <w:t>日前完成</w:t>
                        </w:r>
                        <w:r>
                          <w:rPr>
                            <w:spacing w:val="-10"/>
                            <w:sz w:val="21"/>
                          </w:rPr>
                          <w:t>）</w:t>
                        </w:r>
                      </w:p>
                    </w:txbxContent>
                  </v:textbox>
                </v:shape>
                <w10:wrap anchorx="page"/>
              </v:group>
            </w:pict>
          </mc:Fallback>
        </mc:AlternateContent>
      </w:r>
      <w:r>
        <w:rPr>
          <w:spacing w:val="-4"/>
        </w:rPr>
        <w:t>为了确保绩效管理系统的成功实施，我们建议按照下面的时间表来完成每一项内容。每</w:t>
      </w:r>
      <w:r>
        <w:rPr>
          <w:spacing w:val="-2"/>
        </w:rPr>
        <w:t>一步是建立在前一个步骤的基础之上的发展。</w:t>
      </w:r>
    </w:p>
    <w:p w14:paraId="68AD167F" w14:textId="77777777" w:rsidR="0057001B" w:rsidRDefault="0057001B">
      <w:pPr>
        <w:pStyle w:val="a3"/>
        <w:rPr>
          <w:rFonts w:hint="eastAsia"/>
          <w:sz w:val="20"/>
        </w:rPr>
      </w:pPr>
    </w:p>
    <w:p w14:paraId="5344F46E" w14:textId="77777777" w:rsidR="0057001B" w:rsidRDefault="0057001B">
      <w:pPr>
        <w:pStyle w:val="a3"/>
        <w:spacing w:before="12"/>
        <w:rPr>
          <w:rFonts w:hint="eastAsia"/>
          <w:sz w:val="14"/>
        </w:rPr>
      </w:pPr>
    </w:p>
    <w:p w14:paraId="17620830" w14:textId="77777777" w:rsidR="0057001B" w:rsidRDefault="00000000">
      <w:pPr>
        <w:pStyle w:val="a3"/>
        <w:ind w:left="480"/>
        <w:rPr>
          <w:rFonts w:hint="eastAsia"/>
        </w:rPr>
      </w:pPr>
      <w:r>
        <w:rPr>
          <w:spacing w:val="-15"/>
        </w:rPr>
        <w:t xml:space="preserve">步骤 </w:t>
      </w:r>
      <w:r>
        <w:rPr>
          <w:spacing w:val="-5"/>
        </w:rPr>
        <w:t>1：</w:t>
      </w:r>
    </w:p>
    <w:p w14:paraId="26E0E651" w14:textId="77777777" w:rsidR="0057001B" w:rsidRDefault="0057001B">
      <w:pPr>
        <w:pStyle w:val="a3"/>
        <w:rPr>
          <w:rFonts w:hint="eastAsia"/>
          <w:sz w:val="20"/>
        </w:rPr>
      </w:pPr>
    </w:p>
    <w:p w14:paraId="1CF072D7" w14:textId="77777777" w:rsidR="0057001B" w:rsidRDefault="0057001B">
      <w:pPr>
        <w:pStyle w:val="a3"/>
        <w:rPr>
          <w:rFonts w:hint="eastAsia"/>
          <w:sz w:val="20"/>
        </w:rPr>
      </w:pPr>
    </w:p>
    <w:p w14:paraId="4F726B89" w14:textId="77777777" w:rsidR="0057001B" w:rsidRDefault="0057001B">
      <w:pPr>
        <w:pStyle w:val="a3"/>
        <w:rPr>
          <w:rFonts w:hint="eastAsia"/>
          <w:sz w:val="20"/>
        </w:rPr>
      </w:pPr>
    </w:p>
    <w:p w14:paraId="739440E8" w14:textId="77777777" w:rsidR="0057001B" w:rsidRDefault="0057001B">
      <w:pPr>
        <w:pStyle w:val="a3"/>
        <w:rPr>
          <w:rFonts w:hint="eastAsia"/>
          <w:sz w:val="20"/>
        </w:rPr>
      </w:pPr>
    </w:p>
    <w:p w14:paraId="198AF1D4" w14:textId="77777777" w:rsidR="0057001B" w:rsidRDefault="0057001B">
      <w:pPr>
        <w:pStyle w:val="a3"/>
        <w:rPr>
          <w:rFonts w:hint="eastAsia"/>
          <w:sz w:val="20"/>
        </w:rPr>
      </w:pPr>
    </w:p>
    <w:p w14:paraId="026C1B13" w14:textId="77777777" w:rsidR="0057001B" w:rsidRDefault="0057001B">
      <w:pPr>
        <w:pStyle w:val="a3"/>
        <w:rPr>
          <w:rFonts w:hint="eastAsia"/>
          <w:sz w:val="16"/>
        </w:rPr>
      </w:pPr>
    </w:p>
    <w:p w14:paraId="08575F34" w14:textId="77777777" w:rsidR="0057001B" w:rsidRDefault="00000000">
      <w:pPr>
        <w:pStyle w:val="a3"/>
        <w:ind w:left="480"/>
        <w:rPr>
          <w:rFonts w:hint="eastAsia"/>
        </w:rPr>
      </w:pPr>
      <w:r>
        <w:rPr>
          <w:spacing w:val="-15"/>
        </w:rPr>
        <w:t xml:space="preserve">步骤 </w:t>
      </w:r>
      <w:r>
        <w:rPr>
          <w:spacing w:val="-5"/>
        </w:rPr>
        <w:t>2：</w:t>
      </w:r>
    </w:p>
    <w:p w14:paraId="1AEC0352" w14:textId="77777777" w:rsidR="0057001B" w:rsidRDefault="0057001B">
      <w:pPr>
        <w:pStyle w:val="a3"/>
        <w:rPr>
          <w:rFonts w:hint="eastAsia"/>
          <w:sz w:val="20"/>
        </w:rPr>
      </w:pPr>
    </w:p>
    <w:p w14:paraId="6B481873" w14:textId="77777777" w:rsidR="0057001B" w:rsidRDefault="0057001B">
      <w:pPr>
        <w:pStyle w:val="a3"/>
        <w:rPr>
          <w:rFonts w:hint="eastAsia"/>
          <w:sz w:val="20"/>
        </w:rPr>
      </w:pPr>
    </w:p>
    <w:p w14:paraId="47DEE328" w14:textId="77777777" w:rsidR="0057001B" w:rsidRDefault="0057001B">
      <w:pPr>
        <w:pStyle w:val="a3"/>
        <w:rPr>
          <w:rFonts w:hint="eastAsia"/>
          <w:sz w:val="20"/>
        </w:rPr>
      </w:pPr>
    </w:p>
    <w:p w14:paraId="4CBD6300" w14:textId="77777777" w:rsidR="0057001B" w:rsidRDefault="0057001B">
      <w:pPr>
        <w:pStyle w:val="a3"/>
        <w:rPr>
          <w:rFonts w:hint="eastAsia"/>
          <w:sz w:val="20"/>
        </w:rPr>
      </w:pPr>
    </w:p>
    <w:p w14:paraId="188BDF4E" w14:textId="77777777" w:rsidR="0057001B" w:rsidRDefault="0057001B">
      <w:pPr>
        <w:pStyle w:val="a3"/>
        <w:rPr>
          <w:rFonts w:hint="eastAsia"/>
          <w:sz w:val="20"/>
        </w:rPr>
      </w:pPr>
    </w:p>
    <w:p w14:paraId="490260D1" w14:textId="77777777" w:rsidR="0057001B" w:rsidRDefault="0057001B">
      <w:pPr>
        <w:pStyle w:val="a3"/>
        <w:rPr>
          <w:rFonts w:hint="eastAsia"/>
          <w:sz w:val="16"/>
        </w:rPr>
      </w:pPr>
    </w:p>
    <w:p w14:paraId="7B491594" w14:textId="77777777" w:rsidR="0057001B" w:rsidRDefault="00000000">
      <w:pPr>
        <w:pStyle w:val="a3"/>
        <w:ind w:left="480"/>
        <w:rPr>
          <w:rFonts w:hint="eastAsia"/>
        </w:rPr>
      </w:pPr>
      <w:r>
        <w:rPr>
          <w:noProof/>
        </w:rPr>
        <mc:AlternateContent>
          <mc:Choice Requires="wpg">
            <w:drawing>
              <wp:anchor distT="0" distB="0" distL="0" distR="0" simplePos="0" relativeHeight="15730688" behindDoc="0" locked="0" layoutInCell="1" allowOverlap="1" wp14:anchorId="016CE45E" wp14:editId="498188A5">
                <wp:simplePos x="0" y="0"/>
                <wp:positionH relativeFrom="page">
                  <wp:posOffset>2281237</wp:posOffset>
                </wp:positionH>
                <wp:positionV relativeFrom="paragraph">
                  <wp:posOffset>4762</wp:posOffset>
                </wp:positionV>
                <wp:extent cx="2881630" cy="429133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81630" cy="4291330"/>
                          <a:chOff x="0" y="0"/>
                          <a:chExt cx="2881630" cy="4291330"/>
                        </a:xfrm>
                      </wpg:grpSpPr>
                      <wps:wsp>
                        <wps:cNvPr id="15" name="Graphic 15"/>
                        <wps:cNvSpPr/>
                        <wps:spPr>
                          <a:xfrm>
                            <a:off x="23812" y="23812"/>
                            <a:ext cx="2857500" cy="495300"/>
                          </a:xfrm>
                          <a:custGeom>
                            <a:avLst/>
                            <a:gdLst/>
                            <a:ahLst/>
                            <a:cxnLst/>
                            <a:rect l="l" t="t" r="r" b="b"/>
                            <a:pathLst>
                              <a:path w="2857500" h="495300">
                                <a:moveTo>
                                  <a:pt x="2857500" y="0"/>
                                </a:moveTo>
                                <a:lnTo>
                                  <a:pt x="0" y="0"/>
                                </a:lnTo>
                                <a:lnTo>
                                  <a:pt x="0" y="476250"/>
                                </a:lnTo>
                                <a:lnTo>
                                  <a:pt x="0" y="495300"/>
                                </a:lnTo>
                                <a:lnTo>
                                  <a:pt x="2857500" y="495300"/>
                                </a:lnTo>
                                <a:lnTo>
                                  <a:pt x="2857500" y="476250"/>
                                </a:lnTo>
                                <a:lnTo>
                                  <a:pt x="2857500" y="0"/>
                                </a:lnTo>
                                <a:close/>
                              </a:path>
                            </a:pathLst>
                          </a:custGeom>
                          <a:solidFill>
                            <a:srgbClr val="808080"/>
                          </a:solidFill>
                        </wps:spPr>
                        <wps:bodyPr wrap="square" lIns="0" tIns="0" rIns="0" bIns="0" rtlCol="0">
                          <a:prstTxWarp prst="textNoShape">
                            <a:avLst/>
                          </a:prstTxWarp>
                          <a:noAutofit/>
                        </wps:bodyPr>
                      </wps:wsp>
                      <wps:wsp>
                        <wps:cNvPr id="16" name="Graphic 16"/>
                        <wps:cNvSpPr/>
                        <wps:spPr>
                          <a:xfrm>
                            <a:off x="4762" y="4762"/>
                            <a:ext cx="2857500" cy="495300"/>
                          </a:xfrm>
                          <a:custGeom>
                            <a:avLst/>
                            <a:gdLst/>
                            <a:ahLst/>
                            <a:cxnLst/>
                            <a:rect l="l" t="t" r="r" b="b"/>
                            <a:pathLst>
                              <a:path w="2857500" h="495300">
                                <a:moveTo>
                                  <a:pt x="2857500" y="0"/>
                                </a:moveTo>
                                <a:lnTo>
                                  <a:pt x="0" y="0"/>
                                </a:lnTo>
                                <a:lnTo>
                                  <a:pt x="0" y="495300"/>
                                </a:lnTo>
                                <a:lnTo>
                                  <a:pt x="2857500" y="495300"/>
                                </a:lnTo>
                                <a:lnTo>
                                  <a:pt x="2857500" y="0"/>
                                </a:lnTo>
                                <a:close/>
                              </a:path>
                            </a:pathLst>
                          </a:custGeom>
                          <a:solidFill>
                            <a:srgbClr val="FFFFFF"/>
                          </a:solidFill>
                        </wps:spPr>
                        <wps:bodyPr wrap="square" lIns="0" tIns="0" rIns="0" bIns="0" rtlCol="0">
                          <a:prstTxWarp prst="textNoShape">
                            <a:avLst/>
                          </a:prstTxWarp>
                          <a:noAutofit/>
                        </wps:bodyPr>
                      </wps:wsp>
                      <wps:wsp>
                        <wps:cNvPr id="17" name="Graphic 17"/>
                        <wps:cNvSpPr/>
                        <wps:spPr>
                          <a:xfrm>
                            <a:off x="23812" y="1214437"/>
                            <a:ext cx="2857500" cy="495300"/>
                          </a:xfrm>
                          <a:custGeom>
                            <a:avLst/>
                            <a:gdLst/>
                            <a:ahLst/>
                            <a:cxnLst/>
                            <a:rect l="l" t="t" r="r" b="b"/>
                            <a:pathLst>
                              <a:path w="2857500" h="495300">
                                <a:moveTo>
                                  <a:pt x="2857500" y="0"/>
                                </a:moveTo>
                                <a:lnTo>
                                  <a:pt x="0" y="0"/>
                                </a:lnTo>
                                <a:lnTo>
                                  <a:pt x="0" y="476250"/>
                                </a:lnTo>
                                <a:lnTo>
                                  <a:pt x="0" y="495300"/>
                                </a:lnTo>
                                <a:lnTo>
                                  <a:pt x="2857500" y="495300"/>
                                </a:lnTo>
                                <a:lnTo>
                                  <a:pt x="2857500" y="476250"/>
                                </a:lnTo>
                                <a:lnTo>
                                  <a:pt x="2857500" y="0"/>
                                </a:lnTo>
                                <a:close/>
                              </a:path>
                            </a:pathLst>
                          </a:custGeom>
                          <a:solidFill>
                            <a:srgbClr val="808080"/>
                          </a:solidFill>
                        </wps:spPr>
                        <wps:bodyPr wrap="square" lIns="0" tIns="0" rIns="0" bIns="0" rtlCol="0">
                          <a:prstTxWarp prst="textNoShape">
                            <a:avLst/>
                          </a:prstTxWarp>
                          <a:noAutofit/>
                        </wps:bodyPr>
                      </wps:wsp>
                      <wps:wsp>
                        <wps:cNvPr id="18" name="Graphic 18"/>
                        <wps:cNvSpPr/>
                        <wps:spPr>
                          <a:xfrm>
                            <a:off x="4762" y="1195387"/>
                            <a:ext cx="2857500" cy="495300"/>
                          </a:xfrm>
                          <a:custGeom>
                            <a:avLst/>
                            <a:gdLst/>
                            <a:ahLst/>
                            <a:cxnLst/>
                            <a:rect l="l" t="t" r="r" b="b"/>
                            <a:pathLst>
                              <a:path w="2857500" h="495300">
                                <a:moveTo>
                                  <a:pt x="2857500" y="0"/>
                                </a:moveTo>
                                <a:lnTo>
                                  <a:pt x="0" y="0"/>
                                </a:lnTo>
                                <a:lnTo>
                                  <a:pt x="0" y="495300"/>
                                </a:lnTo>
                                <a:lnTo>
                                  <a:pt x="2857500" y="495300"/>
                                </a:lnTo>
                                <a:lnTo>
                                  <a:pt x="2857500" y="0"/>
                                </a:lnTo>
                                <a:close/>
                              </a:path>
                            </a:pathLst>
                          </a:custGeom>
                          <a:solidFill>
                            <a:srgbClr val="FFFFFF"/>
                          </a:solidFill>
                        </wps:spPr>
                        <wps:bodyPr wrap="square" lIns="0" tIns="0" rIns="0" bIns="0" rtlCol="0">
                          <a:prstTxWarp prst="textNoShape">
                            <a:avLst/>
                          </a:prstTxWarp>
                          <a:noAutofit/>
                        </wps:bodyPr>
                      </wps:wsp>
                      <wps:wsp>
                        <wps:cNvPr id="19" name="Graphic 19"/>
                        <wps:cNvSpPr/>
                        <wps:spPr>
                          <a:xfrm>
                            <a:off x="1338262" y="490537"/>
                            <a:ext cx="76200" cy="704850"/>
                          </a:xfrm>
                          <a:custGeom>
                            <a:avLst/>
                            <a:gdLst/>
                            <a:ahLst/>
                            <a:cxnLst/>
                            <a:rect l="l" t="t" r="r" b="b"/>
                            <a:pathLst>
                              <a:path w="76200" h="704850">
                                <a:moveTo>
                                  <a:pt x="28575" y="628650"/>
                                </a:moveTo>
                                <a:lnTo>
                                  <a:pt x="0" y="628650"/>
                                </a:lnTo>
                                <a:lnTo>
                                  <a:pt x="38100" y="704850"/>
                                </a:lnTo>
                                <a:lnTo>
                                  <a:pt x="57150" y="666750"/>
                                </a:lnTo>
                                <a:lnTo>
                                  <a:pt x="28575" y="666750"/>
                                </a:lnTo>
                                <a:lnTo>
                                  <a:pt x="28575" y="628650"/>
                                </a:lnTo>
                                <a:close/>
                              </a:path>
                              <a:path w="76200" h="704850">
                                <a:moveTo>
                                  <a:pt x="38100" y="0"/>
                                </a:moveTo>
                                <a:lnTo>
                                  <a:pt x="28575" y="9525"/>
                                </a:lnTo>
                                <a:lnTo>
                                  <a:pt x="28575" y="666750"/>
                                </a:lnTo>
                                <a:lnTo>
                                  <a:pt x="38100" y="666750"/>
                                </a:lnTo>
                                <a:lnTo>
                                  <a:pt x="38100" y="0"/>
                                </a:lnTo>
                                <a:close/>
                              </a:path>
                              <a:path w="76200" h="704850">
                                <a:moveTo>
                                  <a:pt x="76200" y="628650"/>
                                </a:moveTo>
                                <a:lnTo>
                                  <a:pt x="38100" y="628650"/>
                                </a:lnTo>
                                <a:lnTo>
                                  <a:pt x="38100" y="666750"/>
                                </a:lnTo>
                                <a:lnTo>
                                  <a:pt x="57150" y="666750"/>
                                </a:lnTo>
                                <a:lnTo>
                                  <a:pt x="76200" y="628650"/>
                                </a:lnTo>
                                <a:close/>
                              </a:path>
                            </a:pathLst>
                          </a:custGeom>
                          <a:solidFill>
                            <a:srgbClr val="000000"/>
                          </a:solidFill>
                        </wps:spPr>
                        <wps:bodyPr wrap="square" lIns="0" tIns="0" rIns="0" bIns="0" rtlCol="0">
                          <a:prstTxWarp prst="textNoShape">
                            <a:avLst/>
                          </a:prstTxWarp>
                          <a:noAutofit/>
                        </wps:bodyPr>
                      </wps:wsp>
                      <wps:wsp>
                        <wps:cNvPr id="20" name="Graphic 20"/>
                        <wps:cNvSpPr/>
                        <wps:spPr>
                          <a:xfrm>
                            <a:off x="23812" y="2405062"/>
                            <a:ext cx="2857500" cy="495300"/>
                          </a:xfrm>
                          <a:custGeom>
                            <a:avLst/>
                            <a:gdLst/>
                            <a:ahLst/>
                            <a:cxnLst/>
                            <a:rect l="l" t="t" r="r" b="b"/>
                            <a:pathLst>
                              <a:path w="2857500" h="495300">
                                <a:moveTo>
                                  <a:pt x="2857500" y="0"/>
                                </a:moveTo>
                                <a:lnTo>
                                  <a:pt x="0" y="0"/>
                                </a:lnTo>
                                <a:lnTo>
                                  <a:pt x="0" y="466725"/>
                                </a:lnTo>
                                <a:lnTo>
                                  <a:pt x="0" y="495300"/>
                                </a:lnTo>
                                <a:lnTo>
                                  <a:pt x="2857500" y="495300"/>
                                </a:lnTo>
                                <a:lnTo>
                                  <a:pt x="2857500" y="466725"/>
                                </a:lnTo>
                                <a:lnTo>
                                  <a:pt x="2857500" y="0"/>
                                </a:lnTo>
                                <a:close/>
                              </a:path>
                            </a:pathLst>
                          </a:custGeom>
                          <a:solidFill>
                            <a:srgbClr val="808080"/>
                          </a:solidFill>
                        </wps:spPr>
                        <wps:bodyPr wrap="square" lIns="0" tIns="0" rIns="0" bIns="0" rtlCol="0">
                          <a:prstTxWarp prst="textNoShape">
                            <a:avLst/>
                          </a:prstTxWarp>
                          <a:noAutofit/>
                        </wps:bodyPr>
                      </wps:wsp>
                      <wps:wsp>
                        <wps:cNvPr id="21" name="Graphic 21"/>
                        <wps:cNvSpPr/>
                        <wps:spPr>
                          <a:xfrm>
                            <a:off x="4762" y="2376487"/>
                            <a:ext cx="2857500" cy="495300"/>
                          </a:xfrm>
                          <a:custGeom>
                            <a:avLst/>
                            <a:gdLst/>
                            <a:ahLst/>
                            <a:cxnLst/>
                            <a:rect l="l" t="t" r="r" b="b"/>
                            <a:pathLst>
                              <a:path w="2857500" h="495300">
                                <a:moveTo>
                                  <a:pt x="2857500" y="0"/>
                                </a:moveTo>
                                <a:lnTo>
                                  <a:pt x="0" y="0"/>
                                </a:lnTo>
                                <a:lnTo>
                                  <a:pt x="0" y="495300"/>
                                </a:lnTo>
                                <a:lnTo>
                                  <a:pt x="2857500" y="495300"/>
                                </a:lnTo>
                                <a:lnTo>
                                  <a:pt x="2857500" y="0"/>
                                </a:lnTo>
                                <a:close/>
                              </a:path>
                            </a:pathLst>
                          </a:custGeom>
                          <a:solidFill>
                            <a:srgbClr val="FFFFFF"/>
                          </a:solidFill>
                        </wps:spPr>
                        <wps:bodyPr wrap="square" lIns="0" tIns="0" rIns="0" bIns="0" rtlCol="0">
                          <a:prstTxWarp prst="textNoShape">
                            <a:avLst/>
                          </a:prstTxWarp>
                          <a:noAutofit/>
                        </wps:bodyPr>
                      </wps:wsp>
                      <wps:wsp>
                        <wps:cNvPr id="22" name="Graphic 22"/>
                        <wps:cNvSpPr/>
                        <wps:spPr>
                          <a:xfrm>
                            <a:off x="1338262" y="1681162"/>
                            <a:ext cx="76200" cy="695325"/>
                          </a:xfrm>
                          <a:custGeom>
                            <a:avLst/>
                            <a:gdLst/>
                            <a:ahLst/>
                            <a:cxnLst/>
                            <a:rect l="l" t="t" r="r" b="b"/>
                            <a:pathLst>
                              <a:path w="76200" h="695325">
                                <a:moveTo>
                                  <a:pt x="28575" y="619125"/>
                                </a:moveTo>
                                <a:lnTo>
                                  <a:pt x="0" y="619125"/>
                                </a:lnTo>
                                <a:lnTo>
                                  <a:pt x="38100" y="695325"/>
                                </a:lnTo>
                                <a:lnTo>
                                  <a:pt x="52387" y="666750"/>
                                </a:lnTo>
                                <a:lnTo>
                                  <a:pt x="28575" y="666750"/>
                                </a:lnTo>
                                <a:lnTo>
                                  <a:pt x="28575" y="619125"/>
                                </a:lnTo>
                                <a:close/>
                              </a:path>
                              <a:path w="76200" h="695325">
                                <a:moveTo>
                                  <a:pt x="38100" y="0"/>
                                </a:moveTo>
                                <a:lnTo>
                                  <a:pt x="28575" y="9525"/>
                                </a:lnTo>
                                <a:lnTo>
                                  <a:pt x="28575" y="666750"/>
                                </a:lnTo>
                                <a:lnTo>
                                  <a:pt x="38100" y="666750"/>
                                </a:lnTo>
                                <a:lnTo>
                                  <a:pt x="38100" y="0"/>
                                </a:lnTo>
                                <a:close/>
                              </a:path>
                              <a:path w="76200" h="695325">
                                <a:moveTo>
                                  <a:pt x="76200" y="619125"/>
                                </a:moveTo>
                                <a:lnTo>
                                  <a:pt x="38100" y="619125"/>
                                </a:lnTo>
                                <a:lnTo>
                                  <a:pt x="38100" y="666750"/>
                                </a:lnTo>
                                <a:lnTo>
                                  <a:pt x="52387" y="666750"/>
                                </a:lnTo>
                                <a:lnTo>
                                  <a:pt x="76200" y="619125"/>
                                </a:lnTo>
                                <a:close/>
                              </a:path>
                            </a:pathLst>
                          </a:custGeom>
                          <a:solidFill>
                            <a:srgbClr val="000000"/>
                          </a:solidFill>
                        </wps:spPr>
                        <wps:bodyPr wrap="square" lIns="0" tIns="0" rIns="0" bIns="0" rtlCol="0">
                          <a:prstTxWarp prst="textNoShape">
                            <a:avLst/>
                          </a:prstTxWarp>
                          <a:noAutofit/>
                        </wps:bodyPr>
                      </wps:wsp>
                      <wps:wsp>
                        <wps:cNvPr id="23" name="Graphic 23"/>
                        <wps:cNvSpPr/>
                        <wps:spPr>
                          <a:xfrm>
                            <a:off x="23812" y="3795712"/>
                            <a:ext cx="2857500" cy="495300"/>
                          </a:xfrm>
                          <a:custGeom>
                            <a:avLst/>
                            <a:gdLst/>
                            <a:ahLst/>
                            <a:cxnLst/>
                            <a:rect l="l" t="t" r="r" b="b"/>
                            <a:pathLst>
                              <a:path w="2857500" h="495300">
                                <a:moveTo>
                                  <a:pt x="2857500" y="0"/>
                                </a:moveTo>
                                <a:lnTo>
                                  <a:pt x="0" y="0"/>
                                </a:lnTo>
                                <a:lnTo>
                                  <a:pt x="0" y="466725"/>
                                </a:lnTo>
                                <a:lnTo>
                                  <a:pt x="0" y="495300"/>
                                </a:lnTo>
                                <a:lnTo>
                                  <a:pt x="2857500" y="495300"/>
                                </a:lnTo>
                                <a:lnTo>
                                  <a:pt x="2857500" y="466725"/>
                                </a:lnTo>
                                <a:lnTo>
                                  <a:pt x="2857500" y="0"/>
                                </a:lnTo>
                                <a:close/>
                              </a:path>
                            </a:pathLst>
                          </a:custGeom>
                          <a:solidFill>
                            <a:srgbClr val="808080"/>
                          </a:solidFill>
                        </wps:spPr>
                        <wps:bodyPr wrap="square" lIns="0" tIns="0" rIns="0" bIns="0" rtlCol="0">
                          <a:prstTxWarp prst="textNoShape">
                            <a:avLst/>
                          </a:prstTxWarp>
                          <a:noAutofit/>
                        </wps:bodyPr>
                      </wps:wsp>
                      <wps:wsp>
                        <wps:cNvPr id="24" name="Graphic 24"/>
                        <wps:cNvSpPr/>
                        <wps:spPr>
                          <a:xfrm>
                            <a:off x="4762" y="3767137"/>
                            <a:ext cx="2857500" cy="495300"/>
                          </a:xfrm>
                          <a:custGeom>
                            <a:avLst/>
                            <a:gdLst/>
                            <a:ahLst/>
                            <a:cxnLst/>
                            <a:rect l="l" t="t" r="r" b="b"/>
                            <a:pathLst>
                              <a:path w="2857500" h="495300">
                                <a:moveTo>
                                  <a:pt x="2857500" y="0"/>
                                </a:moveTo>
                                <a:lnTo>
                                  <a:pt x="0" y="0"/>
                                </a:lnTo>
                                <a:lnTo>
                                  <a:pt x="0" y="495300"/>
                                </a:lnTo>
                                <a:lnTo>
                                  <a:pt x="2857500" y="495300"/>
                                </a:lnTo>
                                <a:lnTo>
                                  <a:pt x="2857500" y="0"/>
                                </a:lnTo>
                                <a:close/>
                              </a:path>
                            </a:pathLst>
                          </a:custGeom>
                          <a:solidFill>
                            <a:srgbClr val="FFFFFF"/>
                          </a:solidFill>
                        </wps:spPr>
                        <wps:bodyPr wrap="square" lIns="0" tIns="0" rIns="0" bIns="0" rtlCol="0">
                          <a:prstTxWarp prst="textNoShape">
                            <a:avLst/>
                          </a:prstTxWarp>
                          <a:noAutofit/>
                        </wps:bodyPr>
                      </wps:wsp>
                      <wps:wsp>
                        <wps:cNvPr id="25" name="Graphic 25"/>
                        <wps:cNvSpPr/>
                        <wps:spPr>
                          <a:xfrm>
                            <a:off x="1338262" y="2871787"/>
                            <a:ext cx="76200" cy="895350"/>
                          </a:xfrm>
                          <a:custGeom>
                            <a:avLst/>
                            <a:gdLst/>
                            <a:ahLst/>
                            <a:cxnLst/>
                            <a:rect l="l" t="t" r="r" b="b"/>
                            <a:pathLst>
                              <a:path w="76200" h="895350">
                                <a:moveTo>
                                  <a:pt x="28575" y="819150"/>
                                </a:moveTo>
                                <a:lnTo>
                                  <a:pt x="0" y="819150"/>
                                </a:lnTo>
                                <a:lnTo>
                                  <a:pt x="38100" y="895350"/>
                                </a:lnTo>
                                <a:lnTo>
                                  <a:pt x="52387" y="866775"/>
                                </a:lnTo>
                                <a:lnTo>
                                  <a:pt x="28575" y="866775"/>
                                </a:lnTo>
                                <a:lnTo>
                                  <a:pt x="28575" y="819150"/>
                                </a:lnTo>
                                <a:close/>
                              </a:path>
                              <a:path w="76200" h="895350">
                                <a:moveTo>
                                  <a:pt x="38100" y="0"/>
                                </a:moveTo>
                                <a:lnTo>
                                  <a:pt x="28575" y="0"/>
                                </a:lnTo>
                                <a:lnTo>
                                  <a:pt x="28575" y="866775"/>
                                </a:lnTo>
                                <a:lnTo>
                                  <a:pt x="38100" y="866775"/>
                                </a:lnTo>
                                <a:lnTo>
                                  <a:pt x="38100" y="0"/>
                                </a:lnTo>
                                <a:close/>
                              </a:path>
                              <a:path w="76200" h="895350">
                                <a:moveTo>
                                  <a:pt x="76200" y="819150"/>
                                </a:moveTo>
                                <a:lnTo>
                                  <a:pt x="38100" y="819150"/>
                                </a:lnTo>
                                <a:lnTo>
                                  <a:pt x="38100" y="866775"/>
                                </a:lnTo>
                                <a:lnTo>
                                  <a:pt x="52387" y="866775"/>
                                </a:lnTo>
                                <a:lnTo>
                                  <a:pt x="76200" y="819150"/>
                                </a:lnTo>
                                <a:close/>
                              </a:path>
                            </a:pathLst>
                          </a:custGeom>
                          <a:solidFill>
                            <a:srgbClr val="000000"/>
                          </a:solidFill>
                        </wps:spPr>
                        <wps:bodyPr wrap="square" lIns="0" tIns="0" rIns="0" bIns="0" rtlCol="0">
                          <a:prstTxWarp prst="textNoShape">
                            <a:avLst/>
                          </a:prstTxWarp>
                          <a:noAutofit/>
                        </wps:bodyPr>
                      </wps:wsp>
                      <wps:wsp>
                        <wps:cNvPr id="26" name="Textbox 26"/>
                        <wps:cNvSpPr txBox="1"/>
                        <wps:spPr>
                          <a:xfrm>
                            <a:off x="4762" y="3767137"/>
                            <a:ext cx="2857500" cy="495300"/>
                          </a:xfrm>
                          <a:prstGeom prst="rect">
                            <a:avLst/>
                          </a:prstGeom>
                          <a:ln w="9525">
                            <a:solidFill>
                              <a:srgbClr val="000000"/>
                            </a:solidFill>
                            <a:prstDash val="solid"/>
                          </a:ln>
                        </wps:spPr>
                        <wps:txbx>
                          <w:txbxContent>
                            <w:p w14:paraId="79CD9CF1" w14:textId="77777777" w:rsidR="0057001B" w:rsidRDefault="00000000">
                              <w:pPr>
                                <w:spacing w:before="82"/>
                                <w:jc w:val="center"/>
                                <w:rPr>
                                  <w:rFonts w:hint="eastAsia"/>
                                  <w:sz w:val="21"/>
                                </w:rPr>
                              </w:pPr>
                              <w:r>
                                <w:rPr>
                                  <w:spacing w:val="-1"/>
                                  <w:sz w:val="21"/>
                                </w:rPr>
                                <w:t>业绩评估讨论和业绩改进计划</w:t>
                              </w:r>
                            </w:p>
                            <w:p w14:paraId="600ABB4A" w14:textId="77777777" w:rsidR="0057001B" w:rsidRDefault="00000000">
                              <w:pPr>
                                <w:spacing w:before="46"/>
                                <w:jc w:val="center"/>
                                <w:rPr>
                                  <w:rFonts w:hint="eastAsia"/>
                                  <w:sz w:val="21"/>
                                </w:rPr>
                              </w:pPr>
                              <w:r>
                                <w:rPr>
                                  <w:sz w:val="21"/>
                                </w:rPr>
                                <w:t>（</w:t>
                              </w:r>
                              <w:r>
                                <w:rPr>
                                  <w:spacing w:val="-16"/>
                                  <w:sz w:val="21"/>
                                </w:rPr>
                                <w:t xml:space="preserve">次年 </w:t>
                              </w:r>
                              <w:r>
                                <w:rPr>
                                  <w:rFonts w:ascii="Times New Roman" w:eastAsia="Times New Roman"/>
                                  <w:sz w:val="21"/>
                                </w:rPr>
                                <w:t>1</w:t>
                              </w:r>
                              <w:r>
                                <w:rPr>
                                  <w:rFonts w:ascii="Times New Roman" w:eastAsia="Times New Roman"/>
                                  <w:spacing w:val="-5"/>
                                  <w:sz w:val="21"/>
                                </w:rPr>
                                <w:t xml:space="preserve"> </w:t>
                              </w:r>
                              <w:r>
                                <w:rPr>
                                  <w:spacing w:val="-23"/>
                                  <w:sz w:val="21"/>
                                </w:rPr>
                                <w:t xml:space="preserve">月 </w:t>
                              </w:r>
                              <w:r>
                                <w:rPr>
                                  <w:rFonts w:ascii="Times New Roman" w:eastAsia="Times New Roman"/>
                                  <w:sz w:val="21"/>
                                </w:rPr>
                                <w:t>30</w:t>
                              </w:r>
                              <w:r>
                                <w:rPr>
                                  <w:rFonts w:ascii="Times New Roman" w:eastAsia="Times New Roman"/>
                                  <w:spacing w:val="4"/>
                                  <w:sz w:val="21"/>
                                </w:rPr>
                                <w:t xml:space="preserve"> </w:t>
                              </w:r>
                              <w:r>
                                <w:rPr>
                                  <w:sz w:val="21"/>
                                </w:rPr>
                                <w:t>日前完成</w:t>
                              </w:r>
                              <w:r>
                                <w:rPr>
                                  <w:spacing w:val="-10"/>
                                  <w:sz w:val="21"/>
                                </w:rPr>
                                <w:t>）</w:t>
                              </w:r>
                            </w:p>
                          </w:txbxContent>
                        </wps:txbx>
                        <wps:bodyPr wrap="square" lIns="0" tIns="0" rIns="0" bIns="0" rtlCol="0">
                          <a:noAutofit/>
                        </wps:bodyPr>
                      </wps:wsp>
                      <wps:wsp>
                        <wps:cNvPr id="27" name="Textbox 27"/>
                        <wps:cNvSpPr txBox="1"/>
                        <wps:spPr>
                          <a:xfrm>
                            <a:off x="4762" y="2376487"/>
                            <a:ext cx="2857500" cy="495300"/>
                          </a:xfrm>
                          <a:prstGeom prst="rect">
                            <a:avLst/>
                          </a:prstGeom>
                          <a:ln w="9525">
                            <a:solidFill>
                              <a:srgbClr val="000000"/>
                            </a:solidFill>
                            <a:prstDash val="solid"/>
                          </a:ln>
                        </wps:spPr>
                        <wps:txbx>
                          <w:txbxContent>
                            <w:p w14:paraId="5E2F5D40" w14:textId="77777777" w:rsidR="0057001B" w:rsidRDefault="00000000">
                              <w:pPr>
                                <w:spacing w:before="97"/>
                                <w:jc w:val="center"/>
                                <w:rPr>
                                  <w:rFonts w:hint="eastAsia"/>
                                  <w:sz w:val="21"/>
                                </w:rPr>
                              </w:pPr>
                              <w:r>
                                <w:rPr>
                                  <w:spacing w:val="-3"/>
                                  <w:sz w:val="21"/>
                                </w:rPr>
                                <w:t>年度评估</w:t>
                              </w:r>
                            </w:p>
                            <w:p w14:paraId="5A195104" w14:textId="77777777" w:rsidR="0057001B" w:rsidRDefault="00000000">
                              <w:pPr>
                                <w:spacing w:before="31"/>
                                <w:jc w:val="center"/>
                                <w:rPr>
                                  <w:rFonts w:hint="eastAsia"/>
                                  <w:sz w:val="21"/>
                                </w:rPr>
                              </w:pPr>
                              <w:r>
                                <w:rPr>
                                  <w:sz w:val="21"/>
                                </w:rPr>
                                <w:t>（</w:t>
                              </w:r>
                              <w:r>
                                <w:rPr>
                                  <w:spacing w:val="-16"/>
                                  <w:sz w:val="21"/>
                                </w:rPr>
                                <w:t xml:space="preserve">次年 </w:t>
                              </w:r>
                              <w:r>
                                <w:rPr>
                                  <w:rFonts w:ascii="Times New Roman" w:eastAsia="Times New Roman"/>
                                  <w:sz w:val="21"/>
                                </w:rPr>
                                <w:t>1</w:t>
                              </w:r>
                              <w:r>
                                <w:rPr>
                                  <w:rFonts w:ascii="Times New Roman" w:eastAsia="Times New Roman"/>
                                  <w:spacing w:val="-5"/>
                                  <w:sz w:val="21"/>
                                </w:rPr>
                                <w:t xml:space="preserve"> </w:t>
                              </w:r>
                              <w:r>
                                <w:rPr>
                                  <w:spacing w:val="-23"/>
                                  <w:sz w:val="21"/>
                                </w:rPr>
                                <w:t xml:space="preserve">月 </w:t>
                              </w:r>
                              <w:r>
                                <w:rPr>
                                  <w:rFonts w:ascii="Times New Roman" w:eastAsia="Times New Roman"/>
                                  <w:sz w:val="21"/>
                                </w:rPr>
                                <w:t>20</w:t>
                              </w:r>
                              <w:r>
                                <w:rPr>
                                  <w:rFonts w:ascii="Times New Roman" w:eastAsia="Times New Roman"/>
                                  <w:spacing w:val="4"/>
                                  <w:sz w:val="21"/>
                                </w:rPr>
                                <w:t xml:space="preserve"> </w:t>
                              </w:r>
                              <w:r>
                                <w:rPr>
                                  <w:sz w:val="21"/>
                                </w:rPr>
                                <w:t>日前完成</w:t>
                              </w:r>
                              <w:r>
                                <w:rPr>
                                  <w:spacing w:val="-10"/>
                                  <w:sz w:val="21"/>
                                </w:rPr>
                                <w:t>）</w:t>
                              </w:r>
                            </w:p>
                          </w:txbxContent>
                        </wps:txbx>
                        <wps:bodyPr wrap="square" lIns="0" tIns="0" rIns="0" bIns="0" rtlCol="0">
                          <a:noAutofit/>
                        </wps:bodyPr>
                      </wps:wsp>
                      <wps:wsp>
                        <wps:cNvPr id="28" name="Textbox 28"/>
                        <wps:cNvSpPr txBox="1"/>
                        <wps:spPr>
                          <a:xfrm>
                            <a:off x="4762" y="1195387"/>
                            <a:ext cx="2857500" cy="495300"/>
                          </a:xfrm>
                          <a:prstGeom prst="rect">
                            <a:avLst/>
                          </a:prstGeom>
                          <a:ln w="9525">
                            <a:solidFill>
                              <a:srgbClr val="000000"/>
                            </a:solidFill>
                            <a:prstDash val="solid"/>
                          </a:ln>
                        </wps:spPr>
                        <wps:txbx>
                          <w:txbxContent>
                            <w:p w14:paraId="4DD9B67A" w14:textId="77777777" w:rsidR="0057001B" w:rsidRDefault="00000000">
                              <w:pPr>
                                <w:spacing w:before="82"/>
                                <w:ind w:left="120"/>
                                <w:jc w:val="center"/>
                                <w:rPr>
                                  <w:rFonts w:hint="eastAsia"/>
                                  <w:sz w:val="21"/>
                                </w:rPr>
                              </w:pPr>
                              <w:r>
                                <w:rPr>
                                  <w:spacing w:val="-3"/>
                                  <w:sz w:val="21"/>
                                </w:rPr>
                                <w:t>指导反馈</w:t>
                              </w:r>
                            </w:p>
                            <w:p w14:paraId="343A3419" w14:textId="77777777" w:rsidR="0057001B" w:rsidRDefault="00000000">
                              <w:pPr>
                                <w:spacing w:before="46"/>
                                <w:ind w:right="14"/>
                                <w:jc w:val="center"/>
                                <w:rPr>
                                  <w:rFonts w:hint="eastAsia"/>
                                  <w:sz w:val="21"/>
                                </w:rPr>
                              </w:pPr>
                              <w:r>
                                <w:rPr>
                                  <w:sz w:val="21"/>
                                </w:rPr>
                                <w:t>（</w:t>
                              </w:r>
                              <w:r>
                                <w:rPr>
                                  <w:spacing w:val="-6"/>
                                  <w:sz w:val="21"/>
                                </w:rPr>
                                <w:t xml:space="preserve">季度回顾，每月 </w:t>
                              </w:r>
                              <w:r>
                                <w:rPr>
                                  <w:rFonts w:ascii="Times New Roman" w:eastAsia="Times New Roman"/>
                                  <w:sz w:val="21"/>
                                </w:rPr>
                                <w:t>25-30</w:t>
                              </w:r>
                              <w:r>
                                <w:rPr>
                                  <w:rFonts w:ascii="Times New Roman" w:eastAsia="Times New Roman"/>
                                  <w:spacing w:val="10"/>
                                  <w:sz w:val="21"/>
                                </w:rPr>
                                <w:t xml:space="preserve"> </w:t>
                              </w:r>
                              <w:r>
                                <w:rPr>
                                  <w:sz w:val="21"/>
                                </w:rPr>
                                <w:t>日完成</w:t>
                              </w:r>
                              <w:r>
                                <w:rPr>
                                  <w:spacing w:val="-10"/>
                                  <w:sz w:val="21"/>
                                </w:rPr>
                                <w:t>）</w:t>
                              </w:r>
                            </w:p>
                          </w:txbxContent>
                        </wps:txbx>
                        <wps:bodyPr wrap="square" lIns="0" tIns="0" rIns="0" bIns="0" rtlCol="0">
                          <a:noAutofit/>
                        </wps:bodyPr>
                      </wps:wsp>
                      <wps:wsp>
                        <wps:cNvPr id="29" name="Textbox 29"/>
                        <wps:cNvSpPr txBox="1"/>
                        <wps:spPr>
                          <a:xfrm>
                            <a:off x="4762" y="4762"/>
                            <a:ext cx="2857500" cy="495300"/>
                          </a:xfrm>
                          <a:prstGeom prst="rect">
                            <a:avLst/>
                          </a:prstGeom>
                          <a:ln w="9525">
                            <a:solidFill>
                              <a:srgbClr val="000000"/>
                            </a:solidFill>
                            <a:prstDash val="solid"/>
                          </a:ln>
                        </wps:spPr>
                        <wps:txbx>
                          <w:txbxContent>
                            <w:p w14:paraId="2A3D99AC" w14:textId="77777777" w:rsidR="0057001B" w:rsidRDefault="00000000">
                              <w:pPr>
                                <w:spacing w:before="82"/>
                                <w:jc w:val="center"/>
                                <w:rPr>
                                  <w:rFonts w:hint="eastAsia"/>
                                  <w:sz w:val="21"/>
                                </w:rPr>
                              </w:pPr>
                              <w:r>
                                <w:rPr>
                                  <w:spacing w:val="-3"/>
                                  <w:sz w:val="21"/>
                                </w:rPr>
                                <w:t>季度评估</w:t>
                              </w:r>
                            </w:p>
                            <w:p w14:paraId="183D13C2" w14:textId="77777777" w:rsidR="0057001B" w:rsidRDefault="00000000">
                              <w:pPr>
                                <w:spacing w:before="46"/>
                                <w:ind w:right="14"/>
                                <w:jc w:val="center"/>
                                <w:rPr>
                                  <w:rFonts w:hint="eastAsia"/>
                                  <w:sz w:val="21"/>
                                </w:rPr>
                              </w:pPr>
                              <w:r>
                                <w:rPr>
                                  <w:sz w:val="21"/>
                                </w:rPr>
                                <w:t>（</w:t>
                              </w:r>
                              <w:r>
                                <w:rPr>
                                  <w:spacing w:val="-6"/>
                                  <w:sz w:val="21"/>
                                </w:rPr>
                                <w:t xml:space="preserve">季度回顾，每月 </w:t>
                              </w:r>
                              <w:r>
                                <w:rPr>
                                  <w:rFonts w:ascii="Times New Roman" w:eastAsia="Times New Roman"/>
                                  <w:sz w:val="21"/>
                                </w:rPr>
                                <w:t>25-30</w:t>
                              </w:r>
                              <w:r>
                                <w:rPr>
                                  <w:rFonts w:ascii="Times New Roman" w:eastAsia="Times New Roman"/>
                                  <w:spacing w:val="10"/>
                                  <w:sz w:val="21"/>
                                </w:rPr>
                                <w:t xml:space="preserve"> </w:t>
                              </w:r>
                              <w:r>
                                <w:rPr>
                                  <w:sz w:val="21"/>
                                </w:rPr>
                                <w:t>日完成</w:t>
                              </w:r>
                              <w:r>
                                <w:rPr>
                                  <w:spacing w:val="-10"/>
                                  <w:sz w:val="21"/>
                                </w:rPr>
                                <w:t>）</w:t>
                              </w:r>
                            </w:p>
                          </w:txbxContent>
                        </wps:txbx>
                        <wps:bodyPr wrap="square" lIns="0" tIns="0" rIns="0" bIns="0" rtlCol="0">
                          <a:noAutofit/>
                        </wps:bodyPr>
                      </wps:wsp>
                    </wpg:wgp>
                  </a:graphicData>
                </a:graphic>
              </wp:anchor>
            </w:drawing>
          </mc:Choice>
          <mc:Fallback>
            <w:pict>
              <v:group w14:anchorId="016CE45E" id="Group 14" o:spid="_x0000_s1035" style="position:absolute;left:0;text-align:left;margin-left:179.6pt;margin-top:.35pt;width:226.9pt;height:337.9pt;z-index:15730688;mso-wrap-distance-left:0;mso-wrap-distance-right:0;mso-position-horizontal-relative:page" coordsize="28816,42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">
                <v:shape id="Graphic 15" o:spid="_x0000_s1036" style="position:absolute;left:238;top:238;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" path="m2857500,l,,,476250r,19050l2857500,495300r,-19050l2857500,xe" fillcolor="gray" stroked="f">
                  <v:path arrowok="t"/>
                </v:shape>
                <v:shape id="Graphic 16" o:spid="_x0000_s1037" style="position:absolute;left:47;top:47;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" path="m2857500,l,,,495300r2857500,l2857500,xe" stroked="f">
                  <v:path arrowok="t"/>
                </v:shape>
                <v:shape id="Graphic 17" o:spid="_x0000_s1038" style="position:absolute;left:238;top:12144;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" path="m2857500,l,,,476250r,19050l2857500,495300r,-19050l2857500,xe" fillcolor="gray" stroked="f">
                  <v:path arrowok="t"/>
                </v:shape>
                <v:shape id="Graphic 18" o:spid="_x0000_s1039" style="position:absolute;left:47;top:11953;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" path="m2857500,l,,,495300r2857500,l2857500,xe" stroked="f">
                  <v:path arrowok="t"/>
                </v:shape>
                <v:shape id="Graphic 19" o:spid="_x0000_s1040" style="position:absolute;left:13382;top:4905;width:762;height:7048;visibility:visible;mso-wrap-style:square;v-text-anchor:top" coordsize="76200,70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" path="m28575,628650l,628650r38100,76200l57150,666750r-28575,l28575,628650xem38100,l28575,9525r,657225l38100,666750,38100,xem76200,628650r-38100,l38100,666750r19050,l76200,628650xe" fillcolor="black" stroked="f">
                  <v:path arrowok="t"/>
                </v:shape>
                <v:shape id="Graphic 20" o:spid="_x0000_s1041" style="position:absolute;left:238;top:24050;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" path="m2857500,l,,,466725r,28575l2857500,495300r,-28575l2857500,xe" fillcolor="gray" stroked="f">
                  <v:path arrowok="t"/>
                </v:shape>
                <v:shape id="Graphic 21" o:spid="_x0000_s1042" style="position:absolute;left:47;top:23764;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" path="m2857500,l,,,495300r2857500,l2857500,xe" stroked="f">
                  <v:path arrowok="t"/>
                </v:shape>
                <v:shape id="Graphic 22" o:spid="_x0000_s1043" style="position:absolute;left:13382;top:16811;width:762;height:6953;visibility:visible;mso-wrap-style:square;v-text-anchor:top" coordsize="76200,695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" path="m28575,619125l,619125r38100,76200l52387,666750r-23812,l28575,619125xem38100,l28575,9525r,657225l38100,666750,38100,xem76200,619125r-38100,l38100,666750r14287,l76200,619125xe" fillcolor="black" stroked="f">
                  <v:path arrowok="t"/>
                </v:shape>
                <v:shape id="Graphic 23" o:spid="_x0000_s1044" style="position:absolute;left:238;top:37957;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" path="m2857500,l,,,466725r,28575l2857500,495300r,-28575l2857500,xe" fillcolor="gray" stroked="f">
                  <v:path arrowok="t"/>
                </v:shape>
                <v:shape id="Graphic 24" o:spid="_x0000_s1045" style="position:absolute;left:47;top:37671;width:28575;height:4953;visibility:visible;mso-wrap-style:square;v-text-anchor:top" coordsize="2857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" path="m2857500,l,,,495300r2857500,l2857500,xe" stroked="f">
                  <v:path arrowok="t"/>
                </v:shape>
                <v:shape id="Graphic 25" o:spid="_x0000_s1046" style="position:absolute;left:13382;top:28717;width:762;height:8954;visibility:visible;mso-wrap-style:square;v-text-anchor:top" coordsize="76200,89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" path="m28575,819150l,819150r38100,76200l52387,866775r-23812,l28575,819150xem38100,l28575,r,866775l38100,866775,38100,xem76200,819150r-38100,l38100,866775r14287,l76200,819150xe" fillcolor="black" stroked="f">
                  <v:path arrowok="t"/>
                </v:shape>
                <v:shape id="Textbox 26" o:spid="_x0000_s1047" type="#_x0000_t202" style="position:absolute;left:47;top:37671;width:2857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" filled="f">
                  <v:textbox inset="0,0,0,0">
                    <w:txbxContent>
                      <w:p w14:paraId="79CD9CF1" w14:textId="77777777" w:rsidR="0057001B" w:rsidRDefault="00000000">
                        <w:pPr>
                          <w:spacing w:before="82"/>
                          <w:jc w:val="center"/>
                          <w:rPr>
                            <w:rFonts w:hint="eastAsia"/>
                            <w:sz w:val="21"/>
                          </w:rPr>
                        </w:pPr>
                        <w:r>
                          <w:rPr>
                            <w:spacing w:val="-1"/>
                            <w:sz w:val="21"/>
                          </w:rPr>
                          <w:t>业绩评估讨论和业绩改进计划</w:t>
                        </w:r>
                      </w:p>
                      <w:p w14:paraId="600ABB4A" w14:textId="77777777" w:rsidR="0057001B" w:rsidRDefault="00000000">
                        <w:pPr>
                          <w:spacing w:before="46"/>
                          <w:jc w:val="center"/>
                          <w:rPr>
                            <w:rFonts w:hint="eastAsia"/>
                            <w:sz w:val="21"/>
                          </w:rPr>
                        </w:pPr>
                        <w:r>
                          <w:rPr>
                            <w:sz w:val="21"/>
                          </w:rPr>
                          <w:t>（</w:t>
                        </w:r>
                        <w:r>
                          <w:rPr>
                            <w:spacing w:val="-16"/>
                            <w:sz w:val="21"/>
                          </w:rPr>
                          <w:t xml:space="preserve">次年 </w:t>
                        </w:r>
                        <w:r>
                          <w:rPr>
                            <w:rFonts w:ascii="Times New Roman" w:eastAsia="Times New Roman"/>
                            <w:sz w:val="21"/>
                          </w:rPr>
                          <w:t>1</w:t>
                        </w:r>
                        <w:r>
                          <w:rPr>
                            <w:rFonts w:ascii="Times New Roman" w:eastAsia="Times New Roman"/>
                            <w:spacing w:val="-5"/>
                            <w:sz w:val="21"/>
                          </w:rPr>
                          <w:t xml:space="preserve"> </w:t>
                        </w:r>
                        <w:r>
                          <w:rPr>
                            <w:spacing w:val="-23"/>
                            <w:sz w:val="21"/>
                          </w:rPr>
                          <w:t xml:space="preserve">月 </w:t>
                        </w:r>
                        <w:r>
                          <w:rPr>
                            <w:rFonts w:ascii="Times New Roman" w:eastAsia="Times New Roman"/>
                            <w:sz w:val="21"/>
                          </w:rPr>
                          <w:t>30</w:t>
                        </w:r>
                        <w:r>
                          <w:rPr>
                            <w:rFonts w:ascii="Times New Roman" w:eastAsia="Times New Roman"/>
                            <w:spacing w:val="4"/>
                            <w:sz w:val="21"/>
                          </w:rPr>
                          <w:t xml:space="preserve"> </w:t>
                        </w:r>
                        <w:r>
                          <w:rPr>
                            <w:sz w:val="21"/>
                          </w:rPr>
                          <w:t>日前完成</w:t>
                        </w:r>
                        <w:r>
                          <w:rPr>
                            <w:spacing w:val="-10"/>
                            <w:sz w:val="21"/>
                          </w:rPr>
                          <w:t>）</w:t>
                        </w:r>
                      </w:p>
                    </w:txbxContent>
                  </v:textbox>
                </v:shape>
                <v:shape id="Textbox 27" o:spid="_x0000_s1048" type="#_x0000_t202" style="position:absolute;left:47;top:23764;width:2857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" filled="f">
                  <v:textbox inset="0,0,0,0">
                    <w:txbxContent>
                      <w:p w14:paraId="5E2F5D40" w14:textId="77777777" w:rsidR="0057001B" w:rsidRDefault="00000000">
                        <w:pPr>
                          <w:spacing w:before="97"/>
                          <w:jc w:val="center"/>
                          <w:rPr>
                            <w:rFonts w:hint="eastAsia"/>
                            <w:sz w:val="21"/>
                          </w:rPr>
                        </w:pPr>
                        <w:r>
                          <w:rPr>
                            <w:spacing w:val="-3"/>
                            <w:sz w:val="21"/>
                          </w:rPr>
                          <w:t>年度评估</w:t>
                        </w:r>
                      </w:p>
                      <w:p w14:paraId="5A195104" w14:textId="77777777" w:rsidR="0057001B" w:rsidRDefault="00000000">
                        <w:pPr>
                          <w:spacing w:before="31"/>
                          <w:jc w:val="center"/>
                          <w:rPr>
                            <w:rFonts w:hint="eastAsia"/>
                            <w:sz w:val="21"/>
                          </w:rPr>
                        </w:pPr>
                        <w:r>
                          <w:rPr>
                            <w:sz w:val="21"/>
                          </w:rPr>
                          <w:t>（</w:t>
                        </w:r>
                        <w:r>
                          <w:rPr>
                            <w:spacing w:val="-16"/>
                            <w:sz w:val="21"/>
                          </w:rPr>
                          <w:t xml:space="preserve">次年 </w:t>
                        </w:r>
                        <w:r>
                          <w:rPr>
                            <w:rFonts w:ascii="Times New Roman" w:eastAsia="Times New Roman"/>
                            <w:sz w:val="21"/>
                          </w:rPr>
                          <w:t>1</w:t>
                        </w:r>
                        <w:r>
                          <w:rPr>
                            <w:rFonts w:ascii="Times New Roman" w:eastAsia="Times New Roman"/>
                            <w:spacing w:val="-5"/>
                            <w:sz w:val="21"/>
                          </w:rPr>
                          <w:t xml:space="preserve"> </w:t>
                        </w:r>
                        <w:r>
                          <w:rPr>
                            <w:spacing w:val="-23"/>
                            <w:sz w:val="21"/>
                          </w:rPr>
                          <w:t xml:space="preserve">月 </w:t>
                        </w:r>
                        <w:r>
                          <w:rPr>
                            <w:rFonts w:ascii="Times New Roman" w:eastAsia="Times New Roman"/>
                            <w:sz w:val="21"/>
                          </w:rPr>
                          <w:t>20</w:t>
                        </w:r>
                        <w:r>
                          <w:rPr>
                            <w:rFonts w:ascii="Times New Roman" w:eastAsia="Times New Roman"/>
                            <w:spacing w:val="4"/>
                            <w:sz w:val="21"/>
                          </w:rPr>
                          <w:t xml:space="preserve"> </w:t>
                        </w:r>
                        <w:r>
                          <w:rPr>
                            <w:sz w:val="21"/>
                          </w:rPr>
                          <w:t>日前完成</w:t>
                        </w:r>
                        <w:r>
                          <w:rPr>
                            <w:spacing w:val="-10"/>
                            <w:sz w:val="21"/>
                          </w:rPr>
                          <w:t>）</w:t>
                        </w:r>
                      </w:p>
                    </w:txbxContent>
                  </v:textbox>
                </v:shape>
                <v:shape id="Textbox 28" o:spid="_x0000_s1049" type="#_x0000_t202" style="position:absolute;left:47;top:11953;width:2857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" filled="f">
                  <v:textbox inset="0,0,0,0">
                    <w:txbxContent>
                      <w:p w14:paraId="4DD9B67A" w14:textId="77777777" w:rsidR="0057001B" w:rsidRDefault="00000000">
                        <w:pPr>
                          <w:spacing w:before="82"/>
                          <w:ind w:left="120"/>
                          <w:jc w:val="center"/>
                          <w:rPr>
                            <w:rFonts w:hint="eastAsia"/>
                            <w:sz w:val="21"/>
                          </w:rPr>
                        </w:pPr>
                        <w:r>
                          <w:rPr>
                            <w:spacing w:val="-3"/>
                            <w:sz w:val="21"/>
                          </w:rPr>
                          <w:t>指导反馈</w:t>
                        </w:r>
                      </w:p>
                      <w:p w14:paraId="343A3419" w14:textId="77777777" w:rsidR="0057001B" w:rsidRDefault="00000000">
                        <w:pPr>
                          <w:spacing w:before="46"/>
                          <w:ind w:right="14"/>
                          <w:jc w:val="center"/>
                          <w:rPr>
                            <w:rFonts w:hint="eastAsia"/>
                            <w:sz w:val="21"/>
                          </w:rPr>
                        </w:pPr>
                        <w:r>
                          <w:rPr>
                            <w:sz w:val="21"/>
                          </w:rPr>
                          <w:t>（</w:t>
                        </w:r>
                        <w:r>
                          <w:rPr>
                            <w:spacing w:val="-6"/>
                            <w:sz w:val="21"/>
                          </w:rPr>
                          <w:t xml:space="preserve">季度回顾，每月 </w:t>
                        </w:r>
                        <w:r>
                          <w:rPr>
                            <w:rFonts w:ascii="Times New Roman" w:eastAsia="Times New Roman"/>
                            <w:sz w:val="21"/>
                          </w:rPr>
                          <w:t>25-30</w:t>
                        </w:r>
                        <w:r>
                          <w:rPr>
                            <w:rFonts w:ascii="Times New Roman" w:eastAsia="Times New Roman"/>
                            <w:spacing w:val="10"/>
                            <w:sz w:val="21"/>
                          </w:rPr>
                          <w:t xml:space="preserve"> </w:t>
                        </w:r>
                        <w:r>
                          <w:rPr>
                            <w:sz w:val="21"/>
                          </w:rPr>
                          <w:t>日完成</w:t>
                        </w:r>
                        <w:r>
                          <w:rPr>
                            <w:spacing w:val="-10"/>
                            <w:sz w:val="21"/>
                          </w:rPr>
                          <w:t>）</w:t>
                        </w:r>
                      </w:p>
                    </w:txbxContent>
                  </v:textbox>
                </v:shape>
                <v:shape id="Textbox 29" o:spid="_x0000_s1050" type="#_x0000_t202" style="position:absolute;left:47;top:47;width:2857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" filled="f">
                  <v:textbox inset="0,0,0,0">
                    <w:txbxContent>
                      <w:p w14:paraId="2A3D99AC" w14:textId="77777777" w:rsidR="0057001B" w:rsidRDefault="00000000">
                        <w:pPr>
                          <w:spacing w:before="82"/>
                          <w:jc w:val="center"/>
                          <w:rPr>
                            <w:rFonts w:hint="eastAsia"/>
                            <w:sz w:val="21"/>
                          </w:rPr>
                        </w:pPr>
                        <w:r>
                          <w:rPr>
                            <w:spacing w:val="-3"/>
                            <w:sz w:val="21"/>
                          </w:rPr>
                          <w:t>季度评估</w:t>
                        </w:r>
                      </w:p>
                      <w:p w14:paraId="183D13C2" w14:textId="77777777" w:rsidR="0057001B" w:rsidRDefault="00000000">
                        <w:pPr>
                          <w:spacing w:before="46"/>
                          <w:ind w:right="14"/>
                          <w:jc w:val="center"/>
                          <w:rPr>
                            <w:rFonts w:hint="eastAsia"/>
                            <w:sz w:val="21"/>
                          </w:rPr>
                        </w:pPr>
                        <w:r>
                          <w:rPr>
                            <w:sz w:val="21"/>
                          </w:rPr>
                          <w:t>（</w:t>
                        </w:r>
                        <w:r>
                          <w:rPr>
                            <w:spacing w:val="-6"/>
                            <w:sz w:val="21"/>
                          </w:rPr>
                          <w:t xml:space="preserve">季度回顾，每月 </w:t>
                        </w:r>
                        <w:r>
                          <w:rPr>
                            <w:rFonts w:ascii="Times New Roman" w:eastAsia="Times New Roman"/>
                            <w:sz w:val="21"/>
                          </w:rPr>
                          <w:t>25-30</w:t>
                        </w:r>
                        <w:r>
                          <w:rPr>
                            <w:rFonts w:ascii="Times New Roman" w:eastAsia="Times New Roman"/>
                            <w:spacing w:val="10"/>
                            <w:sz w:val="21"/>
                          </w:rPr>
                          <w:t xml:space="preserve"> </w:t>
                        </w:r>
                        <w:r>
                          <w:rPr>
                            <w:sz w:val="21"/>
                          </w:rPr>
                          <w:t>日完成</w:t>
                        </w:r>
                        <w:r>
                          <w:rPr>
                            <w:spacing w:val="-10"/>
                            <w:sz w:val="21"/>
                          </w:rPr>
                          <w:t>）</w:t>
                        </w:r>
                      </w:p>
                    </w:txbxContent>
                  </v:textbox>
                </v:shape>
                <w10:wrap anchorx="page"/>
              </v:group>
            </w:pict>
          </mc:Fallback>
        </mc:AlternateContent>
      </w:r>
      <w:r>
        <w:rPr>
          <w:spacing w:val="-15"/>
        </w:rPr>
        <w:t xml:space="preserve">步骤 </w:t>
      </w:r>
      <w:r>
        <w:rPr>
          <w:spacing w:val="-5"/>
        </w:rPr>
        <w:t>3：</w:t>
      </w:r>
    </w:p>
    <w:p w14:paraId="3DCDBEEF" w14:textId="77777777" w:rsidR="0057001B" w:rsidRDefault="0057001B">
      <w:pPr>
        <w:pStyle w:val="a3"/>
        <w:rPr>
          <w:rFonts w:hint="eastAsia"/>
          <w:sz w:val="20"/>
        </w:rPr>
      </w:pPr>
    </w:p>
    <w:p w14:paraId="1922AD85" w14:textId="77777777" w:rsidR="0057001B" w:rsidRDefault="0057001B">
      <w:pPr>
        <w:pStyle w:val="a3"/>
        <w:rPr>
          <w:rFonts w:hint="eastAsia"/>
          <w:sz w:val="20"/>
        </w:rPr>
      </w:pPr>
    </w:p>
    <w:p w14:paraId="626780DC" w14:textId="77777777" w:rsidR="0057001B" w:rsidRDefault="0057001B">
      <w:pPr>
        <w:pStyle w:val="a3"/>
        <w:rPr>
          <w:rFonts w:hint="eastAsia"/>
          <w:sz w:val="20"/>
        </w:rPr>
      </w:pPr>
    </w:p>
    <w:p w14:paraId="37C764F2" w14:textId="77777777" w:rsidR="0057001B" w:rsidRDefault="0057001B">
      <w:pPr>
        <w:pStyle w:val="a3"/>
        <w:rPr>
          <w:rFonts w:hint="eastAsia"/>
          <w:sz w:val="20"/>
        </w:rPr>
      </w:pPr>
    </w:p>
    <w:p w14:paraId="77785667" w14:textId="77777777" w:rsidR="0057001B" w:rsidRDefault="0057001B">
      <w:pPr>
        <w:pStyle w:val="a3"/>
        <w:rPr>
          <w:rFonts w:hint="eastAsia"/>
          <w:sz w:val="20"/>
        </w:rPr>
      </w:pPr>
    </w:p>
    <w:p w14:paraId="5E9799FD" w14:textId="77777777" w:rsidR="0057001B" w:rsidRDefault="0057001B">
      <w:pPr>
        <w:pStyle w:val="a3"/>
        <w:rPr>
          <w:rFonts w:hint="eastAsia"/>
          <w:sz w:val="20"/>
        </w:rPr>
      </w:pPr>
    </w:p>
    <w:p w14:paraId="78FB6064" w14:textId="77777777" w:rsidR="0057001B" w:rsidRDefault="0057001B">
      <w:pPr>
        <w:pStyle w:val="a3"/>
        <w:rPr>
          <w:rFonts w:hint="eastAsia"/>
          <w:sz w:val="20"/>
        </w:rPr>
      </w:pPr>
    </w:p>
    <w:p w14:paraId="5EADC23B" w14:textId="77777777" w:rsidR="0057001B" w:rsidRDefault="00000000">
      <w:pPr>
        <w:pStyle w:val="a3"/>
        <w:spacing w:before="142"/>
        <w:ind w:left="480"/>
        <w:rPr>
          <w:rFonts w:hint="eastAsia"/>
        </w:rPr>
      </w:pPr>
      <w:r>
        <w:rPr>
          <w:spacing w:val="-15"/>
        </w:rPr>
        <w:t xml:space="preserve">步骤 </w:t>
      </w:r>
      <w:r>
        <w:rPr>
          <w:spacing w:val="-5"/>
        </w:rPr>
        <w:t>4：</w:t>
      </w:r>
    </w:p>
    <w:p w14:paraId="4B012C79" w14:textId="77777777" w:rsidR="0057001B" w:rsidRDefault="0057001B">
      <w:pPr>
        <w:pStyle w:val="a3"/>
        <w:rPr>
          <w:rFonts w:hint="eastAsia"/>
          <w:sz w:val="20"/>
        </w:rPr>
      </w:pPr>
    </w:p>
    <w:p w14:paraId="0713EC09" w14:textId="77777777" w:rsidR="0057001B" w:rsidRDefault="0057001B">
      <w:pPr>
        <w:pStyle w:val="a3"/>
        <w:rPr>
          <w:rFonts w:hint="eastAsia"/>
          <w:sz w:val="20"/>
        </w:rPr>
      </w:pPr>
    </w:p>
    <w:p w14:paraId="2252D316" w14:textId="77777777" w:rsidR="0057001B" w:rsidRDefault="0057001B">
      <w:pPr>
        <w:pStyle w:val="a3"/>
        <w:rPr>
          <w:rFonts w:hint="eastAsia"/>
          <w:sz w:val="20"/>
        </w:rPr>
      </w:pPr>
    </w:p>
    <w:p w14:paraId="5E78C736" w14:textId="77777777" w:rsidR="0057001B" w:rsidRDefault="0057001B">
      <w:pPr>
        <w:pStyle w:val="a3"/>
        <w:rPr>
          <w:rFonts w:hint="eastAsia"/>
          <w:sz w:val="20"/>
        </w:rPr>
      </w:pPr>
    </w:p>
    <w:p w14:paraId="5A7F42C0" w14:textId="77777777" w:rsidR="0057001B" w:rsidRDefault="0057001B">
      <w:pPr>
        <w:pStyle w:val="a3"/>
        <w:rPr>
          <w:rFonts w:hint="eastAsia"/>
          <w:sz w:val="20"/>
        </w:rPr>
      </w:pPr>
    </w:p>
    <w:p w14:paraId="5F309B50" w14:textId="77777777" w:rsidR="0057001B" w:rsidRDefault="0057001B">
      <w:pPr>
        <w:pStyle w:val="a3"/>
        <w:spacing w:before="12"/>
        <w:rPr>
          <w:rFonts w:hint="eastAsia"/>
          <w:sz w:val="15"/>
        </w:rPr>
      </w:pPr>
    </w:p>
    <w:p w14:paraId="66C3248D" w14:textId="77777777" w:rsidR="0057001B" w:rsidRDefault="00000000">
      <w:pPr>
        <w:pStyle w:val="a3"/>
        <w:ind w:left="480"/>
        <w:rPr>
          <w:rFonts w:hint="eastAsia"/>
        </w:rPr>
      </w:pPr>
      <w:r>
        <w:rPr>
          <w:spacing w:val="-15"/>
        </w:rPr>
        <w:t xml:space="preserve">步骤 </w:t>
      </w:r>
      <w:r>
        <w:rPr>
          <w:spacing w:val="-5"/>
        </w:rPr>
        <w:t>5：</w:t>
      </w:r>
    </w:p>
    <w:p w14:paraId="675E22EA" w14:textId="77777777" w:rsidR="0057001B" w:rsidRDefault="0057001B">
      <w:pPr>
        <w:pStyle w:val="a3"/>
        <w:rPr>
          <w:rFonts w:hint="eastAsia"/>
          <w:sz w:val="20"/>
        </w:rPr>
      </w:pPr>
    </w:p>
    <w:p w14:paraId="216E6837" w14:textId="77777777" w:rsidR="0057001B" w:rsidRDefault="0057001B">
      <w:pPr>
        <w:pStyle w:val="a3"/>
        <w:rPr>
          <w:rFonts w:hint="eastAsia"/>
          <w:sz w:val="20"/>
        </w:rPr>
      </w:pPr>
    </w:p>
    <w:p w14:paraId="23A0CD77" w14:textId="77777777" w:rsidR="0057001B" w:rsidRDefault="0057001B">
      <w:pPr>
        <w:pStyle w:val="a3"/>
        <w:rPr>
          <w:rFonts w:hint="eastAsia"/>
          <w:sz w:val="20"/>
        </w:rPr>
      </w:pPr>
    </w:p>
    <w:p w14:paraId="6AF70CA5" w14:textId="77777777" w:rsidR="0057001B" w:rsidRDefault="0057001B">
      <w:pPr>
        <w:pStyle w:val="a3"/>
        <w:rPr>
          <w:rFonts w:hint="eastAsia"/>
          <w:sz w:val="20"/>
        </w:rPr>
      </w:pPr>
    </w:p>
    <w:p w14:paraId="22ACFB8C" w14:textId="77777777" w:rsidR="0057001B" w:rsidRDefault="0057001B">
      <w:pPr>
        <w:pStyle w:val="a3"/>
        <w:rPr>
          <w:rFonts w:hint="eastAsia"/>
          <w:sz w:val="20"/>
        </w:rPr>
      </w:pPr>
    </w:p>
    <w:p w14:paraId="613AE906" w14:textId="77777777" w:rsidR="0057001B" w:rsidRDefault="0057001B">
      <w:pPr>
        <w:pStyle w:val="a3"/>
        <w:rPr>
          <w:rFonts w:hint="eastAsia"/>
          <w:sz w:val="20"/>
        </w:rPr>
      </w:pPr>
    </w:p>
    <w:p w14:paraId="2C0A69BE" w14:textId="77777777" w:rsidR="0057001B" w:rsidRDefault="0057001B">
      <w:pPr>
        <w:pStyle w:val="a3"/>
        <w:rPr>
          <w:rFonts w:hint="eastAsia"/>
          <w:sz w:val="20"/>
        </w:rPr>
      </w:pPr>
    </w:p>
    <w:p w14:paraId="26875A58" w14:textId="77777777" w:rsidR="0057001B" w:rsidRDefault="00000000">
      <w:pPr>
        <w:pStyle w:val="a3"/>
        <w:spacing w:before="143"/>
        <w:ind w:left="480"/>
        <w:rPr>
          <w:rFonts w:hint="eastAsia"/>
        </w:rPr>
      </w:pPr>
      <w:r>
        <w:rPr>
          <w:spacing w:val="-15"/>
        </w:rPr>
        <w:t xml:space="preserve">步骤 </w:t>
      </w:r>
      <w:r>
        <w:rPr>
          <w:spacing w:val="-5"/>
        </w:rPr>
        <w:t>6：</w:t>
      </w:r>
    </w:p>
    <w:p w14:paraId="31A19DEA" w14:textId="77777777" w:rsidR="0057001B" w:rsidRDefault="0057001B">
      <w:pPr>
        <w:pStyle w:val="a3"/>
        <w:rPr>
          <w:rFonts w:hint="eastAsia"/>
          <w:sz w:val="20"/>
        </w:rPr>
      </w:pPr>
    </w:p>
    <w:p w14:paraId="2033D979" w14:textId="77777777" w:rsidR="0057001B" w:rsidRDefault="0057001B">
      <w:pPr>
        <w:pStyle w:val="a3"/>
        <w:rPr>
          <w:rFonts w:hint="eastAsia"/>
          <w:sz w:val="28"/>
        </w:rPr>
      </w:pPr>
    </w:p>
    <w:p w14:paraId="002ACB08" w14:textId="77777777" w:rsidR="0057001B" w:rsidRDefault="00000000">
      <w:pPr>
        <w:pStyle w:val="a3"/>
        <w:spacing w:before="1"/>
        <w:ind w:left="480"/>
        <w:rPr>
          <w:rFonts w:hint="eastAsia"/>
        </w:rPr>
      </w:pPr>
      <w:r>
        <w:rPr>
          <w:spacing w:val="-2"/>
        </w:rPr>
        <w:t>下面给出详细说明：</w:t>
      </w:r>
    </w:p>
    <w:p w14:paraId="04BB9DBE" w14:textId="77777777" w:rsidR="0057001B" w:rsidRDefault="0057001B">
      <w:pPr>
        <w:rPr>
          <w:rFonts w:hint="eastAsia"/>
        </w:rPr>
        <w:sectPr w:rsidR="0057001B">
          <w:pgSz w:w="11920" w:h="15650"/>
          <w:pgMar w:top="1340" w:right="1020" w:bottom="280" w:left="1320" w:header="720" w:footer="720" w:gutter="0"/>
          <w:cols w:space="720"/>
        </w:sectPr>
      </w:pPr>
    </w:p>
    <w:p w14:paraId="2C9F3F78" w14:textId="77777777" w:rsidR="0057001B" w:rsidRDefault="00000000">
      <w:pPr>
        <w:pStyle w:val="2"/>
        <w:spacing w:before="45"/>
        <w:rPr>
          <w:rFonts w:hint="eastAsia"/>
        </w:rPr>
      </w:pPr>
      <w:r>
        <w:rPr>
          <w:spacing w:val="-6"/>
        </w:rPr>
        <w:lastRenderedPageBreak/>
        <w:t xml:space="preserve">步骤 </w:t>
      </w:r>
      <w:r>
        <w:rPr>
          <w:spacing w:val="11"/>
        </w:rPr>
        <w:t>1</w:t>
      </w:r>
      <w:r>
        <w:rPr>
          <w:spacing w:val="-2"/>
        </w:rPr>
        <w:t>：岗位职责的更新</w:t>
      </w:r>
    </w:p>
    <w:p w14:paraId="74529E57" w14:textId="77777777" w:rsidR="0057001B" w:rsidRDefault="00000000">
      <w:pPr>
        <w:pStyle w:val="a3"/>
        <w:spacing w:before="138"/>
        <w:ind w:left="480"/>
        <w:rPr>
          <w:rFonts w:hint="eastAsia"/>
        </w:rPr>
      </w:pPr>
      <w:r>
        <w:rPr>
          <w:spacing w:val="-1"/>
        </w:rPr>
        <w:t>工作说明书的作用如下：</w:t>
      </w:r>
    </w:p>
    <w:p w14:paraId="20916F06" w14:textId="77777777" w:rsidR="0057001B" w:rsidRDefault="0057001B">
      <w:pPr>
        <w:pStyle w:val="a3"/>
        <w:spacing w:before="1"/>
        <w:rPr>
          <w:rFonts w:hint="eastAsia"/>
          <w:sz w:val="14"/>
        </w:rPr>
      </w:pPr>
    </w:p>
    <w:p w14:paraId="065CFB58" w14:textId="77777777" w:rsidR="0057001B" w:rsidRDefault="00000000">
      <w:pPr>
        <w:pStyle w:val="a4"/>
        <w:numPr>
          <w:ilvl w:val="0"/>
          <w:numId w:val="76"/>
        </w:numPr>
        <w:tabs>
          <w:tab w:val="left" w:pos="899"/>
        </w:tabs>
        <w:spacing w:before="0"/>
        <w:ind w:left="899" w:hanging="419"/>
        <w:jc w:val="both"/>
        <w:rPr>
          <w:rFonts w:hint="eastAsia"/>
          <w:sz w:val="21"/>
        </w:rPr>
      </w:pPr>
      <w:r>
        <w:rPr>
          <w:spacing w:val="-1"/>
          <w:sz w:val="21"/>
        </w:rPr>
        <w:t>作为确定岗位期望值和岗位职责的交流媒介</w:t>
      </w:r>
    </w:p>
    <w:p w14:paraId="3823215B" w14:textId="77777777" w:rsidR="0057001B" w:rsidRDefault="00000000">
      <w:pPr>
        <w:pStyle w:val="a4"/>
        <w:numPr>
          <w:ilvl w:val="0"/>
          <w:numId w:val="76"/>
        </w:numPr>
        <w:tabs>
          <w:tab w:val="left" w:pos="899"/>
        </w:tabs>
        <w:ind w:left="899" w:hanging="419"/>
        <w:jc w:val="both"/>
        <w:rPr>
          <w:rFonts w:hint="eastAsia"/>
          <w:sz w:val="21"/>
        </w:rPr>
      </w:pPr>
      <w:r>
        <w:rPr>
          <w:spacing w:val="-1"/>
          <w:sz w:val="21"/>
        </w:rPr>
        <w:t>作为个人业绩计划的一部分，指导制定发展目标</w:t>
      </w:r>
    </w:p>
    <w:p w14:paraId="36C3775A" w14:textId="77777777" w:rsidR="0057001B" w:rsidRDefault="00000000">
      <w:pPr>
        <w:pStyle w:val="a4"/>
        <w:numPr>
          <w:ilvl w:val="0"/>
          <w:numId w:val="76"/>
        </w:numPr>
        <w:tabs>
          <w:tab w:val="left" w:pos="899"/>
        </w:tabs>
        <w:ind w:left="899" w:hanging="419"/>
        <w:jc w:val="both"/>
        <w:rPr>
          <w:rFonts w:hint="eastAsia"/>
          <w:sz w:val="21"/>
        </w:rPr>
      </w:pPr>
      <w:r>
        <w:rPr>
          <w:spacing w:val="-1"/>
          <w:sz w:val="21"/>
        </w:rPr>
        <w:t>作为年终评估和年度业绩评估的辅助工具</w:t>
      </w:r>
    </w:p>
    <w:p w14:paraId="03C682A1" w14:textId="77777777" w:rsidR="0057001B" w:rsidRDefault="00000000">
      <w:pPr>
        <w:pStyle w:val="a4"/>
        <w:numPr>
          <w:ilvl w:val="0"/>
          <w:numId w:val="76"/>
        </w:numPr>
        <w:tabs>
          <w:tab w:val="left" w:pos="899"/>
        </w:tabs>
        <w:spacing w:before="181"/>
        <w:ind w:left="899" w:hanging="419"/>
        <w:jc w:val="both"/>
        <w:rPr>
          <w:rFonts w:hint="eastAsia"/>
          <w:sz w:val="21"/>
        </w:rPr>
      </w:pPr>
      <w:r>
        <w:rPr>
          <w:spacing w:val="-1"/>
          <w:sz w:val="21"/>
        </w:rPr>
        <w:t>作为培训和发展计划的指南</w:t>
      </w:r>
    </w:p>
    <w:p w14:paraId="718E002D" w14:textId="77777777" w:rsidR="0057001B" w:rsidRDefault="00000000">
      <w:pPr>
        <w:pStyle w:val="a3"/>
        <w:spacing w:before="166" w:line="393" w:lineRule="auto"/>
        <w:ind w:left="480" w:right="787" w:firstLine="420"/>
        <w:jc w:val="both"/>
        <w:rPr>
          <w:rFonts w:hint="eastAsia"/>
        </w:rPr>
      </w:pPr>
      <w:r>
        <w:rPr>
          <w:spacing w:val="-5"/>
        </w:rPr>
        <w:t>工作说明书使经理/主管和员工对每一个岗位的作用和职责加深了了结。经理/主管应该</w:t>
      </w:r>
      <w:r>
        <w:rPr>
          <w:spacing w:val="-4"/>
        </w:rPr>
        <w:t>为员工提供一份工作说明书，明确每一个岗位的职责。一份好的工作说明书能表述成功地完</w:t>
      </w:r>
      <w:r>
        <w:rPr>
          <w:spacing w:val="-2"/>
        </w:rPr>
        <w:t>成</w:t>
      </w:r>
      <w:proofErr w:type="gramStart"/>
      <w:r>
        <w:rPr>
          <w:spacing w:val="-2"/>
        </w:rPr>
        <w:t>该岗位</w:t>
      </w:r>
      <w:proofErr w:type="gramEnd"/>
      <w:r>
        <w:rPr>
          <w:spacing w:val="-2"/>
        </w:rPr>
        <w:t>工作所要求的专业技能。</w:t>
      </w:r>
    </w:p>
    <w:p w14:paraId="6FA9A632" w14:textId="77777777" w:rsidR="0057001B" w:rsidRDefault="00000000">
      <w:pPr>
        <w:pStyle w:val="a3"/>
        <w:spacing w:line="388" w:lineRule="auto"/>
        <w:ind w:left="480" w:right="773" w:firstLine="420"/>
        <w:jc w:val="both"/>
        <w:rPr>
          <w:rFonts w:hint="eastAsia"/>
        </w:rPr>
      </w:pPr>
      <w:r>
        <w:rPr>
          <w:spacing w:val="-2"/>
        </w:rPr>
        <w:t>工作说明书至少应该每年更新以反映当前岗位的新的职责和所做的调整。经理/主管应</w:t>
      </w:r>
      <w:r>
        <w:rPr>
          <w:spacing w:val="-16"/>
        </w:rPr>
        <w:t xml:space="preserve">在 </w:t>
      </w:r>
      <w:r>
        <w:rPr>
          <w:spacing w:val="-2"/>
        </w:rPr>
        <w:t>12</w:t>
      </w:r>
      <w:r>
        <w:rPr>
          <w:spacing w:val="-21"/>
        </w:rPr>
        <w:t xml:space="preserve"> 月 </w:t>
      </w:r>
      <w:r>
        <w:rPr>
          <w:spacing w:val="-2"/>
        </w:rPr>
        <w:t>30</w:t>
      </w:r>
      <w:r>
        <w:rPr>
          <w:spacing w:val="-13"/>
        </w:rPr>
        <w:t xml:space="preserve"> 日以前为员工提供一份工作说明书，并完成所有必要的更新用来指导建立个人</w:t>
      </w:r>
      <w:proofErr w:type="gramStart"/>
      <w:r>
        <w:rPr>
          <w:spacing w:val="-13"/>
        </w:rPr>
        <w:t>绩</w:t>
      </w:r>
      <w:proofErr w:type="gramEnd"/>
    </w:p>
    <w:p w14:paraId="5A59C313" w14:textId="77777777" w:rsidR="0057001B" w:rsidRDefault="00000000">
      <w:pPr>
        <w:pStyle w:val="a3"/>
        <w:spacing w:before="9"/>
        <w:ind w:left="480"/>
        <w:rPr>
          <w:rFonts w:hint="eastAsia"/>
        </w:rPr>
      </w:pPr>
      <w:proofErr w:type="gramStart"/>
      <w:r>
        <w:rPr>
          <w:spacing w:val="-2"/>
        </w:rPr>
        <w:t>效</w:t>
      </w:r>
      <w:proofErr w:type="gramEnd"/>
      <w:r>
        <w:rPr>
          <w:spacing w:val="-2"/>
        </w:rPr>
        <w:t>考核指标体系。</w:t>
      </w:r>
    </w:p>
    <w:p w14:paraId="409D93EF" w14:textId="77777777" w:rsidR="0057001B" w:rsidRDefault="00000000">
      <w:pPr>
        <w:pStyle w:val="2"/>
        <w:spacing w:before="66"/>
        <w:ind w:left="1242" w:right="922"/>
        <w:jc w:val="center"/>
        <w:rPr>
          <w:rFonts w:hint="eastAsia"/>
        </w:rPr>
      </w:pPr>
      <w:r>
        <w:rPr>
          <w:spacing w:val="10"/>
        </w:rPr>
        <w:t>职责</w:t>
      </w: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5D01F7F6" w14:textId="77777777">
        <w:trPr>
          <w:trHeight w:val="390"/>
        </w:trPr>
        <w:tc>
          <w:tcPr>
            <w:tcW w:w="4260" w:type="dxa"/>
            <w:shd w:val="clear" w:color="auto" w:fill="F3F3F3"/>
          </w:tcPr>
          <w:p w14:paraId="7840FE1B" w14:textId="77777777" w:rsidR="0057001B" w:rsidRDefault="00000000">
            <w:pPr>
              <w:pStyle w:val="TableParagraph"/>
              <w:spacing w:before="93"/>
              <w:ind w:left="1642" w:right="1627"/>
              <w:jc w:val="center"/>
              <w:rPr>
                <w:rFonts w:hint="eastAsia"/>
                <w:sz w:val="21"/>
              </w:rPr>
            </w:pPr>
            <w:r>
              <w:rPr>
                <w:spacing w:val="-2"/>
                <w:sz w:val="21"/>
              </w:rPr>
              <w:t>经理/主管</w:t>
            </w:r>
          </w:p>
        </w:tc>
        <w:tc>
          <w:tcPr>
            <w:tcW w:w="4260" w:type="dxa"/>
            <w:shd w:val="clear" w:color="auto" w:fill="F3F3F3"/>
          </w:tcPr>
          <w:p w14:paraId="70613A2E" w14:textId="77777777" w:rsidR="0057001B" w:rsidRDefault="00000000">
            <w:pPr>
              <w:pStyle w:val="TableParagraph"/>
              <w:spacing w:before="93"/>
              <w:ind w:left="1642" w:right="1612"/>
              <w:jc w:val="center"/>
              <w:rPr>
                <w:rFonts w:hint="eastAsia"/>
                <w:sz w:val="21"/>
              </w:rPr>
            </w:pPr>
            <w:r>
              <w:rPr>
                <w:spacing w:val="-5"/>
                <w:sz w:val="21"/>
              </w:rPr>
              <w:t>员工</w:t>
            </w:r>
          </w:p>
        </w:tc>
      </w:tr>
      <w:tr w:rsidR="0057001B" w14:paraId="1B3EB98D" w14:textId="77777777">
        <w:trPr>
          <w:trHeight w:val="1545"/>
        </w:trPr>
        <w:tc>
          <w:tcPr>
            <w:tcW w:w="4260" w:type="dxa"/>
          </w:tcPr>
          <w:p w14:paraId="2F927EF2" w14:textId="77777777" w:rsidR="0057001B" w:rsidRDefault="00000000">
            <w:pPr>
              <w:pStyle w:val="TableParagraph"/>
              <w:numPr>
                <w:ilvl w:val="0"/>
                <w:numId w:val="75"/>
              </w:numPr>
              <w:tabs>
                <w:tab w:val="left" w:pos="532"/>
              </w:tabs>
              <w:spacing w:before="93"/>
              <w:rPr>
                <w:rFonts w:hint="eastAsia"/>
                <w:sz w:val="21"/>
              </w:rPr>
            </w:pPr>
            <w:r>
              <w:rPr>
                <w:spacing w:val="-2"/>
                <w:sz w:val="21"/>
              </w:rPr>
              <w:t>界定和描述岗位职责</w:t>
            </w:r>
          </w:p>
          <w:p w14:paraId="221CD6F1" w14:textId="77777777" w:rsidR="0057001B" w:rsidRDefault="00000000">
            <w:pPr>
              <w:pStyle w:val="TableParagraph"/>
              <w:numPr>
                <w:ilvl w:val="0"/>
                <w:numId w:val="75"/>
              </w:numPr>
              <w:tabs>
                <w:tab w:val="left" w:pos="532"/>
              </w:tabs>
              <w:spacing w:before="121"/>
              <w:rPr>
                <w:rFonts w:hint="eastAsia"/>
                <w:sz w:val="21"/>
              </w:rPr>
            </w:pPr>
            <w:r>
              <w:rPr>
                <w:spacing w:val="-1"/>
                <w:sz w:val="21"/>
              </w:rPr>
              <w:t>及时回顾和更新工作说明书</w:t>
            </w:r>
          </w:p>
          <w:p w14:paraId="476EAAE6" w14:textId="77777777" w:rsidR="0057001B" w:rsidRDefault="00000000">
            <w:pPr>
              <w:pStyle w:val="TableParagraph"/>
              <w:numPr>
                <w:ilvl w:val="0"/>
                <w:numId w:val="75"/>
              </w:numPr>
              <w:tabs>
                <w:tab w:val="left" w:pos="532"/>
              </w:tabs>
              <w:spacing w:line="390" w:lineRule="atLeast"/>
              <w:ind w:right="95"/>
              <w:rPr>
                <w:rFonts w:hint="eastAsia"/>
                <w:sz w:val="21"/>
              </w:rPr>
            </w:pPr>
            <w:r>
              <w:rPr>
                <w:spacing w:val="-2"/>
                <w:sz w:val="21"/>
              </w:rPr>
              <w:t>在建立个人业绩计划时同每一个员工一起审核工作说明书</w:t>
            </w:r>
          </w:p>
        </w:tc>
        <w:tc>
          <w:tcPr>
            <w:tcW w:w="4260" w:type="dxa"/>
          </w:tcPr>
          <w:p w14:paraId="7B9F211A" w14:textId="77777777" w:rsidR="0057001B" w:rsidRDefault="00000000">
            <w:pPr>
              <w:pStyle w:val="TableParagraph"/>
              <w:numPr>
                <w:ilvl w:val="0"/>
                <w:numId w:val="74"/>
              </w:numPr>
              <w:tabs>
                <w:tab w:val="left" w:pos="532"/>
              </w:tabs>
              <w:spacing w:before="93" w:line="348" w:lineRule="auto"/>
              <w:ind w:right="95"/>
              <w:rPr>
                <w:rFonts w:hint="eastAsia"/>
                <w:sz w:val="21"/>
              </w:rPr>
            </w:pPr>
            <w:r>
              <w:rPr>
                <w:spacing w:val="-2"/>
                <w:sz w:val="21"/>
              </w:rPr>
              <w:t>在整个年度中经常回顾岗位职责和发展计划并且关注进程了解岗位期望值</w:t>
            </w:r>
          </w:p>
          <w:p w14:paraId="22C5E3B3" w14:textId="77777777" w:rsidR="0057001B" w:rsidRDefault="00000000">
            <w:pPr>
              <w:pStyle w:val="TableParagraph"/>
              <w:numPr>
                <w:ilvl w:val="0"/>
                <w:numId w:val="74"/>
              </w:numPr>
              <w:tabs>
                <w:tab w:val="left" w:pos="532"/>
              </w:tabs>
              <w:spacing w:line="269" w:lineRule="exact"/>
              <w:rPr>
                <w:rFonts w:hint="eastAsia"/>
                <w:sz w:val="21"/>
              </w:rPr>
            </w:pPr>
            <w:r>
              <w:rPr>
                <w:spacing w:val="-1"/>
                <w:sz w:val="21"/>
              </w:rPr>
              <w:t>作为个人业绩计划的一部分，确定与岗</w:t>
            </w:r>
          </w:p>
          <w:p w14:paraId="1CBD0A3E" w14:textId="77777777" w:rsidR="0057001B" w:rsidRDefault="00000000">
            <w:pPr>
              <w:pStyle w:val="TableParagraph"/>
              <w:spacing w:before="121" w:line="262" w:lineRule="exact"/>
              <w:ind w:left="532"/>
              <w:rPr>
                <w:rFonts w:hint="eastAsia"/>
                <w:sz w:val="21"/>
              </w:rPr>
            </w:pPr>
            <w:r>
              <w:rPr>
                <w:spacing w:val="-2"/>
                <w:sz w:val="21"/>
              </w:rPr>
              <w:t>位职责相关的目标</w:t>
            </w:r>
          </w:p>
        </w:tc>
      </w:tr>
    </w:tbl>
    <w:p w14:paraId="50612592" w14:textId="77777777" w:rsidR="0057001B" w:rsidRDefault="0057001B">
      <w:pPr>
        <w:pStyle w:val="a3"/>
        <w:rPr>
          <w:rFonts w:hint="eastAsia"/>
          <w:b/>
          <w:sz w:val="20"/>
        </w:rPr>
      </w:pPr>
    </w:p>
    <w:p w14:paraId="39EB3997" w14:textId="77777777" w:rsidR="0057001B" w:rsidRDefault="00000000">
      <w:pPr>
        <w:spacing w:before="232"/>
        <w:ind w:left="480"/>
        <w:rPr>
          <w:rFonts w:hint="eastAsia"/>
          <w:b/>
          <w:sz w:val="31"/>
        </w:rPr>
      </w:pPr>
      <w:r>
        <w:rPr>
          <w:b/>
          <w:spacing w:val="13"/>
          <w:sz w:val="31"/>
        </w:rPr>
        <w:t xml:space="preserve">步骤 </w:t>
      </w:r>
      <w:r>
        <w:rPr>
          <w:b/>
          <w:spacing w:val="11"/>
          <w:sz w:val="31"/>
        </w:rPr>
        <w:t>2</w:t>
      </w:r>
      <w:r>
        <w:rPr>
          <w:b/>
          <w:spacing w:val="-1"/>
          <w:sz w:val="31"/>
        </w:rPr>
        <w:t>：部门、个人绩效指标的确定</w:t>
      </w:r>
    </w:p>
    <w:p w14:paraId="100D30BF" w14:textId="77777777" w:rsidR="0057001B" w:rsidRDefault="00000000">
      <w:pPr>
        <w:pStyle w:val="a3"/>
        <w:spacing w:before="138" w:line="388" w:lineRule="auto"/>
        <w:ind w:left="480" w:right="804" w:firstLine="420"/>
        <w:rPr>
          <w:rFonts w:hint="eastAsia"/>
        </w:rPr>
      </w:pPr>
      <w:r>
        <w:rPr>
          <w:spacing w:val="-2"/>
        </w:rPr>
        <w:t>经理/主管和下属员工应该围绕岗位责任，设定明确的、可衡量的、具挑战性的和支持岗位职责与职业发展的考核内容。</w:t>
      </w:r>
    </w:p>
    <w:p w14:paraId="6513CF86" w14:textId="77777777" w:rsidR="0057001B" w:rsidRDefault="00000000">
      <w:pPr>
        <w:pStyle w:val="a3"/>
        <w:spacing w:before="13" w:line="388" w:lineRule="auto"/>
        <w:ind w:left="480" w:right="5687"/>
        <w:rPr>
          <w:rFonts w:hint="eastAsia"/>
        </w:rPr>
      </w:pPr>
      <w:r>
        <w:rPr>
          <w:spacing w:val="-2"/>
        </w:rPr>
        <w:t xml:space="preserve">对于部门的管理者，其指标体系为： </w:t>
      </w:r>
      <w:r>
        <w:t>1</w:t>
      </w:r>
      <w:r>
        <w:rPr>
          <w:spacing w:val="-8"/>
        </w:rPr>
        <w:t>、 关键业绩指标</w:t>
      </w:r>
      <w:r>
        <w:t>（KPI）</w:t>
      </w:r>
    </w:p>
    <w:p w14:paraId="440D341A" w14:textId="77777777" w:rsidR="0057001B" w:rsidRDefault="00000000">
      <w:pPr>
        <w:pStyle w:val="a3"/>
        <w:spacing w:line="400" w:lineRule="auto"/>
        <w:ind w:left="480" w:right="6057"/>
        <w:rPr>
          <w:rFonts w:hint="eastAsia"/>
        </w:rPr>
      </w:pPr>
      <w:r>
        <w:t>2</w:t>
      </w:r>
      <w:r>
        <w:rPr>
          <w:spacing w:val="-10"/>
        </w:rPr>
        <w:t>、 关键任务</w:t>
      </w:r>
      <w:r>
        <w:t>（Key</w:t>
      </w:r>
      <w:r>
        <w:rPr>
          <w:spacing w:val="-27"/>
        </w:rPr>
        <w:t xml:space="preserve"> </w:t>
      </w:r>
      <w:r>
        <w:t>Objective） 3</w:t>
      </w:r>
      <w:r>
        <w:rPr>
          <w:spacing w:val="-8"/>
        </w:rPr>
        <w:t>、 战略技能和能力</w:t>
      </w:r>
      <w:r>
        <w:t>（KSA）</w:t>
      </w:r>
    </w:p>
    <w:p w14:paraId="49949CEA" w14:textId="77777777" w:rsidR="0057001B" w:rsidRDefault="00000000">
      <w:pPr>
        <w:pStyle w:val="a3"/>
        <w:spacing w:line="255" w:lineRule="exact"/>
        <w:ind w:left="480"/>
        <w:rPr>
          <w:rFonts w:hint="eastAsia"/>
        </w:rPr>
      </w:pPr>
      <w:r>
        <w:rPr>
          <w:spacing w:val="-4"/>
        </w:rPr>
        <w:t>4</w:t>
      </w:r>
      <w:r>
        <w:rPr>
          <w:spacing w:val="-7"/>
        </w:rPr>
        <w:t>、 其中的第一类“关键业绩指标</w:t>
      </w:r>
      <w:r>
        <w:rPr>
          <w:spacing w:val="13"/>
        </w:rPr>
        <w:t>（KPI</w:t>
      </w:r>
      <w:r>
        <w:rPr>
          <w:spacing w:val="-92"/>
        </w:rPr>
        <w:t>）</w:t>
      </w:r>
      <w:r>
        <w:rPr>
          <w:spacing w:val="-5"/>
        </w:rPr>
        <w:t>”体系，按目前流行的平衡积分卡体系来指导设定</w:t>
      </w:r>
    </w:p>
    <w:p w14:paraId="6554A42F" w14:textId="77777777" w:rsidR="0057001B" w:rsidRDefault="00000000">
      <w:pPr>
        <w:pStyle w:val="a3"/>
        <w:spacing w:before="164"/>
        <w:ind w:left="840"/>
        <w:rPr>
          <w:rFonts w:hint="eastAsia"/>
        </w:rPr>
      </w:pPr>
      <w:r>
        <w:rPr>
          <w:spacing w:val="-3"/>
        </w:rPr>
        <w:t>与分类：</w:t>
      </w:r>
    </w:p>
    <w:p w14:paraId="7B2B7D7B" w14:textId="77777777" w:rsidR="0057001B" w:rsidRDefault="0057001B">
      <w:pPr>
        <w:pStyle w:val="a3"/>
        <w:spacing w:before="1"/>
        <w:rPr>
          <w:rFonts w:hint="eastAsia"/>
          <w:sz w:val="14"/>
        </w:rPr>
      </w:pPr>
    </w:p>
    <w:p w14:paraId="4E79D2CA" w14:textId="77777777" w:rsidR="0057001B" w:rsidRDefault="00000000">
      <w:pPr>
        <w:pStyle w:val="a4"/>
        <w:numPr>
          <w:ilvl w:val="0"/>
          <w:numId w:val="73"/>
        </w:numPr>
        <w:tabs>
          <w:tab w:val="left" w:pos="1200"/>
        </w:tabs>
        <w:spacing w:before="1"/>
        <w:ind w:hanging="720"/>
        <w:rPr>
          <w:rFonts w:hint="eastAsia"/>
          <w:sz w:val="21"/>
        </w:rPr>
      </w:pPr>
      <w:r>
        <w:rPr>
          <w:spacing w:val="-2"/>
          <w:sz w:val="21"/>
        </w:rPr>
        <w:t>财务类指标</w:t>
      </w:r>
    </w:p>
    <w:p w14:paraId="32987A02" w14:textId="77777777" w:rsidR="0057001B" w:rsidRDefault="00000000">
      <w:pPr>
        <w:pStyle w:val="a3"/>
        <w:spacing w:before="166" w:line="388" w:lineRule="auto"/>
        <w:ind w:left="480" w:right="788" w:firstLine="420"/>
        <w:rPr>
          <w:rFonts w:hint="eastAsia"/>
        </w:rPr>
      </w:pPr>
      <w:r>
        <w:rPr>
          <w:spacing w:val="-5"/>
        </w:rPr>
        <w:t>财务类指标是资本市场上投资者重点关注的反映公司价值的重要参数，他们是体现公司价值创造成果的最直接的效益指标。这类指标能全面、综合的衡量经营活动的最终成果，衡</w:t>
      </w:r>
    </w:p>
    <w:p w14:paraId="1E8D646A" w14:textId="77777777" w:rsidR="0057001B" w:rsidRDefault="00000000">
      <w:pPr>
        <w:pStyle w:val="a3"/>
        <w:spacing w:before="13"/>
        <w:ind w:left="480"/>
        <w:rPr>
          <w:rFonts w:hint="eastAsia"/>
        </w:rPr>
      </w:pPr>
      <w:proofErr w:type="gramStart"/>
      <w:r>
        <w:rPr>
          <w:spacing w:val="-1"/>
        </w:rPr>
        <w:lastRenderedPageBreak/>
        <w:t>量公司</w:t>
      </w:r>
      <w:proofErr w:type="gramEnd"/>
      <w:r>
        <w:rPr>
          <w:spacing w:val="-1"/>
        </w:rPr>
        <w:t>创造股东价值的能力。</w:t>
      </w:r>
    </w:p>
    <w:p w14:paraId="3151E723" w14:textId="77777777" w:rsidR="0057001B" w:rsidRDefault="0057001B">
      <w:pPr>
        <w:rPr>
          <w:rFonts w:hint="eastAsia"/>
        </w:rPr>
        <w:sectPr w:rsidR="0057001B">
          <w:pgSz w:w="11920" w:h="15650"/>
          <w:pgMar w:top="1440" w:right="1020" w:bottom="280" w:left="1320" w:header="720" w:footer="720" w:gutter="0"/>
          <w:cols w:space="720"/>
        </w:sectPr>
      </w:pPr>
    </w:p>
    <w:p w14:paraId="2E1CFF22" w14:textId="77777777" w:rsidR="0057001B" w:rsidRDefault="00000000">
      <w:pPr>
        <w:pStyle w:val="a4"/>
        <w:numPr>
          <w:ilvl w:val="0"/>
          <w:numId w:val="73"/>
        </w:numPr>
        <w:tabs>
          <w:tab w:val="left" w:pos="1200"/>
        </w:tabs>
        <w:spacing w:before="45"/>
        <w:ind w:hanging="720"/>
        <w:rPr>
          <w:rFonts w:hint="eastAsia"/>
          <w:sz w:val="21"/>
        </w:rPr>
      </w:pPr>
      <w:r>
        <w:rPr>
          <w:spacing w:val="-2"/>
          <w:sz w:val="21"/>
        </w:rPr>
        <w:lastRenderedPageBreak/>
        <w:t>客户类指标</w:t>
      </w:r>
    </w:p>
    <w:p w14:paraId="297497E4" w14:textId="77777777" w:rsidR="0057001B" w:rsidRDefault="00000000">
      <w:pPr>
        <w:pStyle w:val="a3"/>
        <w:spacing w:before="166" w:line="400" w:lineRule="auto"/>
        <w:ind w:left="480" w:right="787"/>
        <w:rPr>
          <w:rFonts w:hint="eastAsia"/>
        </w:rPr>
      </w:pPr>
      <w:r>
        <w:rPr>
          <w:spacing w:val="-4"/>
        </w:rPr>
        <w:t>客户类指标是检视满足核心客户，以目标客户和目标市场为方向。将战略诠释为具体的与客</w:t>
      </w:r>
      <w:r>
        <w:rPr>
          <w:spacing w:val="-2"/>
        </w:rPr>
        <w:t>户相关的目标和要点。</w:t>
      </w:r>
    </w:p>
    <w:p w14:paraId="78F3C5D0" w14:textId="77777777" w:rsidR="0057001B" w:rsidRDefault="00000000">
      <w:pPr>
        <w:pStyle w:val="a4"/>
        <w:numPr>
          <w:ilvl w:val="0"/>
          <w:numId w:val="73"/>
        </w:numPr>
        <w:tabs>
          <w:tab w:val="left" w:pos="1200"/>
        </w:tabs>
        <w:spacing w:before="0" w:line="255" w:lineRule="exact"/>
        <w:ind w:hanging="720"/>
        <w:rPr>
          <w:rFonts w:hint="eastAsia"/>
          <w:sz w:val="21"/>
        </w:rPr>
      </w:pPr>
      <w:r>
        <w:rPr>
          <w:spacing w:val="-2"/>
          <w:sz w:val="21"/>
        </w:rPr>
        <w:t>内部营运类指标</w:t>
      </w:r>
    </w:p>
    <w:p w14:paraId="3AF8C169" w14:textId="77777777" w:rsidR="0057001B" w:rsidRDefault="00000000">
      <w:pPr>
        <w:pStyle w:val="a3"/>
        <w:spacing w:before="166" w:line="393" w:lineRule="auto"/>
        <w:ind w:left="480" w:right="787" w:firstLine="420"/>
        <w:jc w:val="both"/>
        <w:rPr>
          <w:rFonts w:hint="eastAsia"/>
        </w:rPr>
      </w:pPr>
      <w:r>
        <w:rPr>
          <w:spacing w:val="-5"/>
        </w:rPr>
        <w:t>内部营运类指标衡量为实现公司价值增长的重要营运操作控制活动，是紧密结合不同岗</w:t>
      </w:r>
      <w:r>
        <w:rPr>
          <w:spacing w:val="-4"/>
        </w:rPr>
        <w:t>位特色，体现其直接工作效果的指标，也是对利用各种营运活动推动整体战略目标实现能力</w:t>
      </w:r>
      <w:r>
        <w:rPr>
          <w:spacing w:val="-2"/>
        </w:rPr>
        <w:t>的直接考察。</w:t>
      </w:r>
    </w:p>
    <w:p w14:paraId="7420B4EE" w14:textId="77777777" w:rsidR="0057001B" w:rsidRDefault="00000000">
      <w:pPr>
        <w:pStyle w:val="a4"/>
        <w:numPr>
          <w:ilvl w:val="0"/>
          <w:numId w:val="73"/>
        </w:numPr>
        <w:tabs>
          <w:tab w:val="left" w:pos="1200"/>
        </w:tabs>
        <w:spacing w:before="0" w:line="265" w:lineRule="exact"/>
        <w:ind w:hanging="720"/>
        <w:jc w:val="both"/>
        <w:rPr>
          <w:rFonts w:hint="eastAsia"/>
          <w:sz w:val="21"/>
        </w:rPr>
      </w:pPr>
      <w:r>
        <w:rPr>
          <w:spacing w:val="-2"/>
          <w:sz w:val="21"/>
        </w:rPr>
        <w:t>学习与成长类指标</w:t>
      </w:r>
    </w:p>
    <w:p w14:paraId="25C9FBDC" w14:textId="77777777" w:rsidR="0057001B" w:rsidRDefault="0057001B">
      <w:pPr>
        <w:pStyle w:val="a3"/>
        <w:spacing w:before="1"/>
        <w:rPr>
          <w:rFonts w:hint="eastAsia"/>
          <w:sz w:val="14"/>
        </w:rPr>
      </w:pPr>
    </w:p>
    <w:p w14:paraId="50CFE1E4" w14:textId="77777777" w:rsidR="0057001B" w:rsidRDefault="00000000">
      <w:pPr>
        <w:pStyle w:val="a3"/>
        <w:spacing w:line="388" w:lineRule="auto"/>
        <w:ind w:left="480" w:right="788" w:firstLine="420"/>
        <w:rPr>
          <w:rFonts w:hint="eastAsia"/>
        </w:rPr>
      </w:pPr>
      <w:r>
        <w:rPr>
          <w:spacing w:val="-8"/>
        </w:rPr>
        <w:t>学习与成长类指标用来评估员工管理、员工激励及职业发展等保持公司长期稳定发展的</w:t>
      </w:r>
      <w:r>
        <w:rPr>
          <w:spacing w:val="-4"/>
        </w:rPr>
        <w:t>能力。</w:t>
      </w:r>
    </w:p>
    <w:p w14:paraId="5219BFCB" w14:textId="77777777" w:rsidR="0057001B" w:rsidRDefault="00000000">
      <w:pPr>
        <w:pStyle w:val="a3"/>
        <w:spacing w:line="400" w:lineRule="auto"/>
        <w:ind w:left="900" w:right="804"/>
        <w:rPr>
          <w:rFonts w:hint="eastAsia"/>
        </w:rPr>
      </w:pPr>
      <w:r>
        <w:rPr>
          <w:spacing w:val="-2"/>
        </w:rPr>
        <w:t>平衡</w:t>
      </w:r>
      <w:proofErr w:type="gramStart"/>
      <w:r>
        <w:rPr>
          <w:spacing w:val="-2"/>
        </w:rPr>
        <w:t>计分卡</w:t>
      </w:r>
      <w:proofErr w:type="gramEnd"/>
      <w:r>
        <w:rPr>
          <w:spacing w:val="-2"/>
        </w:rPr>
        <w:t>的上述四类指标体系具有以下优点；</w:t>
      </w:r>
      <w:r>
        <w:rPr>
          <w:spacing w:val="80"/>
          <w:w w:val="150"/>
        </w:rPr>
        <w:t xml:space="preserve">               </w:t>
      </w:r>
      <w:r>
        <w:rPr>
          <w:spacing w:val="-2"/>
        </w:rPr>
        <w:t>1、按照平衡</w:t>
      </w:r>
      <w:proofErr w:type="gramStart"/>
      <w:r>
        <w:rPr>
          <w:spacing w:val="-2"/>
        </w:rPr>
        <w:t>计分卡体系</w:t>
      </w:r>
      <w:proofErr w:type="gramEnd"/>
      <w:r>
        <w:rPr>
          <w:spacing w:val="-2"/>
        </w:rPr>
        <w:t>形成的指标有助于帮助企业集中精力，致力于实现组织的战略</w:t>
      </w:r>
    </w:p>
    <w:p w14:paraId="40DFB207" w14:textId="77777777" w:rsidR="0057001B" w:rsidRDefault="00000000">
      <w:pPr>
        <w:pStyle w:val="a3"/>
        <w:spacing w:line="255" w:lineRule="exact"/>
        <w:ind w:left="480"/>
        <w:rPr>
          <w:rFonts w:hint="eastAsia"/>
        </w:rPr>
      </w:pPr>
      <w:r>
        <w:rPr>
          <w:spacing w:val="-4"/>
        </w:rPr>
        <w:t>目标。</w:t>
      </w:r>
    </w:p>
    <w:p w14:paraId="60BD83DE" w14:textId="77777777" w:rsidR="0057001B" w:rsidRDefault="00000000">
      <w:pPr>
        <w:pStyle w:val="a3"/>
        <w:spacing w:before="164" w:line="400" w:lineRule="auto"/>
        <w:ind w:left="480" w:right="804" w:firstLine="420"/>
        <w:rPr>
          <w:rFonts w:hint="eastAsia"/>
        </w:rPr>
      </w:pPr>
      <w:r>
        <w:rPr>
          <w:spacing w:val="-2"/>
        </w:rPr>
        <w:t>2、平衡</w:t>
      </w:r>
      <w:proofErr w:type="gramStart"/>
      <w:r>
        <w:rPr>
          <w:spacing w:val="-2"/>
        </w:rPr>
        <w:t>计分卡</w:t>
      </w:r>
      <w:proofErr w:type="gramEnd"/>
      <w:r>
        <w:rPr>
          <w:spacing w:val="-2"/>
        </w:rPr>
        <w:t>的四方面指标帮助企业在追求财务目标实现的同时，也更加关注内部流程，提升员工能力并获取未来发展需要的无形资产。</w:t>
      </w:r>
    </w:p>
    <w:p w14:paraId="6178C6DE" w14:textId="77777777" w:rsidR="0057001B" w:rsidRDefault="00000000">
      <w:pPr>
        <w:pStyle w:val="a3"/>
        <w:spacing w:line="255" w:lineRule="exact"/>
        <w:ind w:left="900"/>
        <w:rPr>
          <w:rFonts w:hint="eastAsia"/>
        </w:rPr>
      </w:pPr>
      <w:r>
        <w:t>3</w:t>
      </w:r>
      <w:r>
        <w:rPr>
          <w:spacing w:val="-1"/>
        </w:rPr>
        <w:t>、设计和实施平衡</w:t>
      </w:r>
      <w:proofErr w:type="gramStart"/>
      <w:r>
        <w:rPr>
          <w:spacing w:val="-1"/>
        </w:rPr>
        <w:t>计分卡</w:t>
      </w:r>
      <w:proofErr w:type="gramEnd"/>
      <w:r>
        <w:rPr>
          <w:spacing w:val="-1"/>
        </w:rPr>
        <w:t>是一个极好的机会，使公司的领导层重新审视并明确公司的</w:t>
      </w:r>
    </w:p>
    <w:p w14:paraId="71723013" w14:textId="77777777" w:rsidR="0057001B" w:rsidRDefault="00000000">
      <w:pPr>
        <w:pStyle w:val="a3"/>
        <w:spacing w:before="166" w:line="400" w:lineRule="auto"/>
        <w:ind w:left="480" w:right="787"/>
        <w:rPr>
          <w:rFonts w:hint="eastAsia"/>
        </w:rPr>
      </w:pPr>
      <w:r>
        <w:rPr>
          <w:spacing w:val="-4"/>
        </w:rPr>
        <w:t>发展战略，并通过平衡计分卡在组织上下沟通公司的发展战略，将公司的战略目标和部门乃</w:t>
      </w:r>
      <w:r>
        <w:rPr>
          <w:spacing w:val="-2"/>
        </w:rPr>
        <w:t>至个人的目标紧密相连。</w:t>
      </w:r>
    </w:p>
    <w:p w14:paraId="44AB4BA7" w14:textId="77777777" w:rsidR="0057001B" w:rsidRDefault="00000000">
      <w:pPr>
        <w:pStyle w:val="a3"/>
        <w:spacing w:line="255" w:lineRule="exact"/>
        <w:ind w:left="900"/>
        <w:rPr>
          <w:rFonts w:hint="eastAsia"/>
        </w:rPr>
      </w:pPr>
      <w:r>
        <w:t>4</w:t>
      </w:r>
      <w:r>
        <w:rPr>
          <w:spacing w:val="-1"/>
        </w:rPr>
        <w:t>、设计和实施平衡</w:t>
      </w:r>
      <w:proofErr w:type="gramStart"/>
      <w:r>
        <w:rPr>
          <w:spacing w:val="-1"/>
        </w:rPr>
        <w:t>计分卡</w:t>
      </w:r>
      <w:proofErr w:type="gramEnd"/>
      <w:r>
        <w:rPr>
          <w:spacing w:val="-1"/>
        </w:rPr>
        <w:t>还有助于公司管理层发现问题，重新定位公司战略，修正公</w:t>
      </w:r>
    </w:p>
    <w:p w14:paraId="7A821E28" w14:textId="77777777" w:rsidR="0057001B" w:rsidRDefault="00000000">
      <w:pPr>
        <w:pStyle w:val="a3"/>
        <w:spacing w:before="166" w:line="400" w:lineRule="auto"/>
        <w:ind w:left="900" w:right="4269" w:hanging="420"/>
        <w:rPr>
          <w:rFonts w:hint="eastAsia"/>
        </w:rPr>
      </w:pPr>
      <w:r>
        <w:rPr>
          <w:spacing w:val="-2"/>
        </w:rPr>
        <w:t>司的内部管理流程，更加关注员工和内部管理体制。</w:t>
      </w:r>
      <w:r>
        <w:rPr>
          <w:spacing w:val="-4"/>
        </w:rPr>
        <w:t>例如：</w:t>
      </w:r>
    </w:p>
    <w:p w14:paraId="6CCBD239" w14:textId="77777777" w:rsidR="0057001B" w:rsidRDefault="0057001B">
      <w:pPr>
        <w:pStyle w:val="a3"/>
        <w:spacing w:before="2"/>
        <w:rPr>
          <w:rFonts w:hint="eastAsia"/>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3225"/>
        <w:gridCol w:w="2730"/>
      </w:tblGrid>
      <w:tr w:rsidR="0057001B" w14:paraId="1A684DEF" w14:textId="77777777">
        <w:trPr>
          <w:trHeight w:val="435"/>
        </w:trPr>
        <w:tc>
          <w:tcPr>
            <w:tcW w:w="2445" w:type="dxa"/>
            <w:shd w:val="clear" w:color="auto" w:fill="C0C0C0"/>
          </w:tcPr>
          <w:p w14:paraId="624CD1E9" w14:textId="77777777" w:rsidR="0057001B" w:rsidRDefault="00000000">
            <w:pPr>
              <w:pStyle w:val="TableParagraph"/>
              <w:spacing w:before="150" w:line="265" w:lineRule="exact"/>
              <w:ind w:left="112"/>
              <w:rPr>
                <w:rFonts w:hint="eastAsia"/>
                <w:sz w:val="21"/>
              </w:rPr>
            </w:pPr>
            <w:r>
              <w:rPr>
                <w:spacing w:val="-8"/>
                <w:sz w:val="21"/>
              </w:rPr>
              <w:t xml:space="preserve">人力资源部 </w:t>
            </w:r>
            <w:r>
              <w:rPr>
                <w:sz w:val="21"/>
              </w:rPr>
              <w:t>KPI</w:t>
            </w:r>
            <w:r>
              <w:rPr>
                <w:spacing w:val="-19"/>
                <w:sz w:val="21"/>
              </w:rPr>
              <w:t xml:space="preserve"> 指针</w:t>
            </w:r>
          </w:p>
        </w:tc>
        <w:tc>
          <w:tcPr>
            <w:tcW w:w="3225" w:type="dxa"/>
            <w:shd w:val="clear" w:color="auto" w:fill="C0C0C0"/>
          </w:tcPr>
          <w:p w14:paraId="381DC591" w14:textId="77777777" w:rsidR="0057001B" w:rsidRDefault="0057001B">
            <w:pPr>
              <w:pStyle w:val="TableParagraph"/>
              <w:rPr>
                <w:rFonts w:ascii="Times New Roman" w:hint="eastAsia"/>
                <w:sz w:val="20"/>
              </w:rPr>
            </w:pPr>
          </w:p>
        </w:tc>
        <w:tc>
          <w:tcPr>
            <w:tcW w:w="2730" w:type="dxa"/>
            <w:shd w:val="clear" w:color="auto" w:fill="C0C0C0"/>
          </w:tcPr>
          <w:p w14:paraId="6931110F" w14:textId="77777777" w:rsidR="0057001B" w:rsidRDefault="0057001B">
            <w:pPr>
              <w:pStyle w:val="TableParagraph"/>
              <w:rPr>
                <w:rFonts w:ascii="Times New Roman" w:hint="eastAsia"/>
                <w:sz w:val="20"/>
              </w:rPr>
            </w:pPr>
          </w:p>
        </w:tc>
      </w:tr>
      <w:tr w:rsidR="0057001B" w14:paraId="261346C0" w14:textId="77777777">
        <w:trPr>
          <w:trHeight w:val="435"/>
        </w:trPr>
        <w:tc>
          <w:tcPr>
            <w:tcW w:w="2445" w:type="dxa"/>
          </w:tcPr>
          <w:p w14:paraId="2E82895D" w14:textId="77777777" w:rsidR="0057001B" w:rsidRDefault="00000000">
            <w:pPr>
              <w:pStyle w:val="TableParagraph"/>
              <w:spacing w:before="150" w:line="265" w:lineRule="exact"/>
              <w:ind w:left="112"/>
              <w:rPr>
                <w:rFonts w:hint="eastAsia"/>
                <w:sz w:val="21"/>
              </w:rPr>
            </w:pPr>
            <w:r>
              <w:rPr>
                <w:sz w:val="21"/>
              </w:rPr>
              <w:t>1</w:t>
            </w:r>
            <w:r>
              <w:rPr>
                <w:spacing w:val="-2"/>
                <w:sz w:val="21"/>
              </w:rPr>
              <w:t>、财务方面</w:t>
            </w:r>
          </w:p>
        </w:tc>
        <w:tc>
          <w:tcPr>
            <w:tcW w:w="3225" w:type="dxa"/>
          </w:tcPr>
          <w:p w14:paraId="60DC8FD2" w14:textId="77777777" w:rsidR="0057001B" w:rsidRDefault="0057001B">
            <w:pPr>
              <w:pStyle w:val="TableParagraph"/>
              <w:rPr>
                <w:rFonts w:ascii="Times New Roman" w:hint="eastAsia"/>
                <w:sz w:val="20"/>
              </w:rPr>
            </w:pPr>
          </w:p>
        </w:tc>
        <w:tc>
          <w:tcPr>
            <w:tcW w:w="2730" w:type="dxa"/>
          </w:tcPr>
          <w:p w14:paraId="08865FBB" w14:textId="77777777" w:rsidR="0057001B" w:rsidRDefault="0057001B">
            <w:pPr>
              <w:pStyle w:val="TableParagraph"/>
              <w:rPr>
                <w:rFonts w:ascii="Times New Roman" w:hint="eastAsia"/>
                <w:sz w:val="20"/>
              </w:rPr>
            </w:pPr>
          </w:p>
        </w:tc>
      </w:tr>
      <w:tr w:rsidR="0057001B" w14:paraId="1FAAF87E" w14:textId="77777777">
        <w:trPr>
          <w:trHeight w:val="435"/>
        </w:trPr>
        <w:tc>
          <w:tcPr>
            <w:tcW w:w="2445" w:type="dxa"/>
          </w:tcPr>
          <w:p w14:paraId="4C8E07F8" w14:textId="77777777" w:rsidR="0057001B" w:rsidRDefault="00000000">
            <w:pPr>
              <w:pStyle w:val="TableParagraph"/>
              <w:spacing w:before="150" w:line="265" w:lineRule="exact"/>
              <w:ind w:left="997" w:right="982"/>
              <w:jc w:val="center"/>
              <w:rPr>
                <w:rFonts w:hint="eastAsia"/>
                <w:sz w:val="21"/>
              </w:rPr>
            </w:pPr>
            <w:r>
              <w:rPr>
                <w:spacing w:val="-5"/>
                <w:sz w:val="21"/>
              </w:rPr>
              <w:t>指标</w:t>
            </w:r>
          </w:p>
        </w:tc>
        <w:tc>
          <w:tcPr>
            <w:tcW w:w="3225" w:type="dxa"/>
          </w:tcPr>
          <w:p w14:paraId="7FD49539" w14:textId="77777777" w:rsidR="0057001B" w:rsidRDefault="00000000">
            <w:pPr>
              <w:pStyle w:val="TableParagraph"/>
              <w:spacing w:before="150" w:line="265" w:lineRule="exact"/>
              <w:ind w:left="1178" w:right="1163"/>
              <w:jc w:val="center"/>
              <w:rPr>
                <w:rFonts w:hint="eastAsia"/>
                <w:sz w:val="21"/>
              </w:rPr>
            </w:pPr>
            <w:r>
              <w:rPr>
                <w:spacing w:val="-3"/>
                <w:sz w:val="21"/>
              </w:rPr>
              <w:t>指标解释</w:t>
            </w:r>
          </w:p>
        </w:tc>
        <w:tc>
          <w:tcPr>
            <w:tcW w:w="2730" w:type="dxa"/>
          </w:tcPr>
          <w:p w14:paraId="196DADA3" w14:textId="77777777" w:rsidR="0057001B" w:rsidRDefault="00000000">
            <w:pPr>
              <w:pStyle w:val="TableParagraph"/>
              <w:spacing w:before="150" w:line="265" w:lineRule="exact"/>
              <w:ind w:left="938" w:right="908"/>
              <w:jc w:val="center"/>
              <w:rPr>
                <w:rFonts w:hint="eastAsia"/>
                <w:sz w:val="21"/>
              </w:rPr>
            </w:pPr>
            <w:r>
              <w:rPr>
                <w:spacing w:val="-3"/>
                <w:sz w:val="21"/>
              </w:rPr>
              <w:t>数据来源</w:t>
            </w:r>
          </w:p>
        </w:tc>
      </w:tr>
      <w:tr w:rsidR="0057001B" w14:paraId="01F5C92C" w14:textId="77777777">
        <w:trPr>
          <w:trHeight w:val="435"/>
        </w:trPr>
        <w:tc>
          <w:tcPr>
            <w:tcW w:w="2445" w:type="dxa"/>
          </w:tcPr>
          <w:p w14:paraId="7D0BCF0A" w14:textId="77777777" w:rsidR="0057001B" w:rsidRDefault="00000000">
            <w:pPr>
              <w:pStyle w:val="TableParagraph"/>
              <w:spacing w:before="150" w:line="265" w:lineRule="exact"/>
              <w:ind w:left="112"/>
              <w:rPr>
                <w:rFonts w:hint="eastAsia"/>
                <w:sz w:val="21"/>
              </w:rPr>
            </w:pPr>
            <w:r>
              <w:rPr>
                <w:spacing w:val="-2"/>
                <w:sz w:val="21"/>
              </w:rPr>
              <w:t>部门预算费用达成率</w:t>
            </w:r>
          </w:p>
        </w:tc>
        <w:tc>
          <w:tcPr>
            <w:tcW w:w="3225" w:type="dxa"/>
          </w:tcPr>
          <w:p w14:paraId="4912A798" w14:textId="77777777" w:rsidR="0057001B" w:rsidRDefault="00000000">
            <w:pPr>
              <w:pStyle w:val="TableParagraph"/>
              <w:spacing w:before="150" w:line="265" w:lineRule="exact"/>
              <w:ind w:left="112"/>
              <w:rPr>
                <w:rFonts w:hint="eastAsia"/>
                <w:sz w:val="21"/>
              </w:rPr>
            </w:pPr>
            <w:r>
              <w:rPr>
                <w:spacing w:val="-1"/>
                <w:sz w:val="21"/>
              </w:rPr>
              <w:t>=实际支出的费用/计划费用</w:t>
            </w:r>
          </w:p>
        </w:tc>
        <w:tc>
          <w:tcPr>
            <w:tcW w:w="2730" w:type="dxa"/>
          </w:tcPr>
          <w:p w14:paraId="6BB460E3" w14:textId="77777777" w:rsidR="0057001B" w:rsidRDefault="00000000">
            <w:pPr>
              <w:pStyle w:val="TableParagraph"/>
              <w:spacing w:before="150" w:line="265" w:lineRule="exact"/>
              <w:ind w:left="112"/>
              <w:rPr>
                <w:rFonts w:hint="eastAsia"/>
                <w:sz w:val="21"/>
              </w:rPr>
            </w:pPr>
            <w:r>
              <w:rPr>
                <w:spacing w:val="-2"/>
                <w:sz w:val="21"/>
              </w:rPr>
              <w:t>财务提供数据</w:t>
            </w:r>
          </w:p>
        </w:tc>
      </w:tr>
      <w:tr w:rsidR="0057001B" w14:paraId="0CFF4D16" w14:textId="77777777">
        <w:trPr>
          <w:trHeight w:val="1320"/>
        </w:trPr>
        <w:tc>
          <w:tcPr>
            <w:tcW w:w="2445" w:type="dxa"/>
          </w:tcPr>
          <w:p w14:paraId="4D335541" w14:textId="77777777" w:rsidR="0057001B" w:rsidRDefault="00000000">
            <w:pPr>
              <w:pStyle w:val="TableParagraph"/>
              <w:spacing w:before="150"/>
              <w:ind w:left="112"/>
              <w:rPr>
                <w:rFonts w:hint="eastAsia"/>
                <w:sz w:val="21"/>
              </w:rPr>
            </w:pPr>
            <w:r>
              <w:rPr>
                <w:spacing w:val="-2"/>
                <w:sz w:val="21"/>
              </w:rPr>
              <w:t>人工成本总额控制率</w:t>
            </w:r>
          </w:p>
        </w:tc>
        <w:tc>
          <w:tcPr>
            <w:tcW w:w="3225" w:type="dxa"/>
          </w:tcPr>
          <w:p w14:paraId="455A8844" w14:textId="77777777" w:rsidR="0057001B" w:rsidRDefault="00000000">
            <w:pPr>
              <w:pStyle w:val="TableParagraph"/>
              <w:spacing w:before="150"/>
              <w:ind w:left="112"/>
              <w:rPr>
                <w:rFonts w:hint="eastAsia"/>
                <w:sz w:val="21"/>
              </w:rPr>
            </w:pPr>
            <w:r>
              <w:rPr>
                <w:sz w:val="21"/>
              </w:rPr>
              <w:t>=（</w:t>
            </w:r>
            <w:r>
              <w:rPr>
                <w:spacing w:val="-1"/>
                <w:sz w:val="21"/>
              </w:rPr>
              <w:t>公司预算人力总成本-公司实</w:t>
            </w:r>
          </w:p>
          <w:p w14:paraId="3D2A6787" w14:textId="77777777" w:rsidR="0057001B" w:rsidRDefault="00000000">
            <w:pPr>
              <w:pStyle w:val="TableParagraph"/>
              <w:spacing w:before="20" w:line="430" w:lineRule="atLeast"/>
              <w:ind w:left="112" w:right="95"/>
              <w:rPr>
                <w:rFonts w:hint="eastAsia"/>
                <w:sz w:val="21"/>
              </w:rPr>
            </w:pPr>
            <w:r>
              <w:rPr>
                <w:spacing w:val="-4"/>
                <w:sz w:val="21"/>
              </w:rPr>
              <w:t>际支出的人力总成本）/公司预算</w:t>
            </w:r>
            <w:r>
              <w:rPr>
                <w:spacing w:val="-2"/>
                <w:sz w:val="21"/>
              </w:rPr>
              <w:t>的人力总成本</w:t>
            </w:r>
          </w:p>
        </w:tc>
        <w:tc>
          <w:tcPr>
            <w:tcW w:w="2730" w:type="dxa"/>
          </w:tcPr>
          <w:p w14:paraId="1ED2832E" w14:textId="77777777" w:rsidR="0057001B" w:rsidRDefault="00000000">
            <w:pPr>
              <w:pStyle w:val="TableParagraph"/>
              <w:spacing w:before="150"/>
              <w:ind w:left="112"/>
              <w:rPr>
                <w:rFonts w:hint="eastAsia"/>
                <w:sz w:val="21"/>
              </w:rPr>
            </w:pPr>
            <w:r>
              <w:rPr>
                <w:spacing w:val="-2"/>
                <w:sz w:val="21"/>
              </w:rPr>
              <w:t>财务提供数据</w:t>
            </w:r>
          </w:p>
        </w:tc>
      </w:tr>
      <w:tr w:rsidR="0057001B" w14:paraId="3B55D131" w14:textId="77777777">
        <w:trPr>
          <w:trHeight w:val="870"/>
        </w:trPr>
        <w:tc>
          <w:tcPr>
            <w:tcW w:w="2445" w:type="dxa"/>
          </w:tcPr>
          <w:p w14:paraId="393D0282" w14:textId="77777777" w:rsidR="0057001B" w:rsidRDefault="00000000">
            <w:pPr>
              <w:pStyle w:val="TableParagraph"/>
              <w:spacing w:before="150"/>
              <w:ind w:left="112"/>
              <w:rPr>
                <w:rFonts w:hint="eastAsia"/>
                <w:sz w:val="21"/>
              </w:rPr>
            </w:pPr>
            <w:r>
              <w:rPr>
                <w:spacing w:val="-2"/>
                <w:sz w:val="21"/>
              </w:rPr>
              <w:t>办公费用超支率</w:t>
            </w:r>
          </w:p>
        </w:tc>
        <w:tc>
          <w:tcPr>
            <w:tcW w:w="3225" w:type="dxa"/>
          </w:tcPr>
          <w:p w14:paraId="749613EF" w14:textId="77777777" w:rsidR="0057001B" w:rsidRDefault="00000000">
            <w:pPr>
              <w:pStyle w:val="TableParagraph"/>
              <w:spacing w:line="436" w:lineRule="exact"/>
              <w:ind w:left="112" w:right="95"/>
              <w:rPr>
                <w:rFonts w:hint="eastAsia"/>
                <w:sz w:val="21"/>
              </w:rPr>
            </w:pPr>
            <w:r>
              <w:rPr>
                <w:sz w:val="21"/>
              </w:rPr>
              <w:t>=实际办公费用支出/预算办公费</w:t>
            </w:r>
            <w:r>
              <w:rPr>
                <w:spacing w:val="-10"/>
                <w:sz w:val="21"/>
              </w:rPr>
              <w:t>用</w:t>
            </w:r>
          </w:p>
        </w:tc>
        <w:tc>
          <w:tcPr>
            <w:tcW w:w="2730" w:type="dxa"/>
          </w:tcPr>
          <w:p w14:paraId="3C87A871" w14:textId="77777777" w:rsidR="0057001B" w:rsidRDefault="00000000">
            <w:pPr>
              <w:pStyle w:val="TableParagraph"/>
              <w:spacing w:before="150"/>
              <w:ind w:left="112"/>
              <w:rPr>
                <w:rFonts w:hint="eastAsia"/>
                <w:sz w:val="21"/>
              </w:rPr>
            </w:pPr>
            <w:r>
              <w:rPr>
                <w:spacing w:val="-2"/>
                <w:sz w:val="21"/>
              </w:rPr>
              <w:t>财务提供数据</w:t>
            </w:r>
          </w:p>
        </w:tc>
      </w:tr>
    </w:tbl>
    <w:p w14:paraId="66470BFB" w14:textId="77777777" w:rsidR="0057001B" w:rsidRDefault="0057001B">
      <w:pPr>
        <w:rPr>
          <w:rFonts w:hint="eastAsia"/>
          <w:sz w:val="21"/>
        </w:rPr>
        <w:sectPr w:rsidR="0057001B">
          <w:pgSz w:w="11920" w:h="15650"/>
          <w:pgMar w:top="15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3225"/>
        <w:gridCol w:w="2730"/>
      </w:tblGrid>
      <w:tr w:rsidR="0057001B" w14:paraId="51C6D3C8" w14:textId="77777777">
        <w:trPr>
          <w:trHeight w:val="435"/>
        </w:trPr>
        <w:tc>
          <w:tcPr>
            <w:tcW w:w="2445" w:type="dxa"/>
          </w:tcPr>
          <w:p w14:paraId="4EA38B74" w14:textId="77777777" w:rsidR="0057001B" w:rsidRDefault="00000000">
            <w:pPr>
              <w:pStyle w:val="TableParagraph"/>
              <w:spacing w:before="150" w:line="265" w:lineRule="exact"/>
              <w:ind w:left="112"/>
              <w:rPr>
                <w:rFonts w:hint="eastAsia"/>
                <w:sz w:val="21"/>
              </w:rPr>
            </w:pPr>
            <w:r>
              <w:rPr>
                <w:sz w:val="21"/>
              </w:rPr>
              <w:lastRenderedPageBreak/>
              <w:t>2</w:t>
            </w:r>
            <w:r>
              <w:rPr>
                <w:spacing w:val="-2"/>
                <w:sz w:val="21"/>
              </w:rPr>
              <w:t>、客户方面</w:t>
            </w:r>
          </w:p>
        </w:tc>
        <w:tc>
          <w:tcPr>
            <w:tcW w:w="3225" w:type="dxa"/>
          </w:tcPr>
          <w:p w14:paraId="7329B0DD" w14:textId="77777777" w:rsidR="0057001B" w:rsidRDefault="0057001B">
            <w:pPr>
              <w:pStyle w:val="TableParagraph"/>
              <w:rPr>
                <w:rFonts w:ascii="Times New Roman" w:hint="eastAsia"/>
                <w:sz w:val="20"/>
              </w:rPr>
            </w:pPr>
          </w:p>
        </w:tc>
        <w:tc>
          <w:tcPr>
            <w:tcW w:w="2730" w:type="dxa"/>
          </w:tcPr>
          <w:p w14:paraId="2172F251" w14:textId="77777777" w:rsidR="0057001B" w:rsidRDefault="0057001B">
            <w:pPr>
              <w:pStyle w:val="TableParagraph"/>
              <w:rPr>
                <w:rFonts w:ascii="Times New Roman" w:hint="eastAsia"/>
                <w:sz w:val="20"/>
              </w:rPr>
            </w:pPr>
          </w:p>
        </w:tc>
      </w:tr>
      <w:tr w:rsidR="0057001B" w14:paraId="19E8BD47" w14:textId="77777777">
        <w:trPr>
          <w:trHeight w:val="435"/>
        </w:trPr>
        <w:tc>
          <w:tcPr>
            <w:tcW w:w="2445" w:type="dxa"/>
          </w:tcPr>
          <w:p w14:paraId="53B78F00" w14:textId="77777777" w:rsidR="0057001B" w:rsidRDefault="00000000">
            <w:pPr>
              <w:pStyle w:val="TableParagraph"/>
              <w:spacing w:before="150" w:line="265" w:lineRule="exact"/>
              <w:ind w:left="112"/>
              <w:rPr>
                <w:rFonts w:hint="eastAsia"/>
                <w:sz w:val="21"/>
              </w:rPr>
            </w:pPr>
            <w:r>
              <w:rPr>
                <w:spacing w:val="-2"/>
                <w:sz w:val="21"/>
              </w:rPr>
              <w:t>员工满意度</w:t>
            </w:r>
          </w:p>
        </w:tc>
        <w:tc>
          <w:tcPr>
            <w:tcW w:w="3225" w:type="dxa"/>
          </w:tcPr>
          <w:p w14:paraId="43F5C9B1" w14:textId="77777777" w:rsidR="0057001B" w:rsidRDefault="00000000">
            <w:pPr>
              <w:pStyle w:val="TableParagraph"/>
              <w:spacing w:before="150" w:line="265" w:lineRule="exact"/>
              <w:ind w:left="112"/>
              <w:rPr>
                <w:rFonts w:hint="eastAsia"/>
                <w:sz w:val="21"/>
              </w:rPr>
            </w:pPr>
            <w:r>
              <w:rPr>
                <w:spacing w:val="-1"/>
                <w:sz w:val="21"/>
              </w:rPr>
              <w:t>对人力资源部工作满意度</w:t>
            </w:r>
          </w:p>
        </w:tc>
        <w:tc>
          <w:tcPr>
            <w:tcW w:w="2730" w:type="dxa"/>
          </w:tcPr>
          <w:p w14:paraId="47476B35" w14:textId="77777777" w:rsidR="0057001B" w:rsidRDefault="00000000">
            <w:pPr>
              <w:pStyle w:val="TableParagraph"/>
              <w:spacing w:before="150" w:line="265" w:lineRule="exact"/>
              <w:ind w:left="112"/>
              <w:rPr>
                <w:rFonts w:hint="eastAsia"/>
                <w:sz w:val="21"/>
              </w:rPr>
            </w:pPr>
            <w:r>
              <w:rPr>
                <w:spacing w:val="-1"/>
                <w:sz w:val="21"/>
              </w:rPr>
              <w:t>《内部客户满意度评估表》</w:t>
            </w:r>
          </w:p>
        </w:tc>
      </w:tr>
      <w:tr w:rsidR="0057001B" w14:paraId="138E32C2" w14:textId="77777777">
        <w:trPr>
          <w:trHeight w:val="870"/>
        </w:trPr>
        <w:tc>
          <w:tcPr>
            <w:tcW w:w="2445" w:type="dxa"/>
          </w:tcPr>
          <w:p w14:paraId="10B20B49" w14:textId="77777777" w:rsidR="0057001B" w:rsidRDefault="00000000">
            <w:pPr>
              <w:pStyle w:val="TableParagraph"/>
              <w:spacing w:before="150"/>
              <w:ind w:left="112"/>
              <w:rPr>
                <w:rFonts w:hint="eastAsia"/>
                <w:sz w:val="21"/>
              </w:rPr>
            </w:pPr>
            <w:r>
              <w:rPr>
                <w:spacing w:val="-2"/>
                <w:sz w:val="21"/>
              </w:rPr>
              <w:t>员工投诉次数</w:t>
            </w:r>
          </w:p>
        </w:tc>
        <w:tc>
          <w:tcPr>
            <w:tcW w:w="3225" w:type="dxa"/>
          </w:tcPr>
          <w:p w14:paraId="1967B5BB" w14:textId="77777777" w:rsidR="0057001B" w:rsidRDefault="00000000">
            <w:pPr>
              <w:pStyle w:val="TableParagraph"/>
              <w:spacing w:line="436" w:lineRule="exact"/>
              <w:ind w:left="112" w:right="95"/>
              <w:rPr>
                <w:rFonts w:hint="eastAsia"/>
                <w:sz w:val="21"/>
              </w:rPr>
            </w:pPr>
            <w:r>
              <w:rPr>
                <w:spacing w:val="-2"/>
                <w:sz w:val="21"/>
              </w:rPr>
              <w:t>确实优于人力资源部责任造成的失误导致的投诉</w:t>
            </w:r>
          </w:p>
        </w:tc>
        <w:tc>
          <w:tcPr>
            <w:tcW w:w="2730" w:type="dxa"/>
          </w:tcPr>
          <w:p w14:paraId="3AB381FA" w14:textId="77777777" w:rsidR="0057001B" w:rsidRDefault="00000000">
            <w:pPr>
              <w:pStyle w:val="TableParagraph"/>
              <w:spacing w:before="150"/>
              <w:ind w:left="112"/>
              <w:rPr>
                <w:rFonts w:hint="eastAsia"/>
                <w:sz w:val="21"/>
              </w:rPr>
            </w:pPr>
            <w:r>
              <w:rPr>
                <w:spacing w:val="-2"/>
                <w:sz w:val="21"/>
              </w:rPr>
              <w:t>以反馈到上级为准</w:t>
            </w:r>
          </w:p>
        </w:tc>
      </w:tr>
      <w:tr w:rsidR="0057001B" w14:paraId="701FC9C2" w14:textId="77777777">
        <w:trPr>
          <w:trHeight w:val="433"/>
        </w:trPr>
        <w:tc>
          <w:tcPr>
            <w:tcW w:w="2445" w:type="dxa"/>
          </w:tcPr>
          <w:p w14:paraId="513DF546" w14:textId="77777777" w:rsidR="0057001B" w:rsidRDefault="00000000">
            <w:pPr>
              <w:pStyle w:val="TableParagraph"/>
              <w:spacing w:before="148" w:line="265" w:lineRule="exact"/>
              <w:ind w:left="112"/>
              <w:rPr>
                <w:rFonts w:hint="eastAsia"/>
                <w:sz w:val="21"/>
              </w:rPr>
            </w:pPr>
            <w:r>
              <w:rPr>
                <w:sz w:val="21"/>
              </w:rPr>
              <w:t>3</w:t>
            </w:r>
            <w:r>
              <w:rPr>
                <w:spacing w:val="-2"/>
                <w:sz w:val="21"/>
              </w:rPr>
              <w:t>、内部运营方面</w:t>
            </w:r>
          </w:p>
        </w:tc>
        <w:tc>
          <w:tcPr>
            <w:tcW w:w="3225" w:type="dxa"/>
          </w:tcPr>
          <w:p w14:paraId="50F74C21" w14:textId="77777777" w:rsidR="0057001B" w:rsidRDefault="0057001B">
            <w:pPr>
              <w:pStyle w:val="TableParagraph"/>
              <w:rPr>
                <w:rFonts w:ascii="Times New Roman" w:hint="eastAsia"/>
                <w:sz w:val="20"/>
              </w:rPr>
            </w:pPr>
          </w:p>
        </w:tc>
        <w:tc>
          <w:tcPr>
            <w:tcW w:w="2730" w:type="dxa"/>
          </w:tcPr>
          <w:p w14:paraId="3A3075B1" w14:textId="77777777" w:rsidR="0057001B" w:rsidRDefault="0057001B">
            <w:pPr>
              <w:pStyle w:val="TableParagraph"/>
              <w:rPr>
                <w:rFonts w:ascii="Times New Roman" w:hint="eastAsia"/>
                <w:sz w:val="20"/>
              </w:rPr>
            </w:pPr>
          </w:p>
        </w:tc>
      </w:tr>
      <w:tr w:rsidR="0057001B" w14:paraId="5CF6F1BE" w14:textId="77777777">
        <w:trPr>
          <w:trHeight w:val="885"/>
        </w:trPr>
        <w:tc>
          <w:tcPr>
            <w:tcW w:w="2445" w:type="dxa"/>
          </w:tcPr>
          <w:p w14:paraId="0E8C1C1A" w14:textId="77777777" w:rsidR="0057001B" w:rsidRDefault="00000000">
            <w:pPr>
              <w:pStyle w:val="TableParagraph"/>
              <w:spacing w:before="150"/>
              <w:ind w:left="112"/>
              <w:rPr>
                <w:rFonts w:hint="eastAsia"/>
                <w:sz w:val="21"/>
              </w:rPr>
            </w:pPr>
            <w:r>
              <w:rPr>
                <w:spacing w:val="-2"/>
                <w:sz w:val="21"/>
              </w:rPr>
              <w:t>人均招聘时间</w:t>
            </w:r>
          </w:p>
        </w:tc>
        <w:tc>
          <w:tcPr>
            <w:tcW w:w="3225" w:type="dxa"/>
          </w:tcPr>
          <w:p w14:paraId="301ED867" w14:textId="77777777" w:rsidR="0057001B" w:rsidRDefault="00000000">
            <w:pPr>
              <w:pStyle w:val="TableParagraph"/>
              <w:spacing w:line="450" w:lineRule="exact"/>
              <w:ind w:left="112" w:right="95"/>
              <w:rPr>
                <w:rFonts w:hint="eastAsia"/>
                <w:sz w:val="21"/>
              </w:rPr>
            </w:pPr>
            <w:r>
              <w:rPr>
                <w:spacing w:val="-4"/>
                <w:sz w:val="21"/>
              </w:rPr>
              <w:t>=招聘所需总时间（从开始招聘到</w:t>
            </w:r>
            <w:r>
              <w:rPr>
                <w:spacing w:val="-2"/>
                <w:sz w:val="21"/>
              </w:rPr>
              <w:t>当期招聘结束）/招聘到人数</w:t>
            </w:r>
          </w:p>
        </w:tc>
        <w:tc>
          <w:tcPr>
            <w:tcW w:w="2730" w:type="dxa"/>
          </w:tcPr>
          <w:p w14:paraId="2A60C1C8" w14:textId="77777777" w:rsidR="0057001B" w:rsidRDefault="00000000">
            <w:pPr>
              <w:pStyle w:val="TableParagraph"/>
              <w:spacing w:before="150"/>
              <w:ind w:left="112"/>
              <w:rPr>
                <w:rFonts w:hint="eastAsia"/>
                <w:sz w:val="21"/>
              </w:rPr>
            </w:pPr>
            <w:r>
              <w:rPr>
                <w:spacing w:val="-2"/>
                <w:sz w:val="21"/>
              </w:rPr>
              <w:t>招聘人员报告数据</w:t>
            </w:r>
          </w:p>
        </w:tc>
      </w:tr>
      <w:tr w:rsidR="0057001B" w14:paraId="4926C8C6" w14:textId="77777777">
        <w:trPr>
          <w:trHeight w:val="855"/>
        </w:trPr>
        <w:tc>
          <w:tcPr>
            <w:tcW w:w="2445" w:type="dxa"/>
          </w:tcPr>
          <w:p w14:paraId="08A4E8EF" w14:textId="77777777" w:rsidR="0057001B" w:rsidRDefault="00000000">
            <w:pPr>
              <w:pStyle w:val="TableParagraph"/>
              <w:spacing w:before="135"/>
              <w:ind w:left="112"/>
              <w:rPr>
                <w:rFonts w:hint="eastAsia"/>
                <w:sz w:val="21"/>
              </w:rPr>
            </w:pPr>
            <w:r>
              <w:rPr>
                <w:spacing w:val="-2"/>
                <w:sz w:val="21"/>
              </w:rPr>
              <w:t>人员挑选率</w:t>
            </w:r>
          </w:p>
        </w:tc>
        <w:tc>
          <w:tcPr>
            <w:tcW w:w="3225" w:type="dxa"/>
          </w:tcPr>
          <w:p w14:paraId="3988C34F" w14:textId="77777777" w:rsidR="0057001B" w:rsidRDefault="00000000">
            <w:pPr>
              <w:pStyle w:val="TableParagraph"/>
              <w:spacing w:before="135"/>
              <w:ind w:left="112"/>
              <w:rPr>
                <w:rFonts w:hint="eastAsia"/>
                <w:sz w:val="21"/>
              </w:rPr>
            </w:pPr>
            <w:r>
              <w:rPr>
                <w:spacing w:val="-2"/>
                <w:sz w:val="21"/>
              </w:rPr>
              <w:t>=入</w:t>
            </w:r>
            <w:proofErr w:type="gramStart"/>
            <w:r>
              <w:rPr>
                <w:spacing w:val="-2"/>
                <w:sz w:val="21"/>
              </w:rPr>
              <w:t>职人数</w:t>
            </w:r>
            <w:proofErr w:type="gramEnd"/>
            <w:r>
              <w:rPr>
                <w:spacing w:val="-2"/>
                <w:sz w:val="21"/>
              </w:rPr>
              <w:t xml:space="preserve">/第 </w:t>
            </w:r>
            <w:r>
              <w:rPr>
                <w:sz w:val="21"/>
              </w:rPr>
              <w:t>1</w:t>
            </w:r>
            <w:r>
              <w:rPr>
                <w:spacing w:val="-5"/>
                <w:sz w:val="21"/>
              </w:rPr>
              <w:t xml:space="preserve"> 次面试人员；入</w:t>
            </w:r>
          </w:p>
          <w:p w14:paraId="4EB9872A" w14:textId="77777777" w:rsidR="0057001B" w:rsidRDefault="00000000">
            <w:pPr>
              <w:pStyle w:val="TableParagraph"/>
              <w:spacing w:before="166" w:line="265" w:lineRule="exact"/>
              <w:ind w:left="112"/>
              <w:rPr>
                <w:rFonts w:hint="eastAsia"/>
                <w:sz w:val="21"/>
              </w:rPr>
            </w:pPr>
            <w:proofErr w:type="gramStart"/>
            <w:r>
              <w:rPr>
                <w:spacing w:val="-8"/>
                <w:sz w:val="21"/>
              </w:rPr>
              <w:t>职人数</w:t>
            </w:r>
            <w:proofErr w:type="gramEnd"/>
            <w:r>
              <w:rPr>
                <w:spacing w:val="-8"/>
                <w:sz w:val="21"/>
              </w:rPr>
              <w:t xml:space="preserve">/第 </w:t>
            </w:r>
            <w:r>
              <w:rPr>
                <w:sz w:val="21"/>
              </w:rPr>
              <w:t>2</w:t>
            </w:r>
            <w:r>
              <w:rPr>
                <w:spacing w:val="-10"/>
                <w:sz w:val="21"/>
              </w:rPr>
              <w:t xml:space="preserve"> 次面试人数</w:t>
            </w:r>
          </w:p>
        </w:tc>
        <w:tc>
          <w:tcPr>
            <w:tcW w:w="2730" w:type="dxa"/>
          </w:tcPr>
          <w:p w14:paraId="3E832B74" w14:textId="77777777" w:rsidR="0057001B" w:rsidRDefault="00000000">
            <w:pPr>
              <w:pStyle w:val="TableParagraph"/>
              <w:spacing w:before="135"/>
              <w:ind w:left="112"/>
              <w:rPr>
                <w:rFonts w:hint="eastAsia"/>
                <w:sz w:val="21"/>
              </w:rPr>
            </w:pPr>
            <w:r>
              <w:rPr>
                <w:spacing w:val="-2"/>
                <w:sz w:val="21"/>
              </w:rPr>
              <w:t>招聘人员统计</w:t>
            </w:r>
          </w:p>
        </w:tc>
      </w:tr>
      <w:tr w:rsidR="0057001B" w14:paraId="156163B2" w14:textId="77777777">
        <w:trPr>
          <w:trHeight w:val="870"/>
        </w:trPr>
        <w:tc>
          <w:tcPr>
            <w:tcW w:w="2445" w:type="dxa"/>
          </w:tcPr>
          <w:p w14:paraId="6FF12047" w14:textId="77777777" w:rsidR="0057001B" w:rsidRDefault="00000000">
            <w:pPr>
              <w:pStyle w:val="TableParagraph"/>
              <w:spacing w:before="150"/>
              <w:ind w:left="112"/>
              <w:rPr>
                <w:rFonts w:hint="eastAsia"/>
                <w:sz w:val="21"/>
              </w:rPr>
            </w:pPr>
            <w:r>
              <w:rPr>
                <w:spacing w:val="-2"/>
                <w:sz w:val="21"/>
              </w:rPr>
              <w:t>技术人员所占比例</w:t>
            </w:r>
          </w:p>
        </w:tc>
        <w:tc>
          <w:tcPr>
            <w:tcW w:w="3225" w:type="dxa"/>
          </w:tcPr>
          <w:p w14:paraId="10704785" w14:textId="77777777" w:rsidR="0057001B" w:rsidRDefault="00000000">
            <w:pPr>
              <w:pStyle w:val="TableParagraph"/>
              <w:spacing w:line="436" w:lineRule="exact"/>
              <w:ind w:left="112" w:right="95"/>
              <w:rPr>
                <w:rFonts w:hint="eastAsia"/>
                <w:sz w:val="21"/>
              </w:rPr>
            </w:pPr>
            <w:r>
              <w:rPr>
                <w:sz w:val="21"/>
              </w:rPr>
              <w:t>=当期公司技术人员平均数/当期</w:t>
            </w:r>
            <w:r>
              <w:rPr>
                <w:spacing w:val="-2"/>
                <w:sz w:val="21"/>
              </w:rPr>
              <w:t>公司平均总人数</w:t>
            </w:r>
          </w:p>
        </w:tc>
        <w:tc>
          <w:tcPr>
            <w:tcW w:w="2730" w:type="dxa"/>
          </w:tcPr>
          <w:p w14:paraId="3E747961" w14:textId="77777777" w:rsidR="0057001B" w:rsidRDefault="00000000">
            <w:pPr>
              <w:pStyle w:val="TableParagraph"/>
              <w:spacing w:before="150"/>
              <w:ind w:left="112"/>
              <w:rPr>
                <w:rFonts w:hint="eastAsia"/>
                <w:sz w:val="21"/>
              </w:rPr>
            </w:pPr>
            <w:r>
              <w:rPr>
                <w:spacing w:val="-1"/>
                <w:sz w:val="21"/>
              </w:rPr>
              <w:t>以工资表中人数为统计标准</w:t>
            </w:r>
          </w:p>
        </w:tc>
      </w:tr>
      <w:tr w:rsidR="0057001B" w14:paraId="11D93A25" w14:textId="77777777">
        <w:trPr>
          <w:trHeight w:val="883"/>
        </w:trPr>
        <w:tc>
          <w:tcPr>
            <w:tcW w:w="2445" w:type="dxa"/>
          </w:tcPr>
          <w:p w14:paraId="543A54E4" w14:textId="77777777" w:rsidR="0057001B" w:rsidRDefault="00000000">
            <w:pPr>
              <w:pStyle w:val="TableParagraph"/>
              <w:spacing w:before="148"/>
              <w:ind w:left="112"/>
              <w:rPr>
                <w:rFonts w:hint="eastAsia"/>
                <w:sz w:val="21"/>
              </w:rPr>
            </w:pPr>
            <w:r>
              <w:rPr>
                <w:spacing w:val="-2"/>
                <w:sz w:val="21"/>
              </w:rPr>
              <w:t>管理人员所占比例</w:t>
            </w:r>
          </w:p>
        </w:tc>
        <w:tc>
          <w:tcPr>
            <w:tcW w:w="3225" w:type="dxa"/>
          </w:tcPr>
          <w:p w14:paraId="5CD795A1" w14:textId="77777777" w:rsidR="0057001B" w:rsidRDefault="00000000">
            <w:pPr>
              <w:pStyle w:val="TableParagraph"/>
              <w:spacing w:before="148"/>
              <w:ind w:left="112"/>
              <w:rPr>
                <w:rFonts w:hint="eastAsia"/>
                <w:sz w:val="21"/>
              </w:rPr>
            </w:pPr>
            <w:r>
              <w:rPr>
                <w:spacing w:val="-1"/>
                <w:sz w:val="21"/>
              </w:rPr>
              <w:t>=当期公司管理人员平均数/当期</w:t>
            </w:r>
          </w:p>
          <w:p w14:paraId="5594236B" w14:textId="77777777" w:rsidR="0057001B" w:rsidRDefault="0057001B">
            <w:pPr>
              <w:pStyle w:val="TableParagraph"/>
              <w:spacing w:before="1"/>
              <w:rPr>
                <w:rFonts w:hint="eastAsia"/>
                <w:sz w:val="14"/>
              </w:rPr>
            </w:pPr>
          </w:p>
          <w:p w14:paraId="2F1FA939" w14:textId="77777777" w:rsidR="0057001B" w:rsidRDefault="00000000">
            <w:pPr>
              <w:pStyle w:val="TableParagraph"/>
              <w:spacing w:line="265" w:lineRule="exact"/>
              <w:ind w:left="112"/>
              <w:rPr>
                <w:rFonts w:hint="eastAsia"/>
                <w:sz w:val="21"/>
              </w:rPr>
            </w:pPr>
            <w:r>
              <w:rPr>
                <w:spacing w:val="-2"/>
                <w:sz w:val="21"/>
              </w:rPr>
              <w:t>公司平均总人数</w:t>
            </w:r>
          </w:p>
        </w:tc>
        <w:tc>
          <w:tcPr>
            <w:tcW w:w="2730" w:type="dxa"/>
          </w:tcPr>
          <w:p w14:paraId="6CABB204" w14:textId="77777777" w:rsidR="0057001B" w:rsidRDefault="00000000">
            <w:pPr>
              <w:pStyle w:val="TableParagraph"/>
              <w:spacing w:before="148"/>
              <w:ind w:left="112"/>
              <w:rPr>
                <w:rFonts w:hint="eastAsia"/>
                <w:sz w:val="21"/>
              </w:rPr>
            </w:pPr>
            <w:r>
              <w:rPr>
                <w:spacing w:val="-1"/>
                <w:sz w:val="21"/>
              </w:rPr>
              <w:t>以工资表中人数为统计标准</w:t>
            </w:r>
          </w:p>
        </w:tc>
      </w:tr>
      <w:tr w:rsidR="0057001B" w14:paraId="5C224AFD" w14:textId="77777777">
        <w:trPr>
          <w:trHeight w:val="435"/>
        </w:trPr>
        <w:tc>
          <w:tcPr>
            <w:tcW w:w="2445" w:type="dxa"/>
          </w:tcPr>
          <w:p w14:paraId="55984620" w14:textId="77777777" w:rsidR="0057001B" w:rsidRDefault="0057001B">
            <w:pPr>
              <w:pStyle w:val="TableParagraph"/>
              <w:rPr>
                <w:rFonts w:ascii="Times New Roman" w:hint="eastAsia"/>
                <w:sz w:val="20"/>
              </w:rPr>
            </w:pPr>
          </w:p>
        </w:tc>
        <w:tc>
          <w:tcPr>
            <w:tcW w:w="3225" w:type="dxa"/>
          </w:tcPr>
          <w:p w14:paraId="4DC72BAA" w14:textId="77777777" w:rsidR="0057001B" w:rsidRDefault="00000000">
            <w:pPr>
              <w:pStyle w:val="TableParagraph"/>
              <w:spacing w:before="150" w:line="265" w:lineRule="exact"/>
              <w:ind w:left="112"/>
              <w:rPr>
                <w:rFonts w:hint="eastAsia"/>
                <w:sz w:val="21"/>
              </w:rPr>
            </w:pPr>
            <w:r>
              <w:rPr>
                <w:spacing w:val="-2"/>
                <w:sz w:val="21"/>
              </w:rPr>
              <w:t>平均总人数</w:t>
            </w:r>
          </w:p>
        </w:tc>
        <w:tc>
          <w:tcPr>
            <w:tcW w:w="2730" w:type="dxa"/>
          </w:tcPr>
          <w:p w14:paraId="6CE30421" w14:textId="77777777" w:rsidR="0057001B" w:rsidRDefault="00000000">
            <w:pPr>
              <w:pStyle w:val="TableParagraph"/>
              <w:spacing w:before="150" w:line="265" w:lineRule="exact"/>
              <w:ind w:left="112"/>
              <w:rPr>
                <w:rFonts w:hint="eastAsia"/>
                <w:sz w:val="21"/>
              </w:rPr>
            </w:pPr>
            <w:r>
              <w:rPr>
                <w:spacing w:val="-3"/>
                <w:sz w:val="21"/>
              </w:rPr>
              <w:t>统计标准</w:t>
            </w:r>
          </w:p>
        </w:tc>
      </w:tr>
      <w:tr w:rsidR="0057001B" w14:paraId="401610C2" w14:textId="77777777">
        <w:trPr>
          <w:trHeight w:val="870"/>
        </w:trPr>
        <w:tc>
          <w:tcPr>
            <w:tcW w:w="2445" w:type="dxa"/>
          </w:tcPr>
          <w:p w14:paraId="2AA3C66B" w14:textId="77777777" w:rsidR="0057001B" w:rsidRDefault="00000000">
            <w:pPr>
              <w:pStyle w:val="TableParagraph"/>
              <w:spacing w:before="150"/>
              <w:ind w:left="112"/>
              <w:rPr>
                <w:rFonts w:hint="eastAsia"/>
                <w:sz w:val="21"/>
              </w:rPr>
            </w:pPr>
            <w:r>
              <w:rPr>
                <w:spacing w:val="-2"/>
                <w:sz w:val="21"/>
              </w:rPr>
              <w:t>人员流动率</w:t>
            </w:r>
          </w:p>
        </w:tc>
        <w:tc>
          <w:tcPr>
            <w:tcW w:w="3225" w:type="dxa"/>
          </w:tcPr>
          <w:p w14:paraId="67FFD009" w14:textId="77777777" w:rsidR="0057001B" w:rsidRDefault="00000000">
            <w:pPr>
              <w:pStyle w:val="TableParagraph"/>
              <w:spacing w:line="436" w:lineRule="exact"/>
              <w:ind w:left="112" w:right="95"/>
              <w:rPr>
                <w:rFonts w:hint="eastAsia"/>
                <w:sz w:val="21"/>
              </w:rPr>
            </w:pPr>
            <w:r>
              <w:rPr>
                <w:spacing w:val="-2"/>
                <w:sz w:val="21"/>
              </w:rPr>
              <w:t>=当期流出公司人员总数/当期公</w:t>
            </w:r>
            <w:r>
              <w:rPr>
                <w:spacing w:val="-4"/>
                <w:sz w:val="21"/>
              </w:rPr>
              <w:t>司总人数</w:t>
            </w:r>
          </w:p>
        </w:tc>
        <w:tc>
          <w:tcPr>
            <w:tcW w:w="2730" w:type="dxa"/>
          </w:tcPr>
          <w:p w14:paraId="5BDCC8F4" w14:textId="77777777" w:rsidR="0057001B" w:rsidRDefault="00000000">
            <w:pPr>
              <w:pStyle w:val="TableParagraph"/>
              <w:spacing w:before="150"/>
              <w:ind w:left="112"/>
              <w:rPr>
                <w:rFonts w:hint="eastAsia"/>
                <w:sz w:val="21"/>
              </w:rPr>
            </w:pPr>
            <w:r>
              <w:rPr>
                <w:spacing w:val="-1"/>
                <w:sz w:val="21"/>
              </w:rPr>
              <w:t>以工资表中人数为统计标准</w:t>
            </w:r>
          </w:p>
        </w:tc>
      </w:tr>
      <w:tr w:rsidR="0057001B" w14:paraId="503588A1" w14:textId="77777777">
        <w:trPr>
          <w:trHeight w:val="868"/>
        </w:trPr>
        <w:tc>
          <w:tcPr>
            <w:tcW w:w="2445" w:type="dxa"/>
          </w:tcPr>
          <w:p w14:paraId="298DAD55" w14:textId="77777777" w:rsidR="0057001B" w:rsidRDefault="00000000">
            <w:pPr>
              <w:pStyle w:val="TableParagraph"/>
              <w:spacing w:line="436" w:lineRule="exact"/>
              <w:ind w:left="112" w:right="65"/>
              <w:rPr>
                <w:rFonts w:hint="eastAsia"/>
                <w:sz w:val="21"/>
              </w:rPr>
            </w:pPr>
            <w:r>
              <w:rPr>
                <w:spacing w:val="11"/>
                <w:sz w:val="21"/>
              </w:rPr>
              <w:t>违反公司流程规范被投</w:t>
            </w:r>
            <w:r>
              <w:rPr>
                <w:spacing w:val="-2"/>
                <w:sz w:val="21"/>
              </w:rPr>
              <w:t>诉告警次数</w:t>
            </w:r>
          </w:p>
        </w:tc>
        <w:tc>
          <w:tcPr>
            <w:tcW w:w="3225" w:type="dxa"/>
          </w:tcPr>
          <w:p w14:paraId="3B3F5AF7" w14:textId="77777777" w:rsidR="0057001B" w:rsidRDefault="00000000">
            <w:pPr>
              <w:pStyle w:val="TableParagraph"/>
              <w:spacing w:line="436" w:lineRule="exact"/>
              <w:ind w:left="112" w:right="50"/>
              <w:rPr>
                <w:rFonts w:hint="eastAsia"/>
                <w:sz w:val="21"/>
              </w:rPr>
            </w:pPr>
            <w:r>
              <w:rPr>
                <w:spacing w:val="12"/>
                <w:sz w:val="21"/>
              </w:rPr>
              <w:t>=违反公司流程规范被投诉告警</w:t>
            </w:r>
            <w:r>
              <w:rPr>
                <w:spacing w:val="-6"/>
                <w:sz w:val="21"/>
              </w:rPr>
              <w:t>次数</w:t>
            </w:r>
          </w:p>
        </w:tc>
        <w:tc>
          <w:tcPr>
            <w:tcW w:w="2730" w:type="dxa"/>
          </w:tcPr>
          <w:p w14:paraId="08917B58" w14:textId="77777777" w:rsidR="0057001B" w:rsidRDefault="00000000">
            <w:pPr>
              <w:pStyle w:val="TableParagraph"/>
              <w:spacing w:before="148"/>
              <w:ind w:left="112"/>
              <w:rPr>
                <w:rFonts w:hint="eastAsia"/>
                <w:sz w:val="21"/>
              </w:rPr>
            </w:pPr>
            <w:r>
              <w:rPr>
                <w:spacing w:val="-2"/>
                <w:sz w:val="21"/>
              </w:rPr>
              <w:t>总经办、项目管理部</w:t>
            </w:r>
          </w:p>
        </w:tc>
      </w:tr>
      <w:tr w:rsidR="0057001B" w14:paraId="7CEE8680" w14:textId="77777777">
        <w:trPr>
          <w:trHeight w:val="431"/>
        </w:trPr>
        <w:tc>
          <w:tcPr>
            <w:tcW w:w="2445" w:type="dxa"/>
          </w:tcPr>
          <w:p w14:paraId="30C76207" w14:textId="77777777" w:rsidR="0057001B" w:rsidRDefault="00000000">
            <w:pPr>
              <w:pStyle w:val="TableParagraph"/>
              <w:spacing w:before="146" w:line="265" w:lineRule="exact"/>
              <w:ind w:left="112"/>
              <w:rPr>
                <w:rFonts w:hint="eastAsia"/>
                <w:sz w:val="21"/>
              </w:rPr>
            </w:pPr>
            <w:r>
              <w:rPr>
                <w:sz w:val="21"/>
              </w:rPr>
              <w:t>4</w:t>
            </w:r>
            <w:r>
              <w:rPr>
                <w:spacing w:val="-2"/>
                <w:sz w:val="21"/>
              </w:rPr>
              <w:t>、学习成长方面</w:t>
            </w:r>
          </w:p>
        </w:tc>
        <w:tc>
          <w:tcPr>
            <w:tcW w:w="3225" w:type="dxa"/>
          </w:tcPr>
          <w:p w14:paraId="6C0882B4" w14:textId="77777777" w:rsidR="0057001B" w:rsidRDefault="0057001B">
            <w:pPr>
              <w:pStyle w:val="TableParagraph"/>
              <w:rPr>
                <w:rFonts w:ascii="Times New Roman" w:hint="eastAsia"/>
                <w:sz w:val="20"/>
              </w:rPr>
            </w:pPr>
          </w:p>
        </w:tc>
        <w:tc>
          <w:tcPr>
            <w:tcW w:w="2730" w:type="dxa"/>
          </w:tcPr>
          <w:p w14:paraId="1D8B1D44" w14:textId="77777777" w:rsidR="0057001B" w:rsidRDefault="0057001B">
            <w:pPr>
              <w:pStyle w:val="TableParagraph"/>
              <w:rPr>
                <w:rFonts w:ascii="Times New Roman" w:hint="eastAsia"/>
                <w:sz w:val="20"/>
              </w:rPr>
            </w:pPr>
          </w:p>
        </w:tc>
      </w:tr>
      <w:tr w:rsidR="0057001B" w14:paraId="7A1CC5F1" w14:textId="77777777">
        <w:trPr>
          <w:trHeight w:val="885"/>
        </w:trPr>
        <w:tc>
          <w:tcPr>
            <w:tcW w:w="2445" w:type="dxa"/>
          </w:tcPr>
          <w:p w14:paraId="65AAE3AB" w14:textId="77777777" w:rsidR="0057001B" w:rsidRDefault="00000000">
            <w:pPr>
              <w:pStyle w:val="TableParagraph"/>
              <w:spacing w:before="150"/>
              <w:ind w:left="112"/>
              <w:rPr>
                <w:rFonts w:hint="eastAsia"/>
                <w:sz w:val="21"/>
              </w:rPr>
            </w:pPr>
            <w:r>
              <w:rPr>
                <w:spacing w:val="-2"/>
                <w:sz w:val="21"/>
              </w:rPr>
              <w:t>公司培训规划实施率</w:t>
            </w:r>
          </w:p>
        </w:tc>
        <w:tc>
          <w:tcPr>
            <w:tcW w:w="3225" w:type="dxa"/>
          </w:tcPr>
          <w:p w14:paraId="67ED0B08" w14:textId="77777777" w:rsidR="0057001B" w:rsidRDefault="00000000">
            <w:pPr>
              <w:pStyle w:val="TableParagraph"/>
              <w:spacing w:before="150"/>
              <w:ind w:left="112"/>
              <w:rPr>
                <w:rFonts w:hint="eastAsia"/>
                <w:sz w:val="21"/>
              </w:rPr>
            </w:pPr>
            <w:r>
              <w:rPr>
                <w:spacing w:val="-4"/>
                <w:sz w:val="21"/>
              </w:rPr>
              <w:t>=当期实际完成的培训工作量（</w:t>
            </w:r>
            <w:r>
              <w:rPr>
                <w:spacing w:val="-10"/>
                <w:sz w:val="21"/>
              </w:rPr>
              <w:t>人</w:t>
            </w:r>
          </w:p>
          <w:p w14:paraId="0BCD320A" w14:textId="77777777" w:rsidR="0057001B" w:rsidRDefault="0057001B">
            <w:pPr>
              <w:pStyle w:val="TableParagraph"/>
              <w:spacing w:before="1"/>
              <w:rPr>
                <w:rFonts w:hint="eastAsia"/>
                <w:sz w:val="14"/>
              </w:rPr>
            </w:pPr>
          </w:p>
          <w:p w14:paraId="5A054DF9" w14:textId="77777777" w:rsidR="0057001B" w:rsidRDefault="00000000">
            <w:pPr>
              <w:pStyle w:val="TableParagraph"/>
              <w:spacing w:line="265" w:lineRule="exact"/>
              <w:ind w:left="112"/>
              <w:rPr>
                <w:rFonts w:hint="eastAsia"/>
                <w:sz w:val="21"/>
              </w:rPr>
            </w:pPr>
            <w:r>
              <w:rPr>
                <w:sz w:val="21"/>
              </w:rPr>
              <w:t>/日）/</w:t>
            </w:r>
            <w:r>
              <w:rPr>
                <w:spacing w:val="-2"/>
                <w:sz w:val="21"/>
              </w:rPr>
              <w:t>当期计划工作量</w:t>
            </w:r>
          </w:p>
        </w:tc>
        <w:tc>
          <w:tcPr>
            <w:tcW w:w="2730" w:type="dxa"/>
          </w:tcPr>
          <w:p w14:paraId="188D26F8" w14:textId="77777777" w:rsidR="0057001B" w:rsidRDefault="00000000">
            <w:pPr>
              <w:pStyle w:val="TableParagraph"/>
              <w:spacing w:before="150"/>
              <w:ind w:left="112"/>
              <w:rPr>
                <w:rFonts w:hint="eastAsia"/>
                <w:sz w:val="21"/>
              </w:rPr>
            </w:pPr>
            <w:r>
              <w:rPr>
                <w:spacing w:val="-3"/>
                <w:sz w:val="21"/>
              </w:rPr>
              <w:t>培训纪录</w:t>
            </w:r>
          </w:p>
        </w:tc>
      </w:tr>
      <w:tr w:rsidR="0057001B" w14:paraId="3FB91490" w14:textId="77777777">
        <w:trPr>
          <w:trHeight w:val="870"/>
        </w:trPr>
        <w:tc>
          <w:tcPr>
            <w:tcW w:w="2445" w:type="dxa"/>
          </w:tcPr>
          <w:p w14:paraId="3CE2A430" w14:textId="77777777" w:rsidR="0057001B" w:rsidRDefault="00000000">
            <w:pPr>
              <w:pStyle w:val="TableParagraph"/>
              <w:spacing w:line="436" w:lineRule="exact"/>
              <w:ind w:left="112" w:right="65"/>
              <w:rPr>
                <w:rFonts w:hint="eastAsia"/>
                <w:sz w:val="21"/>
              </w:rPr>
            </w:pPr>
            <w:r>
              <w:rPr>
                <w:spacing w:val="11"/>
                <w:sz w:val="21"/>
              </w:rPr>
              <w:t>每个员工的平均受训时</w:t>
            </w:r>
            <w:r>
              <w:rPr>
                <w:spacing w:val="-10"/>
                <w:sz w:val="21"/>
              </w:rPr>
              <w:t>间</w:t>
            </w:r>
          </w:p>
        </w:tc>
        <w:tc>
          <w:tcPr>
            <w:tcW w:w="3225" w:type="dxa"/>
          </w:tcPr>
          <w:p w14:paraId="5DC1A62B" w14:textId="77777777" w:rsidR="0057001B" w:rsidRDefault="00000000">
            <w:pPr>
              <w:pStyle w:val="TableParagraph"/>
              <w:spacing w:line="436" w:lineRule="exact"/>
              <w:ind w:left="112" w:right="80"/>
              <w:rPr>
                <w:rFonts w:hint="eastAsia"/>
                <w:sz w:val="21"/>
              </w:rPr>
            </w:pPr>
            <w:r>
              <w:rPr>
                <w:spacing w:val="-4"/>
                <w:sz w:val="21"/>
              </w:rPr>
              <w:t>=当期的培训总是件（人/时）/该</w:t>
            </w:r>
            <w:r>
              <w:rPr>
                <w:spacing w:val="-2"/>
                <w:sz w:val="21"/>
              </w:rPr>
              <w:t>期间的员工平均人数</w:t>
            </w:r>
          </w:p>
        </w:tc>
        <w:tc>
          <w:tcPr>
            <w:tcW w:w="2730" w:type="dxa"/>
          </w:tcPr>
          <w:p w14:paraId="6910AC91" w14:textId="77777777" w:rsidR="0057001B" w:rsidRDefault="00000000">
            <w:pPr>
              <w:pStyle w:val="TableParagraph"/>
              <w:spacing w:before="150"/>
              <w:ind w:left="112"/>
              <w:rPr>
                <w:rFonts w:hint="eastAsia"/>
                <w:sz w:val="21"/>
              </w:rPr>
            </w:pPr>
            <w:r>
              <w:rPr>
                <w:spacing w:val="-3"/>
                <w:sz w:val="21"/>
              </w:rPr>
              <w:t>培训纪录</w:t>
            </w:r>
          </w:p>
        </w:tc>
      </w:tr>
      <w:tr w:rsidR="0057001B" w14:paraId="347D5464" w14:textId="77777777">
        <w:trPr>
          <w:trHeight w:val="868"/>
        </w:trPr>
        <w:tc>
          <w:tcPr>
            <w:tcW w:w="2445" w:type="dxa"/>
          </w:tcPr>
          <w:p w14:paraId="3A56A2A4" w14:textId="77777777" w:rsidR="0057001B" w:rsidRDefault="00000000">
            <w:pPr>
              <w:pStyle w:val="TableParagraph"/>
              <w:spacing w:before="148"/>
              <w:ind w:left="112"/>
              <w:rPr>
                <w:rFonts w:hint="eastAsia"/>
                <w:sz w:val="21"/>
              </w:rPr>
            </w:pPr>
            <w:r>
              <w:rPr>
                <w:spacing w:val="-2"/>
                <w:sz w:val="21"/>
              </w:rPr>
              <w:t>上级采纳建议数</w:t>
            </w:r>
          </w:p>
        </w:tc>
        <w:tc>
          <w:tcPr>
            <w:tcW w:w="3225" w:type="dxa"/>
          </w:tcPr>
          <w:p w14:paraId="28AA4E9D" w14:textId="77777777" w:rsidR="0057001B" w:rsidRDefault="00000000">
            <w:pPr>
              <w:pStyle w:val="TableParagraph"/>
              <w:spacing w:line="436" w:lineRule="exact"/>
              <w:ind w:left="112" w:right="95"/>
              <w:rPr>
                <w:rFonts w:hint="eastAsia"/>
                <w:sz w:val="21"/>
              </w:rPr>
            </w:pPr>
            <w:r>
              <w:rPr>
                <w:spacing w:val="-2"/>
                <w:sz w:val="21"/>
              </w:rPr>
              <w:t>指本部门提出的为上级所采纳的</w:t>
            </w:r>
            <w:r>
              <w:rPr>
                <w:spacing w:val="-4"/>
                <w:sz w:val="21"/>
              </w:rPr>
              <w:t>建议数</w:t>
            </w:r>
          </w:p>
        </w:tc>
        <w:tc>
          <w:tcPr>
            <w:tcW w:w="2730" w:type="dxa"/>
          </w:tcPr>
          <w:p w14:paraId="28969921" w14:textId="77777777" w:rsidR="0057001B" w:rsidRDefault="00000000">
            <w:pPr>
              <w:pStyle w:val="TableParagraph"/>
              <w:spacing w:before="148"/>
              <w:ind w:left="112"/>
              <w:rPr>
                <w:rFonts w:hint="eastAsia"/>
                <w:sz w:val="21"/>
              </w:rPr>
            </w:pPr>
            <w:r>
              <w:rPr>
                <w:spacing w:val="-3"/>
                <w:sz w:val="21"/>
              </w:rPr>
              <w:t>上级意见</w:t>
            </w:r>
          </w:p>
        </w:tc>
      </w:tr>
    </w:tbl>
    <w:p w14:paraId="471B4C28" w14:textId="77777777" w:rsidR="0057001B" w:rsidRDefault="0057001B">
      <w:pPr>
        <w:pStyle w:val="a3"/>
        <w:rPr>
          <w:rFonts w:hint="eastAsia"/>
          <w:sz w:val="20"/>
        </w:rPr>
      </w:pPr>
    </w:p>
    <w:p w14:paraId="7D456D79" w14:textId="77777777" w:rsidR="0057001B" w:rsidRDefault="0057001B">
      <w:pPr>
        <w:pStyle w:val="a3"/>
        <w:spacing w:before="4"/>
        <w:rPr>
          <w:rFonts w:hint="eastAsia"/>
        </w:rPr>
      </w:pPr>
    </w:p>
    <w:p w14:paraId="6B85BE14" w14:textId="77777777" w:rsidR="0057001B" w:rsidRDefault="00000000">
      <w:pPr>
        <w:pStyle w:val="a3"/>
        <w:spacing w:before="70" w:line="400" w:lineRule="auto"/>
        <w:ind w:left="480" w:right="804"/>
        <w:rPr>
          <w:rFonts w:hint="eastAsia"/>
        </w:rPr>
      </w:pPr>
      <w:r>
        <w:rPr>
          <w:spacing w:val="-10"/>
        </w:rPr>
        <w:t>第二类考核内容是“关键任务”，是依托岗位职责，结合战略要求，产生出的一系列工作任</w:t>
      </w:r>
      <w:r>
        <w:rPr>
          <w:spacing w:val="-2"/>
        </w:rPr>
        <w:t>务，按相关工作计划(时间步骤与标准)来执行考核。</w:t>
      </w:r>
    </w:p>
    <w:p w14:paraId="04DA00AD" w14:textId="77777777" w:rsidR="0057001B" w:rsidRDefault="00000000">
      <w:pPr>
        <w:pStyle w:val="a3"/>
        <w:spacing w:line="255" w:lineRule="exact"/>
        <w:ind w:left="480"/>
        <w:rPr>
          <w:rFonts w:hint="eastAsia"/>
        </w:rPr>
      </w:pPr>
      <w:r>
        <w:rPr>
          <w:spacing w:val="-4"/>
        </w:rPr>
        <w:t>例如：</w:t>
      </w:r>
    </w:p>
    <w:p w14:paraId="3A58A69E" w14:textId="77777777" w:rsidR="0057001B" w:rsidRDefault="0057001B">
      <w:pPr>
        <w:spacing w:line="255" w:lineRule="exact"/>
        <w:rPr>
          <w:rFonts w:hint="eastAsia"/>
        </w:rPr>
        <w:sectPr w:rsidR="0057001B">
          <w:type w:val="continuous"/>
          <w:pgSz w:w="11920" w:h="15650"/>
          <w:pgMar w:top="1420" w:right="1020" w:bottom="280" w:left="1320" w:header="720" w:footer="720" w:gutter="0"/>
          <w:cols w:space="720"/>
        </w:sectPr>
      </w:pPr>
    </w:p>
    <w:p w14:paraId="75FCD6F5" w14:textId="77777777" w:rsidR="0057001B" w:rsidRDefault="00000000">
      <w:pPr>
        <w:pStyle w:val="a3"/>
        <w:spacing w:before="45" w:after="16"/>
        <w:ind w:left="480"/>
        <w:rPr>
          <w:rFonts w:hint="eastAsia"/>
        </w:rPr>
      </w:pPr>
      <w:r>
        <w:rPr>
          <w:spacing w:val="-5"/>
        </w:rPr>
        <w:lastRenderedPageBreak/>
        <w:t>目标</w:t>
      </w: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90"/>
        <w:gridCol w:w="6930"/>
      </w:tblGrid>
      <w:tr w:rsidR="0057001B" w14:paraId="13DA2267" w14:textId="77777777">
        <w:trPr>
          <w:trHeight w:val="435"/>
        </w:trPr>
        <w:tc>
          <w:tcPr>
            <w:tcW w:w="1590" w:type="dxa"/>
            <w:shd w:val="clear" w:color="auto" w:fill="C0C0C0"/>
          </w:tcPr>
          <w:p w14:paraId="7FCF73DB" w14:textId="77777777" w:rsidR="0057001B" w:rsidRDefault="00000000">
            <w:pPr>
              <w:pStyle w:val="TableParagraph"/>
              <w:spacing w:before="150" w:line="265" w:lineRule="exact"/>
              <w:ind w:left="577" w:right="547"/>
              <w:jc w:val="center"/>
              <w:rPr>
                <w:rFonts w:hint="eastAsia"/>
                <w:sz w:val="21"/>
              </w:rPr>
            </w:pPr>
            <w:r>
              <w:rPr>
                <w:spacing w:val="-5"/>
                <w:sz w:val="21"/>
              </w:rPr>
              <w:t>目标</w:t>
            </w:r>
          </w:p>
        </w:tc>
        <w:tc>
          <w:tcPr>
            <w:tcW w:w="6930" w:type="dxa"/>
            <w:shd w:val="clear" w:color="auto" w:fill="C0C0C0"/>
          </w:tcPr>
          <w:p w14:paraId="549C8654" w14:textId="77777777" w:rsidR="0057001B" w:rsidRDefault="00000000">
            <w:pPr>
              <w:pStyle w:val="TableParagraph"/>
              <w:spacing w:before="150" w:line="265" w:lineRule="exact"/>
              <w:ind w:left="3038" w:right="3008"/>
              <w:jc w:val="center"/>
              <w:rPr>
                <w:rFonts w:hint="eastAsia"/>
                <w:sz w:val="21"/>
              </w:rPr>
            </w:pPr>
            <w:r>
              <w:rPr>
                <w:spacing w:val="-3"/>
                <w:sz w:val="21"/>
              </w:rPr>
              <w:t>行动计划</w:t>
            </w:r>
          </w:p>
        </w:tc>
      </w:tr>
      <w:tr w:rsidR="0057001B" w14:paraId="6498A0F4" w14:textId="77777777">
        <w:trPr>
          <w:trHeight w:val="7920"/>
        </w:trPr>
        <w:tc>
          <w:tcPr>
            <w:tcW w:w="1590" w:type="dxa"/>
          </w:tcPr>
          <w:p w14:paraId="326693BF" w14:textId="77777777" w:rsidR="0057001B" w:rsidRDefault="00000000">
            <w:pPr>
              <w:pStyle w:val="TableParagraph"/>
              <w:spacing w:before="150"/>
              <w:ind w:left="112"/>
              <w:rPr>
                <w:rFonts w:hint="eastAsia"/>
                <w:sz w:val="21"/>
              </w:rPr>
            </w:pPr>
            <w:r>
              <w:rPr>
                <w:spacing w:val="-15"/>
                <w:sz w:val="21"/>
              </w:rPr>
              <w:t xml:space="preserve">目标 </w:t>
            </w:r>
            <w:r>
              <w:rPr>
                <w:spacing w:val="-5"/>
                <w:sz w:val="21"/>
              </w:rPr>
              <w:t>1：</w:t>
            </w:r>
          </w:p>
          <w:p w14:paraId="243EE76C" w14:textId="77777777" w:rsidR="0057001B" w:rsidRDefault="0057001B">
            <w:pPr>
              <w:pStyle w:val="TableParagraph"/>
              <w:spacing w:before="1"/>
              <w:rPr>
                <w:rFonts w:hint="eastAsia"/>
                <w:sz w:val="14"/>
              </w:rPr>
            </w:pPr>
          </w:p>
          <w:p w14:paraId="1C40D654" w14:textId="77777777" w:rsidR="0057001B" w:rsidRDefault="00000000">
            <w:pPr>
              <w:pStyle w:val="TableParagraph"/>
              <w:spacing w:line="388" w:lineRule="auto"/>
              <w:ind w:left="112" w:right="35"/>
              <w:rPr>
                <w:rFonts w:hint="eastAsia"/>
                <w:sz w:val="21"/>
              </w:rPr>
            </w:pPr>
            <w:r>
              <w:rPr>
                <w:spacing w:val="23"/>
                <w:sz w:val="21"/>
              </w:rPr>
              <w:t>完成年度销售</w:t>
            </w:r>
            <w:r>
              <w:rPr>
                <w:sz w:val="21"/>
              </w:rPr>
              <w:t>任务(5000</w:t>
            </w:r>
            <w:r>
              <w:rPr>
                <w:spacing w:val="-9"/>
                <w:sz w:val="21"/>
              </w:rPr>
              <w:t xml:space="preserve"> 万)</w:t>
            </w:r>
          </w:p>
        </w:tc>
        <w:tc>
          <w:tcPr>
            <w:tcW w:w="6930" w:type="dxa"/>
          </w:tcPr>
          <w:p w14:paraId="7E6B21EA" w14:textId="77777777" w:rsidR="0057001B" w:rsidRDefault="00000000">
            <w:pPr>
              <w:pStyle w:val="TableParagraph"/>
              <w:spacing w:before="150"/>
              <w:ind w:left="112"/>
              <w:rPr>
                <w:rFonts w:hint="eastAsia"/>
                <w:sz w:val="21"/>
              </w:rPr>
            </w:pPr>
            <w:r>
              <w:rPr>
                <w:sz w:val="21"/>
              </w:rPr>
              <w:t>1</w:t>
            </w:r>
            <w:r>
              <w:rPr>
                <w:spacing w:val="-11"/>
                <w:sz w:val="21"/>
              </w:rPr>
              <w:t xml:space="preserve">、 第一季度完成销售任务的 </w:t>
            </w:r>
            <w:r>
              <w:rPr>
                <w:spacing w:val="-5"/>
                <w:sz w:val="21"/>
              </w:rPr>
              <w:t>1／6</w:t>
            </w:r>
          </w:p>
          <w:p w14:paraId="6F010032" w14:textId="77777777" w:rsidR="0057001B" w:rsidRDefault="0057001B">
            <w:pPr>
              <w:pStyle w:val="TableParagraph"/>
              <w:spacing w:before="1"/>
              <w:rPr>
                <w:rFonts w:hint="eastAsia"/>
                <w:sz w:val="14"/>
              </w:rPr>
            </w:pPr>
          </w:p>
          <w:p w14:paraId="1471777A" w14:textId="77777777" w:rsidR="0057001B" w:rsidRDefault="00000000">
            <w:pPr>
              <w:pStyle w:val="TableParagraph"/>
              <w:numPr>
                <w:ilvl w:val="0"/>
                <w:numId w:val="72"/>
              </w:numPr>
              <w:tabs>
                <w:tab w:val="left" w:pos="952"/>
              </w:tabs>
              <w:ind w:right="-15"/>
              <w:rPr>
                <w:rFonts w:hint="eastAsia"/>
                <w:sz w:val="21"/>
              </w:rPr>
            </w:pPr>
            <w:r>
              <w:rPr>
                <w:spacing w:val="-9"/>
                <w:sz w:val="21"/>
              </w:rPr>
              <w:t xml:space="preserve">本季度的主要任务是寻找新市场新客户，建立新客户关系共 </w:t>
            </w:r>
            <w:r>
              <w:rPr>
                <w:sz w:val="21"/>
              </w:rPr>
              <w:t>8</w:t>
            </w:r>
            <w:r>
              <w:rPr>
                <w:spacing w:val="-24"/>
                <w:sz w:val="21"/>
              </w:rPr>
              <w:t xml:space="preserve"> 家。</w:t>
            </w:r>
          </w:p>
          <w:p w14:paraId="600139CB" w14:textId="77777777" w:rsidR="0057001B" w:rsidRDefault="00000000">
            <w:pPr>
              <w:pStyle w:val="TableParagraph"/>
              <w:numPr>
                <w:ilvl w:val="0"/>
                <w:numId w:val="72"/>
              </w:numPr>
              <w:tabs>
                <w:tab w:val="left" w:pos="952"/>
              </w:tabs>
              <w:spacing w:before="166" w:line="388" w:lineRule="auto"/>
              <w:ind w:right="65"/>
              <w:rPr>
                <w:rFonts w:hint="eastAsia"/>
                <w:sz w:val="21"/>
              </w:rPr>
            </w:pPr>
            <w:r>
              <w:rPr>
                <w:spacing w:val="-2"/>
                <w:sz w:val="21"/>
              </w:rPr>
              <w:t>需要市场拓展部配合，3</w:t>
            </w:r>
            <w:r>
              <w:rPr>
                <w:spacing w:val="-9"/>
                <w:sz w:val="21"/>
              </w:rPr>
              <w:t xml:space="preserve"> 月份在上海举行一次 </w:t>
            </w:r>
            <w:r>
              <w:rPr>
                <w:spacing w:val="-2"/>
                <w:sz w:val="21"/>
              </w:rPr>
              <w:t>Y</w:t>
            </w:r>
            <w:r>
              <w:rPr>
                <w:spacing w:val="-7"/>
                <w:sz w:val="21"/>
              </w:rPr>
              <w:t xml:space="preserve"> 产品介绍会，将</w:t>
            </w:r>
            <w:r>
              <w:rPr>
                <w:spacing w:val="-6"/>
                <w:sz w:val="21"/>
              </w:rPr>
              <w:t xml:space="preserve">有 </w:t>
            </w:r>
            <w:r>
              <w:rPr>
                <w:sz w:val="21"/>
              </w:rPr>
              <w:t>10</w:t>
            </w:r>
            <w:r>
              <w:rPr>
                <w:spacing w:val="-4"/>
                <w:sz w:val="21"/>
              </w:rPr>
              <w:t xml:space="preserve"> 余家新、老客户会参加，目标客户是 </w:t>
            </w:r>
            <w:r>
              <w:rPr>
                <w:sz w:val="21"/>
              </w:rPr>
              <w:t>CBV</w:t>
            </w:r>
            <w:r>
              <w:rPr>
                <w:spacing w:val="-2"/>
                <w:sz w:val="21"/>
              </w:rPr>
              <w:t xml:space="preserve"> 公司。</w:t>
            </w:r>
          </w:p>
          <w:p w14:paraId="2A12FC9C" w14:textId="77777777" w:rsidR="0057001B" w:rsidRDefault="00000000">
            <w:pPr>
              <w:pStyle w:val="TableParagraph"/>
              <w:numPr>
                <w:ilvl w:val="0"/>
                <w:numId w:val="72"/>
              </w:numPr>
              <w:tabs>
                <w:tab w:val="left" w:pos="952"/>
              </w:tabs>
              <w:spacing w:before="13" w:line="388" w:lineRule="auto"/>
              <w:ind w:left="112" w:right="2060" w:firstLine="420"/>
              <w:rPr>
                <w:rFonts w:hint="eastAsia"/>
                <w:sz w:val="21"/>
              </w:rPr>
            </w:pPr>
            <w:r>
              <w:rPr>
                <w:spacing w:val="-5"/>
                <w:sz w:val="21"/>
              </w:rPr>
              <w:t xml:space="preserve">本季度会需要各种产品宣传资料各 </w:t>
            </w:r>
            <w:r>
              <w:rPr>
                <w:spacing w:val="-2"/>
                <w:sz w:val="21"/>
              </w:rPr>
              <w:t>20</w:t>
            </w:r>
            <w:r>
              <w:rPr>
                <w:spacing w:val="-17"/>
                <w:sz w:val="21"/>
              </w:rPr>
              <w:t xml:space="preserve"> 份。</w:t>
            </w:r>
            <w:r>
              <w:rPr>
                <w:spacing w:val="-2"/>
                <w:sz w:val="21"/>
              </w:rPr>
              <w:t xml:space="preserve"> </w:t>
            </w:r>
            <w:r>
              <w:rPr>
                <w:sz w:val="21"/>
              </w:rPr>
              <w:t>2</w:t>
            </w:r>
            <w:r>
              <w:rPr>
                <w:spacing w:val="-7"/>
                <w:sz w:val="21"/>
              </w:rPr>
              <w:t xml:space="preserve">、 第二、三季度完成任务的 </w:t>
            </w:r>
            <w:r>
              <w:rPr>
                <w:sz w:val="21"/>
              </w:rPr>
              <w:t>3／6</w:t>
            </w:r>
          </w:p>
          <w:p w14:paraId="3571BAAC" w14:textId="77777777" w:rsidR="0057001B" w:rsidRDefault="00000000">
            <w:pPr>
              <w:pStyle w:val="TableParagraph"/>
              <w:numPr>
                <w:ilvl w:val="0"/>
                <w:numId w:val="72"/>
              </w:numPr>
              <w:tabs>
                <w:tab w:val="left" w:pos="952"/>
              </w:tabs>
              <w:spacing w:line="400" w:lineRule="auto"/>
              <w:ind w:right="50"/>
              <w:rPr>
                <w:rFonts w:hint="eastAsia"/>
                <w:sz w:val="21"/>
              </w:rPr>
            </w:pPr>
            <w:r>
              <w:rPr>
                <w:spacing w:val="7"/>
                <w:sz w:val="21"/>
              </w:rPr>
              <w:t>本季度的主要任务是加强销售力度，与目标客户建立稳固的关</w:t>
            </w:r>
            <w:r>
              <w:rPr>
                <w:sz w:val="21"/>
              </w:rPr>
              <w:t>系。了解客户各种需求。</w:t>
            </w:r>
          </w:p>
          <w:p w14:paraId="671335B1" w14:textId="77777777" w:rsidR="0057001B" w:rsidRDefault="00000000">
            <w:pPr>
              <w:pStyle w:val="TableParagraph"/>
              <w:numPr>
                <w:ilvl w:val="0"/>
                <w:numId w:val="72"/>
              </w:numPr>
              <w:tabs>
                <w:tab w:val="left" w:pos="952"/>
              </w:tabs>
              <w:spacing w:line="255" w:lineRule="exact"/>
              <w:rPr>
                <w:rFonts w:hint="eastAsia"/>
                <w:sz w:val="21"/>
              </w:rPr>
            </w:pPr>
            <w:r>
              <w:rPr>
                <w:sz w:val="21"/>
              </w:rPr>
              <w:t>需要行业经理支持，了解 XX</w:t>
            </w:r>
            <w:r>
              <w:rPr>
                <w:spacing w:val="-1"/>
                <w:sz w:val="21"/>
              </w:rPr>
              <w:t xml:space="preserve"> 的上级领导的决策意向；需要区域</w:t>
            </w:r>
          </w:p>
          <w:p w14:paraId="66FFC601" w14:textId="77777777" w:rsidR="0057001B" w:rsidRDefault="00000000">
            <w:pPr>
              <w:pStyle w:val="TableParagraph"/>
              <w:spacing w:before="165"/>
              <w:ind w:left="952"/>
              <w:rPr>
                <w:rFonts w:hint="eastAsia"/>
                <w:sz w:val="21"/>
              </w:rPr>
            </w:pPr>
            <w:r>
              <w:rPr>
                <w:spacing w:val="-7"/>
                <w:sz w:val="21"/>
              </w:rPr>
              <w:t xml:space="preserve">经理支持，对 </w:t>
            </w:r>
            <w:r>
              <w:rPr>
                <w:sz w:val="21"/>
              </w:rPr>
              <w:t>XX</w:t>
            </w:r>
            <w:r>
              <w:rPr>
                <w:spacing w:val="-8"/>
                <w:sz w:val="21"/>
              </w:rPr>
              <w:t xml:space="preserve"> 作一次正式拜访。</w:t>
            </w:r>
          </w:p>
          <w:p w14:paraId="7D5BF41E" w14:textId="77777777" w:rsidR="0057001B" w:rsidRDefault="0057001B">
            <w:pPr>
              <w:pStyle w:val="TableParagraph"/>
              <w:spacing w:before="1"/>
              <w:rPr>
                <w:rFonts w:hint="eastAsia"/>
                <w:sz w:val="14"/>
              </w:rPr>
            </w:pPr>
          </w:p>
          <w:p w14:paraId="4BB12858" w14:textId="77777777" w:rsidR="0057001B" w:rsidRDefault="00000000">
            <w:pPr>
              <w:pStyle w:val="TableParagraph"/>
              <w:numPr>
                <w:ilvl w:val="0"/>
                <w:numId w:val="72"/>
              </w:numPr>
              <w:tabs>
                <w:tab w:val="left" w:pos="952"/>
              </w:tabs>
              <w:spacing w:line="388" w:lineRule="auto"/>
              <w:ind w:right="5"/>
              <w:rPr>
                <w:rFonts w:hint="eastAsia"/>
                <w:sz w:val="21"/>
              </w:rPr>
            </w:pPr>
            <w:r>
              <w:rPr>
                <w:spacing w:val="-23"/>
                <w:sz w:val="21"/>
              </w:rPr>
              <w:t xml:space="preserve">在 </w:t>
            </w:r>
            <w:r>
              <w:rPr>
                <w:sz w:val="21"/>
              </w:rPr>
              <w:t>5</w:t>
            </w:r>
            <w:r>
              <w:rPr>
                <w:spacing w:val="-11"/>
                <w:sz w:val="21"/>
              </w:rPr>
              <w:t xml:space="preserve"> 月</w:t>
            </w:r>
            <w:r>
              <w:rPr>
                <w:sz w:val="21"/>
              </w:rPr>
              <w:t>x</w:t>
            </w:r>
            <w:r>
              <w:rPr>
                <w:spacing w:val="-16"/>
                <w:sz w:val="21"/>
              </w:rPr>
              <w:t xml:space="preserve"> 日前完成 </w:t>
            </w:r>
            <w:r>
              <w:rPr>
                <w:sz w:val="21"/>
              </w:rPr>
              <w:t>CC</w:t>
            </w:r>
            <w:r>
              <w:rPr>
                <w:spacing w:val="-7"/>
                <w:sz w:val="21"/>
              </w:rPr>
              <w:t xml:space="preserve"> 公司项目的解决方案</w:t>
            </w:r>
            <w:r>
              <w:rPr>
                <w:sz w:val="21"/>
              </w:rPr>
              <w:t>，5</w:t>
            </w:r>
            <w:r>
              <w:rPr>
                <w:spacing w:val="-7"/>
                <w:sz w:val="21"/>
              </w:rPr>
              <w:t xml:space="preserve"> 月底进行交流会。</w:t>
            </w:r>
            <w:r>
              <w:rPr>
                <w:sz w:val="21"/>
              </w:rPr>
              <w:t>因此项目还有后续项目，请技术支持部配备 YY 产品的资深技术</w:t>
            </w:r>
            <w:r>
              <w:rPr>
                <w:spacing w:val="-2"/>
                <w:sz w:val="21"/>
              </w:rPr>
              <w:t>人员进行讲解与答疑。</w:t>
            </w:r>
          </w:p>
          <w:p w14:paraId="6665A523" w14:textId="77777777" w:rsidR="0057001B" w:rsidRDefault="00000000">
            <w:pPr>
              <w:pStyle w:val="TableParagraph"/>
              <w:numPr>
                <w:ilvl w:val="0"/>
                <w:numId w:val="72"/>
              </w:numPr>
              <w:tabs>
                <w:tab w:val="left" w:pos="952"/>
              </w:tabs>
              <w:spacing w:before="13" w:line="388" w:lineRule="auto"/>
              <w:ind w:right="65"/>
              <w:rPr>
                <w:rFonts w:hint="eastAsia"/>
                <w:sz w:val="21"/>
              </w:rPr>
            </w:pPr>
            <w:r>
              <w:rPr>
                <w:spacing w:val="-2"/>
                <w:sz w:val="21"/>
              </w:rPr>
              <w:t>8</w:t>
            </w:r>
            <w:r>
              <w:rPr>
                <w:spacing w:val="-17"/>
                <w:sz w:val="21"/>
              </w:rPr>
              <w:t xml:space="preserve"> 月将安排 </w:t>
            </w:r>
            <w:r>
              <w:rPr>
                <w:spacing w:val="-2"/>
                <w:sz w:val="21"/>
              </w:rPr>
              <w:t>AA</w:t>
            </w:r>
            <w:r>
              <w:rPr>
                <w:spacing w:val="-13"/>
                <w:sz w:val="21"/>
              </w:rPr>
              <w:t xml:space="preserve"> 客户(</w:t>
            </w:r>
            <w:r>
              <w:rPr>
                <w:spacing w:val="-2"/>
                <w:sz w:val="21"/>
              </w:rPr>
              <w:t>3</w:t>
            </w:r>
            <w:r>
              <w:rPr>
                <w:spacing w:val="-9"/>
                <w:sz w:val="21"/>
              </w:rPr>
              <w:t xml:space="preserve"> 人)去美国访问，请国际事务</w:t>
            </w:r>
            <w:proofErr w:type="gramStart"/>
            <w:r>
              <w:rPr>
                <w:spacing w:val="-9"/>
                <w:sz w:val="21"/>
              </w:rPr>
              <w:t>部安排</w:t>
            </w:r>
            <w:proofErr w:type="gramEnd"/>
            <w:r>
              <w:rPr>
                <w:spacing w:val="-9"/>
                <w:sz w:val="21"/>
              </w:rPr>
              <w:t>访美日</w:t>
            </w:r>
            <w:r>
              <w:rPr>
                <w:spacing w:val="-2"/>
                <w:sz w:val="21"/>
              </w:rPr>
              <w:t>程，并联系住宿、旅游等相关事宜。</w:t>
            </w:r>
          </w:p>
          <w:p w14:paraId="647D2281" w14:textId="77777777" w:rsidR="0057001B" w:rsidRDefault="00000000">
            <w:pPr>
              <w:pStyle w:val="TableParagraph"/>
              <w:spacing w:line="267" w:lineRule="exact"/>
              <w:ind w:left="112"/>
              <w:rPr>
                <w:rFonts w:hint="eastAsia"/>
                <w:sz w:val="21"/>
              </w:rPr>
            </w:pPr>
            <w:r>
              <w:rPr>
                <w:sz w:val="21"/>
              </w:rPr>
              <w:t>3</w:t>
            </w:r>
            <w:r>
              <w:rPr>
                <w:spacing w:val="-12"/>
                <w:sz w:val="21"/>
              </w:rPr>
              <w:t xml:space="preserve">、 第四季度完成任务的 </w:t>
            </w:r>
            <w:r>
              <w:rPr>
                <w:spacing w:val="-5"/>
                <w:sz w:val="21"/>
              </w:rPr>
              <w:t>2／6</w:t>
            </w:r>
          </w:p>
          <w:p w14:paraId="2FA19332" w14:textId="77777777" w:rsidR="0057001B" w:rsidRDefault="00000000">
            <w:pPr>
              <w:pStyle w:val="TableParagraph"/>
              <w:numPr>
                <w:ilvl w:val="0"/>
                <w:numId w:val="72"/>
              </w:numPr>
              <w:tabs>
                <w:tab w:val="left" w:pos="952"/>
              </w:tabs>
              <w:spacing w:before="20" w:line="430" w:lineRule="atLeast"/>
              <w:ind w:right="80"/>
              <w:rPr>
                <w:rFonts w:hint="eastAsia"/>
                <w:sz w:val="21"/>
              </w:rPr>
            </w:pPr>
            <w:r>
              <w:rPr>
                <w:spacing w:val="-2"/>
                <w:sz w:val="21"/>
              </w:rPr>
              <w:t>本季度的主要任务是完成今年的销售任务余额，</w:t>
            </w:r>
            <w:proofErr w:type="gramStart"/>
            <w:r>
              <w:rPr>
                <w:spacing w:val="-2"/>
                <w:sz w:val="21"/>
              </w:rPr>
              <w:t>井确定</w:t>
            </w:r>
            <w:proofErr w:type="gramEnd"/>
            <w:r>
              <w:rPr>
                <w:spacing w:val="-2"/>
                <w:sz w:val="21"/>
              </w:rPr>
              <w:t>明年一季度的潜在客户名单。</w:t>
            </w:r>
          </w:p>
        </w:tc>
      </w:tr>
    </w:tbl>
    <w:p w14:paraId="4E63AEE5" w14:textId="77777777" w:rsidR="0057001B" w:rsidRDefault="00000000">
      <w:pPr>
        <w:pStyle w:val="a3"/>
        <w:spacing w:before="150" w:line="388" w:lineRule="auto"/>
        <w:ind w:left="480" w:right="788" w:firstLine="420"/>
        <w:jc w:val="both"/>
        <w:rPr>
          <w:rFonts w:hint="eastAsia"/>
        </w:rPr>
      </w:pPr>
      <w:r>
        <w:rPr>
          <w:noProof/>
        </w:rPr>
        <mc:AlternateContent>
          <mc:Choice Requires="wps">
            <w:drawing>
              <wp:anchor distT="0" distB="0" distL="0" distR="0" simplePos="0" relativeHeight="15731200" behindDoc="0" locked="0" layoutInCell="1" allowOverlap="1" wp14:anchorId="0963F903" wp14:editId="5B54A993">
                <wp:simplePos x="0" y="0"/>
                <wp:positionH relativeFrom="page">
                  <wp:posOffset>1028700</wp:posOffset>
                </wp:positionH>
                <wp:positionV relativeFrom="paragraph">
                  <wp:posOffset>838200</wp:posOffset>
                </wp:positionV>
                <wp:extent cx="5495925" cy="142875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1428750"/>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0D2B3719" w14:textId="77777777">
                              <w:trPr>
                                <w:trHeight w:val="435"/>
                              </w:trPr>
                              <w:tc>
                                <w:tcPr>
                                  <w:tcW w:w="4260" w:type="dxa"/>
                                </w:tcPr>
                                <w:p w14:paraId="7AF56305" w14:textId="77777777" w:rsidR="0057001B" w:rsidRDefault="00000000">
                                  <w:pPr>
                                    <w:pStyle w:val="TableParagraph"/>
                                    <w:spacing w:before="150" w:line="265" w:lineRule="exact"/>
                                    <w:ind w:left="112"/>
                                    <w:rPr>
                                      <w:rFonts w:hint="eastAsia"/>
                                      <w:sz w:val="21"/>
                                    </w:rPr>
                                  </w:pPr>
                                  <w:r>
                                    <w:rPr>
                                      <w:spacing w:val="-7"/>
                                      <w:sz w:val="21"/>
                                    </w:rPr>
                                    <w:t xml:space="preserve">超出计划要求 </w:t>
                                  </w:r>
                                  <w:r>
                                    <w:rPr>
                                      <w:spacing w:val="-10"/>
                                      <w:sz w:val="21"/>
                                    </w:rPr>
                                    <w:t>S</w:t>
                                  </w:r>
                                </w:p>
                              </w:tc>
                              <w:tc>
                                <w:tcPr>
                                  <w:tcW w:w="4260" w:type="dxa"/>
                                </w:tcPr>
                                <w:p w14:paraId="32E4C375" w14:textId="77777777" w:rsidR="0057001B" w:rsidRDefault="00000000">
                                  <w:pPr>
                                    <w:pStyle w:val="TableParagraph"/>
                                    <w:spacing w:before="150" w:line="265" w:lineRule="exact"/>
                                    <w:ind w:left="112"/>
                                    <w:rPr>
                                      <w:rFonts w:hint="eastAsia"/>
                                      <w:sz w:val="21"/>
                                    </w:rPr>
                                  </w:pPr>
                                  <w:r>
                                    <w:rPr>
                                      <w:sz w:val="21"/>
                                    </w:rPr>
                                    <w:t>5</w:t>
                                  </w:r>
                                  <w:r>
                                    <w:rPr>
                                      <w:spacing w:val="-28"/>
                                      <w:sz w:val="21"/>
                                    </w:rPr>
                                    <w:t xml:space="preserve"> </w:t>
                                  </w:r>
                                  <w:r>
                                    <w:rPr>
                                      <w:spacing w:val="-28"/>
                                      <w:sz w:val="21"/>
                                    </w:rPr>
                                    <w:t>分</w:t>
                                  </w:r>
                                </w:p>
                              </w:tc>
                            </w:tr>
                            <w:tr w:rsidR="0057001B" w14:paraId="5D68B43C" w14:textId="77777777">
                              <w:trPr>
                                <w:trHeight w:val="435"/>
                              </w:trPr>
                              <w:tc>
                                <w:tcPr>
                                  <w:tcW w:w="4260" w:type="dxa"/>
                                </w:tcPr>
                                <w:p w14:paraId="4DED7A85" w14:textId="77777777" w:rsidR="0057001B" w:rsidRDefault="00000000">
                                  <w:pPr>
                                    <w:pStyle w:val="TableParagraph"/>
                                    <w:spacing w:before="150" w:line="265" w:lineRule="exact"/>
                                    <w:ind w:left="112"/>
                                    <w:rPr>
                                      <w:rFonts w:hint="eastAsia"/>
                                      <w:sz w:val="21"/>
                                    </w:rPr>
                                  </w:pPr>
                                  <w:r>
                                    <w:rPr>
                                      <w:spacing w:val="-7"/>
                                      <w:sz w:val="21"/>
                                    </w:rPr>
                                    <w:t xml:space="preserve">计划正常达成 </w:t>
                                  </w:r>
                                  <w:r>
                                    <w:rPr>
                                      <w:spacing w:val="-10"/>
                                      <w:sz w:val="21"/>
                                    </w:rPr>
                                    <w:t>A</w:t>
                                  </w:r>
                                </w:p>
                              </w:tc>
                              <w:tc>
                                <w:tcPr>
                                  <w:tcW w:w="4260" w:type="dxa"/>
                                </w:tcPr>
                                <w:p w14:paraId="2A822240" w14:textId="77777777" w:rsidR="0057001B" w:rsidRDefault="00000000">
                                  <w:pPr>
                                    <w:pStyle w:val="TableParagraph"/>
                                    <w:spacing w:before="150" w:line="265" w:lineRule="exact"/>
                                    <w:ind w:left="112"/>
                                    <w:rPr>
                                      <w:rFonts w:hint="eastAsia"/>
                                      <w:sz w:val="21"/>
                                    </w:rPr>
                                  </w:pPr>
                                  <w:r>
                                    <w:rPr>
                                      <w:sz w:val="21"/>
                                    </w:rPr>
                                    <w:t>4</w:t>
                                  </w:r>
                                  <w:r>
                                    <w:rPr>
                                      <w:spacing w:val="-28"/>
                                      <w:sz w:val="21"/>
                                    </w:rPr>
                                    <w:t xml:space="preserve"> 分</w:t>
                                  </w:r>
                                </w:p>
                              </w:tc>
                            </w:tr>
                            <w:tr w:rsidR="0057001B" w14:paraId="11EC9D35" w14:textId="77777777">
                              <w:trPr>
                                <w:trHeight w:val="435"/>
                              </w:trPr>
                              <w:tc>
                                <w:tcPr>
                                  <w:tcW w:w="4260" w:type="dxa"/>
                                </w:tcPr>
                                <w:p w14:paraId="14D74A7A" w14:textId="77777777" w:rsidR="0057001B" w:rsidRDefault="00000000">
                                  <w:pPr>
                                    <w:pStyle w:val="TableParagraph"/>
                                    <w:spacing w:before="150" w:line="265" w:lineRule="exact"/>
                                    <w:ind w:left="112"/>
                                    <w:rPr>
                                      <w:rFonts w:hint="eastAsia"/>
                                      <w:sz w:val="21"/>
                                    </w:rPr>
                                  </w:pPr>
                                  <w:r>
                                    <w:rPr>
                                      <w:spacing w:val="-6"/>
                                      <w:sz w:val="21"/>
                                    </w:rPr>
                                    <w:t xml:space="preserve">计划大部分达成 </w:t>
                                  </w:r>
                                  <w:r>
                                    <w:rPr>
                                      <w:spacing w:val="-10"/>
                                      <w:sz w:val="21"/>
                                    </w:rPr>
                                    <w:t>B</w:t>
                                  </w:r>
                                </w:p>
                              </w:tc>
                              <w:tc>
                                <w:tcPr>
                                  <w:tcW w:w="4260" w:type="dxa"/>
                                </w:tcPr>
                                <w:p w14:paraId="2250D448" w14:textId="77777777" w:rsidR="0057001B" w:rsidRDefault="00000000">
                                  <w:pPr>
                                    <w:pStyle w:val="TableParagraph"/>
                                    <w:spacing w:before="150" w:line="265" w:lineRule="exact"/>
                                    <w:ind w:left="112"/>
                                    <w:rPr>
                                      <w:rFonts w:hint="eastAsia"/>
                                      <w:sz w:val="21"/>
                                    </w:rPr>
                                  </w:pPr>
                                  <w:r>
                                    <w:rPr>
                                      <w:sz w:val="21"/>
                                    </w:rPr>
                                    <w:t>3</w:t>
                                  </w:r>
                                  <w:r>
                                    <w:rPr>
                                      <w:spacing w:val="-28"/>
                                      <w:sz w:val="21"/>
                                    </w:rPr>
                                    <w:t xml:space="preserve"> 分</w:t>
                                  </w:r>
                                </w:p>
                              </w:tc>
                            </w:tr>
                            <w:tr w:rsidR="0057001B" w14:paraId="234B9E62" w14:textId="77777777">
                              <w:trPr>
                                <w:trHeight w:val="435"/>
                              </w:trPr>
                              <w:tc>
                                <w:tcPr>
                                  <w:tcW w:w="4260" w:type="dxa"/>
                                </w:tcPr>
                                <w:p w14:paraId="3D57C5EF" w14:textId="77777777" w:rsidR="0057001B" w:rsidRDefault="00000000">
                                  <w:pPr>
                                    <w:pStyle w:val="TableParagraph"/>
                                    <w:spacing w:before="150" w:line="265" w:lineRule="exact"/>
                                    <w:ind w:left="112"/>
                                    <w:rPr>
                                      <w:rFonts w:hint="eastAsia"/>
                                      <w:sz w:val="21"/>
                                    </w:rPr>
                                  </w:pPr>
                                  <w:r>
                                    <w:rPr>
                                      <w:spacing w:val="-5"/>
                                      <w:sz w:val="21"/>
                                    </w:rPr>
                                    <w:t xml:space="preserve">计划大部分未达成 </w:t>
                                  </w:r>
                                  <w:r>
                                    <w:rPr>
                                      <w:spacing w:val="-10"/>
                                      <w:sz w:val="21"/>
                                    </w:rPr>
                                    <w:t>C</w:t>
                                  </w:r>
                                </w:p>
                              </w:tc>
                              <w:tc>
                                <w:tcPr>
                                  <w:tcW w:w="4260" w:type="dxa"/>
                                </w:tcPr>
                                <w:p w14:paraId="6B5126D5" w14:textId="77777777" w:rsidR="0057001B" w:rsidRDefault="00000000">
                                  <w:pPr>
                                    <w:pStyle w:val="TableParagraph"/>
                                    <w:spacing w:before="150" w:line="265" w:lineRule="exact"/>
                                    <w:ind w:left="112"/>
                                    <w:rPr>
                                      <w:rFonts w:hint="eastAsia"/>
                                      <w:sz w:val="21"/>
                                    </w:rPr>
                                  </w:pPr>
                                  <w:r>
                                    <w:rPr>
                                      <w:sz w:val="21"/>
                                    </w:rPr>
                                    <w:t>2</w:t>
                                  </w:r>
                                  <w:r>
                                    <w:rPr>
                                      <w:spacing w:val="-28"/>
                                      <w:sz w:val="21"/>
                                    </w:rPr>
                                    <w:t xml:space="preserve"> 分</w:t>
                                  </w:r>
                                </w:p>
                              </w:tc>
                            </w:tr>
                            <w:tr w:rsidR="0057001B" w14:paraId="743D89E7" w14:textId="77777777">
                              <w:trPr>
                                <w:trHeight w:val="420"/>
                              </w:trPr>
                              <w:tc>
                                <w:tcPr>
                                  <w:tcW w:w="4260" w:type="dxa"/>
                                </w:tcPr>
                                <w:p w14:paraId="2707E9BF" w14:textId="77777777" w:rsidR="0057001B" w:rsidRDefault="00000000">
                                  <w:pPr>
                                    <w:pStyle w:val="TableParagraph"/>
                                    <w:spacing w:before="150" w:line="250" w:lineRule="exact"/>
                                    <w:ind w:left="112"/>
                                    <w:rPr>
                                      <w:rFonts w:hint="eastAsia"/>
                                      <w:sz w:val="21"/>
                                    </w:rPr>
                                  </w:pPr>
                                  <w:r>
                                    <w:rPr>
                                      <w:spacing w:val="-5"/>
                                      <w:sz w:val="21"/>
                                    </w:rPr>
                                    <w:t xml:space="preserve">计划未履行或很差 </w:t>
                                  </w:r>
                                  <w:r>
                                    <w:rPr>
                                      <w:spacing w:val="-10"/>
                                      <w:sz w:val="21"/>
                                    </w:rPr>
                                    <w:t>D</w:t>
                                  </w:r>
                                </w:p>
                              </w:tc>
                              <w:tc>
                                <w:tcPr>
                                  <w:tcW w:w="4260" w:type="dxa"/>
                                </w:tcPr>
                                <w:p w14:paraId="759F1D8C" w14:textId="77777777" w:rsidR="0057001B" w:rsidRDefault="00000000">
                                  <w:pPr>
                                    <w:pStyle w:val="TableParagraph"/>
                                    <w:spacing w:before="150" w:line="250" w:lineRule="exact"/>
                                    <w:ind w:left="112"/>
                                    <w:rPr>
                                      <w:rFonts w:hint="eastAsia"/>
                                      <w:sz w:val="21"/>
                                    </w:rPr>
                                  </w:pPr>
                                  <w:r>
                                    <w:rPr>
                                      <w:sz w:val="21"/>
                                    </w:rPr>
                                    <w:t>1</w:t>
                                  </w:r>
                                  <w:r>
                                    <w:rPr>
                                      <w:spacing w:val="-28"/>
                                      <w:sz w:val="21"/>
                                    </w:rPr>
                                    <w:t xml:space="preserve"> 分</w:t>
                                  </w:r>
                                </w:p>
                              </w:tc>
                            </w:tr>
                          </w:tbl>
                          <w:p w14:paraId="77E06178" w14:textId="77777777" w:rsidR="0057001B" w:rsidRDefault="0057001B">
                            <w:pPr>
                              <w:pStyle w:val="a3"/>
                              <w:rPr>
                                <w:rFonts w:hint="eastAsia"/>
                              </w:rPr>
                            </w:pPr>
                          </w:p>
                        </w:txbxContent>
                      </wps:txbx>
                      <wps:bodyPr wrap="square" lIns="0" tIns="0" rIns="0" bIns="0" rtlCol="0">
                        <a:noAutofit/>
                      </wps:bodyPr>
                    </wps:wsp>
                  </a:graphicData>
                </a:graphic>
              </wp:anchor>
            </w:drawing>
          </mc:Choice>
          <mc:Fallback>
            <w:pict>
              <v:shape w14:anchorId="0963F903" id="Textbox 30" o:spid="_x0000_s1051" type="#_x0000_t202" style="position:absolute;left:0;text-align:left;margin-left:81pt;margin-top:66pt;width:432.75pt;height:112.5pt;z-index:15731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0D2B3719" w14:textId="77777777">
                        <w:trPr>
                          <w:trHeight w:val="435"/>
                        </w:trPr>
                        <w:tc>
                          <w:tcPr>
                            <w:tcW w:w="4260" w:type="dxa"/>
                          </w:tcPr>
                          <w:p w14:paraId="7AF56305" w14:textId="77777777" w:rsidR="0057001B" w:rsidRDefault="00000000">
                            <w:pPr>
                              <w:pStyle w:val="TableParagraph"/>
                              <w:spacing w:before="150" w:line="265" w:lineRule="exact"/>
                              <w:ind w:left="112"/>
                              <w:rPr>
                                <w:rFonts w:hint="eastAsia"/>
                                <w:sz w:val="21"/>
                              </w:rPr>
                            </w:pPr>
                            <w:r>
                              <w:rPr>
                                <w:spacing w:val="-7"/>
                                <w:sz w:val="21"/>
                              </w:rPr>
                              <w:t xml:space="preserve">超出计划要求 </w:t>
                            </w:r>
                            <w:r>
                              <w:rPr>
                                <w:spacing w:val="-10"/>
                                <w:sz w:val="21"/>
                              </w:rPr>
                              <w:t>S</w:t>
                            </w:r>
                          </w:p>
                        </w:tc>
                        <w:tc>
                          <w:tcPr>
                            <w:tcW w:w="4260" w:type="dxa"/>
                          </w:tcPr>
                          <w:p w14:paraId="32E4C375" w14:textId="77777777" w:rsidR="0057001B" w:rsidRDefault="00000000">
                            <w:pPr>
                              <w:pStyle w:val="TableParagraph"/>
                              <w:spacing w:before="150" w:line="265" w:lineRule="exact"/>
                              <w:ind w:left="112"/>
                              <w:rPr>
                                <w:rFonts w:hint="eastAsia"/>
                                <w:sz w:val="21"/>
                              </w:rPr>
                            </w:pPr>
                            <w:r>
                              <w:rPr>
                                <w:sz w:val="21"/>
                              </w:rPr>
                              <w:t>5</w:t>
                            </w:r>
                            <w:r>
                              <w:rPr>
                                <w:spacing w:val="-28"/>
                                <w:sz w:val="21"/>
                              </w:rPr>
                              <w:t xml:space="preserve"> </w:t>
                            </w:r>
                            <w:r>
                              <w:rPr>
                                <w:spacing w:val="-28"/>
                                <w:sz w:val="21"/>
                              </w:rPr>
                              <w:t>分</w:t>
                            </w:r>
                          </w:p>
                        </w:tc>
                      </w:tr>
                      <w:tr w:rsidR="0057001B" w14:paraId="5D68B43C" w14:textId="77777777">
                        <w:trPr>
                          <w:trHeight w:val="435"/>
                        </w:trPr>
                        <w:tc>
                          <w:tcPr>
                            <w:tcW w:w="4260" w:type="dxa"/>
                          </w:tcPr>
                          <w:p w14:paraId="4DED7A85" w14:textId="77777777" w:rsidR="0057001B" w:rsidRDefault="00000000">
                            <w:pPr>
                              <w:pStyle w:val="TableParagraph"/>
                              <w:spacing w:before="150" w:line="265" w:lineRule="exact"/>
                              <w:ind w:left="112"/>
                              <w:rPr>
                                <w:rFonts w:hint="eastAsia"/>
                                <w:sz w:val="21"/>
                              </w:rPr>
                            </w:pPr>
                            <w:r>
                              <w:rPr>
                                <w:spacing w:val="-7"/>
                                <w:sz w:val="21"/>
                              </w:rPr>
                              <w:t xml:space="preserve">计划正常达成 </w:t>
                            </w:r>
                            <w:r>
                              <w:rPr>
                                <w:spacing w:val="-10"/>
                                <w:sz w:val="21"/>
                              </w:rPr>
                              <w:t>A</w:t>
                            </w:r>
                          </w:p>
                        </w:tc>
                        <w:tc>
                          <w:tcPr>
                            <w:tcW w:w="4260" w:type="dxa"/>
                          </w:tcPr>
                          <w:p w14:paraId="2A822240" w14:textId="77777777" w:rsidR="0057001B" w:rsidRDefault="00000000">
                            <w:pPr>
                              <w:pStyle w:val="TableParagraph"/>
                              <w:spacing w:before="150" w:line="265" w:lineRule="exact"/>
                              <w:ind w:left="112"/>
                              <w:rPr>
                                <w:rFonts w:hint="eastAsia"/>
                                <w:sz w:val="21"/>
                              </w:rPr>
                            </w:pPr>
                            <w:r>
                              <w:rPr>
                                <w:sz w:val="21"/>
                              </w:rPr>
                              <w:t>4</w:t>
                            </w:r>
                            <w:r>
                              <w:rPr>
                                <w:spacing w:val="-28"/>
                                <w:sz w:val="21"/>
                              </w:rPr>
                              <w:t xml:space="preserve"> 分</w:t>
                            </w:r>
                          </w:p>
                        </w:tc>
                      </w:tr>
                      <w:tr w:rsidR="0057001B" w14:paraId="11EC9D35" w14:textId="77777777">
                        <w:trPr>
                          <w:trHeight w:val="435"/>
                        </w:trPr>
                        <w:tc>
                          <w:tcPr>
                            <w:tcW w:w="4260" w:type="dxa"/>
                          </w:tcPr>
                          <w:p w14:paraId="14D74A7A" w14:textId="77777777" w:rsidR="0057001B" w:rsidRDefault="00000000">
                            <w:pPr>
                              <w:pStyle w:val="TableParagraph"/>
                              <w:spacing w:before="150" w:line="265" w:lineRule="exact"/>
                              <w:ind w:left="112"/>
                              <w:rPr>
                                <w:rFonts w:hint="eastAsia"/>
                                <w:sz w:val="21"/>
                              </w:rPr>
                            </w:pPr>
                            <w:r>
                              <w:rPr>
                                <w:spacing w:val="-6"/>
                                <w:sz w:val="21"/>
                              </w:rPr>
                              <w:t xml:space="preserve">计划大部分达成 </w:t>
                            </w:r>
                            <w:r>
                              <w:rPr>
                                <w:spacing w:val="-10"/>
                                <w:sz w:val="21"/>
                              </w:rPr>
                              <w:t>B</w:t>
                            </w:r>
                          </w:p>
                        </w:tc>
                        <w:tc>
                          <w:tcPr>
                            <w:tcW w:w="4260" w:type="dxa"/>
                          </w:tcPr>
                          <w:p w14:paraId="2250D448" w14:textId="77777777" w:rsidR="0057001B" w:rsidRDefault="00000000">
                            <w:pPr>
                              <w:pStyle w:val="TableParagraph"/>
                              <w:spacing w:before="150" w:line="265" w:lineRule="exact"/>
                              <w:ind w:left="112"/>
                              <w:rPr>
                                <w:rFonts w:hint="eastAsia"/>
                                <w:sz w:val="21"/>
                              </w:rPr>
                            </w:pPr>
                            <w:r>
                              <w:rPr>
                                <w:sz w:val="21"/>
                              </w:rPr>
                              <w:t>3</w:t>
                            </w:r>
                            <w:r>
                              <w:rPr>
                                <w:spacing w:val="-28"/>
                                <w:sz w:val="21"/>
                              </w:rPr>
                              <w:t xml:space="preserve"> 分</w:t>
                            </w:r>
                          </w:p>
                        </w:tc>
                      </w:tr>
                      <w:tr w:rsidR="0057001B" w14:paraId="234B9E62" w14:textId="77777777">
                        <w:trPr>
                          <w:trHeight w:val="435"/>
                        </w:trPr>
                        <w:tc>
                          <w:tcPr>
                            <w:tcW w:w="4260" w:type="dxa"/>
                          </w:tcPr>
                          <w:p w14:paraId="3D57C5EF" w14:textId="77777777" w:rsidR="0057001B" w:rsidRDefault="00000000">
                            <w:pPr>
                              <w:pStyle w:val="TableParagraph"/>
                              <w:spacing w:before="150" w:line="265" w:lineRule="exact"/>
                              <w:ind w:left="112"/>
                              <w:rPr>
                                <w:rFonts w:hint="eastAsia"/>
                                <w:sz w:val="21"/>
                              </w:rPr>
                            </w:pPr>
                            <w:r>
                              <w:rPr>
                                <w:spacing w:val="-5"/>
                                <w:sz w:val="21"/>
                              </w:rPr>
                              <w:t xml:space="preserve">计划大部分未达成 </w:t>
                            </w:r>
                            <w:r>
                              <w:rPr>
                                <w:spacing w:val="-10"/>
                                <w:sz w:val="21"/>
                              </w:rPr>
                              <w:t>C</w:t>
                            </w:r>
                          </w:p>
                        </w:tc>
                        <w:tc>
                          <w:tcPr>
                            <w:tcW w:w="4260" w:type="dxa"/>
                          </w:tcPr>
                          <w:p w14:paraId="6B5126D5" w14:textId="77777777" w:rsidR="0057001B" w:rsidRDefault="00000000">
                            <w:pPr>
                              <w:pStyle w:val="TableParagraph"/>
                              <w:spacing w:before="150" w:line="265" w:lineRule="exact"/>
                              <w:ind w:left="112"/>
                              <w:rPr>
                                <w:rFonts w:hint="eastAsia"/>
                                <w:sz w:val="21"/>
                              </w:rPr>
                            </w:pPr>
                            <w:r>
                              <w:rPr>
                                <w:sz w:val="21"/>
                              </w:rPr>
                              <w:t>2</w:t>
                            </w:r>
                            <w:r>
                              <w:rPr>
                                <w:spacing w:val="-28"/>
                                <w:sz w:val="21"/>
                              </w:rPr>
                              <w:t xml:space="preserve"> 分</w:t>
                            </w:r>
                          </w:p>
                        </w:tc>
                      </w:tr>
                      <w:tr w:rsidR="0057001B" w14:paraId="743D89E7" w14:textId="77777777">
                        <w:trPr>
                          <w:trHeight w:val="420"/>
                        </w:trPr>
                        <w:tc>
                          <w:tcPr>
                            <w:tcW w:w="4260" w:type="dxa"/>
                          </w:tcPr>
                          <w:p w14:paraId="2707E9BF" w14:textId="77777777" w:rsidR="0057001B" w:rsidRDefault="00000000">
                            <w:pPr>
                              <w:pStyle w:val="TableParagraph"/>
                              <w:spacing w:before="150" w:line="250" w:lineRule="exact"/>
                              <w:ind w:left="112"/>
                              <w:rPr>
                                <w:rFonts w:hint="eastAsia"/>
                                <w:sz w:val="21"/>
                              </w:rPr>
                            </w:pPr>
                            <w:r>
                              <w:rPr>
                                <w:spacing w:val="-5"/>
                                <w:sz w:val="21"/>
                              </w:rPr>
                              <w:t xml:space="preserve">计划未履行或很差 </w:t>
                            </w:r>
                            <w:r>
                              <w:rPr>
                                <w:spacing w:val="-10"/>
                                <w:sz w:val="21"/>
                              </w:rPr>
                              <w:t>D</w:t>
                            </w:r>
                          </w:p>
                        </w:tc>
                        <w:tc>
                          <w:tcPr>
                            <w:tcW w:w="4260" w:type="dxa"/>
                          </w:tcPr>
                          <w:p w14:paraId="759F1D8C" w14:textId="77777777" w:rsidR="0057001B" w:rsidRDefault="00000000">
                            <w:pPr>
                              <w:pStyle w:val="TableParagraph"/>
                              <w:spacing w:before="150" w:line="250" w:lineRule="exact"/>
                              <w:ind w:left="112"/>
                              <w:rPr>
                                <w:rFonts w:hint="eastAsia"/>
                                <w:sz w:val="21"/>
                              </w:rPr>
                            </w:pPr>
                            <w:r>
                              <w:rPr>
                                <w:sz w:val="21"/>
                              </w:rPr>
                              <w:t>1</w:t>
                            </w:r>
                            <w:r>
                              <w:rPr>
                                <w:spacing w:val="-28"/>
                                <w:sz w:val="21"/>
                              </w:rPr>
                              <w:t xml:space="preserve"> 分</w:t>
                            </w:r>
                          </w:p>
                        </w:tc>
                      </w:tr>
                    </w:tbl>
                    <w:p w14:paraId="77E06178" w14:textId="77777777" w:rsidR="0057001B" w:rsidRDefault="0057001B">
                      <w:pPr>
                        <w:pStyle w:val="a3"/>
                        <w:rPr>
                          <w:rFonts w:hint="eastAsia"/>
                        </w:rPr>
                      </w:pPr>
                    </w:p>
                  </w:txbxContent>
                </v:textbox>
                <w10:wrap anchorx="page"/>
              </v:shape>
            </w:pict>
          </mc:Fallback>
        </mc:AlternateContent>
      </w:r>
      <w:r>
        <w:rPr>
          <w:spacing w:val="-8"/>
        </w:rPr>
        <w:t>在制定关键业绩指标和关键任务时，每个高层管理者和其下属经理者应该当面讨论未来</w:t>
      </w:r>
      <w:r>
        <w:rPr>
          <w:spacing w:val="-4"/>
        </w:rPr>
        <w:t>一年各部门的目标，并与企业战略目标、战略相一致。同时还应该反映日常职责和主要项目</w:t>
      </w:r>
      <w:r>
        <w:rPr>
          <w:spacing w:val="-2"/>
        </w:rPr>
        <w:t>情况。关键任务的考核主要是要依据针对该任务的工作计划。</w:t>
      </w:r>
    </w:p>
    <w:p w14:paraId="61396380" w14:textId="77777777" w:rsidR="0057001B" w:rsidRDefault="0057001B">
      <w:pPr>
        <w:pStyle w:val="a3"/>
        <w:rPr>
          <w:rFonts w:hint="eastAsia"/>
          <w:sz w:val="20"/>
        </w:rPr>
      </w:pPr>
    </w:p>
    <w:p w14:paraId="71AB1D4F" w14:textId="77777777" w:rsidR="0057001B" w:rsidRDefault="0057001B">
      <w:pPr>
        <w:pStyle w:val="a3"/>
        <w:rPr>
          <w:rFonts w:hint="eastAsia"/>
          <w:sz w:val="20"/>
        </w:rPr>
      </w:pPr>
    </w:p>
    <w:p w14:paraId="4C904A8C" w14:textId="77777777" w:rsidR="0057001B" w:rsidRDefault="0057001B">
      <w:pPr>
        <w:pStyle w:val="a3"/>
        <w:rPr>
          <w:rFonts w:hint="eastAsia"/>
          <w:sz w:val="20"/>
        </w:rPr>
      </w:pPr>
    </w:p>
    <w:p w14:paraId="5688B799" w14:textId="77777777" w:rsidR="0057001B" w:rsidRDefault="0057001B">
      <w:pPr>
        <w:pStyle w:val="a3"/>
        <w:rPr>
          <w:rFonts w:hint="eastAsia"/>
          <w:sz w:val="20"/>
        </w:rPr>
      </w:pPr>
    </w:p>
    <w:p w14:paraId="55F84125" w14:textId="77777777" w:rsidR="0057001B" w:rsidRDefault="0057001B">
      <w:pPr>
        <w:pStyle w:val="a3"/>
        <w:rPr>
          <w:rFonts w:hint="eastAsia"/>
          <w:sz w:val="20"/>
        </w:rPr>
      </w:pPr>
    </w:p>
    <w:p w14:paraId="2FE81D1B" w14:textId="77777777" w:rsidR="0057001B" w:rsidRDefault="0057001B">
      <w:pPr>
        <w:pStyle w:val="a3"/>
        <w:rPr>
          <w:rFonts w:hint="eastAsia"/>
          <w:sz w:val="20"/>
        </w:rPr>
      </w:pPr>
    </w:p>
    <w:p w14:paraId="76B16787" w14:textId="77777777" w:rsidR="0057001B" w:rsidRDefault="0057001B">
      <w:pPr>
        <w:pStyle w:val="a3"/>
        <w:rPr>
          <w:rFonts w:hint="eastAsia"/>
          <w:sz w:val="20"/>
        </w:rPr>
      </w:pPr>
    </w:p>
    <w:p w14:paraId="0EDD9444" w14:textId="77777777" w:rsidR="0057001B" w:rsidRDefault="0057001B">
      <w:pPr>
        <w:pStyle w:val="a3"/>
        <w:rPr>
          <w:rFonts w:hint="eastAsia"/>
          <w:sz w:val="20"/>
        </w:rPr>
      </w:pPr>
    </w:p>
    <w:p w14:paraId="658DAFAB" w14:textId="77777777" w:rsidR="0057001B" w:rsidRDefault="0057001B">
      <w:pPr>
        <w:pStyle w:val="a3"/>
        <w:spacing w:before="7"/>
        <w:rPr>
          <w:rFonts w:hint="eastAsia"/>
          <w:sz w:val="16"/>
        </w:rPr>
      </w:pPr>
    </w:p>
    <w:p w14:paraId="07993174" w14:textId="77777777" w:rsidR="0057001B" w:rsidRDefault="00000000">
      <w:pPr>
        <w:pStyle w:val="a3"/>
        <w:spacing w:line="400" w:lineRule="auto"/>
        <w:ind w:left="480" w:right="787" w:firstLine="420"/>
        <w:rPr>
          <w:rFonts w:hint="eastAsia"/>
        </w:rPr>
      </w:pPr>
      <w:r>
        <w:rPr>
          <w:spacing w:val="-4"/>
        </w:rPr>
        <w:t>对于考核内容中的第三项：战略技能与能力，我们对于和部门管理者强调战略能力的考</w:t>
      </w:r>
      <w:r>
        <w:rPr>
          <w:spacing w:val="-2"/>
        </w:rPr>
        <w:t>核。例如：</w:t>
      </w:r>
    </w:p>
    <w:p w14:paraId="1B0AEC0F" w14:textId="77777777" w:rsidR="0057001B" w:rsidRDefault="0057001B">
      <w:pPr>
        <w:spacing w:line="400" w:lineRule="auto"/>
        <w:rPr>
          <w:rFonts w:hint="eastAsia"/>
        </w:rPr>
        <w:sectPr w:rsidR="0057001B">
          <w:pgSz w:w="11920" w:h="15650"/>
          <w:pgMar w:top="15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30"/>
        <w:gridCol w:w="2925"/>
        <w:gridCol w:w="1830"/>
        <w:gridCol w:w="2235"/>
      </w:tblGrid>
      <w:tr w:rsidR="0057001B" w14:paraId="0B393F28" w14:textId="77777777">
        <w:trPr>
          <w:trHeight w:val="435"/>
        </w:trPr>
        <w:tc>
          <w:tcPr>
            <w:tcW w:w="8520" w:type="dxa"/>
            <w:gridSpan w:val="4"/>
            <w:shd w:val="clear" w:color="auto" w:fill="C0C0C0"/>
          </w:tcPr>
          <w:p w14:paraId="0D0EC8C7" w14:textId="77777777" w:rsidR="0057001B" w:rsidRDefault="00000000">
            <w:pPr>
              <w:pStyle w:val="TableParagraph"/>
              <w:spacing w:before="150" w:line="265" w:lineRule="exact"/>
              <w:ind w:left="112"/>
              <w:rPr>
                <w:rFonts w:hint="eastAsia"/>
                <w:sz w:val="21"/>
              </w:rPr>
            </w:pPr>
            <w:r>
              <w:rPr>
                <w:spacing w:val="-1"/>
                <w:sz w:val="21"/>
              </w:rPr>
              <w:lastRenderedPageBreak/>
              <w:t>任务分配能力：为了对组织和客户更好的服务，指导并控制他人工作的能力</w:t>
            </w:r>
          </w:p>
        </w:tc>
      </w:tr>
      <w:tr w:rsidR="0057001B" w14:paraId="7C7AA2AD" w14:textId="77777777">
        <w:trPr>
          <w:trHeight w:val="435"/>
        </w:trPr>
        <w:tc>
          <w:tcPr>
            <w:tcW w:w="1530" w:type="dxa"/>
          </w:tcPr>
          <w:p w14:paraId="2E38923C" w14:textId="77777777" w:rsidR="0057001B" w:rsidRDefault="00000000">
            <w:pPr>
              <w:pStyle w:val="TableParagraph"/>
              <w:spacing w:before="150" w:line="265" w:lineRule="exact"/>
              <w:ind w:left="457"/>
              <w:rPr>
                <w:rFonts w:hint="eastAsia"/>
                <w:sz w:val="21"/>
              </w:rPr>
            </w:pPr>
            <w:r>
              <w:rPr>
                <w:spacing w:val="-4"/>
                <w:sz w:val="21"/>
              </w:rPr>
              <w:t>第一级</w:t>
            </w:r>
          </w:p>
        </w:tc>
        <w:tc>
          <w:tcPr>
            <w:tcW w:w="2925" w:type="dxa"/>
          </w:tcPr>
          <w:p w14:paraId="4B4EE42F" w14:textId="77777777" w:rsidR="0057001B" w:rsidRDefault="00000000">
            <w:pPr>
              <w:pStyle w:val="TableParagraph"/>
              <w:spacing w:before="150" w:line="265" w:lineRule="exact"/>
              <w:ind w:left="1133" w:right="1118"/>
              <w:jc w:val="center"/>
              <w:rPr>
                <w:rFonts w:hint="eastAsia"/>
                <w:sz w:val="21"/>
              </w:rPr>
            </w:pPr>
            <w:r>
              <w:rPr>
                <w:spacing w:val="-4"/>
                <w:sz w:val="21"/>
              </w:rPr>
              <w:t>第二级</w:t>
            </w:r>
          </w:p>
        </w:tc>
        <w:tc>
          <w:tcPr>
            <w:tcW w:w="1830" w:type="dxa"/>
          </w:tcPr>
          <w:p w14:paraId="2C94B77E" w14:textId="77777777" w:rsidR="0057001B" w:rsidRDefault="00000000">
            <w:pPr>
              <w:pStyle w:val="TableParagraph"/>
              <w:spacing w:before="150" w:line="265" w:lineRule="exact"/>
              <w:ind w:left="607"/>
              <w:rPr>
                <w:rFonts w:hint="eastAsia"/>
                <w:sz w:val="21"/>
              </w:rPr>
            </w:pPr>
            <w:r>
              <w:rPr>
                <w:spacing w:val="-4"/>
                <w:sz w:val="21"/>
              </w:rPr>
              <w:t>第三级</w:t>
            </w:r>
          </w:p>
        </w:tc>
        <w:tc>
          <w:tcPr>
            <w:tcW w:w="2235" w:type="dxa"/>
          </w:tcPr>
          <w:p w14:paraId="60501D23" w14:textId="77777777" w:rsidR="0057001B" w:rsidRDefault="00000000">
            <w:pPr>
              <w:pStyle w:val="TableParagraph"/>
              <w:spacing w:before="150" w:line="265" w:lineRule="exact"/>
              <w:ind w:left="788" w:right="773"/>
              <w:jc w:val="center"/>
              <w:rPr>
                <w:rFonts w:hint="eastAsia"/>
                <w:sz w:val="21"/>
              </w:rPr>
            </w:pPr>
            <w:r>
              <w:rPr>
                <w:spacing w:val="-4"/>
                <w:sz w:val="21"/>
              </w:rPr>
              <w:t>第四级</w:t>
            </w:r>
          </w:p>
        </w:tc>
      </w:tr>
      <w:tr w:rsidR="0057001B" w14:paraId="203556A6" w14:textId="77777777">
        <w:trPr>
          <w:trHeight w:val="6150"/>
        </w:trPr>
        <w:tc>
          <w:tcPr>
            <w:tcW w:w="1530" w:type="dxa"/>
          </w:tcPr>
          <w:p w14:paraId="07BFB452" w14:textId="77777777" w:rsidR="0057001B" w:rsidRDefault="00000000">
            <w:pPr>
              <w:pStyle w:val="TableParagraph"/>
              <w:spacing w:before="150" w:line="393" w:lineRule="auto"/>
              <w:ind w:left="112" w:right="50"/>
              <w:jc w:val="both"/>
              <w:rPr>
                <w:rFonts w:hint="eastAsia"/>
                <w:sz w:val="21"/>
              </w:rPr>
            </w:pPr>
            <w:r>
              <w:rPr>
                <w:spacing w:val="10"/>
                <w:sz w:val="21"/>
              </w:rPr>
              <w:t>要给予充分的指导，提出的需求和要求明</w:t>
            </w:r>
            <w:r>
              <w:rPr>
                <w:spacing w:val="-4"/>
                <w:sz w:val="21"/>
              </w:rPr>
              <w:t>确、具体</w:t>
            </w:r>
          </w:p>
          <w:p w14:paraId="60756FCD" w14:textId="77777777" w:rsidR="0057001B" w:rsidRDefault="00000000">
            <w:pPr>
              <w:pStyle w:val="TableParagraph"/>
              <w:spacing w:line="393" w:lineRule="auto"/>
              <w:ind w:left="112" w:right="50"/>
              <w:jc w:val="both"/>
              <w:rPr>
                <w:rFonts w:hint="eastAsia"/>
                <w:sz w:val="21"/>
              </w:rPr>
            </w:pPr>
            <w:r>
              <w:rPr>
                <w:spacing w:val="10"/>
                <w:sz w:val="21"/>
              </w:rPr>
              <w:t>提出要求时提供清晰的目标</w:t>
            </w:r>
            <w:r>
              <w:rPr>
                <w:spacing w:val="-4"/>
                <w:sz w:val="21"/>
              </w:rPr>
              <w:t>和参数</w:t>
            </w:r>
          </w:p>
          <w:p w14:paraId="144EE64A" w14:textId="77777777" w:rsidR="0057001B" w:rsidRDefault="00000000">
            <w:pPr>
              <w:pStyle w:val="TableParagraph"/>
              <w:spacing w:line="393" w:lineRule="auto"/>
              <w:ind w:left="112" w:right="50"/>
              <w:jc w:val="both"/>
              <w:rPr>
                <w:rFonts w:hint="eastAsia"/>
                <w:sz w:val="21"/>
              </w:rPr>
            </w:pPr>
            <w:r>
              <w:rPr>
                <w:spacing w:val="10"/>
                <w:sz w:val="21"/>
              </w:rPr>
              <w:t>能检查员工是否知道对他们</w:t>
            </w:r>
            <w:r>
              <w:rPr>
                <w:spacing w:val="-4"/>
                <w:sz w:val="21"/>
              </w:rPr>
              <w:t>的期望</w:t>
            </w:r>
          </w:p>
        </w:tc>
        <w:tc>
          <w:tcPr>
            <w:tcW w:w="2925" w:type="dxa"/>
          </w:tcPr>
          <w:p w14:paraId="31E55E0E" w14:textId="77777777" w:rsidR="0057001B" w:rsidRDefault="00000000">
            <w:pPr>
              <w:pStyle w:val="TableParagraph"/>
              <w:numPr>
                <w:ilvl w:val="0"/>
                <w:numId w:val="71"/>
              </w:numPr>
              <w:tabs>
                <w:tab w:val="left" w:pos="532"/>
              </w:tabs>
              <w:spacing w:before="150" w:line="391" w:lineRule="auto"/>
              <w:ind w:right="65"/>
              <w:jc w:val="both"/>
              <w:rPr>
                <w:rFonts w:ascii="Wingdings" w:eastAsia="Wingdings" w:hAnsi="Wingdings"/>
                <w:sz w:val="21"/>
              </w:rPr>
            </w:pPr>
            <w:r>
              <w:rPr>
                <w:spacing w:val="17"/>
                <w:sz w:val="21"/>
              </w:rPr>
              <w:t>可以将个人从常规事物</w:t>
            </w:r>
            <w:r>
              <w:rPr>
                <w:spacing w:val="-2"/>
                <w:sz w:val="21"/>
              </w:rPr>
              <w:t>中解脱出来，进行更有价</w:t>
            </w:r>
            <w:r>
              <w:rPr>
                <w:spacing w:val="7"/>
                <w:sz w:val="21"/>
              </w:rPr>
              <w:t>值的或长远工作的考虑,</w:t>
            </w:r>
            <w:r>
              <w:rPr>
                <w:spacing w:val="17"/>
                <w:sz w:val="21"/>
              </w:rPr>
              <w:t>有系统明确地分配常规</w:t>
            </w:r>
            <w:r>
              <w:rPr>
                <w:spacing w:val="-4"/>
                <w:sz w:val="21"/>
              </w:rPr>
              <w:t>工作细节</w:t>
            </w:r>
          </w:p>
          <w:p w14:paraId="47560944" w14:textId="77777777" w:rsidR="0057001B" w:rsidRDefault="00000000">
            <w:pPr>
              <w:pStyle w:val="TableParagraph"/>
              <w:numPr>
                <w:ilvl w:val="0"/>
                <w:numId w:val="71"/>
              </w:numPr>
              <w:tabs>
                <w:tab w:val="left" w:pos="532"/>
              </w:tabs>
              <w:spacing w:before="6" w:line="391" w:lineRule="auto"/>
              <w:ind w:right="50"/>
              <w:jc w:val="both"/>
              <w:rPr>
                <w:rFonts w:ascii="Wingdings" w:eastAsia="Wingdings" w:hAnsi="Wingdings"/>
                <w:sz w:val="24"/>
              </w:rPr>
            </w:pPr>
            <w:r>
              <w:rPr>
                <w:spacing w:val="17"/>
                <w:sz w:val="21"/>
              </w:rPr>
              <w:t>在分配工作和从别人那里接受工作时要坚定而</w:t>
            </w:r>
            <w:r>
              <w:rPr>
                <w:spacing w:val="5"/>
                <w:sz w:val="21"/>
              </w:rPr>
              <w:t>自信(如：对于不合理的</w:t>
            </w:r>
            <w:r>
              <w:rPr>
                <w:spacing w:val="-2"/>
                <w:sz w:val="21"/>
              </w:rPr>
              <w:t>要求要勇于说“不”)</w:t>
            </w:r>
          </w:p>
        </w:tc>
        <w:tc>
          <w:tcPr>
            <w:tcW w:w="1830" w:type="dxa"/>
          </w:tcPr>
          <w:p w14:paraId="4AAE48CC" w14:textId="77777777" w:rsidR="0057001B" w:rsidRDefault="00000000">
            <w:pPr>
              <w:pStyle w:val="TableParagraph"/>
              <w:numPr>
                <w:ilvl w:val="0"/>
                <w:numId w:val="70"/>
              </w:numPr>
              <w:tabs>
                <w:tab w:val="left" w:pos="532"/>
              </w:tabs>
              <w:spacing w:before="150" w:line="393" w:lineRule="auto"/>
              <w:ind w:right="65"/>
              <w:jc w:val="both"/>
              <w:rPr>
                <w:rFonts w:ascii="Wingdings" w:eastAsia="Wingdings" w:hAnsi="Wingdings"/>
                <w:sz w:val="21"/>
              </w:rPr>
            </w:pPr>
            <w:r>
              <w:rPr>
                <w:spacing w:val="26"/>
                <w:sz w:val="21"/>
              </w:rPr>
              <w:t>设立可测量的员工绩效</w:t>
            </w:r>
            <w:r>
              <w:rPr>
                <w:spacing w:val="-2"/>
                <w:sz w:val="21"/>
              </w:rPr>
              <w:t>优良标准。</w:t>
            </w:r>
          </w:p>
          <w:p w14:paraId="1B2BA4CF" w14:textId="77777777" w:rsidR="0057001B" w:rsidRDefault="00000000">
            <w:pPr>
              <w:pStyle w:val="TableParagraph"/>
              <w:numPr>
                <w:ilvl w:val="0"/>
                <w:numId w:val="70"/>
              </w:numPr>
              <w:tabs>
                <w:tab w:val="left" w:pos="532"/>
              </w:tabs>
              <w:spacing w:line="393" w:lineRule="auto"/>
              <w:ind w:right="65"/>
              <w:jc w:val="both"/>
              <w:rPr>
                <w:rFonts w:ascii="Wingdings" w:eastAsia="Wingdings" w:hAnsi="Wingdings"/>
                <w:sz w:val="21"/>
              </w:rPr>
            </w:pPr>
            <w:r>
              <w:rPr>
                <w:spacing w:val="26"/>
                <w:sz w:val="21"/>
              </w:rPr>
              <w:t>并根据被接受的标准和</w:t>
            </w:r>
            <w:r>
              <w:rPr>
                <w:spacing w:val="-12"/>
                <w:sz w:val="21"/>
              </w:rPr>
              <w:t>目标，检查并</w:t>
            </w:r>
            <w:r>
              <w:rPr>
                <w:spacing w:val="-2"/>
                <w:sz w:val="21"/>
              </w:rPr>
              <w:t>反馈进度。</w:t>
            </w:r>
          </w:p>
          <w:p w14:paraId="745E65D9" w14:textId="77777777" w:rsidR="0057001B" w:rsidRDefault="00000000">
            <w:pPr>
              <w:pStyle w:val="TableParagraph"/>
              <w:numPr>
                <w:ilvl w:val="0"/>
                <w:numId w:val="70"/>
              </w:numPr>
              <w:tabs>
                <w:tab w:val="left" w:pos="532"/>
              </w:tabs>
              <w:spacing w:line="259" w:lineRule="exact"/>
              <w:rPr>
                <w:rFonts w:ascii="Wingdings" w:eastAsia="Wingdings" w:hAnsi="Wingdings"/>
                <w:sz w:val="24"/>
              </w:rPr>
            </w:pPr>
            <w:r>
              <w:rPr>
                <w:spacing w:val="31"/>
                <w:sz w:val="21"/>
              </w:rPr>
              <w:t>进行一致性</w:t>
            </w:r>
          </w:p>
          <w:p w14:paraId="64762F10" w14:textId="77777777" w:rsidR="0057001B" w:rsidRDefault="00000000">
            <w:pPr>
              <w:pStyle w:val="TableParagraph"/>
              <w:spacing w:before="177" w:line="393" w:lineRule="auto"/>
              <w:ind w:left="532" w:right="65"/>
              <w:jc w:val="both"/>
              <w:rPr>
                <w:rFonts w:hint="eastAsia"/>
                <w:sz w:val="21"/>
              </w:rPr>
            </w:pPr>
            <w:r>
              <w:rPr>
                <w:spacing w:val="24"/>
                <w:sz w:val="21"/>
              </w:rPr>
              <w:t>的交流以提</w:t>
            </w:r>
            <w:r>
              <w:rPr>
                <w:spacing w:val="26"/>
                <w:sz w:val="21"/>
              </w:rPr>
              <w:t>供高质量的</w:t>
            </w:r>
            <w:r>
              <w:rPr>
                <w:spacing w:val="-12"/>
                <w:sz w:val="21"/>
              </w:rPr>
              <w:t>绩效、产品和</w:t>
            </w:r>
            <w:r>
              <w:rPr>
                <w:spacing w:val="-6"/>
                <w:sz w:val="21"/>
              </w:rPr>
              <w:t>服务</w:t>
            </w:r>
          </w:p>
        </w:tc>
        <w:tc>
          <w:tcPr>
            <w:tcW w:w="2235" w:type="dxa"/>
          </w:tcPr>
          <w:p w14:paraId="24F8751F" w14:textId="77777777" w:rsidR="0057001B" w:rsidRDefault="00000000">
            <w:pPr>
              <w:pStyle w:val="TableParagraph"/>
              <w:numPr>
                <w:ilvl w:val="0"/>
                <w:numId w:val="69"/>
              </w:numPr>
              <w:tabs>
                <w:tab w:val="left" w:pos="532"/>
              </w:tabs>
              <w:spacing w:before="150" w:line="388" w:lineRule="auto"/>
              <w:ind w:right="80"/>
              <w:jc w:val="both"/>
              <w:rPr>
                <w:rFonts w:hint="eastAsia"/>
                <w:sz w:val="21"/>
              </w:rPr>
            </w:pPr>
            <w:r>
              <w:rPr>
                <w:spacing w:val="14"/>
                <w:sz w:val="21"/>
              </w:rPr>
              <w:t>抓住对质量负责</w:t>
            </w:r>
            <w:r>
              <w:rPr>
                <w:spacing w:val="-4"/>
                <w:sz w:val="21"/>
              </w:rPr>
              <w:t>的员工。</w:t>
            </w:r>
          </w:p>
          <w:p w14:paraId="6AB1E6D9" w14:textId="77777777" w:rsidR="0057001B" w:rsidRDefault="00000000">
            <w:pPr>
              <w:pStyle w:val="TableParagraph"/>
              <w:numPr>
                <w:ilvl w:val="0"/>
                <w:numId w:val="69"/>
              </w:numPr>
              <w:tabs>
                <w:tab w:val="left" w:pos="532"/>
              </w:tabs>
              <w:spacing w:before="13" w:line="393" w:lineRule="auto"/>
              <w:ind w:right="80"/>
              <w:jc w:val="both"/>
              <w:rPr>
                <w:rFonts w:hint="eastAsia"/>
                <w:sz w:val="21"/>
              </w:rPr>
            </w:pPr>
            <w:r>
              <w:rPr>
                <w:spacing w:val="14"/>
                <w:sz w:val="21"/>
              </w:rPr>
              <w:t>告诫失败的后果或定期预测的好</w:t>
            </w:r>
            <w:r>
              <w:rPr>
                <w:spacing w:val="-13"/>
                <w:sz w:val="21"/>
              </w:rPr>
              <w:t>处，来采取措施提</w:t>
            </w:r>
            <w:r>
              <w:rPr>
                <w:spacing w:val="-2"/>
                <w:sz w:val="21"/>
              </w:rPr>
              <w:t>高绩效问题。</w:t>
            </w:r>
          </w:p>
          <w:p w14:paraId="45F202B3" w14:textId="77777777" w:rsidR="0057001B" w:rsidRDefault="00000000">
            <w:pPr>
              <w:pStyle w:val="TableParagraph"/>
              <w:numPr>
                <w:ilvl w:val="0"/>
                <w:numId w:val="69"/>
              </w:numPr>
              <w:tabs>
                <w:tab w:val="left" w:pos="532"/>
              </w:tabs>
              <w:spacing w:line="391" w:lineRule="auto"/>
              <w:ind w:right="80"/>
              <w:jc w:val="both"/>
              <w:rPr>
                <w:rFonts w:hint="eastAsia"/>
                <w:sz w:val="21"/>
              </w:rPr>
            </w:pPr>
            <w:r>
              <w:rPr>
                <w:spacing w:val="14"/>
                <w:sz w:val="21"/>
              </w:rPr>
              <w:t>采取明确的行动</w:t>
            </w:r>
            <w:r>
              <w:rPr>
                <w:spacing w:val="-12"/>
                <w:sz w:val="21"/>
              </w:rPr>
              <w:t>或坚定的立场，纠</w:t>
            </w:r>
            <w:r>
              <w:rPr>
                <w:spacing w:val="-13"/>
                <w:sz w:val="21"/>
              </w:rPr>
              <w:t>正绩效问题，保证</w:t>
            </w:r>
            <w:r>
              <w:rPr>
                <w:spacing w:val="14"/>
                <w:sz w:val="21"/>
              </w:rPr>
              <w:t>制定出可行性计</w:t>
            </w:r>
            <w:r>
              <w:rPr>
                <w:spacing w:val="-6"/>
                <w:sz w:val="21"/>
              </w:rPr>
              <w:t>划。</w:t>
            </w:r>
          </w:p>
          <w:p w14:paraId="705E6E22" w14:textId="77777777" w:rsidR="0057001B" w:rsidRDefault="00000000">
            <w:pPr>
              <w:pStyle w:val="TableParagraph"/>
              <w:numPr>
                <w:ilvl w:val="0"/>
                <w:numId w:val="69"/>
              </w:numPr>
              <w:tabs>
                <w:tab w:val="left" w:pos="532"/>
              </w:tabs>
              <w:spacing w:before="2" w:line="388" w:lineRule="auto"/>
              <w:ind w:right="80"/>
              <w:jc w:val="both"/>
              <w:rPr>
                <w:rFonts w:hint="eastAsia"/>
                <w:sz w:val="21"/>
              </w:rPr>
            </w:pPr>
            <w:r>
              <w:rPr>
                <w:spacing w:val="-13"/>
                <w:sz w:val="21"/>
              </w:rPr>
              <w:t>在适当时候，有效</w:t>
            </w:r>
            <w:r>
              <w:rPr>
                <w:spacing w:val="-1"/>
                <w:sz w:val="21"/>
              </w:rPr>
              <w:t>运用纪律／ 惩处</w:t>
            </w:r>
          </w:p>
          <w:p w14:paraId="71B3F7C6" w14:textId="77777777" w:rsidR="0057001B" w:rsidRDefault="00000000">
            <w:pPr>
              <w:pStyle w:val="TableParagraph"/>
              <w:spacing w:line="263" w:lineRule="exact"/>
              <w:ind w:left="532"/>
              <w:rPr>
                <w:rFonts w:hint="eastAsia"/>
                <w:sz w:val="21"/>
              </w:rPr>
            </w:pPr>
            <w:r>
              <w:rPr>
                <w:spacing w:val="-5"/>
                <w:sz w:val="21"/>
              </w:rPr>
              <w:t>程序</w:t>
            </w:r>
          </w:p>
        </w:tc>
      </w:tr>
    </w:tbl>
    <w:p w14:paraId="3949F18D" w14:textId="77777777" w:rsidR="0057001B" w:rsidRDefault="0057001B">
      <w:pPr>
        <w:pStyle w:val="a3"/>
        <w:rPr>
          <w:rFonts w:hint="eastAsia"/>
          <w:sz w:val="20"/>
        </w:rPr>
      </w:pPr>
    </w:p>
    <w:p w14:paraId="64C4807E" w14:textId="77777777" w:rsidR="0057001B" w:rsidRDefault="0057001B">
      <w:pPr>
        <w:pStyle w:val="a3"/>
        <w:spacing w:before="4"/>
        <w:rPr>
          <w:rFonts w:hint="eastAsia"/>
        </w:rPr>
      </w:pPr>
    </w:p>
    <w:p w14:paraId="61824C8B" w14:textId="77777777" w:rsidR="0057001B" w:rsidRDefault="00000000">
      <w:pPr>
        <w:pStyle w:val="a3"/>
        <w:spacing w:before="70" w:line="400" w:lineRule="auto"/>
        <w:ind w:left="480" w:right="4029" w:firstLine="420"/>
        <w:rPr>
          <w:rFonts w:hint="eastAsia"/>
        </w:rPr>
      </w:pPr>
      <w:r>
        <w:rPr>
          <w:spacing w:val="-2"/>
        </w:rPr>
        <w:t>对于经理以下的人员，其考核内容我们也是沿用： 1、关键业绩指标（KPI）</w:t>
      </w:r>
    </w:p>
    <w:p w14:paraId="5EBF6A7A" w14:textId="77777777" w:rsidR="0057001B" w:rsidRDefault="00000000">
      <w:pPr>
        <w:pStyle w:val="a3"/>
        <w:spacing w:line="255" w:lineRule="exact"/>
        <w:ind w:left="480"/>
        <w:rPr>
          <w:rFonts w:hint="eastAsia"/>
        </w:rPr>
      </w:pPr>
      <w:r>
        <w:t xml:space="preserve">2、关键任务（Key </w:t>
      </w:r>
      <w:r>
        <w:rPr>
          <w:spacing w:val="-2"/>
        </w:rPr>
        <w:t>Objective）</w:t>
      </w:r>
    </w:p>
    <w:p w14:paraId="7064BF6E" w14:textId="77777777" w:rsidR="0057001B" w:rsidRDefault="00000000">
      <w:pPr>
        <w:pStyle w:val="a3"/>
        <w:spacing w:before="166"/>
        <w:ind w:left="480"/>
        <w:rPr>
          <w:rFonts w:hint="eastAsia"/>
        </w:rPr>
      </w:pPr>
      <w:r>
        <w:t>3、战略技能和能力</w:t>
      </w:r>
      <w:r>
        <w:rPr>
          <w:spacing w:val="-2"/>
        </w:rPr>
        <w:t>（KSA）</w:t>
      </w:r>
    </w:p>
    <w:p w14:paraId="6410DB7D" w14:textId="77777777" w:rsidR="0057001B" w:rsidRDefault="0057001B">
      <w:pPr>
        <w:pStyle w:val="a3"/>
        <w:spacing w:before="2"/>
        <w:rPr>
          <w:rFonts w:hint="eastAsia"/>
          <w:sz w:val="14"/>
        </w:rPr>
      </w:pPr>
    </w:p>
    <w:p w14:paraId="75C1466A" w14:textId="77777777" w:rsidR="0057001B" w:rsidRDefault="00000000">
      <w:pPr>
        <w:pStyle w:val="a3"/>
        <w:spacing w:line="388" w:lineRule="auto"/>
        <w:ind w:left="480" w:right="772"/>
        <w:rPr>
          <w:rFonts w:hint="eastAsia"/>
        </w:rPr>
      </w:pPr>
      <w:r>
        <w:rPr>
          <w:spacing w:val="-4"/>
        </w:rPr>
        <w:t>但是，对于岗位层面在职者的关键业绩指标，不再使用平衡积分卡的分类体系。注意：所有</w:t>
      </w:r>
      <w:r>
        <w:rPr>
          <w:spacing w:val="-2"/>
        </w:rPr>
        <w:t>的考核指标和关键任务应该具有"SMART"的特点：</w:t>
      </w:r>
    </w:p>
    <w:p w14:paraId="12B741F4" w14:textId="77777777" w:rsidR="0057001B" w:rsidRDefault="00000000">
      <w:pPr>
        <w:pStyle w:val="a3"/>
        <w:spacing w:line="267" w:lineRule="exact"/>
        <w:ind w:left="480"/>
        <w:rPr>
          <w:rFonts w:hint="eastAsia"/>
        </w:rPr>
      </w:pPr>
      <w:r>
        <w:t>S-Specific</w:t>
      </w:r>
      <w:r>
        <w:rPr>
          <w:spacing w:val="-12"/>
        </w:rPr>
        <w:t xml:space="preserve"> 具体化的</w:t>
      </w:r>
    </w:p>
    <w:p w14:paraId="1B69E16B" w14:textId="77777777" w:rsidR="0057001B" w:rsidRDefault="0057001B">
      <w:pPr>
        <w:pStyle w:val="a3"/>
        <w:spacing w:before="1"/>
        <w:rPr>
          <w:rFonts w:hint="eastAsia"/>
          <w:sz w:val="14"/>
        </w:rPr>
      </w:pPr>
    </w:p>
    <w:p w14:paraId="47F98D0E" w14:textId="77777777" w:rsidR="0057001B" w:rsidRDefault="00000000">
      <w:pPr>
        <w:pStyle w:val="a3"/>
        <w:spacing w:line="388" w:lineRule="auto"/>
        <w:ind w:left="480" w:right="6937"/>
        <w:jc w:val="both"/>
        <w:rPr>
          <w:rFonts w:hint="eastAsia"/>
        </w:rPr>
      </w:pPr>
      <w:r>
        <w:rPr>
          <w:spacing w:val="-2"/>
        </w:rPr>
        <w:t>M-Measurable</w:t>
      </w:r>
      <w:r>
        <w:rPr>
          <w:spacing w:val="-7"/>
        </w:rPr>
        <w:t xml:space="preserve"> 可衡量的</w:t>
      </w:r>
      <w:r>
        <w:rPr>
          <w:spacing w:val="-2"/>
        </w:rPr>
        <w:t xml:space="preserve"> A-Attainable</w:t>
      </w:r>
      <w:r>
        <w:rPr>
          <w:spacing w:val="-7"/>
        </w:rPr>
        <w:t xml:space="preserve"> 可实现的</w:t>
      </w:r>
      <w:r>
        <w:rPr>
          <w:spacing w:val="-2"/>
        </w:rPr>
        <w:t xml:space="preserve"> </w:t>
      </w:r>
      <w:r>
        <w:t>R-Realistic</w:t>
      </w:r>
      <w:r>
        <w:rPr>
          <w:spacing w:val="-6"/>
        </w:rPr>
        <w:t xml:space="preserve"> 现实性的</w:t>
      </w:r>
    </w:p>
    <w:p w14:paraId="4BA51AFE" w14:textId="77777777" w:rsidR="0057001B" w:rsidRDefault="00000000">
      <w:pPr>
        <w:pStyle w:val="a3"/>
        <w:spacing w:before="13"/>
        <w:ind w:left="480"/>
        <w:rPr>
          <w:rFonts w:hint="eastAsia"/>
        </w:rPr>
      </w:pPr>
      <w:r>
        <w:t>T-Time—related</w:t>
      </w:r>
      <w:r>
        <w:rPr>
          <w:spacing w:val="-12"/>
        </w:rPr>
        <w:t xml:space="preserve"> 时效性的</w:t>
      </w:r>
    </w:p>
    <w:p w14:paraId="18095200" w14:textId="77777777" w:rsidR="0057001B" w:rsidRDefault="00000000">
      <w:pPr>
        <w:pStyle w:val="a4"/>
        <w:numPr>
          <w:ilvl w:val="0"/>
          <w:numId w:val="68"/>
        </w:numPr>
        <w:tabs>
          <w:tab w:val="left" w:pos="900"/>
        </w:tabs>
        <w:spacing w:line="388" w:lineRule="auto"/>
        <w:ind w:right="787"/>
        <w:rPr>
          <w:rFonts w:hint="eastAsia"/>
          <w:sz w:val="21"/>
        </w:rPr>
      </w:pPr>
      <w:r>
        <w:rPr>
          <w:spacing w:val="-4"/>
          <w:sz w:val="21"/>
        </w:rPr>
        <w:t>目标具体化是指目标必须明确，并清楚地用可执行的用语描述员工需要实现的目标。它</w:t>
      </w:r>
      <w:r>
        <w:rPr>
          <w:spacing w:val="-2"/>
          <w:sz w:val="21"/>
        </w:rPr>
        <w:t>指员工达成业绩目标需要完成的工作和任务。</w:t>
      </w:r>
    </w:p>
    <w:p w14:paraId="389B87AB" w14:textId="77777777" w:rsidR="0057001B" w:rsidRDefault="00000000">
      <w:pPr>
        <w:pStyle w:val="a4"/>
        <w:numPr>
          <w:ilvl w:val="0"/>
          <w:numId w:val="68"/>
        </w:numPr>
        <w:tabs>
          <w:tab w:val="left" w:pos="899"/>
        </w:tabs>
        <w:spacing w:before="13"/>
        <w:ind w:left="899" w:hanging="419"/>
        <w:rPr>
          <w:rFonts w:hint="eastAsia"/>
          <w:sz w:val="21"/>
        </w:rPr>
      </w:pPr>
      <w:r>
        <w:rPr>
          <w:spacing w:val="-5"/>
          <w:sz w:val="21"/>
        </w:rPr>
        <w:t>目标可衡量是指目标的确定应达到一定的准确程度；衡量方法应是可信赖和数 量化的，</w:t>
      </w:r>
    </w:p>
    <w:p w14:paraId="41B07167" w14:textId="77777777" w:rsidR="0057001B" w:rsidRDefault="0057001B">
      <w:pPr>
        <w:rPr>
          <w:rFonts w:hint="eastAsia"/>
          <w:sz w:val="21"/>
        </w:rPr>
        <w:sectPr w:rsidR="0057001B">
          <w:pgSz w:w="11920" w:h="15650"/>
          <w:pgMar w:top="1420" w:right="1020" w:bottom="280" w:left="1320" w:header="720" w:footer="720" w:gutter="0"/>
          <w:cols w:space="720"/>
        </w:sectPr>
      </w:pPr>
    </w:p>
    <w:p w14:paraId="28FB64CB" w14:textId="77777777" w:rsidR="0057001B" w:rsidRDefault="00000000">
      <w:pPr>
        <w:pStyle w:val="a3"/>
        <w:spacing w:before="45"/>
        <w:ind w:left="900"/>
        <w:rPr>
          <w:rFonts w:hint="eastAsia"/>
        </w:rPr>
      </w:pPr>
      <w:r>
        <w:rPr>
          <w:spacing w:val="-1"/>
        </w:rPr>
        <w:lastRenderedPageBreak/>
        <w:t>至少应该能够确定目标是否完成。</w:t>
      </w:r>
    </w:p>
    <w:p w14:paraId="4F569A8F" w14:textId="77777777" w:rsidR="0057001B" w:rsidRDefault="00000000">
      <w:pPr>
        <w:pStyle w:val="a4"/>
        <w:numPr>
          <w:ilvl w:val="0"/>
          <w:numId w:val="68"/>
        </w:numPr>
        <w:tabs>
          <w:tab w:val="left" w:pos="899"/>
        </w:tabs>
        <w:ind w:left="899" w:hanging="419"/>
        <w:rPr>
          <w:rFonts w:hint="eastAsia"/>
          <w:sz w:val="21"/>
        </w:rPr>
      </w:pPr>
      <w:r>
        <w:rPr>
          <w:spacing w:val="-1"/>
          <w:sz w:val="21"/>
        </w:rPr>
        <w:t>目标可实现是指目标具有挑战性但应切合实际，应该建立那些切实可行的目标。</w:t>
      </w:r>
    </w:p>
    <w:p w14:paraId="48743F7C" w14:textId="77777777" w:rsidR="0057001B" w:rsidRDefault="00000000">
      <w:pPr>
        <w:pStyle w:val="a4"/>
        <w:numPr>
          <w:ilvl w:val="0"/>
          <w:numId w:val="68"/>
        </w:numPr>
        <w:tabs>
          <w:tab w:val="left" w:pos="900"/>
        </w:tabs>
        <w:spacing w:before="181" w:line="388" w:lineRule="auto"/>
        <w:ind w:right="787"/>
        <w:rPr>
          <w:rFonts w:hint="eastAsia"/>
          <w:sz w:val="21"/>
        </w:rPr>
      </w:pPr>
      <w:r>
        <w:rPr>
          <w:spacing w:val="-4"/>
          <w:sz w:val="21"/>
        </w:rPr>
        <w:t>目标的现实性是</w:t>
      </w:r>
      <w:proofErr w:type="gramStart"/>
      <w:r>
        <w:rPr>
          <w:spacing w:val="-4"/>
          <w:sz w:val="21"/>
        </w:rPr>
        <w:t>指考虑</w:t>
      </w:r>
      <w:proofErr w:type="gramEnd"/>
      <w:r>
        <w:rPr>
          <w:spacing w:val="-4"/>
          <w:sz w:val="21"/>
        </w:rPr>
        <w:t>到其它可选目标的情况下目标应是可以实现的；如果必要，这些</w:t>
      </w:r>
      <w:r>
        <w:rPr>
          <w:spacing w:val="-2"/>
          <w:sz w:val="21"/>
        </w:rPr>
        <w:t>目标应能按重要性排序，员工应该清楚哪些目标是关键性的。</w:t>
      </w:r>
    </w:p>
    <w:p w14:paraId="2EB4423A" w14:textId="77777777" w:rsidR="0057001B" w:rsidRDefault="00000000">
      <w:pPr>
        <w:pStyle w:val="a4"/>
        <w:numPr>
          <w:ilvl w:val="0"/>
          <w:numId w:val="68"/>
        </w:numPr>
        <w:tabs>
          <w:tab w:val="left" w:pos="899"/>
        </w:tabs>
        <w:spacing w:before="0" w:line="267" w:lineRule="exact"/>
        <w:ind w:left="899" w:hanging="419"/>
        <w:rPr>
          <w:rFonts w:hint="eastAsia"/>
          <w:sz w:val="21"/>
        </w:rPr>
      </w:pPr>
      <w:r>
        <w:rPr>
          <w:spacing w:val="-1"/>
          <w:sz w:val="21"/>
        </w:rPr>
        <w:t>目标的时效性是指在制定目标时应包含截止期和各阶段任务完成时间表。</w:t>
      </w:r>
    </w:p>
    <w:p w14:paraId="545D7E2A" w14:textId="77777777" w:rsidR="0057001B" w:rsidRDefault="00000000">
      <w:pPr>
        <w:pStyle w:val="a3"/>
        <w:spacing w:before="181" w:line="388" w:lineRule="auto"/>
        <w:ind w:left="480" w:right="787"/>
        <w:rPr>
          <w:rFonts w:hint="eastAsia"/>
        </w:rPr>
      </w:pPr>
      <w:r>
        <w:rPr>
          <w:noProof/>
        </w:rPr>
        <mc:AlternateContent>
          <mc:Choice Requires="wps">
            <w:drawing>
              <wp:anchor distT="0" distB="0" distL="0" distR="0" simplePos="0" relativeHeight="15731712" behindDoc="0" locked="0" layoutInCell="1" allowOverlap="1" wp14:anchorId="59FA632A" wp14:editId="75BB1846">
                <wp:simplePos x="0" y="0"/>
                <wp:positionH relativeFrom="page">
                  <wp:posOffset>1028700</wp:posOffset>
                </wp:positionH>
                <wp:positionV relativeFrom="paragraph">
                  <wp:posOffset>572134</wp:posOffset>
                </wp:positionV>
                <wp:extent cx="5495925" cy="141922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1419225"/>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0189CBDB" w14:textId="77777777">
                              <w:trPr>
                                <w:trHeight w:val="435"/>
                              </w:trPr>
                              <w:tc>
                                <w:tcPr>
                                  <w:tcW w:w="4260" w:type="dxa"/>
                                  <w:shd w:val="clear" w:color="auto" w:fill="C0C0C0"/>
                                </w:tcPr>
                                <w:p w14:paraId="33470991" w14:textId="77777777" w:rsidR="0057001B" w:rsidRDefault="00000000">
                                  <w:pPr>
                                    <w:pStyle w:val="TableParagraph"/>
                                    <w:spacing w:before="150" w:line="265" w:lineRule="exact"/>
                                    <w:ind w:left="1642" w:right="1627"/>
                                    <w:jc w:val="center"/>
                                    <w:rPr>
                                      <w:rFonts w:hint="eastAsia"/>
                                      <w:sz w:val="21"/>
                                    </w:rPr>
                                  </w:pPr>
                                  <w:r>
                                    <w:rPr>
                                      <w:spacing w:val="-2"/>
                                      <w:sz w:val="21"/>
                                    </w:rPr>
                                    <w:t>经理/</w:t>
                                  </w:r>
                                  <w:r>
                                    <w:rPr>
                                      <w:spacing w:val="-2"/>
                                      <w:sz w:val="21"/>
                                    </w:rPr>
                                    <w:t>主管</w:t>
                                  </w:r>
                                </w:p>
                              </w:tc>
                              <w:tc>
                                <w:tcPr>
                                  <w:tcW w:w="4260" w:type="dxa"/>
                                  <w:shd w:val="clear" w:color="auto" w:fill="C0C0C0"/>
                                </w:tcPr>
                                <w:p w14:paraId="4746C895" w14:textId="77777777" w:rsidR="0057001B" w:rsidRDefault="00000000">
                                  <w:pPr>
                                    <w:pStyle w:val="TableParagraph"/>
                                    <w:spacing w:before="150" w:line="265" w:lineRule="exact"/>
                                    <w:ind w:left="1642" w:right="1612"/>
                                    <w:jc w:val="center"/>
                                    <w:rPr>
                                      <w:rFonts w:hint="eastAsia"/>
                                      <w:sz w:val="21"/>
                                    </w:rPr>
                                  </w:pPr>
                                  <w:r>
                                    <w:rPr>
                                      <w:spacing w:val="-5"/>
                                      <w:sz w:val="21"/>
                                    </w:rPr>
                                    <w:t>员工</w:t>
                                  </w:r>
                                </w:p>
                              </w:tc>
                            </w:tr>
                            <w:tr w:rsidR="0057001B" w14:paraId="6C49BFCD" w14:textId="77777777">
                              <w:trPr>
                                <w:trHeight w:val="1755"/>
                              </w:trPr>
                              <w:tc>
                                <w:tcPr>
                                  <w:tcW w:w="4260" w:type="dxa"/>
                                </w:tcPr>
                                <w:p w14:paraId="1E5E4E3A" w14:textId="77777777" w:rsidR="0057001B" w:rsidRDefault="00000000">
                                  <w:pPr>
                                    <w:pStyle w:val="TableParagraph"/>
                                    <w:numPr>
                                      <w:ilvl w:val="0"/>
                                      <w:numId w:val="67"/>
                                    </w:numPr>
                                    <w:tabs>
                                      <w:tab w:val="left" w:pos="532"/>
                                    </w:tabs>
                                    <w:spacing w:before="150"/>
                                    <w:rPr>
                                      <w:rFonts w:ascii="Wingdings" w:eastAsia="Wingdings" w:hAnsi="Wingdings"/>
                                      <w:sz w:val="21"/>
                                    </w:rPr>
                                  </w:pPr>
                                  <w:r>
                                    <w:rPr>
                                      <w:spacing w:val="-1"/>
                                      <w:sz w:val="21"/>
                                    </w:rPr>
                                    <w:t>帮助员工确定业绩目标</w:t>
                                  </w:r>
                                </w:p>
                                <w:p w14:paraId="22EBCD5B" w14:textId="77777777" w:rsidR="0057001B" w:rsidRDefault="00000000">
                                  <w:pPr>
                                    <w:pStyle w:val="TableParagraph"/>
                                    <w:numPr>
                                      <w:ilvl w:val="0"/>
                                      <w:numId w:val="67"/>
                                    </w:numPr>
                                    <w:tabs>
                                      <w:tab w:val="left" w:pos="532"/>
                                    </w:tabs>
                                    <w:spacing w:before="181" w:line="388" w:lineRule="auto"/>
                                    <w:ind w:right="95"/>
                                    <w:rPr>
                                      <w:rFonts w:ascii="Wingdings" w:eastAsia="Wingdings" w:hAnsi="Wingdings"/>
                                      <w:sz w:val="21"/>
                                    </w:rPr>
                                  </w:pPr>
                                  <w:r>
                                    <w:rPr>
                                      <w:spacing w:val="-2"/>
                                      <w:sz w:val="21"/>
                                    </w:rPr>
                                    <w:t>围绕项目或企业经营目标来制定个人目</w:t>
                                  </w:r>
                                  <w:r>
                                    <w:rPr>
                                      <w:spacing w:val="-10"/>
                                      <w:sz w:val="21"/>
                                    </w:rPr>
                                    <w:t>标</w:t>
                                  </w:r>
                                </w:p>
                                <w:p w14:paraId="4B31E992" w14:textId="77777777" w:rsidR="0057001B" w:rsidRDefault="00000000">
                                  <w:pPr>
                                    <w:pStyle w:val="TableParagraph"/>
                                    <w:numPr>
                                      <w:ilvl w:val="0"/>
                                      <w:numId w:val="67"/>
                                    </w:numPr>
                                    <w:tabs>
                                      <w:tab w:val="left" w:pos="532"/>
                                    </w:tabs>
                                    <w:spacing w:line="263" w:lineRule="exact"/>
                                    <w:rPr>
                                      <w:rFonts w:ascii="Wingdings" w:eastAsia="Wingdings" w:hAnsi="Wingdings"/>
                                      <w:sz w:val="24"/>
                                    </w:rPr>
                                  </w:pPr>
                                  <w:r>
                                    <w:rPr>
                                      <w:spacing w:val="-1"/>
                                      <w:sz w:val="21"/>
                                    </w:rPr>
                                    <w:t>帮助员工根据核心能力确定目标</w:t>
                                  </w:r>
                                </w:p>
                              </w:tc>
                              <w:tc>
                                <w:tcPr>
                                  <w:tcW w:w="4260" w:type="dxa"/>
                                </w:tcPr>
                                <w:p w14:paraId="54DA6F80" w14:textId="77777777" w:rsidR="0057001B" w:rsidRDefault="00000000">
                                  <w:pPr>
                                    <w:pStyle w:val="TableParagraph"/>
                                    <w:numPr>
                                      <w:ilvl w:val="0"/>
                                      <w:numId w:val="66"/>
                                    </w:numPr>
                                    <w:tabs>
                                      <w:tab w:val="left" w:pos="532"/>
                                    </w:tabs>
                                    <w:spacing w:before="150"/>
                                    <w:rPr>
                                      <w:rFonts w:hint="eastAsia"/>
                                      <w:sz w:val="21"/>
                                    </w:rPr>
                                  </w:pPr>
                                  <w:r>
                                    <w:rPr>
                                      <w:spacing w:val="-1"/>
                                      <w:sz w:val="21"/>
                                    </w:rPr>
                                    <w:t>制定同岗位具体职责相一致的业绩目标</w:t>
                                  </w:r>
                                </w:p>
                                <w:p w14:paraId="5AF46168" w14:textId="77777777" w:rsidR="0057001B" w:rsidRDefault="00000000">
                                  <w:pPr>
                                    <w:pStyle w:val="TableParagraph"/>
                                    <w:numPr>
                                      <w:ilvl w:val="0"/>
                                      <w:numId w:val="66"/>
                                    </w:numPr>
                                    <w:tabs>
                                      <w:tab w:val="left" w:pos="532"/>
                                    </w:tabs>
                                    <w:spacing w:before="181" w:line="388" w:lineRule="auto"/>
                                    <w:ind w:right="95"/>
                                    <w:rPr>
                                      <w:rFonts w:hint="eastAsia"/>
                                      <w:sz w:val="21"/>
                                    </w:rPr>
                                  </w:pPr>
                                  <w:r>
                                    <w:rPr>
                                      <w:spacing w:val="-2"/>
                                      <w:sz w:val="21"/>
                                    </w:rPr>
                                    <w:t>制定与个人核心能力相一致的业绩目标相匹配的可衡量的目标</w:t>
                                  </w:r>
                                </w:p>
                              </w:tc>
                            </w:tr>
                          </w:tbl>
                          <w:p w14:paraId="64500053" w14:textId="77777777" w:rsidR="0057001B" w:rsidRDefault="0057001B">
                            <w:pPr>
                              <w:pStyle w:val="a3"/>
                              <w:rPr>
                                <w:rFonts w:hint="eastAsia"/>
                              </w:rPr>
                            </w:pPr>
                          </w:p>
                        </w:txbxContent>
                      </wps:txbx>
                      <wps:bodyPr wrap="square" lIns="0" tIns="0" rIns="0" bIns="0" rtlCol="0">
                        <a:noAutofit/>
                      </wps:bodyPr>
                    </wps:wsp>
                  </a:graphicData>
                </a:graphic>
              </wp:anchor>
            </w:drawing>
          </mc:Choice>
          <mc:Fallback>
            <w:pict>
              <v:shape w14:anchorId="59FA632A" id="Textbox 31" o:spid="_x0000_s1052" type="#_x0000_t202" style="position:absolute;left:0;text-align:left;margin-left:81pt;margin-top:45.05pt;width:432.75pt;height:111.75pt;z-index:15731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0189CBDB" w14:textId="77777777">
                        <w:trPr>
                          <w:trHeight w:val="435"/>
                        </w:trPr>
                        <w:tc>
                          <w:tcPr>
                            <w:tcW w:w="4260" w:type="dxa"/>
                            <w:shd w:val="clear" w:color="auto" w:fill="C0C0C0"/>
                          </w:tcPr>
                          <w:p w14:paraId="33470991" w14:textId="77777777" w:rsidR="0057001B" w:rsidRDefault="00000000">
                            <w:pPr>
                              <w:pStyle w:val="TableParagraph"/>
                              <w:spacing w:before="150" w:line="265" w:lineRule="exact"/>
                              <w:ind w:left="1642" w:right="1627"/>
                              <w:jc w:val="center"/>
                              <w:rPr>
                                <w:rFonts w:hint="eastAsia"/>
                                <w:sz w:val="21"/>
                              </w:rPr>
                            </w:pPr>
                            <w:r>
                              <w:rPr>
                                <w:spacing w:val="-2"/>
                                <w:sz w:val="21"/>
                              </w:rPr>
                              <w:t>经理/</w:t>
                            </w:r>
                            <w:r>
                              <w:rPr>
                                <w:spacing w:val="-2"/>
                                <w:sz w:val="21"/>
                              </w:rPr>
                              <w:t>主管</w:t>
                            </w:r>
                          </w:p>
                        </w:tc>
                        <w:tc>
                          <w:tcPr>
                            <w:tcW w:w="4260" w:type="dxa"/>
                            <w:shd w:val="clear" w:color="auto" w:fill="C0C0C0"/>
                          </w:tcPr>
                          <w:p w14:paraId="4746C895" w14:textId="77777777" w:rsidR="0057001B" w:rsidRDefault="00000000">
                            <w:pPr>
                              <w:pStyle w:val="TableParagraph"/>
                              <w:spacing w:before="150" w:line="265" w:lineRule="exact"/>
                              <w:ind w:left="1642" w:right="1612"/>
                              <w:jc w:val="center"/>
                              <w:rPr>
                                <w:rFonts w:hint="eastAsia"/>
                                <w:sz w:val="21"/>
                              </w:rPr>
                            </w:pPr>
                            <w:r>
                              <w:rPr>
                                <w:spacing w:val="-5"/>
                                <w:sz w:val="21"/>
                              </w:rPr>
                              <w:t>员工</w:t>
                            </w:r>
                          </w:p>
                        </w:tc>
                      </w:tr>
                      <w:tr w:rsidR="0057001B" w14:paraId="6C49BFCD" w14:textId="77777777">
                        <w:trPr>
                          <w:trHeight w:val="1755"/>
                        </w:trPr>
                        <w:tc>
                          <w:tcPr>
                            <w:tcW w:w="4260" w:type="dxa"/>
                          </w:tcPr>
                          <w:p w14:paraId="1E5E4E3A" w14:textId="77777777" w:rsidR="0057001B" w:rsidRDefault="00000000">
                            <w:pPr>
                              <w:pStyle w:val="TableParagraph"/>
                              <w:numPr>
                                <w:ilvl w:val="0"/>
                                <w:numId w:val="67"/>
                              </w:numPr>
                              <w:tabs>
                                <w:tab w:val="left" w:pos="532"/>
                              </w:tabs>
                              <w:spacing w:before="150"/>
                              <w:rPr>
                                <w:rFonts w:ascii="Wingdings" w:eastAsia="Wingdings" w:hAnsi="Wingdings"/>
                                <w:sz w:val="21"/>
                              </w:rPr>
                            </w:pPr>
                            <w:r>
                              <w:rPr>
                                <w:spacing w:val="-1"/>
                                <w:sz w:val="21"/>
                              </w:rPr>
                              <w:t>帮助员工确定业绩目标</w:t>
                            </w:r>
                          </w:p>
                          <w:p w14:paraId="22EBCD5B" w14:textId="77777777" w:rsidR="0057001B" w:rsidRDefault="00000000">
                            <w:pPr>
                              <w:pStyle w:val="TableParagraph"/>
                              <w:numPr>
                                <w:ilvl w:val="0"/>
                                <w:numId w:val="67"/>
                              </w:numPr>
                              <w:tabs>
                                <w:tab w:val="left" w:pos="532"/>
                              </w:tabs>
                              <w:spacing w:before="181" w:line="388" w:lineRule="auto"/>
                              <w:ind w:right="95"/>
                              <w:rPr>
                                <w:rFonts w:ascii="Wingdings" w:eastAsia="Wingdings" w:hAnsi="Wingdings"/>
                                <w:sz w:val="21"/>
                              </w:rPr>
                            </w:pPr>
                            <w:r>
                              <w:rPr>
                                <w:spacing w:val="-2"/>
                                <w:sz w:val="21"/>
                              </w:rPr>
                              <w:t>围绕项目或企业经营目标来制定个人目</w:t>
                            </w:r>
                            <w:r>
                              <w:rPr>
                                <w:spacing w:val="-10"/>
                                <w:sz w:val="21"/>
                              </w:rPr>
                              <w:t>标</w:t>
                            </w:r>
                          </w:p>
                          <w:p w14:paraId="4B31E992" w14:textId="77777777" w:rsidR="0057001B" w:rsidRDefault="00000000">
                            <w:pPr>
                              <w:pStyle w:val="TableParagraph"/>
                              <w:numPr>
                                <w:ilvl w:val="0"/>
                                <w:numId w:val="67"/>
                              </w:numPr>
                              <w:tabs>
                                <w:tab w:val="left" w:pos="532"/>
                              </w:tabs>
                              <w:spacing w:line="263" w:lineRule="exact"/>
                              <w:rPr>
                                <w:rFonts w:ascii="Wingdings" w:eastAsia="Wingdings" w:hAnsi="Wingdings"/>
                                <w:sz w:val="24"/>
                              </w:rPr>
                            </w:pPr>
                            <w:r>
                              <w:rPr>
                                <w:spacing w:val="-1"/>
                                <w:sz w:val="21"/>
                              </w:rPr>
                              <w:t>帮助员工根据核心能力确定目标</w:t>
                            </w:r>
                          </w:p>
                        </w:tc>
                        <w:tc>
                          <w:tcPr>
                            <w:tcW w:w="4260" w:type="dxa"/>
                          </w:tcPr>
                          <w:p w14:paraId="54DA6F80" w14:textId="77777777" w:rsidR="0057001B" w:rsidRDefault="00000000">
                            <w:pPr>
                              <w:pStyle w:val="TableParagraph"/>
                              <w:numPr>
                                <w:ilvl w:val="0"/>
                                <w:numId w:val="66"/>
                              </w:numPr>
                              <w:tabs>
                                <w:tab w:val="left" w:pos="532"/>
                              </w:tabs>
                              <w:spacing w:before="150"/>
                              <w:rPr>
                                <w:rFonts w:hint="eastAsia"/>
                                <w:sz w:val="21"/>
                              </w:rPr>
                            </w:pPr>
                            <w:r>
                              <w:rPr>
                                <w:spacing w:val="-1"/>
                                <w:sz w:val="21"/>
                              </w:rPr>
                              <w:t>制定同岗位具体职责相一致的业绩目标</w:t>
                            </w:r>
                          </w:p>
                          <w:p w14:paraId="5AF46168" w14:textId="77777777" w:rsidR="0057001B" w:rsidRDefault="00000000">
                            <w:pPr>
                              <w:pStyle w:val="TableParagraph"/>
                              <w:numPr>
                                <w:ilvl w:val="0"/>
                                <w:numId w:val="66"/>
                              </w:numPr>
                              <w:tabs>
                                <w:tab w:val="left" w:pos="532"/>
                              </w:tabs>
                              <w:spacing w:before="181" w:line="388" w:lineRule="auto"/>
                              <w:ind w:right="95"/>
                              <w:rPr>
                                <w:rFonts w:hint="eastAsia"/>
                                <w:sz w:val="21"/>
                              </w:rPr>
                            </w:pPr>
                            <w:r>
                              <w:rPr>
                                <w:spacing w:val="-2"/>
                                <w:sz w:val="21"/>
                              </w:rPr>
                              <w:t>制定与个人核心能力相一致的业绩目标相匹配的可衡量的目标</w:t>
                            </w:r>
                          </w:p>
                        </w:tc>
                      </w:tr>
                    </w:tbl>
                    <w:p w14:paraId="64500053" w14:textId="77777777" w:rsidR="0057001B" w:rsidRDefault="0057001B">
                      <w:pPr>
                        <w:pStyle w:val="a3"/>
                        <w:rPr>
                          <w:rFonts w:hint="eastAsia"/>
                        </w:rPr>
                      </w:pPr>
                    </w:p>
                  </w:txbxContent>
                </v:textbox>
                <w10:wrap anchorx="page"/>
              </v:shape>
            </w:pict>
          </mc:Fallback>
        </mc:AlternateContent>
      </w:r>
      <w:r>
        <w:rPr>
          <w:spacing w:val="-4"/>
        </w:rPr>
        <w:t>我们在这三类考核内容设计上强调参与原则，由上级经理负责对下属设计，互相扮演的角色</w:t>
      </w:r>
      <w:r>
        <w:rPr>
          <w:spacing w:val="-6"/>
        </w:rPr>
        <w:t>是：</w:t>
      </w:r>
    </w:p>
    <w:p w14:paraId="21BDFBF5" w14:textId="77777777" w:rsidR="0057001B" w:rsidRDefault="0057001B">
      <w:pPr>
        <w:pStyle w:val="a3"/>
        <w:rPr>
          <w:rFonts w:hint="eastAsia"/>
          <w:sz w:val="20"/>
        </w:rPr>
      </w:pPr>
    </w:p>
    <w:p w14:paraId="1077B2A9" w14:textId="77777777" w:rsidR="0057001B" w:rsidRDefault="0057001B">
      <w:pPr>
        <w:pStyle w:val="a3"/>
        <w:rPr>
          <w:rFonts w:hint="eastAsia"/>
          <w:sz w:val="20"/>
        </w:rPr>
      </w:pPr>
    </w:p>
    <w:p w14:paraId="5B0DA9E7" w14:textId="77777777" w:rsidR="0057001B" w:rsidRDefault="0057001B">
      <w:pPr>
        <w:pStyle w:val="a3"/>
        <w:rPr>
          <w:rFonts w:hint="eastAsia"/>
          <w:sz w:val="20"/>
        </w:rPr>
      </w:pPr>
    </w:p>
    <w:p w14:paraId="363BD8B6" w14:textId="77777777" w:rsidR="0057001B" w:rsidRDefault="0057001B">
      <w:pPr>
        <w:pStyle w:val="a3"/>
        <w:rPr>
          <w:rFonts w:hint="eastAsia"/>
          <w:sz w:val="20"/>
        </w:rPr>
      </w:pPr>
    </w:p>
    <w:p w14:paraId="30F59722" w14:textId="77777777" w:rsidR="0057001B" w:rsidRDefault="0057001B">
      <w:pPr>
        <w:pStyle w:val="a3"/>
        <w:rPr>
          <w:rFonts w:hint="eastAsia"/>
          <w:sz w:val="20"/>
        </w:rPr>
      </w:pPr>
    </w:p>
    <w:p w14:paraId="58B3C519" w14:textId="77777777" w:rsidR="0057001B" w:rsidRDefault="0057001B">
      <w:pPr>
        <w:pStyle w:val="a3"/>
        <w:rPr>
          <w:rFonts w:hint="eastAsia"/>
          <w:sz w:val="20"/>
        </w:rPr>
      </w:pPr>
    </w:p>
    <w:p w14:paraId="039D3072" w14:textId="77777777" w:rsidR="0057001B" w:rsidRDefault="0057001B">
      <w:pPr>
        <w:pStyle w:val="a3"/>
        <w:rPr>
          <w:rFonts w:hint="eastAsia"/>
          <w:sz w:val="20"/>
        </w:rPr>
      </w:pPr>
    </w:p>
    <w:p w14:paraId="40582928" w14:textId="77777777" w:rsidR="0057001B" w:rsidRDefault="0057001B">
      <w:pPr>
        <w:pStyle w:val="a3"/>
        <w:rPr>
          <w:rFonts w:hint="eastAsia"/>
          <w:sz w:val="20"/>
        </w:rPr>
      </w:pPr>
    </w:p>
    <w:p w14:paraId="112FAFA9" w14:textId="77777777" w:rsidR="0057001B" w:rsidRDefault="0057001B">
      <w:pPr>
        <w:pStyle w:val="a3"/>
        <w:rPr>
          <w:rFonts w:hint="eastAsia"/>
          <w:sz w:val="20"/>
        </w:rPr>
      </w:pPr>
    </w:p>
    <w:p w14:paraId="6D72AED9" w14:textId="77777777" w:rsidR="0057001B" w:rsidRDefault="0057001B">
      <w:pPr>
        <w:pStyle w:val="a3"/>
        <w:spacing w:before="5"/>
        <w:rPr>
          <w:rFonts w:hint="eastAsia"/>
          <w:sz w:val="20"/>
        </w:rPr>
      </w:pPr>
    </w:p>
    <w:p w14:paraId="63AAAD78" w14:textId="77777777" w:rsidR="0057001B" w:rsidRDefault="00000000">
      <w:pPr>
        <w:pStyle w:val="2"/>
        <w:rPr>
          <w:rFonts w:hint="eastAsia"/>
        </w:rPr>
      </w:pPr>
      <w:r>
        <w:rPr>
          <w:spacing w:val="-14"/>
        </w:rPr>
        <w:t xml:space="preserve">步骤 </w:t>
      </w:r>
      <w:r>
        <w:rPr>
          <w:spacing w:val="11"/>
        </w:rPr>
        <w:t>3</w:t>
      </w:r>
      <w:r>
        <w:rPr>
          <w:spacing w:val="-1"/>
        </w:rPr>
        <w:t>：季度评估</w:t>
      </w:r>
    </w:p>
    <w:p w14:paraId="25CDD180" w14:textId="77777777" w:rsidR="0057001B" w:rsidRDefault="00000000">
      <w:pPr>
        <w:pStyle w:val="a3"/>
        <w:spacing w:before="153" w:line="388" w:lineRule="auto"/>
        <w:ind w:left="480" w:right="772" w:firstLine="420"/>
        <w:jc w:val="both"/>
        <w:rPr>
          <w:rFonts w:hint="eastAsia"/>
        </w:rPr>
      </w:pPr>
      <w:r>
        <w:rPr>
          <w:spacing w:val="-4"/>
        </w:rPr>
        <w:t>针对</w:t>
      </w:r>
      <w:proofErr w:type="gramStart"/>
      <w:r>
        <w:rPr>
          <w:spacing w:val="-4"/>
        </w:rPr>
        <w:t>非经理</w:t>
      </w:r>
      <w:proofErr w:type="gramEnd"/>
      <w:r>
        <w:rPr>
          <w:spacing w:val="-4"/>
        </w:rPr>
        <w:t>人员，我们强调季度考核和评估。季度评估的目的是为了了解业绩计划地执行情况，及时发现问题，纠正偏差或修改目标，以保证最终目标的达成。季度评估应该考虑</w:t>
      </w:r>
      <w:r>
        <w:rPr>
          <w:spacing w:val="-2"/>
        </w:rPr>
        <w:t>的具体问题包括：</w:t>
      </w:r>
    </w:p>
    <w:p w14:paraId="63EAED78" w14:textId="77777777" w:rsidR="0057001B" w:rsidRDefault="00000000">
      <w:pPr>
        <w:pStyle w:val="a4"/>
        <w:numPr>
          <w:ilvl w:val="0"/>
          <w:numId w:val="68"/>
        </w:numPr>
        <w:tabs>
          <w:tab w:val="left" w:pos="899"/>
        </w:tabs>
        <w:spacing w:before="12"/>
        <w:ind w:left="899" w:hanging="419"/>
        <w:jc w:val="both"/>
        <w:rPr>
          <w:rFonts w:hint="eastAsia"/>
          <w:sz w:val="21"/>
        </w:rPr>
      </w:pPr>
      <w:r>
        <w:rPr>
          <w:spacing w:val="-3"/>
          <w:sz w:val="21"/>
        </w:rPr>
        <w:t>工作职责</w:t>
      </w:r>
    </w:p>
    <w:p w14:paraId="46A509DB" w14:textId="77777777" w:rsidR="0057001B" w:rsidRDefault="00000000">
      <w:pPr>
        <w:pStyle w:val="a4"/>
        <w:numPr>
          <w:ilvl w:val="0"/>
          <w:numId w:val="68"/>
        </w:numPr>
        <w:tabs>
          <w:tab w:val="left" w:pos="899"/>
        </w:tabs>
        <w:ind w:left="899" w:hanging="419"/>
        <w:jc w:val="both"/>
        <w:rPr>
          <w:rFonts w:hint="eastAsia"/>
          <w:sz w:val="21"/>
        </w:rPr>
      </w:pPr>
      <w:r>
        <w:rPr>
          <w:spacing w:val="-2"/>
          <w:sz w:val="21"/>
        </w:rPr>
        <w:t>个人业绩计划</w:t>
      </w:r>
    </w:p>
    <w:p w14:paraId="4477FAAA" w14:textId="77777777" w:rsidR="0057001B" w:rsidRDefault="00000000">
      <w:pPr>
        <w:pStyle w:val="a4"/>
        <w:numPr>
          <w:ilvl w:val="0"/>
          <w:numId w:val="68"/>
        </w:numPr>
        <w:tabs>
          <w:tab w:val="left" w:pos="899"/>
        </w:tabs>
        <w:ind w:left="899" w:hanging="419"/>
        <w:rPr>
          <w:rFonts w:hint="eastAsia"/>
          <w:sz w:val="21"/>
        </w:rPr>
      </w:pPr>
      <w:r>
        <w:rPr>
          <w:spacing w:val="-1"/>
          <w:sz w:val="21"/>
        </w:rPr>
        <w:t>在实现业绩和发展目标中取得了哪些成绩与进步？</w:t>
      </w:r>
    </w:p>
    <w:p w14:paraId="49D81902" w14:textId="77777777" w:rsidR="0057001B" w:rsidRDefault="00000000">
      <w:pPr>
        <w:pStyle w:val="a4"/>
        <w:numPr>
          <w:ilvl w:val="0"/>
          <w:numId w:val="68"/>
        </w:numPr>
        <w:tabs>
          <w:tab w:val="left" w:pos="899"/>
        </w:tabs>
        <w:spacing w:before="181"/>
        <w:ind w:left="899" w:hanging="419"/>
        <w:rPr>
          <w:rFonts w:hint="eastAsia"/>
          <w:sz w:val="21"/>
        </w:rPr>
      </w:pPr>
      <w:r>
        <w:rPr>
          <w:spacing w:val="-2"/>
          <w:sz w:val="21"/>
        </w:rPr>
        <w:t>季度目标完成情况</w:t>
      </w:r>
    </w:p>
    <w:p w14:paraId="024445FC" w14:textId="77777777" w:rsidR="0057001B" w:rsidRDefault="00000000">
      <w:pPr>
        <w:pStyle w:val="a4"/>
        <w:numPr>
          <w:ilvl w:val="0"/>
          <w:numId w:val="68"/>
        </w:numPr>
        <w:tabs>
          <w:tab w:val="left" w:pos="899"/>
        </w:tabs>
        <w:ind w:left="899" w:hanging="419"/>
        <w:rPr>
          <w:rFonts w:hint="eastAsia"/>
          <w:sz w:val="21"/>
        </w:rPr>
      </w:pPr>
      <w:r>
        <w:rPr>
          <w:spacing w:val="-1"/>
          <w:sz w:val="21"/>
        </w:rPr>
        <w:t>对下一季度的工作计划达成共识</w:t>
      </w:r>
    </w:p>
    <w:p w14:paraId="103D8960" w14:textId="77777777" w:rsidR="0057001B" w:rsidRDefault="00000000">
      <w:pPr>
        <w:pStyle w:val="a4"/>
        <w:numPr>
          <w:ilvl w:val="0"/>
          <w:numId w:val="68"/>
        </w:numPr>
        <w:tabs>
          <w:tab w:val="left" w:pos="899"/>
        </w:tabs>
        <w:ind w:left="899" w:hanging="419"/>
        <w:rPr>
          <w:rFonts w:hint="eastAsia"/>
          <w:sz w:val="21"/>
        </w:rPr>
      </w:pPr>
      <w:r>
        <w:rPr>
          <w:spacing w:val="-1"/>
          <w:sz w:val="21"/>
        </w:rPr>
        <w:t>长处和需要改进的地方</w:t>
      </w:r>
    </w:p>
    <w:p w14:paraId="23CBDD87" w14:textId="77777777" w:rsidR="0057001B" w:rsidRDefault="00000000">
      <w:pPr>
        <w:pStyle w:val="a3"/>
        <w:spacing w:before="181" w:line="388" w:lineRule="auto"/>
        <w:ind w:left="480" w:right="668" w:firstLine="420"/>
        <w:rPr>
          <w:rFonts w:hint="eastAsia"/>
        </w:rPr>
      </w:pPr>
      <w:r>
        <w:rPr>
          <w:spacing w:val="-2"/>
        </w:rPr>
        <w:t>季度评估需要经理主管在平时的工作中，应注意记录发生在员工身上的关键事件。关键</w:t>
      </w:r>
      <w:r>
        <w:rPr>
          <w:spacing w:val="-15"/>
        </w:rPr>
        <w:t>事件可以是正面的，也可以是指负面的事件。关键事件的发生足以引起对公司或部门的形象、</w:t>
      </w:r>
      <w:r>
        <w:rPr>
          <w:spacing w:val="-2"/>
        </w:rPr>
        <w:t>业绩等的重大影响。关键事件的记录有助于评估时作为评估结果的依据或说明。</w:t>
      </w:r>
    </w:p>
    <w:p w14:paraId="5EFE509E" w14:textId="77777777" w:rsidR="0057001B" w:rsidRDefault="00000000">
      <w:pPr>
        <w:pStyle w:val="a3"/>
        <w:spacing w:before="12" w:line="388" w:lineRule="auto"/>
        <w:ind w:left="480" w:right="787" w:firstLine="420"/>
        <w:jc w:val="both"/>
        <w:rPr>
          <w:rFonts w:hint="eastAsia"/>
        </w:rPr>
      </w:pPr>
      <w:r>
        <w:rPr>
          <w:spacing w:val="-4"/>
        </w:rPr>
        <w:t>经理主管还需勤于记录和观察那些与业绩指标设定相关的数据，如：员工完成某项工作所需的平均时间、任务所需的技能范围和程度等，这些数据将有助于下一年度的业绩指标与</w:t>
      </w:r>
      <w:r>
        <w:rPr>
          <w:spacing w:val="-2"/>
        </w:rPr>
        <w:t>目标的设定，分清一般业绩水平与优秀差别。</w:t>
      </w:r>
    </w:p>
    <w:p w14:paraId="5D67AFAA" w14:textId="77777777" w:rsidR="0057001B" w:rsidRDefault="0057001B">
      <w:pPr>
        <w:pStyle w:val="a3"/>
        <w:spacing w:before="2"/>
        <w:rPr>
          <w:rFonts w:hint="eastAsia"/>
          <w:sz w:val="27"/>
        </w:rPr>
      </w:pPr>
    </w:p>
    <w:p w14:paraId="6DCAE6AB" w14:textId="77777777" w:rsidR="0057001B" w:rsidRDefault="00000000">
      <w:pPr>
        <w:pStyle w:val="2"/>
        <w:rPr>
          <w:rFonts w:hint="eastAsia"/>
        </w:rPr>
      </w:pPr>
      <w:r>
        <w:rPr>
          <w:spacing w:val="-4"/>
        </w:rPr>
        <w:t xml:space="preserve">步骤 </w:t>
      </w:r>
      <w:r>
        <w:rPr>
          <w:spacing w:val="11"/>
        </w:rPr>
        <w:t>4</w:t>
      </w:r>
      <w:r>
        <w:rPr>
          <w:spacing w:val="-2"/>
        </w:rPr>
        <w:t>：指导和反馈</w:t>
      </w:r>
    </w:p>
    <w:p w14:paraId="1C002D21" w14:textId="77777777" w:rsidR="0057001B" w:rsidRDefault="0057001B">
      <w:pPr>
        <w:rPr>
          <w:rFonts w:hint="eastAsia"/>
        </w:rPr>
        <w:sectPr w:rsidR="0057001B">
          <w:pgSz w:w="11920" w:h="15650"/>
          <w:pgMar w:top="1540" w:right="1020" w:bottom="280" w:left="1320" w:header="720" w:footer="720" w:gutter="0"/>
          <w:cols w:space="720"/>
        </w:sectPr>
      </w:pPr>
    </w:p>
    <w:p w14:paraId="4DCFF9F8" w14:textId="77777777" w:rsidR="0057001B" w:rsidRDefault="00000000">
      <w:pPr>
        <w:pStyle w:val="a3"/>
        <w:spacing w:before="45"/>
        <w:ind w:left="900"/>
        <w:rPr>
          <w:rFonts w:hint="eastAsia"/>
        </w:rPr>
      </w:pPr>
      <w:r>
        <w:rPr>
          <w:spacing w:val="-1"/>
        </w:rPr>
        <w:lastRenderedPageBreak/>
        <w:t>指导和反馈的目的是：</w:t>
      </w:r>
    </w:p>
    <w:p w14:paraId="3EB574AA" w14:textId="77777777" w:rsidR="0057001B" w:rsidRDefault="00000000">
      <w:pPr>
        <w:pStyle w:val="a3"/>
        <w:spacing w:before="166" w:line="400" w:lineRule="auto"/>
        <w:ind w:left="480" w:right="802" w:firstLine="420"/>
        <w:rPr>
          <w:rFonts w:hint="eastAsia"/>
        </w:rPr>
      </w:pPr>
      <w:r>
        <w:t>（关注个人完成工作和目标所需的必要条件，帮助员工确认当前绩效与目标之间的差</w:t>
      </w:r>
      <w:r>
        <w:rPr>
          <w:spacing w:val="-6"/>
        </w:rPr>
        <w:t>距）</w:t>
      </w:r>
    </w:p>
    <w:p w14:paraId="524961DE" w14:textId="77777777" w:rsidR="0057001B" w:rsidRDefault="00000000">
      <w:pPr>
        <w:pStyle w:val="a3"/>
        <w:spacing w:line="255" w:lineRule="exact"/>
        <w:ind w:left="900"/>
        <w:rPr>
          <w:rFonts w:hint="eastAsia"/>
        </w:rPr>
      </w:pPr>
      <w:r>
        <w:rPr>
          <w:spacing w:val="-1"/>
        </w:rPr>
        <w:t>绩效管理系统的一个重要方面保证经理／主管和员工之间进行持续公开和坦诚的双向</w:t>
      </w:r>
    </w:p>
    <w:p w14:paraId="643C5FC2" w14:textId="77777777" w:rsidR="0057001B" w:rsidRDefault="00000000">
      <w:pPr>
        <w:pStyle w:val="a3"/>
        <w:spacing w:before="166" w:line="393" w:lineRule="auto"/>
        <w:ind w:left="480" w:right="787"/>
        <w:jc w:val="both"/>
        <w:rPr>
          <w:rFonts w:hint="eastAsia"/>
        </w:rPr>
      </w:pPr>
      <w:r>
        <w:rPr>
          <w:spacing w:val="-4"/>
        </w:rPr>
        <w:t>交流。经理／主管还应该在日常工作中向员工提供非正式的反馈意见。指导和反馈的基本目</w:t>
      </w:r>
      <w:r>
        <w:t>的是帮助员工了解在什么程度上达到了工作目标。经理／主管有责任向其下属员工提供支</w:t>
      </w:r>
      <w:r>
        <w:rPr>
          <w:spacing w:val="-4"/>
        </w:rPr>
        <w:t>持、资源、技术和指导，帮助员工达到目标，获得成功。在整个工作期间，理想的情况不仅</w:t>
      </w:r>
      <w:r>
        <w:rPr>
          <w:spacing w:val="-2"/>
        </w:rPr>
        <w:t>强调经理提供的反馈意见，而且也强调员工提出自己的想法和意见。</w:t>
      </w:r>
    </w:p>
    <w:p w14:paraId="7B3274B5" w14:textId="77777777" w:rsidR="0057001B" w:rsidRDefault="00000000">
      <w:pPr>
        <w:pStyle w:val="a3"/>
        <w:spacing w:before="5" w:line="388" w:lineRule="auto"/>
        <w:ind w:left="480" w:right="787" w:firstLine="420"/>
        <w:rPr>
          <w:rFonts w:hint="eastAsia"/>
        </w:rPr>
      </w:pPr>
      <w:r>
        <w:rPr>
          <w:noProof/>
        </w:rPr>
        <mc:AlternateContent>
          <mc:Choice Requires="wps">
            <w:drawing>
              <wp:anchor distT="0" distB="0" distL="0" distR="0" simplePos="0" relativeHeight="15732224" behindDoc="0" locked="0" layoutInCell="1" allowOverlap="1" wp14:anchorId="259F235A" wp14:editId="651BF927">
                <wp:simplePos x="0" y="0"/>
                <wp:positionH relativeFrom="page">
                  <wp:posOffset>1028700</wp:posOffset>
                </wp:positionH>
                <wp:positionV relativeFrom="paragraph">
                  <wp:posOffset>460375</wp:posOffset>
                </wp:positionV>
                <wp:extent cx="5495925" cy="169545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1695450"/>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55"/>
                              <w:gridCol w:w="3765"/>
                            </w:tblGrid>
                            <w:tr w:rsidR="0057001B" w14:paraId="5848D066" w14:textId="77777777">
                              <w:trPr>
                                <w:trHeight w:val="435"/>
                              </w:trPr>
                              <w:tc>
                                <w:tcPr>
                                  <w:tcW w:w="4755" w:type="dxa"/>
                                </w:tcPr>
                                <w:p w14:paraId="09DCC65C" w14:textId="77777777" w:rsidR="0057001B" w:rsidRDefault="00000000">
                                  <w:pPr>
                                    <w:pStyle w:val="TableParagraph"/>
                                    <w:spacing w:before="150" w:line="265" w:lineRule="exact"/>
                                    <w:ind w:left="1162"/>
                                    <w:rPr>
                                      <w:rFonts w:hint="eastAsia"/>
                                      <w:sz w:val="21"/>
                                    </w:rPr>
                                  </w:pPr>
                                  <w:r>
                                    <w:rPr>
                                      <w:spacing w:val="-1"/>
                                      <w:sz w:val="21"/>
                                    </w:rPr>
                                    <w:t>经理/</w:t>
                                  </w:r>
                                  <w:r>
                                    <w:rPr>
                                      <w:spacing w:val="-1"/>
                                      <w:sz w:val="21"/>
                                    </w:rPr>
                                    <w:t>主管：提供反馈意见</w:t>
                                  </w:r>
                                </w:p>
                              </w:tc>
                              <w:tc>
                                <w:tcPr>
                                  <w:tcW w:w="3765" w:type="dxa"/>
                                </w:tcPr>
                                <w:p w14:paraId="75B267E6" w14:textId="77777777" w:rsidR="0057001B" w:rsidRDefault="00000000">
                                  <w:pPr>
                                    <w:pStyle w:val="TableParagraph"/>
                                    <w:spacing w:before="150" w:line="265" w:lineRule="exact"/>
                                    <w:ind w:left="937"/>
                                    <w:rPr>
                                      <w:rFonts w:hint="eastAsia"/>
                                      <w:sz w:val="21"/>
                                    </w:rPr>
                                  </w:pPr>
                                  <w:r>
                                    <w:rPr>
                                      <w:spacing w:val="-2"/>
                                      <w:sz w:val="21"/>
                                    </w:rPr>
                                    <w:t>员工：获取反馈意见</w:t>
                                  </w:r>
                                </w:p>
                              </w:tc>
                            </w:tr>
                            <w:tr w:rsidR="0057001B" w14:paraId="1CAB03A0" w14:textId="77777777">
                              <w:trPr>
                                <w:trHeight w:val="2190"/>
                              </w:trPr>
                              <w:tc>
                                <w:tcPr>
                                  <w:tcW w:w="4755" w:type="dxa"/>
                                </w:tcPr>
                                <w:p w14:paraId="7C6FBDFB" w14:textId="77777777" w:rsidR="0057001B" w:rsidRDefault="00000000">
                                  <w:pPr>
                                    <w:pStyle w:val="TableParagraph"/>
                                    <w:numPr>
                                      <w:ilvl w:val="0"/>
                                      <w:numId w:val="65"/>
                                    </w:numPr>
                                    <w:tabs>
                                      <w:tab w:val="left" w:pos="532"/>
                                    </w:tabs>
                                    <w:spacing w:before="150"/>
                                    <w:rPr>
                                      <w:rFonts w:ascii="Wingdings" w:eastAsia="Wingdings" w:hAnsi="Wingdings"/>
                                      <w:sz w:val="21"/>
                                    </w:rPr>
                                  </w:pPr>
                                  <w:r>
                                    <w:rPr>
                                      <w:spacing w:val="-1"/>
                                      <w:sz w:val="21"/>
                                    </w:rPr>
                                    <w:t>讨论具体的行为(</w:t>
                                  </w:r>
                                  <w:proofErr w:type="gramStart"/>
                                  <w:r>
                                    <w:rPr>
                                      <w:spacing w:val="-1"/>
                                      <w:sz w:val="21"/>
                                    </w:rPr>
                                    <w:t>负面和</w:t>
                                  </w:r>
                                  <w:proofErr w:type="gramEnd"/>
                                  <w:r>
                                    <w:rPr>
                                      <w:spacing w:val="-1"/>
                                      <w:sz w:val="21"/>
                                    </w:rPr>
                                    <w:t>正面的)</w:t>
                                  </w:r>
                                </w:p>
                                <w:p w14:paraId="65D839B9" w14:textId="77777777" w:rsidR="0057001B" w:rsidRDefault="00000000">
                                  <w:pPr>
                                    <w:pStyle w:val="TableParagraph"/>
                                    <w:numPr>
                                      <w:ilvl w:val="0"/>
                                      <w:numId w:val="65"/>
                                    </w:numPr>
                                    <w:tabs>
                                      <w:tab w:val="left" w:pos="532"/>
                                    </w:tabs>
                                    <w:spacing w:before="181"/>
                                    <w:rPr>
                                      <w:rFonts w:ascii="Wingdings" w:eastAsia="Wingdings" w:hAnsi="Wingdings"/>
                                      <w:sz w:val="21"/>
                                    </w:rPr>
                                  </w:pPr>
                                  <w:r>
                                    <w:rPr>
                                      <w:spacing w:val="-3"/>
                                      <w:sz w:val="21"/>
                                    </w:rPr>
                                    <w:t>坦诚率直</w:t>
                                  </w:r>
                                </w:p>
                                <w:p w14:paraId="332B4BA5" w14:textId="77777777" w:rsidR="0057001B" w:rsidRDefault="00000000">
                                  <w:pPr>
                                    <w:pStyle w:val="TableParagraph"/>
                                    <w:numPr>
                                      <w:ilvl w:val="0"/>
                                      <w:numId w:val="65"/>
                                    </w:numPr>
                                    <w:tabs>
                                      <w:tab w:val="left" w:pos="532"/>
                                    </w:tabs>
                                    <w:spacing w:before="166" w:line="388" w:lineRule="auto"/>
                                    <w:ind w:right="95"/>
                                    <w:rPr>
                                      <w:rFonts w:ascii="Wingdings" w:eastAsia="Wingdings" w:hAnsi="Wingdings"/>
                                      <w:sz w:val="21"/>
                                    </w:rPr>
                                  </w:pPr>
                                  <w:r>
                                    <w:rPr>
                                      <w:spacing w:val="-2"/>
                                      <w:sz w:val="21"/>
                                    </w:rPr>
                                    <w:t>关注工作问题而不是个人问题(维护员工的自</w:t>
                                  </w:r>
                                  <w:r>
                                    <w:rPr>
                                      <w:spacing w:val="-6"/>
                                      <w:sz w:val="21"/>
                                    </w:rPr>
                                    <w:t>尊)</w:t>
                                  </w:r>
                                </w:p>
                                <w:p w14:paraId="1F01BFD3" w14:textId="77777777" w:rsidR="0057001B" w:rsidRDefault="00000000">
                                  <w:pPr>
                                    <w:pStyle w:val="TableParagraph"/>
                                    <w:numPr>
                                      <w:ilvl w:val="0"/>
                                      <w:numId w:val="65"/>
                                    </w:numPr>
                                    <w:tabs>
                                      <w:tab w:val="left" w:pos="532"/>
                                    </w:tabs>
                                    <w:spacing w:before="7" w:line="256" w:lineRule="exact"/>
                                    <w:rPr>
                                      <w:rFonts w:ascii="Wingdings" w:eastAsia="Wingdings" w:hAnsi="Wingdings"/>
                                      <w:sz w:val="24"/>
                                    </w:rPr>
                                  </w:pPr>
                                  <w:r>
                                    <w:rPr>
                                      <w:spacing w:val="-1"/>
                                      <w:sz w:val="21"/>
                                    </w:rPr>
                                    <w:t>提出问题提供方法和建议</w:t>
                                  </w:r>
                                </w:p>
                              </w:tc>
                              <w:tc>
                                <w:tcPr>
                                  <w:tcW w:w="3765" w:type="dxa"/>
                                </w:tcPr>
                                <w:p w14:paraId="2128D50D" w14:textId="77777777" w:rsidR="0057001B" w:rsidRDefault="00000000">
                                  <w:pPr>
                                    <w:pStyle w:val="TableParagraph"/>
                                    <w:numPr>
                                      <w:ilvl w:val="0"/>
                                      <w:numId w:val="64"/>
                                    </w:numPr>
                                    <w:tabs>
                                      <w:tab w:val="left" w:pos="532"/>
                                    </w:tabs>
                                    <w:spacing w:before="150" w:line="400" w:lineRule="auto"/>
                                    <w:ind w:right="65"/>
                                    <w:rPr>
                                      <w:rFonts w:hint="eastAsia"/>
                                      <w:sz w:val="21"/>
                                    </w:rPr>
                                  </w:pPr>
                                  <w:r>
                                    <w:rPr>
                                      <w:spacing w:val="12"/>
                                      <w:sz w:val="21"/>
                                    </w:rPr>
                                    <w:t>针对反馈意见提出问题使其明确</w:t>
                                  </w:r>
                                  <w:r>
                                    <w:rPr>
                                      <w:spacing w:val="-6"/>
                                      <w:sz w:val="21"/>
                                    </w:rPr>
                                    <w:t>具体</w:t>
                                  </w:r>
                                </w:p>
                                <w:p w14:paraId="36820D91" w14:textId="77777777" w:rsidR="0057001B" w:rsidRDefault="00000000">
                                  <w:pPr>
                                    <w:pStyle w:val="TableParagraph"/>
                                    <w:numPr>
                                      <w:ilvl w:val="0"/>
                                      <w:numId w:val="64"/>
                                    </w:numPr>
                                    <w:tabs>
                                      <w:tab w:val="left" w:pos="532"/>
                                    </w:tabs>
                                    <w:spacing w:line="255" w:lineRule="exact"/>
                                    <w:rPr>
                                      <w:rFonts w:hint="eastAsia"/>
                                      <w:sz w:val="21"/>
                                    </w:rPr>
                                  </w:pPr>
                                  <w:r>
                                    <w:rPr>
                                      <w:spacing w:val="-2"/>
                                      <w:sz w:val="21"/>
                                    </w:rPr>
                                    <w:t>保持积极豁达的态度</w:t>
                                  </w:r>
                                </w:p>
                                <w:p w14:paraId="364F5635" w14:textId="77777777" w:rsidR="0057001B" w:rsidRDefault="00000000">
                                  <w:pPr>
                                    <w:pStyle w:val="TableParagraph"/>
                                    <w:numPr>
                                      <w:ilvl w:val="0"/>
                                      <w:numId w:val="64"/>
                                    </w:numPr>
                                    <w:tabs>
                                      <w:tab w:val="left" w:pos="532"/>
                                    </w:tabs>
                                    <w:spacing w:before="166"/>
                                    <w:rPr>
                                      <w:rFonts w:hint="eastAsia"/>
                                      <w:sz w:val="21"/>
                                    </w:rPr>
                                  </w:pPr>
                                  <w:r>
                                    <w:rPr>
                                      <w:spacing w:val="-2"/>
                                      <w:sz w:val="21"/>
                                    </w:rPr>
                                    <w:t>明确将来的目标</w:t>
                                  </w:r>
                                </w:p>
                              </w:tc>
                            </w:tr>
                          </w:tbl>
                          <w:p w14:paraId="67B6D8D4" w14:textId="77777777" w:rsidR="0057001B" w:rsidRDefault="0057001B">
                            <w:pPr>
                              <w:pStyle w:val="a3"/>
                              <w:rPr>
                                <w:rFonts w:hint="eastAsia"/>
                              </w:rPr>
                            </w:pPr>
                          </w:p>
                        </w:txbxContent>
                      </wps:txbx>
                      <wps:bodyPr wrap="square" lIns="0" tIns="0" rIns="0" bIns="0" rtlCol="0">
                        <a:noAutofit/>
                      </wps:bodyPr>
                    </wps:wsp>
                  </a:graphicData>
                </a:graphic>
              </wp:anchor>
            </w:drawing>
          </mc:Choice>
          <mc:Fallback>
            <w:pict>
              <v:shape w14:anchorId="259F235A" id="Textbox 32" o:spid="_x0000_s1053" type="#_x0000_t202" style="position:absolute;left:0;text-align:left;margin-left:81pt;margin-top:36.25pt;width:432.75pt;height:13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55"/>
                        <w:gridCol w:w="3765"/>
                      </w:tblGrid>
                      <w:tr w:rsidR="0057001B" w14:paraId="5848D066" w14:textId="77777777">
                        <w:trPr>
                          <w:trHeight w:val="435"/>
                        </w:trPr>
                        <w:tc>
                          <w:tcPr>
                            <w:tcW w:w="4755" w:type="dxa"/>
                          </w:tcPr>
                          <w:p w14:paraId="09DCC65C" w14:textId="77777777" w:rsidR="0057001B" w:rsidRDefault="00000000">
                            <w:pPr>
                              <w:pStyle w:val="TableParagraph"/>
                              <w:spacing w:before="150" w:line="265" w:lineRule="exact"/>
                              <w:ind w:left="1162"/>
                              <w:rPr>
                                <w:rFonts w:hint="eastAsia"/>
                                <w:sz w:val="21"/>
                              </w:rPr>
                            </w:pPr>
                            <w:r>
                              <w:rPr>
                                <w:spacing w:val="-1"/>
                                <w:sz w:val="21"/>
                              </w:rPr>
                              <w:t>经理/</w:t>
                            </w:r>
                            <w:r>
                              <w:rPr>
                                <w:spacing w:val="-1"/>
                                <w:sz w:val="21"/>
                              </w:rPr>
                              <w:t>主管：提供反馈意见</w:t>
                            </w:r>
                          </w:p>
                        </w:tc>
                        <w:tc>
                          <w:tcPr>
                            <w:tcW w:w="3765" w:type="dxa"/>
                          </w:tcPr>
                          <w:p w14:paraId="75B267E6" w14:textId="77777777" w:rsidR="0057001B" w:rsidRDefault="00000000">
                            <w:pPr>
                              <w:pStyle w:val="TableParagraph"/>
                              <w:spacing w:before="150" w:line="265" w:lineRule="exact"/>
                              <w:ind w:left="937"/>
                              <w:rPr>
                                <w:rFonts w:hint="eastAsia"/>
                                <w:sz w:val="21"/>
                              </w:rPr>
                            </w:pPr>
                            <w:r>
                              <w:rPr>
                                <w:spacing w:val="-2"/>
                                <w:sz w:val="21"/>
                              </w:rPr>
                              <w:t>员工：获取反馈意见</w:t>
                            </w:r>
                          </w:p>
                        </w:tc>
                      </w:tr>
                      <w:tr w:rsidR="0057001B" w14:paraId="1CAB03A0" w14:textId="77777777">
                        <w:trPr>
                          <w:trHeight w:val="2190"/>
                        </w:trPr>
                        <w:tc>
                          <w:tcPr>
                            <w:tcW w:w="4755" w:type="dxa"/>
                          </w:tcPr>
                          <w:p w14:paraId="7C6FBDFB" w14:textId="77777777" w:rsidR="0057001B" w:rsidRDefault="00000000">
                            <w:pPr>
                              <w:pStyle w:val="TableParagraph"/>
                              <w:numPr>
                                <w:ilvl w:val="0"/>
                                <w:numId w:val="65"/>
                              </w:numPr>
                              <w:tabs>
                                <w:tab w:val="left" w:pos="532"/>
                              </w:tabs>
                              <w:spacing w:before="150"/>
                              <w:rPr>
                                <w:rFonts w:ascii="Wingdings" w:eastAsia="Wingdings" w:hAnsi="Wingdings"/>
                                <w:sz w:val="21"/>
                              </w:rPr>
                            </w:pPr>
                            <w:r>
                              <w:rPr>
                                <w:spacing w:val="-1"/>
                                <w:sz w:val="21"/>
                              </w:rPr>
                              <w:t>讨论具体的行为(</w:t>
                            </w:r>
                            <w:proofErr w:type="gramStart"/>
                            <w:r>
                              <w:rPr>
                                <w:spacing w:val="-1"/>
                                <w:sz w:val="21"/>
                              </w:rPr>
                              <w:t>负面和</w:t>
                            </w:r>
                            <w:proofErr w:type="gramEnd"/>
                            <w:r>
                              <w:rPr>
                                <w:spacing w:val="-1"/>
                                <w:sz w:val="21"/>
                              </w:rPr>
                              <w:t>正面的)</w:t>
                            </w:r>
                          </w:p>
                          <w:p w14:paraId="65D839B9" w14:textId="77777777" w:rsidR="0057001B" w:rsidRDefault="00000000">
                            <w:pPr>
                              <w:pStyle w:val="TableParagraph"/>
                              <w:numPr>
                                <w:ilvl w:val="0"/>
                                <w:numId w:val="65"/>
                              </w:numPr>
                              <w:tabs>
                                <w:tab w:val="left" w:pos="532"/>
                              </w:tabs>
                              <w:spacing w:before="181"/>
                              <w:rPr>
                                <w:rFonts w:ascii="Wingdings" w:eastAsia="Wingdings" w:hAnsi="Wingdings"/>
                                <w:sz w:val="21"/>
                              </w:rPr>
                            </w:pPr>
                            <w:r>
                              <w:rPr>
                                <w:spacing w:val="-3"/>
                                <w:sz w:val="21"/>
                              </w:rPr>
                              <w:t>坦诚率直</w:t>
                            </w:r>
                          </w:p>
                          <w:p w14:paraId="332B4BA5" w14:textId="77777777" w:rsidR="0057001B" w:rsidRDefault="00000000">
                            <w:pPr>
                              <w:pStyle w:val="TableParagraph"/>
                              <w:numPr>
                                <w:ilvl w:val="0"/>
                                <w:numId w:val="65"/>
                              </w:numPr>
                              <w:tabs>
                                <w:tab w:val="left" w:pos="532"/>
                              </w:tabs>
                              <w:spacing w:before="166" w:line="388" w:lineRule="auto"/>
                              <w:ind w:right="95"/>
                              <w:rPr>
                                <w:rFonts w:ascii="Wingdings" w:eastAsia="Wingdings" w:hAnsi="Wingdings"/>
                                <w:sz w:val="21"/>
                              </w:rPr>
                            </w:pPr>
                            <w:r>
                              <w:rPr>
                                <w:spacing w:val="-2"/>
                                <w:sz w:val="21"/>
                              </w:rPr>
                              <w:t>关注工作问题而不是个人问题(维护员工的自</w:t>
                            </w:r>
                            <w:r>
                              <w:rPr>
                                <w:spacing w:val="-6"/>
                                <w:sz w:val="21"/>
                              </w:rPr>
                              <w:t>尊)</w:t>
                            </w:r>
                          </w:p>
                          <w:p w14:paraId="1F01BFD3" w14:textId="77777777" w:rsidR="0057001B" w:rsidRDefault="00000000">
                            <w:pPr>
                              <w:pStyle w:val="TableParagraph"/>
                              <w:numPr>
                                <w:ilvl w:val="0"/>
                                <w:numId w:val="65"/>
                              </w:numPr>
                              <w:tabs>
                                <w:tab w:val="left" w:pos="532"/>
                              </w:tabs>
                              <w:spacing w:before="7" w:line="256" w:lineRule="exact"/>
                              <w:rPr>
                                <w:rFonts w:ascii="Wingdings" w:eastAsia="Wingdings" w:hAnsi="Wingdings"/>
                                <w:sz w:val="24"/>
                              </w:rPr>
                            </w:pPr>
                            <w:r>
                              <w:rPr>
                                <w:spacing w:val="-1"/>
                                <w:sz w:val="21"/>
                              </w:rPr>
                              <w:t>提出问题提供方法和建议</w:t>
                            </w:r>
                          </w:p>
                        </w:tc>
                        <w:tc>
                          <w:tcPr>
                            <w:tcW w:w="3765" w:type="dxa"/>
                          </w:tcPr>
                          <w:p w14:paraId="2128D50D" w14:textId="77777777" w:rsidR="0057001B" w:rsidRDefault="00000000">
                            <w:pPr>
                              <w:pStyle w:val="TableParagraph"/>
                              <w:numPr>
                                <w:ilvl w:val="0"/>
                                <w:numId w:val="64"/>
                              </w:numPr>
                              <w:tabs>
                                <w:tab w:val="left" w:pos="532"/>
                              </w:tabs>
                              <w:spacing w:before="150" w:line="400" w:lineRule="auto"/>
                              <w:ind w:right="65"/>
                              <w:rPr>
                                <w:rFonts w:hint="eastAsia"/>
                                <w:sz w:val="21"/>
                              </w:rPr>
                            </w:pPr>
                            <w:r>
                              <w:rPr>
                                <w:spacing w:val="12"/>
                                <w:sz w:val="21"/>
                              </w:rPr>
                              <w:t>针对反馈意见提出问题使其明确</w:t>
                            </w:r>
                            <w:r>
                              <w:rPr>
                                <w:spacing w:val="-6"/>
                                <w:sz w:val="21"/>
                              </w:rPr>
                              <w:t>具体</w:t>
                            </w:r>
                          </w:p>
                          <w:p w14:paraId="36820D91" w14:textId="77777777" w:rsidR="0057001B" w:rsidRDefault="00000000">
                            <w:pPr>
                              <w:pStyle w:val="TableParagraph"/>
                              <w:numPr>
                                <w:ilvl w:val="0"/>
                                <w:numId w:val="64"/>
                              </w:numPr>
                              <w:tabs>
                                <w:tab w:val="left" w:pos="532"/>
                              </w:tabs>
                              <w:spacing w:line="255" w:lineRule="exact"/>
                              <w:rPr>
                                <w:rFonts w:hint="eastAsia"/>
                                <w:sz w:val="21"/>
                              </w:rPr>
                            </w:pPr>
                            <w:r>
                              <w:rPr>
                                <w:spacing w:val="-2"/>
                                <w:sz w:val="21"/>
                              </w:rPr>
                              <w:t>保持积极豁达的态度</w:t>
                            </w:r>
                          </w:p>
                          <w:p w14:paraId="364F5635" w14:textId="77777777" w:rsidR="0057001B" w:rsidRDefault="00000000">
                            <w:pPr>
                              <w:pStyle w:val="TableParagraph"/>
                              <w:numPr>
                                <w:ilvl w:val="0"/>
                                <w:numId w:val="64"/>
                              </w:numPr>
                              <w:tabs>
                                <w:tab w:val="left" w:pos="532"/>
                              </w:tabs>
                              <w:spacing w:before="166"/>
                              <w:rPr>
                                <w:rFonts w:hint="eastAsia"/>
                                <w:sz w:val="21"/>
                              </w:rPr>
                            </w:pPr>
                            <w:r>
                              <w:rPr>
                                <w:spacing w:val="-2"/>
                                <w:sz w:val="21"/>
                              </w:rPr>
                              <w:t>明确将来的目标</w:t>
                            </w:r>
                          </w:p>
                        </w:tc>
                      </w:tr>
                    </w:tbl>
                    <w:p w14:paraId="67B6D8D4" w14:textId="77777777" w:rsidR="0057001B" w:rsidRDefault="0057001B">
                      <w:pPr>
                        <w:pStyle w:val="a3"/>
                        <w:rPr>
                          <w:rFonts w:hint="eastAsia"/>
                        </w:rPr>
                      </w:pPr>
                    </w:p>
                  </w:txbxContent>
                </v:textbox>
                <w10:wrap anchorx="page"/>
              </v:shape>
            </w:pict>
          </mc:Fallback>
        </mc:AlternateContent>
      </w:r>
      <w:r>
        <w:rPr>
          <w:spacing w:val="-4"/>
        </w:rPr>
        <w:t>经理／主管和员工都有责任推动指导和反馈。经理的职责是持续地提供反馈意见，如果</w:t>
      </w:r>
      <w:r>
        <w:rPr>
          <w:spacing w:val="-2"/>
        </w:rPr>
        <w:t>没有适当地提供，员工有责任寻求反馈意见。</w:t>
      </w:r>
    </w:p>
    <w:p w14:paraId="59B43EC9" w14:textId="77777777" w:rsidR="0057001B" w:rsidRDefault="0057001B">
      <w:pPr>
        <w:pStyle w:val="a3"/>
        <w:rPr>
          <w:rFonts w:hint="eastAsia"/>
          <w:sz w:val="20"/>
        </w:rPr>
      </w:pPr>
    </w:p>
    <w:p w14:paraId="72D988BF" w14:textId="77777777" w:rsidR="0057001B" w:rsidRDefault="0057001B">
      <w:pPr>
        <w:pStyle w:val="a3"/>
        <w:rPr>
          <w:rFonts w:hint="eastAsia"/>
          <w:sz w:val="20"/>
        </w:rPr>
      </w:pPr>
    </w:p>
    <w:p w14:paraId="1E5FFE86" w14:textId="77777777" w:rsidR="0057001B" w:rsidRDefault="0057001B">
      <w:pPr>
        <w:pStyle w:val="a3"/>
        <w:rPr>
          <w:rFonts w:hint="eastAsia"/>
          <w:sz w:val="20"/>
        </w:rPr>
      </w:pPr>
    </w:p>
    <w:p w14:paraId="63B42D53" w14:textId="77777777" w:rsidR="0057001B" w:rsidRDefault="0057001B">
      <w:pPr>
        <w:pStyle w:val="a3"/>
        <w:rPr>
          <w:rFonts w:hint="eastAsia"/>
          <w:sz w:val="20"/>
        </w:rPr>
      </w:pPr>
    </w:p>
    <w:p w14:paraId="123BB068" w14:textId="77777777" w:rsidR="0057001B" w:rsidRDefault="0057001B">
      <w:pPr>
        <w:pStyle w:val="a3"/>
        <w:rPr>
          <w:rFonts w:hint="eastAsia"/>
          <w:sz w:val="20"/>
        </w:rPr>
      </w:pPr>
    </w:p>
    <w:p w14:paraId="16EB44CC" w14:textId="77777777" w:rsidR="0057001B" w:rsidRDefault="0057001B">
      <w:pPr>
        <w:pStyle w:val="a3"/>
        <w:rPr>
          <w:rFonts w:hint="eastAsia"/>
          <w:sz w:val="20"/>
        </w:rPr>
      </w:pPr>
    </w:p>
    <w:p w14:paraId="5ABB16BB" w14:textId="77777777" w:rsidR="0057001B" w:rsidRDefault="0057001B">
      <w:pPr>
        <w:pStyle w:val="a3"/>
        <w:rPr>
          <w:rFonts w:hint="eastAsia"/>
          <w:sz w:val="20"/>
        </w:rPr>
      </w:pPr>
    </w:p>
    <w:p w14:paraId="5663EEDB" w14:textId="77777777" w:rsidR="0057001B" w:rsidRDefault="0057001B">
      <w:pPr>
        <w:pStyle w:val="a3"/>
        <w:rPr>
          <w:rFonts w:hint="eastAsia"/>
          <w:sz w:val="20"/>
        </w:rPr>
      </w:pPr>
    </w:p>
    <w:p w14:paraId="52CF291D" w14:textId="77777777" w:rsidR="0057001B" w:rsidRDefault="0057001B">
      <w:pPr>
        <w:pStyle w:val="a3"/>
        <w:rPr>
          <w:rFonts w:hint="eastAsia"/>
          <w:sz w:val="20"/>
        </w:rPr>
      </w:pPr>
    </w:p>
    <w:p w14:paraId="70692A67" w14:textId="77777777" w:rsidR="0057001B" w:rsidRDefault="0057001B">
      <w:pPr>
        <w:pStyle w:val="a3"/>
        <w:rPr>
          <w:rFonts w:hint="eastAsia"/>
          <w:sz w:val="20"/>
        </w:rPr>
      </w:pPr>
    </w:p>
    <w:p w14:paraId="0D8CAEB4" w14:textId="77777777" w:rsidR="0057001B" w:rsidRDefault="0057001B">
      <w:pPr>
        <w:pStyle w:val="a3"/>
        <w:rPr>
          <w:rFonts w:hint="eastAsia"/>
          <w:sz w:val="20"/>
        </w:rPr>
      </w:pPr>
    </w:p>
    <w:p w14:paraId="6916D77A" w14:textId="77777777" w:rsidR="0057001B" w:rsidRDefault="0057001B">
      <w:pPr>
        <w:pStyle w:val="a3"/>
        <w:spacing w:before="7"/>
        <w:rPr>
          <w:rFonts w:hint="eastAsia"/>
          <w:sz w:val="15"/>
        </w:rPr>
      </w:pPr>
    </w:p>
    <w:p w14:paraId="2C5543FB" w14:textId="77777777" w:rsidR="0057001B" w:rsidRDefault="00000000">
      <w:pPr>
        <w:pStyle w:val="2"/>
        <w:jc w:val="both"/>
        <w:rPr>
          <w:rFonts w:hint="eastAsia"/>
        </w:rPr>
      </w:pPr>
      <w:r>
        <w:rPr>
          <w:spacing w:val="-7"/>
        </w:rPr>
        <w:t xml:space="preserve">步骤 </w:t>
      </w:r>
      <w:r>
        <w:rPr>
          <w:spacing w:val="11"/>
        </w:rPr>
        <w:t>5</w:t>
      </w:r>
      <w:r>
        <w:rPr>
          <w:spacing w:val="-2"/>
        </w:rPr>
        <w:t>：年度绩效考核</w:t>
      </w:r>
    </w:p>
    <w:p w14:paraId="5E1DB3CC" w14:textId="77777777" w:rsidR="0057001B" w:rsidRDefault="00000000">
      <w:pPr>
        <w:pStyle w:val="a3"/>
        <w:spacing w:before="138" w:line="388" w:lineRule="auto"/>
        <w:ind w:left="480" w:right="787" w:firstLine="420"/>
        <w:rPr>
          <w:rFonts w:hint="eastAsia"/>
        </w:rPr>
      </w:pPr>
      <w:r>
        <w:rPr>
          <w:spacing w:val="-4"/>
        </w:rPr>
        <w:t>对于经理者我们强调年度考核打分。</w:t>
      </w:r>
      <w:proofErr w:type="gramStart"/>
      <w:r>
        <w:rPr>
          <w:spacing w:val="-4"/>
        </w:rPr>
        <w:t>此考核</w:t>
      </w:r>
      <w:proofErr w:type="gramEnd"/>
      <w:r>
        <w:rPr>
          <w:spacing w:val="-4"/>
        </w:rPr>
        <w:t>为正式评估，分数将用来决定员工本年度的</w:t>
      </w:r>
      <w:r>
        <w:rPr>
          <w:spacing w:val="-1"/>
        </w:rPr>
        <w:t xml:space="preserve">奖励及薪酬增长，经理/主管必须在 </w:t>
      </w:r>
      <w:r>
        <w:t>12</w:t>
      </w:r>
      <w:r>
        <w:rPr>
          <w:spacing w:val="-7"/>
        </w:rPr>
        <w:t xml:space="preserve"> 月 </w:t>
      </w:r>
      <w:r>
        <w:t>15</w:t>
      </w:r>
      <w:r>
        <w:rPr>
          <w:spacing w:val="-3"/>
        </w:rPr>
        <w:t xml:space="preserve"> 日前完成年度绩效考核。</w:t>
      </w:r>
    </w:p>
    <w:p w14:paraId="34877B1E" w14:textId="77777777" w:rsidR="0057001B" w:rsidRDefault="00000000">
      <w:pPr>
        <w:pStyle w:val="a3"/>
        <w:spacing w:before="13"/>
        <w:ind w:left="480"/>
        <w:jc w:val="both"/>
        <w:rPr>
          <w:rFonts w:hint="eastAsia"/>
        </w:rPr>
      </w:pPr>
      <w:r>
        <w:rPr>
          <w:spacing w:val="-3"/>
        </w:rPr>
        <w:t xml:space="preserve">打分的时候，各项指标和关键任务的分数从 </w:t>
      </w:r>
      <w:r>
        <w:t>1</w:t>
      </w:r>
      <w:r>
        <w:rPr>
          <w:spacing w:val="-36"/>
        </w:rPr>
        <w:t xml:space="preserve"> 至 </w:t>
      </w:r>
      <w:r>
        <w:t>5</w:t>
      </w:r>
      <w:r>
        <w:rPr>
          <w:spacing w:val="-10"/>
        </w:rPr>
        <w:t xml:space="preserve"> 分别表示：</w:t>
      </w:r>
    </w:p>
    <w:p w14:paraId="4C8AF7DA" w14:textId="77777777" w:rsidR="0057001B" w:rsidRDefault="00000000">
      <w:pPr>
        <w:pStyle w:val="a4"/>
        <w:numPr>
          <w:ilvl w:val="0"/>
          <w:numId w:val="68"/>
        </w:numPr>
        <w:tabs>
          <w:tab w:val="left" w:pos="899"/>
        </w:tabs>
        <w:ind w:left="899" w:hanging="419"/>
        <w:rPr>
          <w:rFonts w:hint="eastAsia"/>
          <w:sz w:val="21"/>
        </w:rPr>
      </w:pPr>
      <w:r>
        <w:rPr>
          <w:sz w:val="21"/>
        </w:rPr>
        <w:t>显著的超过预期标准（4.6-</w:t>
      </w:r>
      <w:r>
        <w:rPr>
          <w:spacing w:val="-4"/>
          <w:sz w:val="21"/>
        </w:rPr>
        <w:t>5.0）</w:t>
      </w:r>
    </w:p>
    <w:p w14:paraId="0A534AC1" w14:textId="77777777" w:rsidR="0057001B" w:rsidRDefault="00000000">
      <w:pPr>
        <w:pStyle w:val="a4"/>
        <w:numPr>
          <w:ilvl w:val="0"/>
          <w:numId w:val="68"/>
        </w:numPr>
        <w:tabs>
          <w:tab w:val="left" w:pos="899"/>
        </w:tabs>
        <w:ind w:left="899" w:hanging="419"/>
        <w:rPr>
          <w:rFonts w:hint="eastAsia"/>
          <w:sz w:val="21"/>
        </w:rPr>
      </w:pPr>
      <w:r>
        <w:rPr>
          <w:sz w:val="21"/>
        </w:rPr>
        <w:t>达到预期标准（3.6-</w:t>
      </w:r>
      <w:r>
        <w:rPr>
          <w:spacing w:val="-4"/>
          <w:sz w:val="21"/>
        </w:rPr>
        <w:t>4.5）</w:t>
      </w:r>
    </w:p>
    <w:p w14:paraId="38677873" w14:textId="77777777" w:rsidR="0057001B" w:rsidRDefault="00000000">
      <w:pPr>
        <w:pStyle w:val="a4"/>
        <w:numPr>
          <w:ilvl w:val="0"/>
          <w:numId w:val="68"/>
        </w:numPr>
        <w:tabs>
          <w:tab w:val="left" w:pos="899"/>
        </w:tabs>
        <w:spacing w:before="181"/>
        <w:ind w:left="899" w:hanging="419"/>
        <w:rPr>
          <w:rFonts w:hint="eastAsia"/>
          <w:sz w:val="21"/>
        </w:rPr>
      </w:pPr>
      <w:r>
        <w:rPr>
          <w:sz w:val="21"/>
        </w:rPr>
        <w:t>大多数达到预期标准（2.6-</w:t>
      </w:r>
      <w:r>
        <w:rPr>
          <w:spacing w:val="-4"/>
          <w:sz w:val="21"/>
        </w:rPr>
        <w:t>3.5）</w:t>
      </w:r>
    </w:p>
    <w:p w14:paraId="74849F4D" w14:textId="77777777" w:rsidR="0057001B" w:rsidRDefault="00000000">
      <w:pPr>
        <w:pStyle w:val="a4"/>
        <w:numPr>
          <w:ilvl w:val="0"/>
          <w:numId w:val="68"/>
        </w:numPr>
        <w:tabs>
          <w:tab w:val="left" w:pos="899"/>
        </w:tabs>
        <w:ind w:left="899" w:hanging="419"/>
        <w:rPr>
          <w:rFonts w:hint="eastAsia"/>
          <w:sz w:val="21"/>
        </w:rPr>
      </w:pPr>
      <w:r>
        <w:rPr>
          <w:sz w:val="21"/>
        </w:rPr>
        <w:t>部分达到预期标准（1.6-</w:t>
      </w:r>
      <w:r>
        <w:rPr>
          <w:spacing w:val="-4"/>
          <w:sz w:val="21"/>
        </w:rPr>
        <w:t>2.5）</w:t>
      </w:r>
    </w:p>
    <w:p w14:paraId="1EE050C6" w14:textId="77777777" w:rsidR="0057001B" w:rsidRDefault="00000000">
      <w:pPr>
        <w:pStyle w:val="a4"/>
        <w:numPr>
          <w:ilvl w:val="0"/>
          <w:numId w:val="68"/>
        </w:numPr>
        <w:tabs>
          <w:tab w:val="left" w:pos="899"/>
        </w:tabs>
        <w:ind w:left="899" w:hanging="419"/>
        <w:rPr>
          <w:rFonts w:hint="eastAsia"/>
          <w:sz w:val="21"/>
        </w:rPr>
      </w:pPr>
      <w:r>
        <w:rPr>
          <w:sz w:val="21"/>
        </w:rPr>
        <w:t>未达到预期标准（1.5</w:t>
      </w:r>
      <w:r>
        <w:rPr>
          <w:spacing w:val="-12"/>
          <w:sz w:val="21"/>
        </w:rPr>
        <w:t xml:space="preserve"> 及以下</w:t>
      </w:r>
      <w:r>
        <w:rPr>
          <w:spacing w:val="-10"/>
          <w:sz w:val="21"/>
        </w:rPr>
        <w:t>）</w:t>
      </w:r>
    </w:p>
    <w:p w14:paraId="1E8782E4" w14:textId="77777777" w:rsidR="0057001B" w:rsidRDefault="00000000">
      <w:pPr>
        <w:pStyle w:val="a3"/>
        <w:spacing w:before="181" w:line="388" w:lineRule="auto"/>
        <w:ind w:left="480" w:right="772" w:firstLine="420"/>
        <w:rPr>
          <w:rFonts w:hint="eastAsia"/>
        </w:rPr>
      </w:pPr>
      <w:r>
        <w:rPr>
          <w:noProof/>
        </w:rPr>
        <mc:AlternateContent>
          <mc:Choice Requires="wps">
            <w:drawing>
              <wp:anchor distT="0" distB="0" distL="0" distR="0" simplePos="0" relativeHeight="15732736" behindDoc="0" locked="0" layoutInCell="1" allowOverlap="1" wp14:anchorId="7D32359D" wp14:editId="0A3FD02F">
                <wp:simplePos x="0" y="0"/>
                <wp:positionH relativeFrom="page">
                  <wp:posOffset>1028700</wp:posOffset>
                </wp:positionH>
                <wp:positionV relativeFrom="paragraph">
                  <wp:posOffset>572134</wp:posOffset>
                </wp:positionV>
                <wp:extent cx="5495925" cy="85725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857250"/>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238ACBED" w14:textId="77777777">
                              <w:trPr>
                                <w:trHeight w:val="435"/>
                              </w:trPr>
                              <w:tc>
                                <w:tcPr>
                                  <w:tcW w:w="4260" w:type="dxa"/>
                                </w:tcPr>
                                <w:p w14:paraId="32A44A45" w14:textId="77777777" w:rsidR="0057001B" w:rsidRDefault="00000000">
                                  <w:pPr>
                                    <w:pStyle w:val="TableParagraph"/>
                                    <w:spacing w:before="150" w:line="265" w:lineRule="exact"/>
                                    <w:ind w:left="1642" w:right="1627"/>
                                    <w:jc w:val="center"/>
                                    <w:rPr>
                                      <w:rFonts w:hint="eastAsia"/>
                                      <w:sz w:val="21"/>
                                    </w:rPr>
                                  </w:pPr>
                                  <w:r>
                                    <w:rPr>
                                      <w:spacing w:val="-2"/>
                                      <w:sz w:val="21"/>
                                    </w:rPr>
                                    <w:t>经理/主管</w:t>
                                  </w:r>
                                </w:p>
                              </w:tc>
                              <w:tc>
                                <w:tcPr>
                                  <w:tcW w:w="4260" w:type="dxa"/>
                                </w:tcPr>
                                <w:p w14:paraId="63C1F96E" w14:textId="77777777" w:rsidR="0057001B" w:rsidRDefault="00000000">
                                  <w:pPr>
                                    <w:pStyle w:val="TableParagraph"/>
                                    <w:spacing w:before="150" w:line="265" w:lineRule="exact"/>
                                    <w:ind w:left="1642" w:right="1612"/>
                                    <w:jc w:val="center"/>
                                    <w:rPr>
                                      <w:rFonts w:hint="eastAsia"/>
                                      <w:sz w:val="21"/>
                                    </w:rPr>
                                  </w:pPr>
                                  <w:r>
                                    <w:rPr>
                                      <w:spacing w:val="-5"/>
                                      <w:sz w:val="21"/>
                                    </w:rPr>
                                    <w:t>员工</w:t>
                                  </w:r>
                                </w:p>
                              </w:tc>
                            </w:tr>
                            <w:tr w:rsidR="0057001B" w14:paraId="6AC30CA5" w14:textId="77777777">
                              <w:trPr>
                                <w:trHeight w:val="870"/>
                              </w:trPr>
                              <w:tc>
                                <w:tcPr>
                                  <w:tcW w:w="4260" w:type="dxa"/>
                                </w:tcPr>
                                <w:p w14:paraId="1EBE0A35" w14:textId="77777777" w:rsidR="0057001B" w:rsidRDefault="00000000">
                                  <w:pPr>
                                    <w:pStyle w:val="TableParagraph"/>
                                    <w:numPr>
                                      <w:ilvl w:val="0"/>
                                      <w:numId w:val="63"/>
                                    </w:numPr>
                                    <w:tabs>
                                      <w:tab w:val="left" w:pos="532"/>
                                    </w:tabs>
                                    <w:spacing w:line="450" w:lineRule="exact"/>
                                    <w:ind w:right="95"/>
                                    <w:rPr>
                                      <w:rFonts w:hint="eastAsia"/>
                                      <w:sz w:val="21"/>
                                    </w:rPr>
                                  </w:pPr>
                                  <w:r>
                                    <w:rPr>
                                      <w:sz w:val="21"/>
                                    </w:rPr>
                                    <w:t>对所有的评估标准打分，评估时要考虑</w:t>
                                  </w:r>
                                  <w:r>
                                    <w:rPr>
                                      <w:spacing w:val="-2"/>
                                      <w:sz w:val="21"/>
                                    </w:rPr>
                                    <w:t>整个评估期内的表现</w:t>
                                  </w:r>
                                </w:p>
                              </w:tc>
                              <w:tc>
                                <w:tcPr>
                                  <w:tcW w:w="4260" w:type="dxa"/>
                                </w:tcPr>
                                <w:p w14:paraId="7B9A5530" w14:textId="77777777" w:rsidR="0057001B" w:rsidRDefault="00000000">
                                  <w:pPr>
                                    <w:pStyle w:val="TableParagraph"/>
                                    <w:numPr>
                                      <w:ilvl w:val="0"/>
                                      <w:numId w:val="62"/>
                                    </w:numPr>
                                    <w:tabs>
                                      <w:tab w:val="left" w:pos="532"/>
                                    </w:tabs>
                                    <w:spacing w:line="450" w:lineRule="exact"/>
                                    <w:ind w:right="95"/>
                                    <w:rPr>
                                      <w:rFonts w:hint="eastAsia"/>
                                      <w:sz w:val="21"/>
                                    </w:rPr>
                                  </w:pPr>
                                  <w:r>
                                    <w:rPr>
                                      <w:spacing w:val="-2"/>
                                      <w:sz w:val="21"/>
                                    </w:rPr>
                                    <w:t>按时完成自我评估以在年度绩效评估中</w:t>
                                  </w:r>
                                  <w:r>
                                    <w:rPr>
                                      <w:spacing w:val="-4"/>
                                      <w:sz w:val="21"/>
                                    </w:rPr>
                                    <w:t>予以考虑</w:t>
                                  </w:r>
                                </w:p>
                              </w:tc>
                            </w:tr>
                          </w:tbl>
                          <w:p w14:paraId="57C8F9AB" w14:textId="77777777" w:rsidR="0057001B" w:rsidRDefault="0057001B">
                            <w:pPr>
                              <w:pStyle w:val="a3"/>
                              <w:rPr>
                                <w:rFonts w:hint="eastAsia"/>
                              </w:rPr>
                            </w:pPr>
                          </w:p>
                        </w:txbxContent>
                      </wps:txbx>
                      <wps:bodyPr wrap="square" lIns="0" tIns="0" rIns="0" bIns="0" rtlCol="0">
                        <a:noAutofit/>
                      </wps:bodyPr>
                    </wps:wsp>
                  </a:graphicData>
                </a:graphic>
              </wp:anchor>
            </w:drawing>
          </mc:Choice>
          <mc:Fallback>
            <w:pict>
              <v:shape w14:anchorId="7D32359D" id="Textbox 33" o:spid="_x0000_s1054" type="#_x0000_t202" style="position:absolute;left:0;text-align:left;margin-left:81pt;margin-top:45.05pt;width:432.75pt;height:67.5pt;z-index:157327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238ACBED" w14:textId="77777777">
                        <w:trPr>
                          <w:trHeight w:val="435"/>
                        </w:trPr>
                        <w:tc>
                          <w:tcPr>
                            <w:tcW w:w="4260" w:type="dxa"/>
                          </w:tcPr>
                          <w:p w14:paraId="32A44A45" w14:textId="77777777" w:rsidR="0057001B" w:rsidRDefault="00000000">
                            <w:pPr>
                              <w:pStyle w:val="TableParagraph"/>
                              <w:spacing w:before="150" w:line="265" w:lineRule="exact"/>
                              <w:ind w:left="1642" w:right="1627"/>
                              <w:jc w:val="center"/>
                              <w:rPr>
                                <w:rFonts w:hint="eastAsia"/>
                                <w:sz w:val="21"/>
                              </w:rPr>
                            </w:pPr>
                            <w:r>
                              <w:rPr>
                                <w:spacing w:val="-2"/>
                                <w:sz w:val="21"/>
                              </w:rPr>
                              <w:t>经理/主管</w:t>
                            </w:r>
                          </w:p>
                        </w:tc>
                        <w:tc>
                          <w:tcPr>
                            <w:tcW w:w="4260" w:type="dxa"/>
                          </w:tcPr>
                          <w:p w14:paraId="63C1F96E" w14:textId="77777777" w:rsidR="0057001B" w:rsidRDefault="00000000">
                            <w:pPr>
                              <w:pStyle w:val="TableParagraph"/>
                              <w:spacing w:before="150" w:line="265" w:lineRule="exact"/>
                              <w:ind w:left="1642" w:right="1612"/>
                              <w:jc w:val="center"/>
                              <w:rPr>
                                <w:rFonts w:hint="eastAsia"/>
                                <w:sz w:val="21"/>
                              </w:rPr>
                            </w:pPr>
                            <w:r>
                              <w:rPr>
                                <w:spacing w:val="-5"/>
                                <w:sz w:val="21"/>
                              </w:rPr>
                              <w:t>员工</w:t>
                            </w:r>
                          </w:p>
                        </w:tc>
                      </w:tr>
                      <w:tr w:rsidR="0057001B" w14:paraId="6AC30CA5" w14:textId="77777777">
                        <w:trPr>
                          <w:trHeight w:val="870"/>
                        </w:trPr>
                        <w:tc>
                          <w:tcPr>
                            <w:tcW w:w="4260" w:type="dxa"/>
                          </w:tcPr>
                          <w:p w14:paraId="1EBE0A35" w14:textId="77777777" w:rsidR="0057001B" w:rsidRDefault="00000000">
                            <w:pPr>
                              <w:pStyle w:val="TableParagraph"/>
                              <w:numPr>
                                <w:ilvl w:val="0"/>
                                <w:numId w:val="63"/>
                              </w:numPr>
                              <w:tabs>
                                <w:tab w:val="left" w:pos="532"/>
                              </w:tabs>
                              <w:spacing w:line="450" w:lineRule="exact"/>
                              <w:ind w:right="95"/>
                              <w:rPr>
                                <w:rFonts w:hint="eastAsia"/>
                                <w:sz w:val="21"/>
                              </w:rPr>
                            </w:pPr>
                            <w:r>
                              <w:rPr>
                                <w:sz w:val="21"/>
                              </w:rPr>
                              <w:t>对所有的评估标准打分，评估时要考虑</w:t>
                            </w:r>
                            <w:r>
                              <w:rPr>
                                <w:spacing w:val="-2"/>
                                <w:sz w:val="21"/>
                              </w:rPr>
                              <w:t>整个评估期内的表现</w:t>
                            </w:r>
                          </w:p>
                        </w:tc>
                        <w:tc>
                          <w:tcPr>
                            <w:tcW w:w="4260" w:type="dxa"/>
                          </w:tcPr>
                          <w:p w14:paraId="7B9A5530" w14:textId="77777777" w:rsidR="0057001B" w:rsidRDefault="00000000">
                            <w:pPr>
                              <w:pStyle w:val="TableParagraph"/>
                              <w:numPr>
                                <w:ilvl w:val="0"/>
                                <w:numId w:val="62"/>
                              </w:numPr>
                              <w:tabs>
                                <w:tab w:val="left" w:pos="532"/>
                              </w:tabs>
                              <w:spacing w:line="450" w:lineRule="exact"/>
                              <w:ind w:right="95"/>
                              <w:rPr>
                                <w:rFonts w:hint="eastAsia"/>
                                <w:sz w:val="21"/>
                              </w:rPr>
                            </w:pPr>
                            <w:r>
                              <w:rPr>
                                <w:spacing w:val="-2"/>
                                <w:sz w:val="21"/>
                              </w:rPr>
                              <w:t>按时完成自我评估以在年度绩效评估中</w:t>
                            </w:r>
                            <w:r>
                              <w:rPr>
                                <w:spacing w:val="-4"/>
                                <w:sz w:val="21"/>
                              </w:rPr>
                              <w:t>予以考虑</w:t>
                            </w:r>
                          </w:p>
                        </w:tc>
                      </w:tr>
                    </w:tbl>
                    <w:p w14:paraId="57C8F9AB" w14:textId="77777777" w:rsidR="0057001B" w:rsidRDefault="0057001B">
                      <w:pPr>
                        <w:pStyle w:val="a3"/>
                        <w:rPr>
                          <w:rFonts w:hint="eastAsia"/>
                        </w:rPr>
                      </w:pPr>
                    </w:p>
                  </w:txbxContent>
                </v:textbox>
                <w10:wrap anchorx="page"/>
              </v:shape>
            </w:pict>
          </mc:Fallback>
        </mc:AlternateContent>
      </w:r>
      <w:r>
        <w:rPr>
          <w:spacing w:val="-4"/>
        </w:rPr>
        <w:t>为计算全面的绩效分数，建议采用的加权数为：总体工作结果（关键业绩指标、关键任</w:t>
      </w:r>
      <w:r>
        <w:t>务）</w:t>
      </w:r>
      <w:r>
        <w:rPr>
          <w:spacing w:val="-3"/>
        </w:rPr>
        <w:t xml:space="preserve">占 </w:t>
      </w:r>
      <w:r>
        <w:t>70%，</w:t>
      </w:r>
      <w:r>
        <w:rPr>
          <w:spacing w:val="-1"/>
        </w:rPr>
        <w:t xml:space="preserve">工作行为/能力占 </w:t>
      </w:r>
      <w:r>
        <w:t>30%。</w:t>
      </w:r>
    </w:p>
    <w:p w14:paraId="4FB518D4" w14:textId="77777777" w:rsidR="0057001B" w:rsidRDefault="0057001B">
      <w:pPr>
        <w:spacing w:line="388" w:lineRule="auto"/>
        <w:rPr>
          <w:rFonts w:hint="eastAsia"/>
        </w:rPr>
        <w:sectPr w:rsidR="0057001B">
          <w:pgSz w:w="11920" w:h="15650"/>
          <w:pgMar w:top="15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2713D68B" w14:textId="77777777">
        <w:trPr>
          <w:trHeight w:val="870"/>
        </w:trPr>
        <w:tc>
          <w:tcPr>
            <w:tcW w:w="4260" w:type="dxa"/>
          </w:tcPr>
          <w:p w14:paraId="7186591A" w14:textId="77777777" w:rsidR="0057001B" w:rsidRDefault="00000000">
            <w:pPr>
              <w:pStyle w:val="TableParagraph"/>
              <w:numPr>
                <w:ilvl w:val="0"/>
                <w:numId w:val="61"/>
              </w:numPr>
              <w:tabs>
                <w:tab w:val="left" w:pos="532"/>
              </w:tabs>
              <w:spacing w:line="436" w:lineRule="exact"/>
              <w:ind w:right="95"/>
              <w:rPr>
                <w:rFonts w:hint="eastAsia"/>
                <w:sz w:val="21"/>
              </w:rPr>
            </w:pPr>
            <w:r>
              <w:rPr>
                <w:spacing w:val="-2"/>
                <w:sz w:val="21"/>
              </w:rPr>
              <w:lastRenderedPageBreak/>
              <w:t>对员工的长处和需要改进的地方附加评</w:t>
            </w:r>
            <w:r>
              <w:rPr>
                <w:spacing w:val="-10"/>
                <w:sz w:val="21"/>
              </w:rPr>
              <w:t>语</w:t>
            </w:r>
          </w:p>
        </w:tc>
        <w:tc>
          <w:tcPr>
            <w:tcW w:w="4260" w:type="dxa"/>
          </w:tcPr>
          <w:p w14:paraId="4A151D5A" w14:textId="77777777" w:rsidR="0057001B" w:rsidRDefault="0057001B">
            <w:pPr>
              <w:pStyle w:val="TableParagraph"/>
              <w:rPr>
                <w:rFonts w:ascii="Times New Roman" w:hint="eastAsia"/>
                <w:sz w:val="20"/>
              </w:rPr>
            </w:pPr>
          </w:p>
        </w:tc>
      </w:tr>
    </w:tbl>
    <w:p w14:paraId="3F1A6BF6" w14:textId="77777777" w:rsidR="0057001B" w:rsidRDefault="0057001B">
      <w:pPr>
        <w:pStyle w:val="a3"/>
        <w:rPr>
          <w:rFonts w:hint="eastAsia"/>
          <w:sz w:val="20"/>
        </w:rPr>
      </w:pPr>
    </w:p>
    <w:p w14:paraId="73AC918F" w14:textId="77777777" w:rsidR="0057001B" w:rsidRDefault="0057001B">
      <w:pPr>
        <w:pStyle w:val="a3"/>
        <w:spacing w:before="3"/>
        <w:rPr>
          <w:rFonts w:hint="eastAsia"/>
          <w:sz w:val="14"/>
        </w:rPr>
      </w:pPr>
    </w:p>
    <w:p w14:paraId="3E5908F2" w14:textId="77777777" w:rsidR="0057001B" w:rsidRDefault="00000000">
      <w:pPr>
        <w:pStyle w:val="2"/>
        <w:spacing w:before="61"/>
        <w:rPr>
          <w:rFonts w:hint="eastAsia"/>
        </w:rPr>
      </w:pPr>
      <w:r>
        <w:rPr>
          <w:spacing w:val="12"/>
        </w:rPr>
        <w:t xml:space="preserve">步骤 </w:t>
      </w:r>
      <w:r>
        <w:rPr>
          <w:spacing w:val="11"/>
        </w:rPr>
        <w:t>6</w:t>
      </w:r>
      <w:r>
        <w:rPr>
          <w:spacing w:val="-1"/>
        </w:rPr>
        <w:t>：绩效评估讨论和个人发展计划</w:t>
      </w:r>
    </w:p>
    <w:p w14:paraId="78B8F843" w14:textId="77777777" w:rsidR="0057001B" w:rsidRDefault="00000000">
      <w:pPr>
        <w:pStyle w:val="a3"/>
        <w:spacing w:before="153" w:line="391" w:lineRule="auto"/>
        <w:ind w:left="480" w:right="668" w:firstLine="420"/>
        <w:rPr>
          <w:rFonts w:hint="eastAsia"/>
        </w:rPr>
      </w:pPr>
      <w:r>
        <w:rPr>
          <w:noProof/>
        </w:rPr>
        <mc:AlternateContent>
          <mc:Choice Requires="wps">
            <w:drawing>
              <wp:anchor distT="0" distB="0" distL="0" distR="0" simplePos="0" relativeHeight="15733248" behindDoc="0" locked="0" layoutInCell="1" allowOverlap="1" wp14:anchorId="4D225033" wp14:editId="386B860D">
                <wp:simplePos x="0" y="0"/>
                <wp:positionH relativeFrom="page">
                  <wp:posOffset>1028700</wp:posOffset>
                </wp:positionH>
                <wp:positionV relativeFrom="paragraph">
                  <wp:posOffset>2230754</wp:posOffset>
                </wp:positionV>
                <wp:extent cx="5495925" cy="324802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3248025"/>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2BC895B0" w14:textId="77777777">
                              <w:trPr>
                                <w:trHeight w:val="390"/>
                              </w:trPr>
                              <w:tc>
                                <w:tcPr>
                                  <w:tcW w:w="4260" w:type="dxa"/>
                                </w:tcPr>
                                <w:p w14:paraId="46261279" w14:textId="77777777" w:rsidR="0057001B" w:rsidRDefault="00000000">
                                  <w:pPr>
                                    <w:pStyle w:val="TableParagraph"/>
                                    <w:spacing w:before="105" w:line="265" w:lineRule="exact"/>
                                    <w:ind w:left="1642" w:right="1627"/>
                                    <w:jc w:val="center"/>
                                    <w:rPr>
                                      <w:rFonts w:hint="eastAsia"/>
                                      <w:sz w:val="21"/>
                                    </w:rPr>
                                  </w:pPr>
                                  <w:r>
                                    <w:rPr>
                                      <w:spacing w:val="-2"/>
                                      <w:sz w:val="21"/>
                                    </w:rPr>
                                    <w:t>经理/主管</w:t>
                                  </w:r>
                                </w:p>
                              </w:tc>
                              <w:tc>
                                <w:tcPr>
                                  <w:tcW w:w="4260" w:type="dxa"/>
                                </w:tcPr>
                                <w:p w14:paraId="3D9F8546" w14:textId="77777777" w:rsidR="0057001B" w:rsidRDefault="00000000">
                                  <w:pPr>
                                    <w:pStyle w:val="TableParagraph"/>
                                    <w:spacing w:before="105" w:line="265" w:lineRule="exact"/>
                                    <w:ind w:left="1642" w:right="1612"/>
                                    <w:jc w:val="center"/>
                                    <w:rPr>
                                      <w:rFonts w:hint="eastAsia"/>
                                      <w:sz w:val="21"/>
                                    </w:rPr>
                                  </w:pPr>
                                  <w:r>
                                    <w:rPr>
                                      <w:spacing w:val="-5"/>
                                      <w:sz w:val="21"/>
                                    </w:rPr>
                                    <w:t>员工</w:t>
                                  </w:r>
                                </w:p>
                              </w:tc>
                            </w:tr>
                            <w:tr w:rsidR="0057001B" w14:paraId="453CD8C3" w14:textId="77777777">
                              <w:trPr>
                                <w:trHeight w:val="2340"/>
                              </w:trPr>
                              <w:tc>
                                <w:tcPr>
                                  <w:tcW w:w="4260" w:type="dxa"/>
                                </w:tcPr>
                                <w:p w14:paraId="492350D0" w14:textId="77777777" w:rsidR="0057001B" w:rsidRDefault="00000000">
                                  <w:pPr>
                                    <w:pStyle w:val="TableParagraph"/>
                                    <w:numPr>
                                      <w:ilvl w:val="0"/>
                                      <w:numId w:val="59"/>
                                    </w:numPr>
                                    <w:tabs>
                                      <w:tab w:val="left" w:pos="532"/>
                                    </w:tabs>
                                    <w:spacing w:before="105" w:line="348" w:lineRule="auto"/>
                                    <w:ind w:right="50"/>
                                    <w:rPr>
                                      <w:rFonts w:hint="eastAsia"/>
                                      <w:sz w:val="21"/>
                                    </w:rPr>
                                  </w:pPr>
                                  <w:r>
                                    <w:rPr>
                                      <w:spacing w:val="9"/>
                                      <w:sz w:val="21"/>
                                    </w:rPr>
                                    <w:t>排出足够的时间(通常是不间断的半个</w:t>
                                  </w:r>
                                  <w:r>
                                    <w:rPr>
                                      <w:spacing w:val="-2"/>
                                      <w:sz w:val="21"/>
                                    </w:rPr>
                                    <w:t>小时)会见员工</w:t>
                                  </w:r>
                                </w:p>
                                <w:p w14:paraId="6AE0072A" w14:textId="77777777" w:rsidR="0057001B" w:rsidRDefault="00000000">
                                  <w:pPr>
                                    <w:pStyle w:val="TableParagraph"/>
                                    <w:numPr>
                                      <w:ilvl w:val="0"/>
                                      <w:numId w:val="59"/>
                                    </w:numPr>
                                    <w:tabs>
                                      <w:tab w:val="left" w:pos="532"/>
                                    </w:tabs>
                                    <w:spacing w:line="269" w:lineRule="exact"/>
                                    <w:rPr>
                                      <w:rFonts w:hint="eastAsia"/>
                                      <w:sz w:val="21"/>
                                    </w:rPr>
                                  </w:pPr>
                                  <w:r>
                                    <w:rPr>
                                      <w:spacing w:val="-2"/>
                                      <w:sz w:val="21"/>
                                    </w:rPr>
                                    <w:t>待完成的绩效评估表</w:t>
                                  </w:r>
                                </w:p>
                                <w:p w14:paraId="2F7FBAAA" w14:textId="77777777" w:rsidR="0057001B" w:rsidRDefault="00000000">
                                  <w:pPr>
                                    <w:pStyle w:val="TableParagraph"/>
                                    <w:numPr>
                                      <w:ilvl w:val="0"/>
                                      <w:numId w:val="59"/>
                                    </w:numPr>
                                    <w:tabs>
                                      <w:tab w:val="left" w:pos="532"/>
                                    </w:tabs>
                                    <w:spacing w:before="121"/>
                                    <w:rPr>
                                      <w:rFonts w:hint="eastAsia"/>
                                      <w:sz w:val="21"/>
                                    </w:rPr>
                                  </w:pPr>
                                  <w:r>
                                    <w:rPr>
                                      <w:spacing w:val="-1"/>
                                      <w:sz w:val="21"/>
                                    </w:rPr>
                                    <w:t>员工绩效的整体评估予以总结</w:t>
                                  </w:r>
                                </w:p>
                                <w:p w14:paraId="5228CE85" w14:textId="77777777" w:rsidR="0057001B" w:rsidRDefault="00000000">
                                  <w:pPr>
                                    <w:pStyle w:val="TableParagraph"/>
                                    <w:numPr>
                                      <w:ilvl w:val="0"/>
                                      <w:numId w:val="59"/>
                                    </w:numPr>
                                    <w:tabs>
                                      <w:tab w:val="left" w:pos="532"/>
                                    </w:tabs>
                                    <w:spacing w:line="390" w:lineRule="atLeast"/>
                                    <w:ind w:right="95"/>
                                    <w:rPr>
                                      <w:rFonts w:hint="eastAsia"/>
                                      <w:sz w:val="21"/>
                                    </w:rPr>
                                  </w:pPr>
                                  <w:r>
                                    <w:rPr>
                                      <w:spacing w:val="-2"/>
                                      <w:sz w:val="21"/>
                                    </w:rPr>
                                    <w:t>强调员工的长处和将在个人发展计划中涉及的需要改进的方面</w:t>
                                  </w:r>
                                </w:p>
                              </w:tc>
                              <w:tc>
                                <w:tcPr>
                                  <w:tcW w:w="4260" w:type="dxa"/>
                                </w:tcPr>
                                <w:p w14:paraId="02879817" w14:textId="77777777" w:rsidR="0057001B" w:rsidRDefault="00000000">
                                  <w:pPr>
                                    <w:pStyle w:val="TableParagraph"/>
                                    <w:numPr>
                                      <w:ilvl w:val="0"/>
                                      <w:numId w:val="58"/>
                                    </w:numPr>
                                    <w:tabs>
                                      <w:tab w:val="left" w:pos="532"/>
                                    </w:tabs>
                                    <w:spacing w:before="105"/>
                                    <w:rPr>
                                      <w:rFonts w:hint="eastAsia"/>
                                      <w:sz w:val="21"/>
                                    </w:rPr>
                                  </w:pPr>
                                  <w:r>
                                    <w:rPr>
                                      <w:spacing w:val="-2"/>
                                      <w:sz w:val="21"/>
                                    </w:rPr>
                                    <w:t>带自我评估表</w:t>
                                  </w:r>
                                </w:p>
                                <w:p w14:paraId="26E260AE" w14:textId="77777777" w:rsidR="0057001B" w:rsidRDefault="00000000">
                                  <w:pPr>
                                    <w:pStyle w:val="TableParagraph"/>
                                    <w:numPr>
                                      <w:ilvl w:val="0"/>
                                      <w:numId w:val="58"/>
                                    </w:numPr>
                                    <w:tabs>
                                      <w:tab w:val="left" w:pos="532"/>
                                    </w:tabs>
                                    <w:spacing w:before="121"/>
                                    <w:rPr>
                                      <w:rFonts w:hint="eastAsia"/>
                                      <w:sz w:val="21"/>
                                    </w:rPr>
                                  </w:pPr>
                                  <w:r>
                                    <w:rPr>
                                      <w:spacing w:val="-1"/>
                                      <w:sz w:val="21"/>
                                    </w:rPr>
                                    <w:t>豁达地听取正面和负面的反馈意见</w:t>
                                  </w:r>
                                </w:p>
                                <w:p w14:paraId="55A3C123" w14:textId="77777777" w:rsidR="0057001B" w:rsidRDefault="00000000">
                                  <w:pPr>
                                    <w:pStyle w:val="TableParagraph"/>
                                    <w:numPr>
                                      <w:ilvl w:val="0"/>
                                      <w:numId w:val="58"/>
                                    </w:numPr>
                                    <w:tabs>
                                      <w:tab w:val="left" w:pos="532"/>
                                    </w:tabs>
                                    <w:spacing w:before="121"/>
                                    <w:rPr>
                                      <w:rFonts w:hint="eastAsia"/>
                                      <w:sz w:val="21"/>
                                    </w:rPr>
                                  </w:pPr>
                                  <w:r>
                                    <w:rPr>
                                      <w:spacing w:val="-1"/>
                                      <w:sz w:val="21"/>
                                    </w:rPr>
                                    <w:t>如果合适，为自我评估列举事实</w:t>
                                  </w:r>
                                </w:p>
                                <w:p w14:paraId="063548F7" w14:textId="77777777" w:rsidR="0057001B" w:rsidRDefault="00000000">
                                  <w:pPr>
                                    <w:pStyle w:val="TableParagraph"/>
                                    <w:numPr>
                                      <w:ilvl w:val="0"/>
                                      <w:numId w:val="58"/>
                                    </w:numPr>
                                    <w:tabs>
                                      <w:tab w:val="left" w:pos="532"/>
                                    </w:tabs>
                                    <w:spacing w:before="121" w:line="348" w:lineRule="auto"/>
                                    <w:ind w:right="80"/>
                                    <w:rPr>
                                      <w:rFonts w:hint="eastAsia"/>
                                      <w:sz w:val="21"/>
                                    </w:rPr>
                                  </w:pPr>
                                  <w:r>
                                    <w:rPr>
                                      <w:spacing w:val="14"/>
                                      <w:sz w:val="21"/>
                                    </w:rPr>
                                    <w:t>与经理／主管一起确认需要改进的地</w:t>
                                  </w:r>
                                  <w:r>
                                    <w:rPr>
                                      <w:spacing w:val="-2"/>
                                      <w:sz w:val="21"/>
                                    </w:rPr>
                                    <w:t>方，并开始制定个人发展计划</w:t>
                                  </w:r>
                                </w:p>
                              </w:tc>
                            </w:tr>
                            <w:tr w:rsidR="0057001B" w14:paraId="08233C7C" w14:textId="77777777">
                              <w:trPr>
                                <w:trHeight w:val="2325"/>
                              </w:trPr>
                              <w:tc>
                                <w:tcPr>
                                  <w:tcW w:w="4260" w:type="dxa"/>
                                </w:tcPr>
                                <w:p w14:paraId="4A54910C" w14:textId="77777777" w:rsidR="0057001B" w:rsidRDefault="00000000">
                                  <w:pPr>
                                    <w:pStyle w:val="TableParagraph"/>
                                    <w:numPr>
                                      <w:ilvl w:val="0"/>
                                      <w:numId w:val="57"/>
                                    </w:numPr>
                                    <w:tabs>
                                      <w:tab w:val="left" w:pos="532"/>
                                    </w:tabs>
                                    <w:spacing w:before="105"/>
                                    <w:rPr>
                                      <w:rFonts w:hint="eastAsia"/>
                                      <w:sz w:val="21"/>
                                    </w:rPr>
                                  </w:pPr>
                                  <w:r>
                                    <w:rPr>
                                      <w:spacing w:val="-1"/>
                                      <w:sz w:val="21"/>
                                    </w:rPr>
                                    <w:t>帮助员工确认需要改进的方面</w:t>
                                  </w:r>
                                </w:p>
                                <w:p w14:paraId="294D5BE4" w14:textId="77777777" w:rsidR="0057001B" w:rsidRDefault="00000000">
                                  <w:pPr>
                                    <w:pStyle w:val="TableParagraph"/>
                                    <w:numPr>
                                      <w:ilvl w:val="0"/>
                                      <w:numId w:val="57"/>
                                    </w:numPr>
                                    <w:tabs>
                                      <w:tab w:val="left" w:pos="532"/>
                                    </w:tabs>
                                    <w:spacing w:before="121"/>
                                    <w:rPr>
                                      <w:rFonts w:hint="eastAsia"/>
                                      <w:sz w:val="21"/>
                                    </w:rPr>
                                  </w:pPr>
                                  <w:r>
                                    <w:rPr>
                                      <w:spacing w:val="-1"/>
                                      <w:sz w:val="21"/>
                                    </w:rPr>
                                    <w:t>帮助员工确定支持工作发展的方面</w:t>
                                  </w:r>
                                </w:p>
                                <w:p w14:paraId="17CB0E33" w14:textId="77777777" w:rsidR="0057001B" w:rsidRDefault="00000000">
                                  <w:pPr>
                                    <w:pStyle w:val="TableParagraph"/>
                                    <w:numPr>
                                      <w:ilvl w:val="0"/>
                                      <w:numId w:val="57"/>
                                    </w:numPr>
                                    <w:tabs>
                                      <w:tab w:val="left" w:pos="532"/>
                                    </w:tabs>
                                    <w:spacing w:before="121" w:line="348" w:lineRule="auto"/>
                                    <w:ind w:right="95"/>
                                    <w:rPr>
                                      <w:rFonts w:hint="eastAsia"/>
                                      <w:sz w:val="21"/>
                                    </w:rPr>
                                  </w:pPr>
                                  <w:r>
                                    <w:rPr>
                                      <w:spacing w:val="-2"/>
                                      <w:sz w:val="21"/>
                                    </w:rPr>
                                    <w:t>帮助员工确定工作中需要继续提高的方</w:t>
                                  </w:r>
                                  <w:r>
                                    <w:rPr>
                                      <w:spacing w:val="-10"/>
                                      <w:sz w:val="21"/>
                                    </w:rPr>
                                    <w:t>面</w:t>
                                  </w:r>
                                </w:p>
                                <w:p w14:paraId="63EC823B" w14:textId="77777777" w:rsidR="0057001B" w:rsidRDefault="00000000">
                                  <w:pPr>
                                    <w:pStyle w:val="TableParagraph"/>
                                    <w:numPr>
                                      <w:ilvl w:val="0"/>
                                      <w:numId w:val="57"/>
                                    </w:numPr>
                                    <w:tabs>
                                      <w:tab w:val="left" w:pos="532"/>
                                    </w:tabs>
                                    <w:spacing w:line="269" w:lineRule="exact"/>
                                    <w:rPr>
                                      <w:rFonts w:hint="eastAsia"/>
                                      <w:sz w:val="21"/>
                                    </w:rPr>
                                  </w:pPr>
                                  <w:r>
                                    <w:rPr>
                                      <w:spacing w:val="-1"/>
                                      <w:sz w:val="21"/>
                                    </w:rPr>
                                    <w:t>帮助员工制订行动计划以达到目标</w:t>
                                  </w:r>
                                </w:p>
                              </w:tc>
                              <w:tc>
                                <w:tcPr>
                                  <w:tcW w:w="4260" w:type="dxa"/>
                                </w:tcPr>
                                <w:p w14:paraId="034D0B1F" w14:textId="77777777" w:rsidR="0057001B" w:rsidRDefault="00000000">
                                  <w:pPr>
                                    <w:pStyle w:val="TableParagraph"/>
                                    <w:numPr>
                                      <w:ilvl w:val="0"/>
                                      <w:numId w:val="56"/>
                                    </w:numPr>
                                    <w:tabs>
                                      <w:tab w:val="left" w:pos="532"/>
                                    </w:tabs>
                                    <w:spacing w:before="105"/>
                                    <w:rPr>
                                      <w:rFonts w:hint="eastAsia"/>
                                      <w:sz w:val="21"/>
                                    </w:rPr>
                                  </w:pPr>
                                  <w:r>
                                    <w:rPr>
                                      <w:spacing w:val="-1"/>
                                      <w:sz w:val="21"/>
                                    </w:rPr>
                                    <w:t>为需要改进的方面制订目标</w:t>
                                  </w:r>
                                </w:p>
                                <w:p w14:paraId="3DB05723" w14:textId="77777777" w:rsidR="0057001B" w:rsidRDefault="00000000">
                                  <w:pPr>
                                    <w:pStyle w:val="TableParagraph"/>
                                    <w:numPr>
                                      <w:ilvl w:val="0"/>
                                      <w:numId w:val="56"/>
                                    </w:numPr>
                                    <w:tabs>
                                      <w:tab w:val="left" w:pos="532"/>
                                    </w:tabs>
                                    <w:spacing w:before="121"/>
                                    <w:rPr>
                                      <w:rFonts w:hint="eastAsia"/>
                                      <w:sz w:val="21"/>
                                    </w:rPr>
                                  </w:pPr>
                                  <w:r>
                                    <w:rPr>
                                      <w:spacing w:val="-1"/>
                                      <w:sz w:val="21"/>
                                    </w:rPr>
                                    <w:t>与经理／主管一起确定工作发展目标</w:t>
                                  </w:r>
                                </w:p>
                                <w:p w14:paraId="310BC05F" w14:textId="77777777" w:rsidR="0057001B" w:rsidRDefault="00000000">
                                  <w:pPr>
                                    <w:pStyle w:val="TableParagraph"/>
                                    <w:numPr>
                                      <w:ilvl w:val="0"/>
                                      <w:numId w:val="56"/>
                                    </w:numPr>
                                    <w:tabs>
                                      <w:tab w:val="left" w:pos="532"/>
                                    </w:tabs>
                                    <w:spacing w:before="121" w:line="348" w:lineRule="auto"/>
                                    <w:ind w:right="95"/>
                                    <w:rPr>
                                      <w:rFonts w:hint="eastAsia"/>
                                      <w:sz w:val="21"/>
                                    </w:rPr>
                                  </w:pPr>
                                  <w:r>
                                    <w:rPr>
                                      <w:spacing w:val="-2"/>
                                      <w:sz w:val="21"/>
                                    </w:rPr>
                                    <w:t>与经理／主管一起确认继续提高的工作表现之目标</w:t>
                                  </w:r>
                                </w:p>
                                <w:p w14:paraId="2ADFC126" w14:textId="77777777" w:rsidR="0057001B" w:rsidRDefault="00000000">
                                  <w:pPr>
                                    <w:pStyle w:val="TableParagraph"/>
                                    <w:numPr>
                                      <w:ilvl w:val="0"/>
                                      <w:numId w:val="56"/>
                                    </w:numPr>
                                    <w:tabs>
                                      <w:tab w:val="left" w:pos="532"/>
                                    </w:tabs>
                                    <w:spacing w:line="269" w:lineRule="exact"/>
                                    <w:rPr>
                                      <w:rFonts w:hint="eastAsia"/>
                                      <w:sz w:val="21"/>
                                    </w:rPr>
                                  </w:pPr>
                                  <w:r>
                                    <w:rPr>
                                      <w:spacing w:val="-1"/>
                                      <w:sz w:val="21"/>
                                    </w:rPr>
                                    <w:t>制定为达到目标而需要的行动计划和时</w:t>
                                  </w:r>
                                </w:p>
                                <w:p w14:paraId="650190F7" w14:textId="77777777" w:rsidR="0057001B" w:rsidRDefault="00000000">
                                  <w:pPr>
                                    <w:pStyle w:val="TableParagraph"/>
                                    <w:spacing w:before="121" w:line="250" w:lineRule="exact"/>
                                    <w:ind w:left="532"/>
                                    <w:rPr>
                                      <w:rFonts w:hint="eastAsia"/>
                                      <w:sz w:val="21"/>
                                    </w:rPr>
                                  </w:pPr>
                                  <w:proofErr w:type="gramStart"/>
                                  <w:r>
                                    <w:rPr>
                                      <w:spacing w:val="-5"/>
                                      <w:sz w:val="21"/>
                                    </w:rPr>
                                    <w:t>间表</w:t>
                                  </w:r>
                                  <w:proofErr w:type="gramEnd"/>
                                </w:p>
                              </w:tc>
                            </w:tr>
                          </w:tbl>
                          <w:p w14:paraId="4AD411FA" w14:textId="77777777" w:rsidR="0057001B" w:rsidRDefault="0057001B">
                            <w:pPr>
                              <w:pStyle w:val="a3"/>
                              <w:rPr>
                                <w:rFonts w:hint="eastAsia"/>
                              </w:rPr>
                            </w:pPr>
                          </w:p>
                        </w:txbxContent>
                      </wps:txbx>
                      <wps:bodyPr wrap="square" lIns="0" tIns="0" rIns="0" bIns="0" rtlCol="0">
                        <a:noAutofit/>
                      </wps:bodyPr>
                    </wps:wsp>
                  </a:graphicData>
                </a:graphic>
              </wp:anchor>
            </w:drawing>
          </mc:Choice>
          <mc:Fallback>
            <w:pict>
              <v:shape w14:anchorId="4D225033" id="Textbox 34" o:spid="_x0000_s1055" type="#_x0000_t202" style="position:absolute;left:0;text-align:left;margin-left:81pt;margin-top:175.65pt;width:432.75pt;height:255.75pt;z-index:15733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0"/>
                        <w:gridCol w:w="4260"/>
                      </w:tblGrid>
                      <w:tr w:rsidR="0057001B" w14:paraId="2BC895B0" w14:textId="77777777">
                        <w:trPr>
                          <w:trHeight w:val="390"/>
                        </w:trPr>
                        <w:tc>
                          <w:tcPr>
                            <w:tcW w:w="4260" w:type="dxa"/>
                          </w:tcPr>
                          <w:p w14:paraId="46261279" w14:textId="77777777" w:rsidR="0057001B" w:rsidRDefault="00000000">
                            <w:pPr>
                              <w:pStyle w:val="TableParagraph"/>
                              <w:spacing w:before="105" w:line="265" w:lineRule="exact"/>
                              <w:ind w:left="1642" w:right="1627"/>
                              <w:jc w:val="center"/>
                              <w:rPr>
                                <w:rFonts w:hint="eastAsia"/>
                                <w:sz w:val="21"/>
                              </w:rPr>
                            </w:pPr>
                            <w:r>
                              <w:rPr>
                                <w:spacing w:val="-2"/>
                                <w:sz w:val="21"/>
                              </w:rPr>
                              <w:t>经理/主管</w:t>
                            </w:r>
                          </w:p>
                        </w:tc>
                        <w:tc>
                          <w:tcPr>
                            <w:tcW w:w="4260" w:type="dxa"/>
                          </w:tcPr>
                          <w:p w14:paraId="3D9F8546" w14:textId="77777777" w:rsidR="0057001B" w:rsidRDefault="00000000">
                            <w:pPr>
                              <w:pStyle w:val="TableParagraph"/>
                              <w:spacing w:before="105" w:line="265" w:lineRule="exact"/>
                              <w:ind w:left="1642" w:right="1612"/>
                              <w:jc w:val="center"/>
                              <w:rPr>
                                <w:rFonts w:hint="eastAsia"/>
                                <w:sz w:val="21"/>
                              </w:rPr>
                            </w:pPr>
                            <w:r>
                              <w:rPr>
                                <w:spacing w:val="-5"/>
                                <w:sz w:val="21"/>
                              </w:rPr>
                              <w:t>员工</w:t>
                            </w:r>
                          </w:p>
                        </w:tc>
                      </w:tr>
                      <w:tr w:rsidR="0057001B" w14:paraId="453CD8C3" w14:textId="77777777">
                        <w:trPr>
                          <w:trHeight w:val="2340"/>
                        </w:trPr>
                        <w:tc>
                          <w:tcPr>
                            <w:tcW w:w="4260" w:type="dxa"/>
                          </w:tcPr>
                          <w:p w14:paraId="492350D0" w14:textId="77777777" w:rsidR="0057001B" w:rsidRDefault="00000000">
                            <w:pPr>
                              <w:pStyle w:val="TableParagraph"/>
                              <w:numPr>
                                <w:ilvl w:val="0"/>
                                <w:numId w:val="59"/>
                              </w:numPr>
                              <w:tabs>
                                <w:tab w:val="left" w:pos="532"/>
                              </w:tabs>
                              <w:spacing w:before="105" w:line="348" w:lineRule="auto"/>
                              <w:ind w:right="50"/>
                              <w:rPr>
                                <w:rFonts w:hint="eastAsia"/>
                                <w:sz w:val="21"/>
                              </w:rPr>
                            </w:pPr>
                            <w:r>
                              <w:rPr>
                                <w:spacing w:val="9"/>
                                <w:sz w:val="21"/>
                              </w:rPr>
                              <w:t>排出足够的时间(通常是不间断的半个</w:t>
                            </w:r>
                            <w:r>
                              <w:rPr>
                                <w:spacing w:val="-2"/>
                                <w:sz w:val="21"/>
                              </w:rPr>
                              <w:t>小时)会见员工</w:t>
                            </w:r>
                          </w:p>
                          <w:p w14:paraId="6AE0072A" w14:textId="77777777" w:rsidR="0057001B" w:rsidRDefault="00000000">
                            <w:pPr>
                              <w:pStyle w:val="TableParagraph"/>
                              <w:numPr>
                                <w:ilvl w:val="0"/>
                                <w:numId w:val="59"/>
                              </w:numPr>
                              <w:tabs>
                                <w:tab w:val="left" w:pos="532"/>
                              </w:tabs>
                              <w:spacing w:line="269" w:lineRule="exact"/>
                              <w:rPr>
                                <w:rFonts w:hint="eastAsia"/>
                                <w:sz w:val="21"/>
                              </w:rPr>
                            </w:pPr>
                            <w:r>
                              <w:rPr>
                                <w:spacing w:val="-2"/>
                                <w:sz w:val="21"/>
                              </w:rPr>
                              <w:t>待完成的绩效评估表</w:t>
                            </w:r>
                          </w:p>
                          <w:p w14:paraId="2F7FBAAA" w14:textId="77777777" w:rsidR="0057001B" w:rsidRDefault="00000000">
                            <w:pPr>
                              <w:pStyle w:val="TableParagraph"/>
                              <w:numPr>
                                <w:ilvl w:val="0"/>
                                <w:numId w:val="59"/>
                              </w:numPr>
                              <w:tabs>
                                <w:tab w:val="left" w:pos="532"/>
                              </w:tabs>
                              <w:spacing w:before="121"/>
                              <w:rPr>
                                <w:rFonts w:hint="eastAsia"/>
                                <w:sz w:val="21"/>
                              </w:rPr>
                            </w:pPr>
                            <w:r>
                              <w:rPr>
                                <w:spacing w:val="-1"/>
                                <w:sz w:val="21"/>
                              </w:rPr>
                              <w:t>员工绩效的整体评估予以总结</w:t>
                            </w:r>
                          </w:p>
                          <w:p w14:paraId="5228CE85" w14:textId="77777777" w:rsidR="0057001B" w:rsidRDefault="00000000">
                            <w:pPr>
                              <w:pStyle w:val="TableParagraph"/>
                              <w:numPr>
                                <w:ilvl w:val="0"/>
                                <w:numId w:val="59"/>
                              </w:numPr>
                              <w:tabs>
                                <w:tab w:val="left" w:pos="532"/>
                              </w:tabs>
                              <w:spacing w:line="390" w:lineRule="atLeast"/>
                              <w:ind w:right="95"/>
                              <w:rPr>
                                <w:rFonts w:hint="eastAsia"/>
                                <w:sz w:val="21"/>
                              </w:rPr>
                            </w:pPr>
                            <w:r>
                              <w:rPr>
                                <w:spacing w:val="-2"/>
                                <w:sz w:val="21"/>
                              </w:rPr>
                              <w:t>强调员工的长处和将在个人发展计划中涉及的需要改进的方面</w:t>
                            </w:r>
                          </w:p>
                        </w:tc>
                        <w:tc>
                          <w:tcPr>
                            <w:tcW w:w="4260" w:type="dxa"/>
                          </w:tcPr>
                          <w:p w14:paraId="02879817" w14:textId="77777777" w:rsidR="0057001B" w:rsidRDefault="00000000">
                            <w:pPr>
                              <w:pStyle w:val="TableParagraph"/>
                              <w:numPr>
                                <w:ilvl w:val="0"/>
                                <w:numId w:val="58"/>
                              </w:numPr>
                              <w:tabs>
                                <w:tab w:val="left" w:pos="532"/>
                              </w:tabs>
                              <w:spacing w:before="105"/>
                              <w:rPr>
                                <w:rFonts w:hint="eastAsia"/>
                                <w:sz w:val="21"/>
                              </w:rPr>
                            </w:pPr>
                            <w:r>
                              <w:rPr>
                                <w:spacing w:val="-2"/>
                                <w:sz w:val="21"/>
                              </w:rPr>
                              <w:t>带自我评估表</w:t>
                            </w:r>
                          </w:p>
                          <w:p w14:paraId="26E260AE" w14:textId="77777777" w:rsidR="0057001B" w:rsidRDefault="00000000">
                            <w:pPr>
                              <w:pStyle w:val="TableParagraph"/>
                              <w:numPr>
                                <w:ilvl w:val="0"/>
                                <w:numId w:val="58"/>
                              </w:numPr>
                              <w:tabs>
                                <w:tab w:val="left" w:pos="532"/>
                              </w:tabs>
                              <w:spacing w:before="121"/>
                              <w:rPr>
                                <w:rFonts w:hint="eastAsia"/>
                                <w:sz w:val="21"/>
                              </w:rPr>
                            </w:pPr>
                            <w:r>
                              <w:rPr>
                                <w:spacing w:val="-1"/>
                                <w:sz w:val="21"/>
                              </w:rPr>
                              <w:t>豁达地听取正面和负面的反馈意见</w:t>
                            </w:r>
                          </w:p>
                          <w:p w14:paraId="55A3C123" w14:textId="77777777" w:rsidR="0057001B" w:rsidRDefault="00000000">
                            <w:pPr>
                              <w:pStyle w:val="TableParagraph"/>
                              <w:numPr>
                                <w:ilvl w:val="0"/>
                                <w:numId w:val="58"/>
                              </w:numPr>
                              <w:tabs>
                                <w:tab w:val="left" w:pos="532"/>
                              </w:tabs>
                              <w:spacing w:before="121"/>
                              <w:rPr>
                                <w:rFonts w:hint="eastAsia"/>
                                <w:sz w:val="21"/>
                              </w:rPr>
                            </w:pPr>
                            <w:r>
                              <w:rPr>
                                <w:spacing w:val="-1"/>
                                <w:sz w:val="21"/>
                              </w:rPr>
                              <w:t>如果合适，为自我评估列举事实</w:t>
                            </w:r>
                          </w:p>
                          <w:p w14:paraId="063548F7" w14:textId="77777777" w:rsidR="0057001B" w:rsidRDefault="00000000">
                            <w:pPr>
                              <w:pStyle w:val="TableParagraph"/>
                              <w:numPr>
                                <w:ilvl w:val="0"/>
                                <w:numId w:val="58"/>
                              </w:numPr>
                              <w:tabs>
                                <w:tab w:val="left" w:pos="532"/>
                              </w:tabs>
                              <w:spacing w:before="121" w:line="348" w:lineRule="auto"/>
                              <w:ind w:right="80"/>
                              <w:rPr>
                                <w:rFonts w:hint="eastAsia"/>
                                <w:sz w:val="21"/>
                              </w:rPr>
                            </w:pPr>
                            <w:r>
                              <w:rPr>
                                <w:spacing w:val="14"/>
                                <w:sz w:val="21"/>
                              </w:rPr>
                              <w:t>与经理／主管一起确认需要改进的地</w:t>
                            </w:r>
                            <w:r>
                              <w:rPr>
                                <w:spacing w:val="-2"/>
                                <w:sz w:val="21"/>
                              </w:rPr>
                              <w:t>方，并开始制定个人发展计划</w:t>
                            </w:r>
                          </w:p>
                        </w:tc>
                      </w:tr>
                      <w:tr w:rsidR="0057001B" w14:paraId="08233C7C" w14:textId="77777777">
                        <w:trPr>
                          <w:trHeight w:val="2325"/>
                        </w:trPr>
                        <w:tc>
                          <w:tcPr>
                            <w:tcW w:w="4260" w:type="dxa"/>
                          </w:tcPr>
                          <w:p w14:paraId="4A54910C" w14:textId="77777777" w:rsidR="0057001B" w:rsidRDefault="00000000">
                            <w:pPr>
                              <w:pStyle w:val="TableParagraph"/>
                              <w:numPr>
                                <w:ilvl w:val="0"/>
                                <w:numId w:val="57"/>
                              </w:numPr>
                              <w:tabs>
                                <w:tab w:val="left" w:pos="532"/>
                              </w:tabs>
                              <w:spacing w:before="105"/>
                              <w:rPr>
                                <w:rFonts w:hint="eastAsia"/>
                                <w:sz w:val="21"/>
                              </w:rPr>
                            </w:pPr>
                            <w:r>
                              <w:rPr>
                                <w:spacing w:val="-1"/>
                                <w:sz w:val="21"/>
                              </w:rPr>
                              <w:t>帮助员工确认需要改进的方面</w:t>
                            </w:r>
                          </w:p>
                          <w:p w14:paraId="294D5BE4" w14:textId="77777777" w:rsidR="0057001B" w:rsidRDefault="00000000">
                            <w:pPr>
                              <w:pStyle w:val="TableParagraph"/>
                              <w:numPr>
                                <w:ilvl w:val="0"/>
                                <w:numId w:val="57"/>
                              </w:numPr>
                              <w:tabs>
                                <w:tab w:val="left" w:pos="532"/>
                              </w:tabs>
                              <w:spacing w:before="121"/>
                              <w:rPr>
                                <w:rFonts w:hint="eastAsia"/>
                                <w:sz w:val="21"/>
                              </w:rPr>
                            </w:pPr>
                            <w:r>
                              <w:rPr>
                                <w:spacing w:val="-1"/>
                                <w:sz w:val="21"/>
                              </w:rPr>
                              <w:t>帮助员工确定支持工作发展的方面</w:t>
                            </w:r>
                          </w:p>
                          <w:p w14:paraId="17CB0E33" w14:textId="77777777" w:rsidR="0057001B" w:rsidRDefault="00000000">
                            <w:pPr>
                              <w:pStyle w:val="TableParagraph"/>
                              <w:numPr>
                                <w:ilvl w:val="0"/>
                                <w:numId w:val="57"/>
                              </w:numPr>
                              <w:tabs>
                                <w:tab w:val="left" w:pos="532"/>
                              </w:tabs>
                              <w:spacing w:before="121" w:line="348" w:lineRule="auto"/>
                              <w:ind w:right="95"/>
                              <w:rPr>
                                <w:rFonts w:hint="eastAsia"/>
                                <w:sz w:val="21"/>
                              </w:rPr>
                            </w:pPr>
                            <w:r>
                              <w:rPr>
                                <w:spacing w:val="-2"/>
                                <w:sz w:val="21"/>
                              </w:rPr>
                              <w:t>帮助员工确定工作中需要继续提高的方</w:t>
                            </w:r>
                            <w:r>
                              <w:rPr>
                                <w:spacing w:val="-10"/>
                                <w:sz w:val="21"/>
                              </w:rPr>
                              <w:t>面</w:t>
                            </w:r>
                          </w:p>
                          <w:p w14:paraId="63EC823B" w14:textId="77777777" w:rsidR="0057001B" w:rsidRDefault="00000000">
                            <w:pPr>
                              <w:pStyle w:val="TableParagraph"/>
                              <w:numPr>
                                <w:ilvl w:val="0"/>
                                <w:numId w:val="57"/>
                              </w:numPr>
                              <w:tabs>
                                <w:tab w:val="left" w:pos="532"/>
                              </w:tabs>
                              <w:spacing w:line="269" w:lineRule="exact"/>
                              <w:rPr>
                                <w:rFonts w:hint="eastAsia"/>
                                <w:sz w:val="21"/>
                              </w:rPr>
                            </w:pPr>
                            <w:r>
                              <w:rPr>
                                <w:spacing w:val="-1"/>
                                <w:sz w:val="21"/>
                              </w:rPr>
                              <w:t>帮助员工制订行动计划以达到目标</w:t>
                            </w:r>
                          </w:p>
                        </w:tc>
                        <w:tc>
                          <w:tcPr>
                            <w:tcW w:w="4260" w:type="dxa"/>
                          </w:tcPr>
                          <w:p w14:paraId="034D0B1F" w14:textId="77777777" w:rsidR="0057001B" w:rsidRDefault="00000000">
                            <w:pPr>
                              <w:pStyle w:val="TableParagraph"/>
                              <w:numPr>
                                <w:ilvl w:val="0"/>
                                <w:numId w:val="56"/>
                              </w:numPr>
                              <w:tabs>
                                <w:tab w:val="left" w:pos="532"/>
                              </w:tabs>
                              <w:spacing w:before="105"/>
                              <w:rPr>
                                <w:rFonts w:hint="eastAsia"/>
                                <w:sz w:val="21"/>
                              </w:rPr>
                            </w:pPr>
                            <w:r>
                              <w:rPr>
                                <w:spacing w:val="-1"/>
                                <w:sz w:val="21"/>
                              </w:rPr>
                              <w:t>为需要改进的方面制订目标</w:t>
                            </w:r>
                          </w:p>
                          <w:p w14:paraId="3DB05723" w14:textId="77777777" w:rsidR="0057001B" w:rsidRDefault="00000000">
                            <w:pPr>
                              <w:pStyle w:val="TableParagraph"/>
                              <w:numPr>
                                <w:ilvl w:val="0"/>
                                <w:numId w:val="56"/>
                              </w:numPr>
                              <w:tabs>
                                <w:tab w:val="left" w:pos="532"/>
                              </w:tabs>
                              <w:spacing w:before="121"/>
                              <w:rPr>
                                <w:rFonts w:hint="eastAsia"/>
                                <w:sz w:val="21"/>
                              </w:rPr>
                            </w:pPr>
                            <w:r>
                              <w:rPr>
                                <w:spacing w:val="-1"/>
                                <w:sz w:val="21"/>
                              </w:rPr>
                              <w:t>与经理／主管一起确定工作发展目标</w:t>
                            </w:r>
                          </w:p>
                          <w:p w14:paraId="310BC05F" w14:textId="77777777" w:rsidR="0057001B" w:rsidRDefault="00000000">
                            <w:pPr>
                              <w:pStyle w:val="TableParagraph"/>
                              <w:numPr>
                                <w:ilvl w:val="0"/>
                                <w:numId w:val="56"/>
                              </w:numPr>
                              <w:tabs>
                                <w:tab w:val="left" w:pos="532"/>
                              </w:tabs>
                              <w:spacing w:before="121" w:line="348" w:lineRule="auto"/>
                              <w:ind w:right="95"/>
                              <w:rPr>
                                <w:rFonts w:hint="eastAsia"/>
                                <w:sz w:val="21"/>
                              </w:rPr>
                            </w:pPr>
                            <w:r>
                              <w:rPr>
                                <w:spacing w:val="-2"/>
                                <w:sz w:val="21"/>
                              </w:rPr>
                              <w:t>与经理／主管一起确认继续提高的工作表现之目标</w:t>
                            </w:r>
                          </w:p>
                          <w:p w14:paraId="2ADFC126" w14:textId="77777777" w:rsidR="0057001B" w:rsidRDefault="00000000">
                            <w:pPr>
                              <w:pStyle w:val="TableParagraph"/>
                              <w:numPr>
                                <w:ilvl w:val="0"/>
                                <w:numId w:val="56"/>
                              </w:numPr>
                              <w:tabs>
                                <w:tab w:val="left" w:pos="532"/>
                              </w:tabs>
                              <w:spacing w:line="269" w:lineRule="exact"/>
                              <w:rPr>
                                <w:rFonts w:hint="eastAsia"/>
                                <w:sz w:val="21"/>
                              </w:rPr>
                            </w:pPr>
                            <w:r>
                              <w:rPr>
                                <w:spacing w:val="-1"/>
                                <w:sz w:val="21"/>
                              </w:rPr>
                              <w:t>制定为达到目标而需要的行动计划和时</w:t>
                            </w:r>
                          </w:p>
                          <w:p w14:paraId="650190F7" w14:textId="77777777" w:rsidR="0057001B" w:rsidRDefault="00000000">
                            <w:pPr>
                              <w:pStyle w:val="TableParagraph"/>
                              <w:spacing w:before="121" w:line="250" w:lineRule="exact"/>
                              <w:ind w:left="532"/>
                              <w:rPr>
                                <w:rFonts w:hint="eastAsia"/>
                                <w:sz w:val="21"/>
                              </w:rPr>
                            </w:pPr>
                            <w:proofErr w:type="gramStart"/>
                            <w:r>
                              <w:rPr>
                                <w:spacing w:val="-5"/>
                                <w:sz w:val="21"/>
                              </w:rPr>
                              <w:t>间表</w:t>
                            </w:r>
                            <w:proofErr w:type="gramEnd"/>
                          </w:p>
                        </w:tc>
                      </w:tr>
                    </w:tbl>
                    <w:p w14:paraId="4AD411FA" w14:textId="77777777" w:rsidR="0057001B" w:rsidRDefault="0057001B">
                      <w:pPr>
                        <w:pStyle w:val="a3"/>
                        <w:rPr>
                          <w:rFonts w:hint="eastAsia"/>
                        </w:rPr>
                      </w:pPr>
                    </w:p>
                  </w:txbxContent>
                </v:textbox>
                <w10:wrap anchorx="page"/>
              </v:shape>
            </w:pict>
          </mc:Fallback>
        </mc:AlternateContent>
      </w:r>
      <w:r>
        <w:rPr>
          <w:spacing w:val="-2"/>
        </w:rPr>
        <w:t>在完成年度绩效评估之后，下一步是经理与员工讨论绩效。经理／主管应该制订时间表以便于双方讨论。双方在讨论中都有责任积极参与，经理／主管应该给予员工在讨│论中提出不同意见的机会，并对绩效评估的分数发表自己的看法。经理／主管和员工应该讨论每位员工的长处以及需要改进的地方。通过共同确认需要改进的方面，经理／主管和员工开始制</w:t>
      </w:r>
      <w:r>
        <w:rPr>
          <w:spacing w:val="-12"/>
        </w:rPr>
        <w:t>订该员工的个人发展计划。对于不同的意见，双方应该通过摆事实，讲道理的方法加以解决。</w:t>
      </w:r>
      <w:r>
        <w:rPr>
          <w:spacing w:val="-6"/>
        </w:rPr>
        <w:t>对于评估表中对员工表现的看法与员工本身看法的差异，经理／主管应该将这些差异作为讨</w:t>
      </w:r>
      <w:r>
        <w:t>论的重点。在评估表上签名之前，员工如果愿意，可以在 “员工评语”一栏加注自己的评</w:t>
      </w:r>
      <w:r>
        <w:rPr>
          <w:spacing w:val="-6"/>
        </w:rPr>
        <w:t>语。</w:t>
      </w:r>
    </w:p>
    <w:p w14:paraId="6B192610" w14:textId="77777777" w:rsidR="0057001B" w:rsidRDefault="0057001B">
      <w:pPr>
        <w:pStyle w:val="a3"/>
        <w:rPr>
          <w:rFonts w:hint="eastAsia"/>
          <w:sz w:val="20"/>
        </w:rPr>
      </w:pPr>
    </w:p>
    <w:p w14:paraId="3ED61A3D" w14:textId="77777777" w:rsidR="0057001B" w:rsidRDefault="0057001B">
      <w:pPr>
        <w:pStyle w:val="a3"/>
        <w:rPr>
          <w:rFonts w:hint="eastAsia"/>
          <w:sz w:val="20"/>
        </w:rPr>
      </w:pPr>
    </w:p>
    <w:p w14:paraId="36B97BB0" w14:textId="77777777" w:rsidR="0057001B" w:rsidRDefault="0057001B">
      <w:pPr>
        <w:pStyle w:val="a3"/>
        <w:rPr>
          <w:rFonts w:hint="eastAsia"/>
          <w:sz w:val="20"/>
        </w:rPr>
      </w:pPr>
    </w:p>
    <w:p w14:paraId="04CAED80" w14:textId="77777777" w:rsidR="0057001B" w:rsidRDefault="0057001B">
      <w:pPr>
        <w:pStyle w:val="a3"/>
        <w:rPr>
          <w:rFonts w:hint="eastAsia"/>
          <w:sz w:val="20"/>
        </w:rPr>
      </w:pPr>
    </w:p>
    <w:p w14:paraId="780603D0" w14:textId="77777777" w:rsidR="0057001B" w:rsidRDefault="0057001B">
      <w:pPr>
        <w:pStyle w:val="a3"/>
        <w:rPr>
          <w:rFonts w:hint="eastAsia"/>
          <w:sz w:val="20"/>
        </w:rPr>
      </w:pPr>
    </w:p>
    <w:p w14:paraId="19CD4B3C" w14:textId="77777777" w:rsidR="0057001B" w:rsidRDefault="0057001B">
      <w:pPr>
        <w:pStyle w:val="a3"/>
        <w:rPr>
          <w:rFonts w:hint="eastAsia"/>
          <w:sz w:val="20"/>
        </w:rPr>
      </w:pPr>
    </w:p>
    <w:p w14:paraId="73CBFC42" w14:textId="77777777" w:rsidR="0057001B" w:rsidRDefault="0057001B">
      <w:pPr>
        <w:pStyle w:val="a3"/>
        <w:rPr>
          <w:rFonts w:hint="eastAsia"/>
          <w:sz w:val="20"/>
        </w:rPr>
      </w:pPr>
    </w:p>
    <w:p w14:paraId="73996A68" w14:textId="77777777" w:rsidR="0057001B" w:rsidRDefault="0057001B">
      <w:pPr>
        <w:pStyle w:val="a3"/>
        <w:rPr>
          <w:rFonts w:hint="eastAsia"/>
          <w:sz w:val="20"/>
        </w:rPr>
      </w:pPr>
    </w:p>
    <w:p w14:paraId="5F94107D" w14:textId="77777777" w:rsidR="0057001B" w:rsidRDefault="0057001B">
      <w:pPr>
        <w:pStyle w:val="a3"/>
        <w:rPr>
          <w:rFonts w:hint="eastAsia"/>
          <w:sz w:val="20"/>
        </w:rPr>
      </w:pPr>
    </w:p>
    <w:p w14:paraId="4E497D3A" w14:textId="77777777" w:rsidR="0057001B" w:rsidRDefault="0057001B">
      <w:pPr>
        <w:pStyle w:val="a3"/>
        <w:rPr>
          <w:rFonts w:hint="eastAsia"/>
          <w:sz w:val="20"/>
        </w:rPr>
      </w:pPr>
    </w:p>
    <w:p w14:paraId="7455F089" w14:textId="77777777" w:rsidR="0057001B" w:rsidRDefault="0057001B">
      <w:pPr>
        <w:pStyle w:val="a3"/>
        <w:rPr>
          <w:rFonts w:hint="eastAsia"/>
          <w:sz w:val="20"/>
        </w:rPr>
      </w:pPr>
    </w:p>
    <w:p w14:paraId="1FF9A923" w14:textId="77777777" w:rsidR="0057001B" w:rsidRDefault="0057001B">
      <w:pPr>
        <w:pStyle w:val="a3"/>
        <w:rPr>
          <w:rFonts w:hint="eastAsia"/>
          <w:sz w:val="20"/>
        </w:rPr>
      </w:pPr>
    </w:p>
    <w:p w14:paraId="47DA76CF" w14:textId="77777777" w:rsidR="0057001B" w:rsidRDefault="0057001B">
      <w:pPr>
        <w:pStyle w:val="a3"/>
        <w:rPr>
          <w:rFonts w:hint="eastAsia"/>
          <w:sz w:val="20"/>
        </w:rPr>
      </w:pPr>
    </w:p>
    <w:p w14:paraId="230CCDE6" w14:textId="77777777" w:rsidR="0057001B" w:rsidRDefault="0057001B">
      <w:pPr>
        <w:pStyle w:val="a3"/>
        <w:rPr>
          <w:rFonts w:hint="eastAsia"/>
          <w:sz w:val="20"/>
        </w:rPr>
      </w:pPr>
    </w:p>
    <w:p w14:paraId="3D43BD35" w14:textId="77777777" w:rsidR="0057001B" w:rsidRDefault="0057001B">
      <w:pPr>
        <w:pStyle w:val="a3"/>
        <w:rPr>
          <w:rFonts w:hint="eastAsia"/>
          <w:sz w:val="20"/>
        </w:rPr>
      </w:pPr>
    </w:p>
    <w:p w14:paraId="6ABE6D1F" w14:textId="77777777" w:rsidR="0057001B" w:rsidRDefault="0057001B">
      <w:pPr>
        <w:pStyle w:val="a3"/>
        <w:rPr>
          <w:rFonts w:hint="eastAsia"/>
          <w:sz w:val="20"/>
        </w:rPr>
      </w:pPr>
    </w:p>
    <w:p w14:paraId="266D3A6B" w14:textId="77777777" w:rsidR="0057001B" w:rsidRDefault="0057001B">
      <w:pPr>
        <w:pStyle w:val="a3"/>
        <w:rPr>
          <w:rFonts w:hint="eastAsia"/>
          <w:sz w:val="20"/>
        </w:rPr>
      </w:pPr>
    </w:p>
    <w:p w14:paraId="4766F3E3" w14:textId="77777777" w:rsidR="0057001B" w:rsidRDefault="0057001B">
      <w:pPr>
        <w:pStyle w:val="a3"/>
        <w:rPr>
          <w:rFonts w:hint="eastAsia"/>
          <w:sz w:val="20"/>
        </w:rPr>
      </w:pPr>
    </w:p>
    <w:p w14:paraId="53A71D36" w14:textId="77777777" w:rsidR="0057001B" w:rsidRDefault="0057001B">
      <w:pPr>
        <w:pStyle w:val="a3"/>
        <w:rPr>
          <w:rFonts w:hint="eastAsia"/>
          <w:sz w:val="20"/>
        </w:rPr>
      </w:pPr>
    </w:p>
    <w:p w14:paraId="4D1880F9" w14:textId="77777777" w:rsidR="0057001B" w:rsidRDefault="0057001B">
      <w:pPr>
        <w:pStyle w:val="a3"/>
        <w:rPr>
          <w:rFonts w:hint="eastAsia"/>
          <w:sz w:val="20"/>
        </w:rPr>
      </w:pPr>
    </w:p>
    <w:p w14:paraId="4018C0ED" w14:textId="77777777" w:rsidR="0057001B" w:rsidRDefault="0057001B">
      <w:pPr>
        <w:pStyle w:val="a3"/>
        <w:rPr>
          <w:rFonts w:hint="eastAsia"/>
          <w:sz w:val="20"/>
        </w:rPr>
      </w:pPr>
    </w:p>
    <w:p w14:paraId="10AE103A" w14:textId="77777777" w:rsidR="0057001B" w:rsidRDefault="00000000">
      <w:pPr>
        <w:pStyle w:val="a3"/>
        <w:spacing w:before="170"/>
        <w:ind w:left="900"/>
        <w:rPr>
          <w:rFonts w:hint="eastAsia"/>
        </w:rPr>
      </w:pPr>
      <w:r>
        <w:rPr>
          <w:spacing w:val="-1"/>
        </w:rPr>
        <w:t>在进行绩效评估讨论中，经理/主管和员工可以按照以下步骤开始制定个人发展计划：</w:t>
      </w:r>
    </w:p>
    <w:p w14:paraId="00B14988" w14:textId="77777777" w:rsidR="0057001B" w:rsidRDefault="0057001B">
      <w:pPr>
        <w:pStyle w:val="a3"/>
        <w:spacing w:before="1"/>
        <w:rPr>
          <w:rFonts w:hint="eastAsia"/>
          <w:sz w:val="14"/>
        </w:rPr>
      </w:pPr>
    </w:p>
    <w:p w14:paraId="2C5E8C52" w14:textId="77777777" w:rsidR="0057001B" w:rsidRDefault="00000000">
      <w:pPr>
        <w:pStyle w:val="a4"/>
        <w:numPr>
          <w:ilvl w:val="0"/>
          <w:numId w:val="60"/>
        </w:numPr>
        <w:tabs>
          <w:tab w:val="left" w:pos="1260"/>
        </w:tabs>
        <w:spacing w:before="1"/>
        <w:rPr>
          <w:rFonts w:hint="eastAsia"/>
          <w:sz w:val="21"/>
        </w:rPr>
      </w:pPr>
      <w:r>
        <w:rPr>
          <w:spacing w:val="-4"/>
          <w:sz w:val="21"/>
        </w:rPr>
        <w:t xml:space="preserve">确认员工得分低于或等于 </w:t>
      </w:r>
      <w:r>
        <w:rPr>
          <w:sz w:val="21"/>
        </w:rPr>
        <w:t>2</w:t>
      </w:r>
      <w:r>
        <w:rPr>
          <w:spacing w:val="-8"/>
          <w:sz w:val="21"/>
        </w:rPr>
        <w:t xml:space="preserve"> 的方面作为需要改进的地方</w:t>
      </w:r>
    </w:p>
    <w:p w14:paraId="4239FC2F" w14:textId="77777777" w:rsidR="0057001B" w:rsidRDefault="00000000">
      <w:pPr>
        <w:pStyle w:val="a4"/>
        <w:numPr>
          <w:ilvl w:val="0"/>
          <w:numId w:val="60"/>
        </w:numPr>
        <w:tabs>
          <w:tab w:val="left" w:pos="1260"/>
        </w:tabs>
        <w:rPr>
          <w:rFonts w:hint="eastAsia"/>
          <w:sz w:val="21"/>
        </w:rPr>
      </w:pPr>
      <w:r>
        <w:rPr>
          <w:spacing w:val="-1"/>
          <w:sz w:val="21"/>
        </w:rPr>
        <w:t>确认在评估表中未涉及但需要改进的其它方面</w:t>
      </w:r>
    </w:p>
    <w:p w14:paraId="458C669C" w14:textId="77777777" w:rsidR="0057001B" w:rsidRDefault="00000000">
      <w:pPr>
        <w:pStyle w:val="a4"/>
        <w:numPr>
          <w:ilvl w:val="0"/>
          <w:numId w:val="60"/>
        </w:numPr>
        <w:tabs>
          <w:tab w:val="left" w:pos="1260"/>
        </w:tabs>
        <w:rPr>
          <w:rFonts w:hint="eastAsia"/>
          <w:sz w:val="21"/>
        </w:rPr>
      </w:pPr>
      <w:r>
        <w:rPr>
          <w:spacing w:val="-1"/>
          <w:sz w:val="21"/>
        </w:rPr>
        <w:t>确定工作发展方向并具体制订一年的发展目标</w:t>
      </w:r>
    </w:p>
    <w:p w14:paraId="3649546D" w14:textId="77777777" w:rsidR="0057001B" w:rsidRDefault="0057001B">
      <w:pPr>
        <w:pStyle w:val="a3"/>
        <w:spacing w:before="1"/>
        <w:rPr>
          <w:rFonts w:hint="eastAsia"/>
          <w:sz w:val="14"/>
        </w:rPr>
      </w:pPr>
    </w:p>
    <w:p w14:paraId="3638A6B3" w14:textId="77777777" w:rsidR="0057001B" w:rsidRDefault="00000000">
      <w:pPr>
        <w:pStyle w:val="a4"/>
        <w:numPr>
          <w:ilvl w:val="0"/>
          <w:numId w:val="60"/>
        </w:numPr>
        <w:tabs>
          <w:tab w:val="left" w:pos="1260"/>
        </w:tabs>
        <w:spacing w:before="0" w:line="388" w:lineRule="auto"/>
        <w:ind w:left="480" w:right="5169" w:firstLine="420"/>
        <w:rPr>
          <w:rFonts w:hint="eastAsia"/>
          <w:sz w:val="21"/>
        </w:rPr>
      </w:pPr>
      <w:r>
        <w:rPr>
          <w:spacing w:val="-2"/>
          <w:sz w:val="21"/>
        </w:rPr>
        <w:t>对工作的持续发展制订具体的目标制订个人发展计划基于以下的原则：</w:t>
      </w:r>
    </w:p>
    <w:p w14:paraId="365FF758" w14:textId="77777777" w:rsidR="0057001B" w:rsidRDefault="00000000">
      <w:pPr>
        <w:pStyle w:val="a4"/>
        <w:numPr>
          <w:ilvl w:val="1"/>
          <w:numId w:val="60"/>
        </w:numPr>
        <w:tabs>
          <w:tab w:val="left" w:pos="1379"/>
        </w:tabs>
        <w:spacing w:before="0" w:line="267" w:lineRule="exact"/>
        <w:ind w:left="1379" w:hanging="359"/>
        <w:rPr>
          <w:rFonts w:hint="eastAsia"/>
          <w:sz w:val="21"/>
        </w:rPr>
      </w:pPr>
      <w:r>
        <w:rPr>
          <w:spacing w:val="-1"/>
          <w:sz w:val="21"/>
        </w:rPr>
        <w:t>为获得成功，首先要确定你成功的目标—个人的或专业上的目标；</w:t>
      </w:r>
    </w:p>
    <w:p w14:paraId="1AA0CE67" w14:textId="77777777" w:rsidR="0057001B" w:rsidRDefault="0057001B">
      <w:pPr>
        <w:spacing w:line="267" w:lineRule="exact"/>
        <w:rPr>
          <w:rFonts w:hint="eastAsia"/>
          <w:sz w:val="21"/>
        </w:rPr>
        <w:sectPr w:rsidR="0057001B">
          <w:pgSz w:w="11920" w:h="15650"/>
          <w:pgMar w:top="1420" w:right="1020" w:bottom="0" w:left="1320" w:header="720" w:footer="720" w:gutter="0"/>
          <w:cols w:space="720"/>
        </w:sectPr>
      </w:pPr>
    </w:p>
    <w:p w14:paraId="261AFA52" w14:textId="77777777" w:rsidR="0057001B" w:rsidRDefault="00000000">
      <w:pPr>
        <w:pStyle w:val="a4"/>
        <w:numPr>
          <w:ilvl w:val="1"/>
          <w:numId w:val="60"/>
        </w:numPr>
        <w:tabs>
          <w:tab w:val="left" w:pos="1379"/>
        </w:tabs>
        <w:spacing w:before="65"/>
        <w:ind w:left="1379" w:hanging="359"/>
        <w:rPr>
          <w:rFonts w:hint="eastAsia"/>
          <w:sz w:val="21"/>
        </w:rPr>
      </w:pPr>
      <w:r>
        <w:rPr>
          <w:spacing w:val="-1"/>
          <w:sz w:val="21"/>
        </w:rPr>
        <w:lastRenderedPageBreak/>
        <w:t>为达到或超过别人的预期标准，要了解这些预期标准是什么；</w:t>
      </w:r>
    </w:p>
    <w:p w14:paraId="7401D867" w14:textId="77777777" w:rsidR="0057001B" w:rsidRDefault="00000000">
      <w:pPr>
        <w:pStyle w:val="a4"/>
        <w:numPr>
          <w:ilvl w:val="1"/>
          <w:numId w:val="60"/>
        </w:numPr>
        <w:tabs>
          <w:tab w:val="left" w:pos="1379"/>
        </w:tabs>
        <w:ind w:left="1379" w:hanging="359"/>
        <w:rPr>
          <w:rFonts w:hint="eastAsia"/>
          <w:sz w:val="21"/>
        </w:rPr>
      </w:pPr>
      <w:r>
        <w:rPr>
          <w:spacing w:val="-1"/>
          <w:sz w:val="21"/>
        </w:rPr>
        <w:t>为在工作中获得发展，需要有建设性的反馈意见和行动决心。</w:t>
      </w:r>
    </w:p>
    <w:p w14:paraId="05D7E59A" w14:textId="77777777" w:rsidR="0057001B" w:rsidRDefault="00000000">
      <w:pPr>
        <w:spacing w:before="81"/>
        <w:ind w:right="324"/>
        <w:jc w:val="center"/>
        <w:rPr>
          <w:rFonts w:hint="eastAsia"/>
          <w:b/>
          <w:sz w:val="31"/>
        </w:rPr>
      </w:pPr>
      <w:r>
        <w:rPr>
          <w:b/>
          <w:spacing w:val="-2"/>
          <w:sz w:val="31"/>
        </w:rPr>
        <w:t>业绩改进计划样表</w:t>
      </w: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45"/>
        <w:gridCol w:w="1800"/>
        <w:gridCol w:w="1620"/>
        <w:gridCol w:w="1380"/>
        <w:gridCol w:w="2175"/>
      </w:tblGrid>
      <w:tr w:rsidR="0057001B" w14:paraId="07DA6561" w14:textId="77777777">
        <w:trPr>
          <w:trHeight w:val="720"/>
        </w:trPr>
        <w:tc>
          <w:tcPr>
            <w:tcW w:w="1545" w:type="dxa"/>
          </w:tcPr>
          <w:p w14:paraId="468FF3ED" w14:textId="77777777" w:rsidR="0057001B" w:rsidRDefault="00000000">
            <w:pPr>
              <w:pStyle w:val="TableParagraph"/>
              <w:spacing w:before="77"/>
              <w:ind w:left="112"/>
              <w:rPr>
                <w:rFonts w:hint="eastAsia"/>
                <w:sz w:val="21"/>
              </w:rPr>
            </w:pPr>
            <w:r>
              <w:rPr>
                <w:spacing w:val="-4"/>
                <w:sz w:val="21"/>
              </w:rPr>
              <w:t>什么?</w:t>
            </w:r>
          </w:p>
          <w:p w14:paraId="1B8DA0AB" w14:textId="77777777" w:rsidR="0057001B" w:rsidRDefault="00000000">
            <w:pPr>
              <w:pStyle w:val="TableParagraph"/>
              <w:spacing w:before="91" w:line="262" w:lineRule="exact"/>
              <w:ind w:left="112"/>
              <w:rPr>
                <w:rFonts w:hint="eastAsia"/>
                <w:sz w:val="21"/>
              </w:rPr>
            </w:pPr>
            <w:r>
              <w:rPr>
                <w:spacing w:val="-3"/>
                <w:sz w:val="21"/>
              </w:rPr>
              <w:t>(目标)</w:t>
            </w:r>
          </w:p>
        </w:tc>
        <w:tc>
          <w:tcPr>
            <w:tcW w:w="1800" w:type="dxa"/>
          </w:tcPr>
          <w:p w14:paraId="2359843C" w14:textId="77777777" w:rsidR="0057001B" w:rsidRDefault="00000000">
            <w:pPr>
              <w:pStyle w:val="TableParagraph"/>
              <w:spacing w:before="77"/>
              <w:ind w:left="112"/>
              <w:rPr>
                <w:rFonts w:hint="eastAsia"/>
                <w:sz w:val="21"/>
              </w:rPr>
            </w:pPr>
            <w:r>
              <w:rPr>
                <w:spacing w:val="-4"/>
                <w:sz w:val="21"/>
              </w:rPr>
              <w:t>怎样?</w:t>
            </w:r>
          </w:p>
          <w:p w14:paraId="3C32A98B" w14:textId="77777777" w:rsidR="0057001B" w:rsidRDefault="00000000">
            <w:pPr>
              <w:pStyle w:val="TableParagraph"/>
              <w:spacing w:before="91" w:line="262" w:lineRule="exact"/>
              <w:ind w:left="112"/>
              <w:rPr>
                <w:rFonts w:hint="eastAsia"/>
                <w:sz w:val="21"/>
              </w:rPr>
            </w:pPr>
            <w:r>
              <w:rPr>
                <w:spacing w:val="-2"/>
                <w:sz w:val="21"/>
              </w:rPr>
              <w:t>(行动措施)</w:t>
            </w:r>
          </w:p>
        </w:tc>
        <w:tc>
          <w:tcPr>
            <w:tcW w:w="1620" w:type="dxa"/>
          </w:tcPr>
          <w:p w14:paraId="7E9F18BA" w14:textId="77777777" w:rsidR="0057001B" w:rsidRDefault="00000000">
            <w:pPr>
              <w:pStyle w:val="TableParagraph"/>
              <w:spacing w:before="77"/>
              <w:ind w:left="112"/>
              <w:rPr>
                <w:rFonts w:hint="eastAsia"/>
                <w:sz w:val="21"/>
              </w:rPr>
            </w:pPr>
            <w:r>
              <w:rPr>
                <w:spacing w:val="-5"/>
                <w:sz w:val="21"/>
              </w:rPr>
              <w:t>谁?</w:t>
            </w:r>
          </w:p>
          <w:p w14:paraId="3884929A" w14:textId="77777777" w:rsidR="0057001B" w:rsidRDefault="00000000">
            <w:pPr>
              <w:pStyle w:val="TableParagraph"/>
              <w:spacing w:before="91" w:line="262" w:lineRule="exact"/>
              <w:ind w:left="112"/>
              <w:rPr>
                <w:rFonts w:hint="eastAsia"/>
                <w:sz w:val="21"/>
              </w:rPr>
            </w:pPr>
            <w:r>
              <w:rPr>
                <w:spacing w:val="-2"/>
                <w:sz w:val="21"/>
              </w:rPr>
              <w:t>(负责人)</w:t>
            </w:r>
          </w:p>
        </w:tc>
        <w:tc>
          <w:tcPr>
            <w:tcW w:w="1380" w:type="dxa"/>
          </w:tcPr>
          <w:p w14:paraId="50F901AD" w14:textId="77777777" w:rsidR="0057001B" w:rsidRDefault="00000000">
            <w:pPr>
              <w:pStyle w:val="TableParagraph"/>
              <w:spacing w:before="77"/>
              <w:ind w:left="112"/>
              <w:rPr>
                <w:rFonts w:hint="eastAsia"/>
                <w:sz w:val="21"/>
              </w:rPr>
            </w:pPr>
            <w:r>
              <w:rPr>
                <w:spacing w:val="-4"/>
                <w:sz w:val="21"/>
              </w:rPr>
              <w:t>何时?</w:t>
            </w:r>
          </w:p>
          <w:p w14:paraId="7BC21A9E" w14:textId="77777777" w:rsidR="0057001B" w:rsidRDefault="00000000">
            <w:pPr>
              <w:pStyle w:val="TableParagraph"/>
              <w:spacing w:before="91" w:line="262" w:lineRule="exact"/>
              <w:ind w:left="112"/>
              <w:rPr>
                <w:rFonts w:hint="eastAsia"/>
                <w:sz w:val="21"/>
              </w:rPr>
            </w:pPr>
            <w:r>
              <w:rPr>
                <w:spacing w:val="-2"/>
                <w:sz w:val="21"/>
              </w:rPr>
              <w:t>(起始时间)</w:t>
            </w:r>
          </w:p>
        </w:tc>
        <w:tc>
          <w:tcPr>
            <w:tcW w:w="2175" w:type="dxa"/>
          </w:tcPr>
          <w:p w14:paraId="60841842" w14:textId="77777777" w:rsidR="0057001B" w:rsidRDefault="00000000">
            <w:pPr>
              <w:pStyle w:val="TableParagraph"/>
              <w:spacing w:before="77"/>
              <w:ind w:left="112"/>
              <w:rPr>
                <w:rFonts w:hint="eastAsia"/>
                <w:sz w:val="21"/>
              </w:rPr>
            </w:pPr>
            <w:r>
              <w:rPr>
                <w:spacing w:val="-4"/>
                <w:sz w:val="21"/>
              </w:rPr>
              <w:t>怎样?</w:t>
            </w:r>
          </w:p>
          <w:p w14:paraId="46A3755E" w14:textId="77777777" w:rsidR="0057001B" w:rsidRDefault="00000000">
            <w:pPr>
              <w:pStyle w:val="TableParagraph"/>
              <w:spacing w:before="91" w:line="262" w:lineRule="exact"/>
              <w:ind w:left="112"/>
              <w:rPr>
                <w:rFonts w:hint="eastAsia"/>
                <w:sz w:val="21"/>
              </w:rPr>
            </w:pPr>
            <w:r>
              <w:rPr>
                <w:spacing w:val="-2"/>
                <w:sz w:val="21"/>
              </w:rPr>
              <w:t>(衡量结果)</w:t>
            </w:r>
          </w:p>
        </w:tc>
      </w:tr>
      <w:tr w:rsidR="0057001B" w14:paraId="3FFE5BE5" w14:textId="77777777">
        <w:trPr>
          <w:trHeight w:val="2145"/>
        </w:trPr>
        <w:tc>
          <w:tcPr>
            <w:tcW w:w="1545" w:type="dxa"/>
          </w:tcPr>
          <w:p w14:paraId="606FDFA0" w14:textId="77777777" w:rsidR="0057001B" w:rsidRDefault="00000000">
            <w:pPr>
              <w:pStyle w:val="TableParagraph"/>
              <w:spacing w:before="77" w:line="321" w:lineRule="auto"/>
              <w:ind w:left="112" w:right="65"/>
              <w:jc w:val="both"/>
              <w:rPr>
                <w:rFonts w:hint="eastAsia"/>
                <w:sz w:val="21"/>
              </w:rPr>
            </w:pPr>
            <w:r>
              <w:rPr>
                <w:spacing w:val="10"/>
                <w:sz w:val="21"/>
              </w:rPr>
              <w:t>发展计算机技</w:t>
            </w:r>
            <w:r>
              <w:rPr>
                <w:spacing w:val="9"/>
                <w:sz w:val="21"/>
              </w:rPr>
              <w:t>能，学会使用</w:t>
            </w:r>
            <w:r>
              <w:rPr>
                <w:sz w:val="21"/>
              </w:rPr>
              <w:t xml:space="preserve"> Excel</w:t>
            </w:r>
            <w:r>
              <w:rPr>
                <w:spacing w:val="-9"/>
                <w:sz w:val="21"/>
              </w:rPr>
              <w:t xml:space="preserve"> 软件</w:t>
            </w:r>
          </w:p>
        </w:tc>
        <w:tc>
          <w:tcPr>
            <w:tcW w:w="1800" w:type="dxa"/>
          </w:tcPr>
          <w:p w14:paraId="3EE2EF77" w14:textId="77777777" w:rsidR="0057001B" w:rsidRDefault="00000000">
            <w:pPr>
              <w:pStyle w:val="TableParagraph"/>
              <w:spacing w:before="77" w:line="321" w:lineRule="auto"/>
              <w:ind w:left="112" w:right="80"/>
              <w:rPr>
                <w:rFonts w:hint="eastAsia"/>
                <w:sz w:val="21"/>
              </w:rPr>
            </w:pPr>
            <w:proofErr w:type="gramStart"/>
            <w:r>
              <w:rPr>
                <w:spacing w:val="12"/>
                <w:sz w:val="21"/>
              </w:rPr>
              <w:t>—参加</w:t>
            </w:r>
            <w:proofErr w:type="gramEnd"/>
            <w:r>
              <w:rPr>
                <w:spacing w:val="12"/>
                <w:sz w:val="21"/>
              </w:rPr>
              <w:t>为期一天</w:t>
            </w:r>
            <w:r>
              <w:rPr>
                <w:spacing w:val="-3"/>
                <w:sz w:val="21"/>
              </w:rPr>
              <w:t xml:space="preserve">的 </w:t>
            </w:r>
            <w:r>
              <w:rPr>
                <w:sz w:val="21"/>
              </w:rPr>
              <w:t>Excel</w:t>
            </w:r>
            <w:r>
              <w:rPr>
                <w:spacing w:val="-2"/>
                <w:sz w:val="21"/>
              </w:rPr>
              <w:t xml:space="preserve"> 培训</w:t>
            </w:r>
          </w:p>
          <w:p w14:paraId="2309891D" w14:textId="77777777" w:rsidR="0057001B" w:rsidRDefault="00000000">
            <w:pPr>
              <w:pStyle w:val="TableParagraph"/>
              <w:spacing w:line="321" w:lineRule="auto"/>
              <w:ind w:left="112" w:right="95"/>
              <w:rPr>
                <w:rFonts w:hint="eastAsia"/>
                <w:sz w:val="21"/>
              </w:rPr>
            </w:pPr>
            <w:r>
              <w:rPr>
                <w:spacing w:val="-5"/>
                <w:sz w:val="21"/>
              </w:rPr>
              <w:t xml:space="preserve">—复习 </w:t>
            </w:r>
            <w:r>
              <w:rPr>
                <w:sz w:val="21"/>
              </w:rPr>
              <w:t>Excel</w:t>
            </w:r>
            <w:r>
              <w:rPr>
                <w:spacing w:val="-10"/>
                <w:sz w:val="21"/>
              </w:rPr>
              <w:t xml:space="preserve"> 手册</w:t>
            </w:r>
          </w:p>
          <w:p w14:paraId="3FDDF20E" w14:textId="77777777" w:rsidR="0057001B" w:rsidRDefault="00000000">
            <w:pPr>
              <w:pStyle w:val="TableParagraph"/>
              <w:spacing w:line="268" w:lineRule="exact"/>
              <w:ind w:left="112"/>
              <w:rPr>
                <w:rFonts w:hint="eastAsia"/>
                <w:sz w:val="21"/>
              </w:rPr>
            </w:pPr>
            <w:r>
              <w:rPr>
                <w:sz w:val="21"/>
              </w:rPr>
              <w:t>—运用 Excel</w:t>
            </w:r>
            <w:r>
              <w:rPr>
                <w:spacing w:val="-5"/>
                <w:sz w:val="21"/>
              </w:rPr>
              <w:t xml:space="preserve"> 来</w:t>
            </w:r>
          </w:p>
          <w:p w14:paraId="409BD8BB" w14:textId="77777777" w:rsidR="0057001B" w:rsidRDefault="00000000">
            <w:pPr>
              <w:pStyle w:val="TableParagraph"/>
              <w:spacing w:before="90" w:line="247" w:lineRule="exact"/>
              <w:ind w:left="112"/>
              <w:rPr>
                <w:rFonts w:hint="eastAsia"/>
                <w:sz w:val="21"/>
              </w:rPr>
            </w:pPr>
            <w:r>
              <w:rPr>
                <w:spacing w:val="-3"/>
                <w:sz w:val="21"/>
              </w:rPr>
              <w:t>制作表格</w:t>
            </w:r>
          </w:p>
        </w:tc>
        <w:tc>
          <w:tcPr>
            <w:tcW w:w="1620" w:type="dxa"/>
          </w:tcPr>
          <w:p w14:paraId="35D64903" w14:textId="77777777" w:rsidR="0057001B" w:rsidRDefault="00000000">
            <w:pPr>
              <w:pStyle w:val="TableParagraph"/>
              <w:numPr>
                <w:ilvl w:val="0"/>
                <w:numId w:val="55"/>
              </w:numPr>
              <w:tabs>
                <w:tab w:val="left" w:pos="352"/>
              </w:tabs>
              <w:spacing w:before="77" w:line="321" w:lineRule="auto"/>
              <w:ind w:right="50" w:firstLine="0"/>
              <w:jc w:val="both"/>
              <w:rPr>
                <w:rFonts w:hint="eastAsia"/>
                <w:sz w:val="21"/>
              </w:rPr>
            </w:pPr>
            <w:r>
              <w:rPr>
                <w:spacing w:val="23"/>
                <w:sz w:val="21"/>
              </w:rPr>
              <w:t>员工应参加</w:t>
            </w:r>
            <w:r>
              <w:rPr>
                <w:spacing w:val="-6"/>
                <w:sz w:val="21"/>
              </w:rPr>
              <w:t>培训</w:t>
            </w:r>
          </w:p>
          <w:p w14:paraId="78BBD213" w14:textId="77777777" w:rsidR="0057001B" w:rsidRDefault="00000000">
            <w:pPr>
              <w:pStyle w:val="TableParagraph"/>
              <w:numPr>
                <w:ilvl w:val="0"/>
                <w:numId w:val="55"/>
              </w:numPr>
              <w:tabs>
                <w:tab w:val="left" w:pos="352"/>
              </w:tabs>
              <w:spacing w:line="321" w:lineRule="auto"/>
              <w:ind w:right="50" w:firstLine="0"/>
              <w:jc w:val="both"/>
              <w:rPr>
                <w:rFonts w:hint="eastAsia"/>
                <w:sz w:val="21"/>
              </w:rPr>
            </w:pPr>
            <w:r>
              <w:rPr>
                <w:spacing w:val="4"/>
                <w:sz w:val="21"/>
              </w:rPr>
              <w:t>经理／ 主管</w:t>
            </w:r>
            <w:r>
              <w:rPr>
                <w:spacing w:val="25"/>
                <w:sz w:val="21"/>
              </w:rPr>
              <w:t>负责批准员工</w:t>
            </w:r>
            <w:r>
              <w:rPr>
                <w:spacing w:val="-4"/>
                <w:sz w:val="21"/>
              </w:rPr>
              <w:t>参加培训</w:t>
            </w:r>
          </w:p>
        </w:tc>
        <w:tc>
          <w:tcPr>
            <w:tcW w:w="1380" w:type="dxa"/>
          </w:tcPr>
          <w:p w14:paraId="587728DF" w14:textId="77777777" w:rsidR="0057001B" w:rsidRDefault="00000000">
            <w:pPr>
              <w:pStyle w:val="TableParagraph"/>
              <w:spacing w:before="77" w:line="321" w:lineRule="auto"/>
              <w:ind w:left="112" w:right="50"/>
              <w:rPr>
                <w:rFonts w:hint="eastAsia"/>
                <w:sz w:val="21"/>
              </w:rPr>
            </w:pPr>
            <w:r>
              <w:rPr>
                <w:spacing w:val="23"/>
                <w:sz w:val="21"/>
              </w:rPr>
              <w:t>在七月一日</w:t>
            </w:r>
            <w:r>
              <w:rPr>
                <w:spacing w:val="-4"/>
                <w:sz w:val="21"/>
              </w:rPr>
              <w:t>前完成</w:t>
            </w:r>
          </w:p>
        </w:tc>
        <w:tc>
          <w:tcPr>
            <w:tcW w:w="2175" w:type="dxa"/>
          </w:tcPr>
          <w:p w14:paraId="6E67EA85" w14:textId="77777777" w:rsidR="0057001B" w:rsidRDefault="00000000">
            <w:pPr>
              <w:pStyle w:val="TableParagraph"/>
              <w:spacing w:before="77"/>
              <w:ind w:left="112"/>
              <w:rPr>
                <w:rFonts w:hint="eastAsia"/>
                <w:sz w:val="21"/>
              </w:rPr>
            </w:pPr>
            <w:r>
              <w:rPr>
                <w:sz w:val="21"/>
              </w:rPr>
              <w:t>1</w:t>
            </w:r>
            <w:r>
              <w:rPr>
                <w:spacing w:val="-7"/>
                <w:sz w:val="21"/>
              </w:rPr>
              <w:t>— 参加培训的记录</w:t>
            </w:r>
          </w:p>
          <w:p w14:paraId="239CE5A8" w14:textId="77777777" w:rsidR="0057001B" w:rsidRDefault="00000000">
            <w:pPr>
              <w:pStyle w:val="TableParagraph"/>
              <w:spacing w:before="91"/>
              <w:ind w:left="142"/>
              <w:rPr>
                <w:rFonts w:hint="eastAsia"/>
                <w:sz w:val="21"/>
              </w:rPr>
            </w:pPr>
            <w:r>
              <w:rPr>
                <w:sz w:val="21"/>
              </w:rPr>
              <w:t>2</w:t>
            </w:r>
            <w:r>
              <w:rPr>
                <w:spacing w:val="-10"/>
                <w:sz w:val="21"/>
              </w:rPr>
              <w:t>— 通过熟练考试</w:t>
            </w:r>
          </w:p>
          <w:p w14:paraId="552322E4" w14:textId="77777777" w:rsidR="0057001B" w:rsidRDefault="00000000">
            <w:pPr>
              <w:pStyle w:val="TableParagraph"/>
              <w:spacing w:before="91" w:line="321" w:lineRule="auto"/>
              <w:ind w:left="112" w:right="80"/>
              <w:rPr>
                <w:rFonts w:hint="eastAsia"/>
                <w:sz w:val="21"/>
              </w:rPr>
            </w:pPr>
            <w:r>
              <w:rPr>
                <w:spacing w:val="14"/>
                <w:sz w:val="21"/>
              </w:rPr>
              <w:t>3</w:t>
            </w:r>
            <w:r>
              <w:rPr>
                <w:spacing w:val="2"/>
                <w:sz w:val="21"/>
              </w:rPr>
              <w:t>—经理／ 主管对其</w:t>
            </w:r>
            <w:r>
              <w:rPr>
                <w:spacing w:val="-2"/>
                <w:sz w:val="21"/>
              </w:rPr>
              <w:t>技能的观察</w:t>
            </w:r>
          </w:p>
        </w:tc>
      </w:tr>
      <w:tr w:rsidR="0057001B" w14:paraId="5EDDC8F2" w14:textId="77777777">
        <w:trPr>
          <w:trHeight w:val="2160"/>
        </w:trPr>
        <w:tc>
          <w:tcPr>
            <w:tcW w:w="1545" w:type="dxa"/>
          </w:tcPr>
          <w:p w14:paraId="1C183C95" w14:textId="77777777" w:rsidR="0057001B" w:rsidRDefault="00000000">
            <w:pPr>
              <w:pStyle w:val="TableParagraph"/>
              <w:spacing w:before="77" w:line="321" w:lineRule="auto"/>
              <w:ind w:left="112" w:right="65"/>
              <w:jc w:val="both"/>
              <w:rPr>
                <w:rFonts w:hint="eastAsia"/>
                <w:sz w:val="21"/>
              </w:rPr>
            </w:pPr>
            <w:r>
              <w:rPr>
                <w:spacing w:val="10"/>
                <w:sz w:val="21"/>
              </w:rPr>
              <w:t>提高对公用事业发展趋势的</w:t>
            </w:r>
            <w:r>
              <w:rPr>
                <w:spacing w:val="-6"/>
                <w:sz w:val="21"/>
              </w:rPr>
              <w:t>了解</w:t>
            </w:r>
          </w:p>
        </w:tc>
        <w:tc>
          <w:tcPr>
            <w:tcW w:w="1800" w:type="dxa"/>
          </w:tcPr>
          <w:p w14:paraId="68D8D22E" w14:textId="77777777" w:rsidR="0057001B" w:rsidRDefault="00000000">
            <w:pPr>
              <w:pStyle w:val="TableParagraph"/>
              <w:spacing w:before="77" w:line="321" w:lineRule="auto"/>
              <w:ind w:left="112" w:right="80"/>
              <w:rPr>
                <w:rFonts w:hint="eastAsia"/>
                <w:sz w:val="21"/>
              </w:rPr>
            </w:pPr>
            <w:r>
              <w:rPr>
                <w:spacing w:val="12"/>
                <w:sz w:val="21"/>
              </w:rPr>
              <w:t>—阅读行业出版</w:t>
            </w:r>
            <w:r>
              <w:rPr>
                <w:spacing w:val="-10"/>
                <w:sz w:val="21"/>
              </w:rPr>
              <w:t>物</w:t>
            </w:r>
          </w:p>
          <w:p w14:paraId="61041570" w14:textId="77777777" w:rsidR="0057001B" w:rsidRDefault="00000000">
            <w:pPr>
              <w:pStyle w:val="TableParagraph"/>
              <w:spacing w:line="321" w:lineRule="auto"/>
              <w:ind w:left="112" w:right="80"/>
              <w:rPr>
                <w:rFonts w:hint="eastAsia"/>
                <w:sz w:val="21"/>
              </w:rPr>
            </w:pPr>
            <w:proofErr w:type="gramStart"/>
            <w:r>
              <w:rPr>
                <w:spacing w:val="12"/>
                <w:sz w:val="21"/>
              </w:rPr>
              <w:t>—参加</w:t>
            </w:r>
            <w:proofErr w:type="gramEnd"/>
            <w:r>
              <w:rPr>
                <w:spacing w:val="12"/>
                <w:sz w:val="21"/>
              </w:rPr>
              <w:t>某一行业</w:t>
            </w:r>
            <w:r>
              <w:rPr>
                <w:spacing w:val="-6"/>
                <w:sz w:val="21"/>
              </w:rPr>
              <w:t>会议</w:t>
            </w:r>
          </w:p>
          <w:p w14:paraId="74B744A6" w14:textId="77777777" w:rsidR="0057001B" w:rsidRDefault="00000000">
            <w:pPr>
              <w:pStyle w:val="TableParagraph"/>
              <w:spacing w:line="268" w:lineRule="exact"/>
              <w:ind w:left="112"/>
              <w:rPr>
                <w:rFonts w:hint="eastAsia"/>
                <w:sz w:val="21"/>
              </w:rPr>
            </w:pPr>
            <w:r>
              <w:rPr>
                <w:spacing w:val="14"/>
                <w:sz w:val="21"/>
              </w:rPr>
              <w:t>—查找适当的材</w:t>
            </w:r>
          </w:p>
          <w:p w14:paraId="35D181C7" w14:textId="77777777" w:rsidR="0057001B" w:rsidRDefault="00000000">
            <w:pPr>
              <w:pStyle w:val="TableParagraph"/>
              <w:spacing w:before="90" w:line="262" w:lineRule="exact"/>
              <w:ind w:left="112"/>
              <w:rPr>
                <w:rFonts w:hint="eastAsia"/>
                <w:sz w:val="21"/>
              </w:rPr>
            </w:pPr>
            <w:r>
              <w:rPr>
                <w:spacing w:val="-2"/>
                <w:sz w:val="21"/>
              </w:rPr>
              <w:t>料进行阅读</w:t>
            </w:r>
          </w:p>
        </w:tc>
        <w:tc>
          <w:tcPr>
            <w:tcW w:w="1620" w:type="dxa"/>
          </w:tcPr>
          <w:p w14:paraId="416C714E" w14:textId="77777777" w:rsidR="0057001B" w:rsidRDefault="00000000">
            <w:pPr>
              <w:pStyle w:val="TableParagraph"/>
              <w:numPr>
                <w:ilvl w:val="0"/>
                <w:numId w:val="54"/>
              </w:numPr>
              <w:tabs>
                <w:tab w:val="left" w:pos="352"/>
              </w:tabs>
              <w:spacing w:before="77" w:line="321" w:lineRule="auto"/>
              <w:ind w:right="50" w:firstLine="0"/>
              <w:jc w:val="both"/>
              <w:rPr>
                <w:rFonts w:hint="eastAsia"/>
                <w:sz w:val="21"/>
              </w:rPr>
            </w:pPr>
            <w:r>
              <w:rPr>
                <w:spacing w:val="23"/>
                <w:sz w:val="21"/>
              </w:rPr>
              <w:t>员工负责获</w:t>
            </w:r>
            <w:r>
              <w:rPr>
                <w:spacing w:val="25"/>
                <w:sz w:val="21"/>
              </w:rPr>
              <w:t>取材料和参加</w:t>
            </w:r>
            <w:r>
              <w:rPr>
                <w:spacing w:val="-6"/>
                <w:sz w:val="21"/>
              </w:rPr>
              <w:t>会议</w:t>
            </w:r>
          </w:p>
          <w:p w14:paraId="78439825" w14:textId="77777777" w:rsidR="0057001B" w:rsidRDefault="00000000">
            <w:pPr>
              <w:pStyle w:val="TableParagraph"/>
              <w:numPr>
                <w:ilvl w:val="0"/>
                <w:numId w:val="54"/>
              </w:numPr>
              <w:tabs>
                <w:tab w:val="left" w:pos="352"/>
              </w:tabs>
              <w:spacing w:line="321" w:lineRule="auto"/>
              <w:ind w:right="50" w:firstLine="0"/>
              <w:jc w:val="both"/>
              <w:rPr>
                <w:rFonts w:hint="eastAsia"/>
                <w:sz w:val="21"/>
              </w:rPr>
            </w:pPr>
            <w:r>
              <w:rPr>
                <w:spacing w:val="4"/>
                <w:sz w:val="21"/>
              </w:rPr>
              <w:t>经理／ 主管</w:t>
            </w:r>
            <w:r>
              <w:rPr>
                <w:spacing w:val="25"/>
                <w:sz w:val="21"/>
              </w:rPr>
              <w:t>负责批准参加</w:t>
            </w:r>
          </w:p>
          <w:p w14:paraId="5430C956" w14:textId="77777777" w:rsidR="0057001B" w:rsidRDefault="00000000">
            <w:pPr>
              <w:pStyle w:val="TableParagraph"/>
              <w:spacing w:line="261" w:lineRule="exact"/>
              <w:ind w:left="112"/>
              <w:rPr>
                <w:rFonts w:hint="eastAsia"/>
                <w:sz w:val="21"/>
              </w:rPr>
            </w:pPr>
            <w:r>
              <w:rPr>
                <w:spacing w:val="-5"/>
                <w:sz w:val="21"/>
              </w:rPr>
              <w:t>会议</w:t>
            </w:r>
          </w:p>
        </w:tc>
        <w:tc>
          <w:tcPr>
            <w:tcW w:w="1380" w:type="dxa"/>
          </w:tcPr>
          <w:p w14:paraId="6EA8D8DB" w14:textId="77777777" w:rsidR="0057001B" w:rsidRDefault="00000000">
            <w:pPr>
              <w:pStyle w:val="TableParagraph"/>
              <w:spacing w:before="77" w:line="321" w:lineRule="auto"/>
              <w:ind w:left="112" w:right="50"/>
              <w:rPr>
                <w:rFonts w:hint="eastAsia"/>
                <w:sz w:val="21"/>
              </w:rPr>
            </w:pPr>
            <w:r>
              <w:rPr>
                <w:spacing w:val="23"/>
                <w:sz w:val="21"/>
              </w:rPr>
              <w:t>在三月一日</w:t>
            </w:r>
            <w:r>
              <w:rPr>
                <w:spacing w:val="-4"/>
                <w:sz w:val="21"/>
              </w:rPr>
              <w:t>前完成</w:t>
            </w:r>
          </w:p>
        </w:tc>
        <w:tc>
          <w:tcPr>
            <w:tcW w:w="2175" w:type="dxa"/>
          </w:tcPr>
          <w:p w14:paraId="5E9449FC" w14:textId="77777777" w:rsidR="0057001B" w:rsidRDefault="00000000">
            <w:pPr>
              <w:pStyle w:val="TableParagraph"/>
              <w:spacing w:before="77"/>
              <w:ind w:left="112"/>
              <w:rPr>
                <w:rFonts w:hint="eastAsia"/>
                <w:sz w:val="21"/>
              </w:rPr>
            </w:pPr>
            <w:r>
              <w:rPr>
                <w:sz w:val="21"/>
              </w:rPr>
              <w:t>1</w:t>
            </w:r>
            <w:r>
              <w:rPr>
                <w:spacing w:val="-2"/>
                <w:sz w:val="21"/>
              </w:rPr>
              <w:t>— 参加会议的记录</w:t>
            </w:r>
          </w:p>
          <w:p w14:paraId="79E72F45" w14:textId="77777777" w:rsidR="0057001B" w:rsidRDefault="00000000">
            <w:pPr>
              <w:pStyle w:val="TableParagraph"/>
              <w:spacing w:before="91" w:line="321" w:lineRule="auto"/>
              <w:ind w:left="532" w:right="50" w:hanging="420"/>
              <w:rPr>
                <w:rFonts w:hint="eastAsia"/>
                <w:sz w:val="21"/>
              </w:rPr>
            </w:pPr>
            <w:r>
              <w:rPr>
                <w:sz w:val="21"/>
              </w:rPr>
              <w:t>2</w:t>
            </w:r>
            <w:r>
              <w:rPr>
                <w:spacing w:val="6"/>
                <w:sz w:val="21"/>
              </w:rPr>
              <w:t>— 研究结果的书面</w:t>
            </w:r>
            <w:r>
              <w:rPr>
                <w:spacing w:val="-6"/>
                <w:sz w:val="21"/>
              </w:rPr>
              <w:t>报告</w:t>
            </w:r>
          </w:p>
          <w:p w14:paraId="350D6B65" w14:textId="77777777" w:rsidR="0057001B" w:rsidRDefault="00000000">
            <w:pPr>
              <w:pStyle w:val="TableParagraph"/>
              <w:spacing w:line="321" w:lineRule="auto"/>
              <w:ind w:left="112" w:right="80"/>
              <w:rPr>
                <w:rFonts w:hint="eastAsia"/>
                <w:sz w:val="21"/>
              </w:rPr>
            </w:pPr>
            <w:r>
              <w:rPr>
                <w:spacing w:val="14"/>
                <w:sz w:val="21"/>
              </w:rPr>
              <w:t>3—在日常交往中表</w:t>
            </w:r>
            <w:r>
              <w:rPr>
                <w:spacing w:val="-2"/>
                <w:sz w:val="21"/>
              </w:rPr>
              <w:t>现出新的知识</w:t>
            </w:r>
          </w:p>
        </w:tc>
      </w:tr>
      <w:tr w:rsidR="0057001B" w14:paraId="3F15E105" w14:textId="77777777">
        <w:trPr>
          <w:trHeight w:val="1800"/>
        </w:trPr>
        <w:tc>
          <w:tcPr>
            <w:tcW w:w="1545" w:type="dxa"/>
          </w:tcPr>
          <w:p w14:paraId="7D72E226" w14:textId="77777777" w:rsidR="0057001B" w:rsidRDefault="00000000">
            <w:pPr>
              <w:pStyle w:val="TableParagraph"/>
              <w:spacing w:before="77" w:line="321" w:lineRule="auto"/>
              <w:ind w:left="112" w:right="65"/>
              <w:rPr>
                <w:rFonts w:hint="eastAsia"/>
                <w:sz w:val="21"/>
              </w:rPr>
            </w:pPr>
            <w:r>
              <w:rPr>
                <w:spacing w:val="10"/>
                <w:sz w:val="21"/>
              </w:rPr>
              <w:t>提高沟通和协</w:t>
            </w:r>
            <w:r>
              <w:rPr>
                <w:spacing w:val="-4"/>
                <w:sz w:val="21"/>
              </w:rPr>
              <w:t>作技巧</w:t>
            </w:r>
          </w:p>
        </w:tc>
        <w:tc>
          <w:tcPr>
            <w:tcW w:w="1800" w:type="dxa"/>
          </w:tcPr>
          <w:p w14:paraId="3B5ABDC5" w14:textId="77777777" w:rsidR="0057001B" w:rsidRDefault="00000000">
            <w:pPr>
              <w:pStyle w:val="TableParagraph"/>
              <w:spacing w:before="77" w:line="321" w:lineRule="auto"/>
              <w:ind w:left="112" w:right="80"/>
              <w:rPr>
                <w:rFonts w:hint="eastAsia"/>
                <w:sz w:val="21"/>
              </w:rPr>
            </w:pPr>
            <w:proofErr w:type="gramStart"/>
            <w:r>
              <w:rPr>
                <w:spacing w:val="11"/>
                <w:sz w:val="21"/>
              </w:rPr>
              <w:t>—参加</w:t>
            </w:r>
            <w:proofErr w:type="gramEnd"/>
            <w:r>
              <w:rPr>
                <w:spacing w:val="11"/>
                <w:sz w:val="21"/>
              </w:rPr>
              <w:t>“团队合</w:t>
            </w:r>
            <w:r>
              <w:rPr>
                <w:spacing w:val="-2"/>
                <w:sz w:val="21"/>
              </w:rPr>
              <w:t>作”学习班</w:t>
            </w:r>
          </w:p>
        </w:tc>
        <w:tc>
          <w:tcPr>
            <w:tcW w:w="1620" w:type="dxa"/>
          </w:tcPr>
          <w:p w14:paraId="232F130C" w14:textId="77777777" w:rsidR="0057001B" w:rsidRDefault="00000000">
            <w:pPr>
              <w:pStyle w:val="TableParagraph"/>
              <w:numPr>
                <w:ilvl w:val="0"/>
                <w:numId w:val="53"/>
              </w:numPr>
              <w:tabs>
                <w:tab w:val="left" w:pos="352"/>
              </w:tabs>
              <w:spacing w:before="77" w:line="321" w:lineRule="auto"/>
              <w:ind w:right="50" w:firstLine="0"/>
              <w:rPr>
                <w:rFonts w:hint="eastAsia"/>
                <w:sz w:val="21"/>
              </w:rPr>
            </w:pPr>
            <w:r>
              <w:rPr>
                <w:spacing w:val="23"/>
                <w:sz w:val="21"/>
              </w:rPr>
              <w:t>员工负责参</w:t>
            </w:r>
            <w:r>
              <w:rPr>
                <w:spacing w:val="-4"/>
                <w:sz w:val="21"/>
              </w:rPr>
              <w:t>加学习班</w:t>
            </w:r>
          </w:p>
          <w:p w14:paraId="5FFA7D16" w14:textId="77777777" w:rsidR="0057001B" w:rsidRDefault="00000000">
            <w:pPr>
              <w:pStyle w:val="TableParagraph"/>
              <w:numPr>
                <w:ilvl w:val="0"/>
                <w:numId w:val="53"/>
              </w:numPr>
              <w:tabs>
                <w:tab w:val="left" w:pos="352"/>
              </w:tabs>
              <w:spacing w:line="321" w:lineRule="auto"/>
              <w:ind w:right="50" w:firstLine="0"/>
              <w:rPr>
                <w:rFonts w:hint="eastAsia"/>
                <w:sz w:val="21"/>
              </w:rPr>
            </w:pPr>
            <w:r>
              <w:rPr>
                <w:spacing w:val="3"/>
                <w:sz w:val="21"/>
              </w:rPr>
              <w:t>经理／ 主管</w:t>
            </w:r>
            <w:r>
              <w:rPr>
                <w:spacing w:val="25"/>
                <w:sz w:val="21"/>
              </w:rPr>
              <w:t>负责批准参加</w:t>
            </w:r>
          </w:p>
          <w:p w14:paraId="279DAB02" w14:textId="77777777" w:rsidR="0057001B" w:rsidRDefault="00000000">
            <w:pPr>
              <w:pStyle w:val="TableParagraph"/>
              <w:spacing w:line="261" w:lineRule="exact"/>
              <w:ind w:left="112"/>
              <w:rPr>
                <w:rFonts w:hint="eastAsia"/>
                <w:sz w:val="21"/>
              </w:rPr>
            </w:pPr>
            <w:r>
              <w:rPr>
                <w:spacing w:val="-4"/>
                <w:sz w:val="21"/>
              </w:rPr>
              <w:t>学习班</w:t>
            </w:r>
          </w:p>
        </w:tc>
        <w:tc>
          <w:tcPr>
            <w:tcW w:w="1380" w:type="dxa"/>
          </w:tcPr>
          <w:p w14:paraId="66B6226C" w14:textId="77777777" w:rsidR="0057001B" w:rsidRDefault="00000000">
            <w:pPr>
              <w:pStyle w:val="TableParagraph"/>
              <w:spacing w:before="77" w:line="321" w:lineRule="auto"/>
              <w:ind w:left="112" w:right="50"/>
              <w:rPr>
                <w:rFonts w:hint="eastAsia"/>
                <w:sz w:val="21"/>
              </w:rPr>
            </w:pPr>
            <w:r>
              <w:rPr>
                <w:spacing w:val="23"/>
                <w:sz w:val="21"/>
              </w:rPr>
              <w:t>在九月一日</w:t>
            </w:r>
            <w:r>
              <w:rPr>
                <w:spacing w:val="-4"/>
                <w:sz w:val="21"/>
              </w:rPr>
              <w:t>前完成</w:t>
            </w:r>
          </w:p>
        </w:tc>
        <w:tc>
          <w:tcPr>
            <w:tcW w:w="2175" w:type="dxa"/>
          </w:tcPr>
          <w:p w14:paraId="74537A00" w14:textId="77777777" w:rsidR="0057001B" w:rsidRDefault="00000000">
            <w:pPr>
              <w:pStyle w:val="TableParagraph"/>
              <w:spacing w:before="77"/>
              <w:ind w:left="112"/>
              <w:rPr>
                <w:rFonts w:hint="eastAsia"/>
                <w:sz w:val="21"/>
              </w:rPr>
            </w:pPr>
            <w:r>
              <w:rPr>
                <w:sz w:val="21"/>
              </w:rPr>
              <w:t>1</w:t>
            </w:r>
            <w:r>
              <w:rPr>
                <w:spacing w:val="-9"/>
                <w:sz w:val="21"/>
              </w:rPr>
              <w:t>— 学习班参加记录</w:t>
            </w:r>
          </w:p>
          <w:p w14:paraId="417C3A00" w14:textId="77777777" w:rsidR="0057001B" w:rsidRDefault="00000000">
            <w:pPr>
              <w:pStyle w:val="TableParagraph"/>
              <w:spacing w:before="91" w:line="321" w:lineRule="auto"/>
              <w:ind w:left="472" w:right="80" w:hanging="360"/>
              <w:rPr>
                <w:rFonts w:hint="eastAsia"/>
                <w:sz w:val="21"/>
              </w:rPr>
            </w:pPr>
            <w:r>
              <w:rPr>
                <w:sz w:val="21"/>
              </w:rPr>
              <w:t>2</w:t>
            </w:r>
            <w:r>
              <w:rPr>
                <w:spacing w:val="-7"/>
                <w:sz w:val="21"/>
              </w:rPr>
              <w:t>— 经理／ 主管对其</w:t>
            </w:r>
            <w:r>
              <w:rPr>
                <w:spacing w:val="-2"/>
                <w:sz w:val="21"/>
              </w:rPr>
              <w:t>表现的观察</w:t>
            </w:r>
          </w:p>
          <w:p w14:paraId="55C9F055" w14:textId="77777777" w:rsidR="0057001B" w:rsidRDefault="00000000">
            <w:pPr>
              <w:pStyle w:val="TableParagraph"/>
              <w:spacing w:line="268" w:lineRule="exact"/>
              <w:ind w:left="112"/>
              <w:rPr>
                <w:rFonts w:hint="eastAsia"/>
                <w:sz w:val="21"/>
              </w:rPr>
            </w:pPr>
            <w:r>
              <w:rPr>
                <w:sz w:val="21"/>
              </w:rPr>
              <w:t>3</w:t>
            </w:r>
            <w:r>
              <w:rPr>
                <w:spacing w:val="-2"/>
                <w:sz w:val="21"/>
              </w:rPr>
              <w:t>—同事的投诉减少</w:t>
            </w:r>
          </w:p>
        </w:tc>
      </w:tr>
      <w:tr w:rsidR="0057001B" w14:paraId="3655B186" w14:textId="77777777">
        <w:trPr>
          <w:trHeight w:val="2145"/>
        </w:trPr>
        <w:tc>
          <w:tcPr>
            <w:tcW w:w="1545" w:type="dxa"/>
          </w:tcPr>
          <w:p w14:paraId="4566451F" w14:textId="77777777" w:rsidR="0057001B" w:rsidRDefault="00000000">
            <w:pPr>
              <w:pStyle w:val="TableParagraph"/>
              <w:spacing w:before="77" w:line="321" w:lineRule="auto"/>
              <w:ind w:left="112" w:right="65"/>
              <w:jc w:val="both"/>
              <w:rPr>
                <w:rFonts w:hint="eastAsia"/>
                <w:sz w:val="21"/>
              </w:rPr>
            </w:pPr>
            <w:r>
              <w:rPr>
                <w:spacing w:val="10"/>
                <w:sz w:val="21"/>
              </w:rPr>
              <w:t>发展更有效的写作和校对技</w:t>
            </w:r>
            <w:r>
              <w:rPr>
                <w:spacing w:val="-10"/>
                <w:sz w:val="21"/>
              </w:rPr>
              <w:t>能</w:t>
            </w:r>
          </w:p>
        </w:tc>
        <w:tc>
          <w:tcPr>
            <w:tcW w:w="1800" w:type="dxa"/>
          </w:tcPr>
          <w:p w14:paraId="7F769AF6" w14:textId="77777777" w:rsidR="0057001B" w:rsidRDefault="00000000">
            <w:pPr>
              <w:pStyle w:val="TableParagraph"/>
              <w:spacing w:before="77" w:line="321" w:lineRule="auto"/>
              <w:ind w:left="112" w:right="80"/>
              <w:jc w:val="both"/>
              <w:rPr>
                <w:rFonts w:hint="eastAsia"/>
                <w:sz w:val="21"/>
              </w:rPr>
            </w:pPr>
            <w:proofErr w:type="gramStart"/>
            <w:r>
              <w:rPr>
                <w:spacing w:val="12"/>
                <w:sz w:val="21"/>
              </w:rPr>
              <w:t>—参加</w:t>
            </w:r>
            <w:proofErr w:type="gramEnd"/>
            <w:r>
              <w:rPr>
                <w:spacing w:val="12"/>
                <w:sz w:val="21"/>
              </w:rPr>
              <w:t>为期一天的写作和校对技</w:t>
            </w:r>
            <w:r>
              <w:rPr>
                <w:spacing w:val="-4"/>
                <w:sz w:val="21"/>
              </w:rPr>
              <w:t>能讲座</w:t>
            </w:r>
          </w:p>
          <w:p w14:paraId="0423D45E" w14:textId="77777777" w:rsidR="0057001B" w:rsidRDefault="00000000">
            <w:pPr>
              <w:pStyle w:val="TableParagraph"/>
              <w:spacing w:line="321" w:lineRule="auto"/>
              <w:ind w:left="112" w:right="80"/>
              <w:jc w:val="both"/>
              <w:rPr>
                <w:rFonts w:hint="eastAsia"/>
                <w:sz w:val="21"/>
              </w:rPr>
            </w:pPr>
            <w:r>
              <w:rPr>
                <w:spacing w:val="12"/>
                <w:sz w:val="21"/>
              </w:rPr>
              <w:t>—书写并校对工</w:t>
            </w:r>
            <w:r>
              <w:rPr>
                <w:spacing w:val="-2"/>
                <w:sz w:val="21"/>
              </w:rPr>
              <w:t>作发展月度总结</w:t>
            </w:r>
          </w:p>
        </w:tc>
        <w:tc>
          <w:tcPr>
            <w:tcW w:w="1620" w:type="dxa"/>
          </w:tcPr>
          <w:p w14:paraId="6D96DD82" w14:textId="77777777" w:rsidR="0057001B" w:rsidRDefault="00000000">
            <w:pPr>
              <w:pStyle w:val="TableParagraph"/>
              <w:numPr>
                <w:ilvl w:val="0"/>
                <w:numId w:val="52"/>
              </w:numPr>
              <w:tabs>
                <w:tab w:val="left" w:pos="352"/>
              </w:tabs>
              <w:spacing w:before="77" w:line="321" w:lineRule="auto"/>
              <w:ind w:right="50" w:firstLine="0"/>
              <w:jc w:val="both"/>
              <w:rPr>
                <w:rFonts w:hint="eastAsia"/>
                <w:sz w:val="21"/>
              </w:rPr>
            </w:pPr>
            <w:r>
              <w:rPr>
                <w:spacing w:val="23"/>
                <w:sz w:val="21"/>
              </w:rPr>
              <w:t>员工负责参</w:t>
            </w:r>
            <w:r>
              <w:rPr>
                <w:spacing w:val="25"/>
                <w:sz w:val="21"/>
              </w:rPr>
              <w:t>加讲座和书写</w:t>
            </w:r>
            <w:r>
              <w:rPr>
                <w:spacing w:val="-4"/>
                <w:sz w:val="21"/>
              </w:rPr>
              <w:t>月度报告</w:t>
            </w:r>
          </w:p>
          <w:p w14:paraId="4FBCA961" w14:textId="77777777" w:rsidR="0057001B" w:rsidRDefault="00000000">
            <w:pPr>
              <w:pStyle w:val="TableParagraph"/>
              <w:numPr>
                <w:ilvl w:val="0"/>
                <w:numId w:val="52"/>
              </w:numPr>
              <w:tabs>
                <w:tab w:val="left" w:pos="352"/>
              </w:tabs>
              <w:spacing w:line="321" w:lineRule="auto"/>
              <w:ind w:right="50" w:firstLine="0"/>
              <w:jc w:val="both"/>
              <w:rPr>
                <w:rFonts w:hint="eastAsia"/>
                <w:sz w:val="21"/>
              </w:rPr>
            </w:pPr>
            <w:r>
              <w:rPr>
                <w:spacing w:val="4"/>
                <w:sz w:val="21"/>
              </w:rPr>
              <w:t>经理／ 主管</w:t>
            </w:r>
            <w:r>
              <w:rPr>
                <w:spacing w:val="25"/>
                <w:sz w:val="21"/>
              </w:rPr>
              <w:t>负责批准参加</w:t>
            </w:r>
          </w:p>
          <w:p w14:paraId="13BAD079" w14:textId="77777777" w:rsidR="0057001B" w:rsidRDefault="00000000">
            <w:pPr>
              <w:pStyle w:val="TableParagraph"/>
              <w:spacing w:line="246" w:lineRule="exact"/>
              <w:ind w:left="112"/>
              <w:rPr>
                <w:rFonts w:hint="eastAsia"/>
                <w:sz w:val="21"/>
              </w:rPr>
            </w:pPr>
            <w:r>
              <w:rPr>
                <w:spacing w:val="-5"/>
                <w:sz w:val="21"/>
              </w:rPr>
              <w:t>讲座</w:t>
            </w:r>
          </w:p>
        </w:tc>
        <w:tc>
          <w:tcPr>
            <w:tcW w:w="1380" w:type="dxa"/>
          </w:tcPr>
          <w:p w14:paraId="00DC6A75" w14:textId="77777777" w:rsidR="0057001B" w:rsidRDefault="00000000">
            <w:pPr>
              <w:pStyle w:val="TableParagraph"/>
              <w:spacing w:before="77" w:line="321" w:lineRule="auto"/>
              <w:ind w:left="112" w:right="50"/>
              <w:rPr>
                <w:rFonts w:hint="eastAsia"/>
                <w:sz w:val="21"/>
              </w:rPr>
            </w:pPr>
            <w:r>
              <w:rPr>
                <w:spacing w:val="23"/>
                <w:sz w:val="21"/>
              </w:rPr>
              <w:t>要在十二月</w:t>
            </w:r>
            <w:r>
              <w:rPr>
                <w:spacing w:val="-2"/>
                <w:sz w:val="21"/>
              </w:rPr>
              <w:t>一日前完成</w:t>
            </w:r>
          </w:p>
        </w:tc>
        <w:tc>
          <w:tcPr>
            <w:tcW w:w="2175" w:type="dxa"/>
          </w:tcPr>
          <w:p w14:paraId="22ECBC55" w14:textId="77777777" w:rsidR="0057001B" w:rsidRDefault="00000000">
            <w:pPr>
              <w:pStyle w:val="TableParagraph"/>
              <w:spacing w:before="77"/>
              <w:ind w:left="112"/>
              <w:rPr>
                <w:rFonts w:hint="eastAsia"/>
                <w:sz w:val="21"/>
              </w:rPr>
            </w:pPr>
            <w:r>
              <w:rPr>
                <w:sz w:val="21"/>
              </w:rPr>
              <w:t>1</w:t>
            </w:r>
            <w:r>
              <w:rPr>
                <w:spacing w:val="-9"/>
                <w:sz w:val="21"/>
              </w:rPr>
              <w:t>— 讲座的参加记录</w:t>
            </w:r>
          </w:p>
          <w:p w14:paraId="6F01DAB3" w14:textId="77777777" w:rsidR="0057001B" w:rsidRDefault="00000000">
            <w:pPr>
              <w:pStyle w:val="TableParagraph"/>
              <w:spacing w:before="91" w:line="321" w:lineRule="auto"/>
              <w:ind w:left="472" w:right="80" w:hanging="360"/>
              <w:rPr>
                <w:rFonts w:hint="eastAsia"/>
                <w:sz w:val="21"/>
              </w:rPr>
            </w:pPr>
            <w:r>
              <w:rPr>
                <w:sz w:val="21"/>
              </w:rPr>
              <w:t>2</w:t>
            </w:r>
            <w:r>
              <w:rPr>
                <w:spacing w:val="4"/>
                <w:sz w:val="21"/>
              </w:rPr>
              <w:t>— 成功地完成月度</w:t>
            </w:r>
            <w:r>
              <w:rPr>
                <w:spacing w:val="-6"/>
                <w:sz w:val="21"/>
              </w:rPr>
              <w:t>报告</w:t>
            </w:r>
          </w:p>
          <w:p w14:paraId="352FF7DB" w14:textId="77777777" w:rsidR="0057001B" w:rsidRDefault="00000000">
            <w:pPr>
              <w:pStyle w:val="TableParagraph"/>
              <w:spacing w:line="321" w:lineRule="auto"/>
              <w:ind w:left="112" w:right="50"/>
              <w:rPr>
                <w:rFonts w:hint="eastAsia"/>
                <w:sz w:val="21"/>
              </w:rPr>
            </w:pPr>
            <w:r>
              <w:rPr>
                <w:spacing w:val="14"/>
                <w:sz w:val="21"/>
              </w:rPr>
              <w:t>3</w:t>
            </w:r>
            <w:r>
              <w:rPr>
                <w:spacing w:val="17"/>
                <w:sz w:val="21"/>
              </w:rPr>
              <w:t>—在每日的书面工</w:t>
            </w:r>
            <w:r>
              <w:rPr>
                <w:spacing w:val="8"/>
                <w:sz w:val="21"/>
              </w:rPr>
              <w:t>作中内容和语法的错</w:t>
            </w:r>
          </w:p>
          <w:p w14:paraId="0C44614E" w14:textId="77777777" w:rsidR="0057001B" w:rsidRDefault="00000000">
            <w:pPr>
              <w:pStyle w:val="TableParagraph"/>
              <w:spacing w:line="246" w:lineRule="exact"/>
              <w:ind w:left="112"/>
              <w:rPr>
                <w:rFonts w:hint="eastAsia"/>
                <w:sz w:val="21"/>
              </w:rPr>
            </w:pPr>
            <w:proofErr w:type="gramStart"/>
            <w:r>
              <w:rPr>
                <w:spacing w:val="-3"/>
                <w:sz w:val="21"/>
              </w:rPr>
              <w:t>误减少</w:t>
            </w:r>
            <w:proofErr w:type="gramEnd"/>
            <w:r>
              <w:rPr>
                <w:spacing w:val="-3"/>
                <w:sz w:val="21"/>
              </w:rPr>
              <w:t>了</w:t>
            </w:r>
          </w:p>
        </w:tc>
      </w:tr>
    </w:tbl>
    <w:p w14:paraId="10882066" w14:textId="77777777" w:rsidR="0057001B" w:rsidRDefault="0057001B">
      <w:pPr>
        <w:spacing w:line="246" w:lineRule="exact"/>
        <w:rPr>
          <w:rFonts w:hint="eastAsia"/>
          <w:sz w:val="21"/>
        </w:rPr>
        <w:sectPr w:rsidR="0057001B">
          <w:pgSz w:w="11920" w:h="15650"/>
          <w:pgMar w:top="1520" w:right="1020" w:bottom="280" w:left="1320" w:header="720" w:footer="720" w:gutter="0"/>
          <w:cols w:space="720"/>
        </w:sectPr>
      </w:pPr>
    </w:p>
    <w:p w14:paraId="514F9DCE" w14:textId="77777777" w:rsidR="0057001B" w:rsidRDefault="00000000">
      <w:pPr>
        <w:pStyle w:val="1"/>
        <w:ind w:left="809"/>
      </w:pPr>
      <w:r>
        <w:rPr>
          <w:spacing w:val="-3"/>
        </w:rPr>
        <w:lastRenderedPageBreak/>
        <w:t>某股份有限公司绩效管理手册</w:t>
      </w:r>
    </w:p>
    <w:p w14:paraId="7665BCE0" w14:textId="77777777" w:rsidR="0057001B" w:rsidRDefault="00000000">
      <w:pPr>
        <w:spacing w:before="503"/>
        <w:ind w:left="1242" w:right="667"/>
        <w:jc w:val="center"/>
        <w:rPr>
          <w:rFonts w:ascii="黑体" w:eastAsia="黑体"/>
          <w:b/>
          <w:sz w:val="43"/>
        </w:rPr>
      </w:pPr>
      <w:r>
        <w:rPr>
          <w:rFonts w:ascii="黑体" w:eastAsia="黑体" w:hint="eastAsia"/>
          <w:b/>
          <w:spacing w:val="2"/>
          <w:sz w:val="43"/>
        </w:rPr>
        <w:t>第一部分  手册总则</w:t>
      </w:r>
    </w:p>
    <w:p w14:paraId="380BE3CC" w14:textId="77777777" w:rsidR="0057001B" w:rsidRDefault="00000000">
      <w:pPr>
        <w:pStyle w:val="2"/>
        <w:spacing w:before="440"/>
        <w:rPr>
          <w:rFonts w:hint="eastAsia"/>
        </w:rPr>
      </w:pPr>
      <w:r>
        <w:rPr>
          <w:spacing w:val="-9"/>
        </w:rPr>
        <w:t>一、 目的</w:t>
      </w:r>
    </w:p>
    <w:p w14:paraId="3B2EDDDB" w14:textId="77777777" w:rsidR="0057001B" w:rsidRDefault="00000000">
      <w:pPr>
        <w:pStyle w:val="a3"/>
        <w:spacing w:before="152" w:line="393" w:lineRule="auto"/>
        <w:ind w:left="480" w:right="668" w:firstLine="480"/>
        <w:rPr>
          <w:rFonts w:hint="eastAsia"/>
        </w:rPr>
      </w:pPr>
      <w:r>
        <w:t>为了更好地把绩效管理与公司战略和总体营运计划紧密联系起来，充分调动各方面的</w:t>
      </w:r>
      <w:r>
        <w:rPr>
          <w:spacing w:val="-15"/>
        </w:rPr>
        <w:t>积极性和责任感，形成科学合理与薪酬挂钩的绩效考核机制，推动公司业务发展和效益提高，</w:t>
      </w:r>
      <w:r>
        <w:rPr>
          <w:spacing w:val="-2"/>
        </w:rPr>
        <w:t>实现公司的超常规、跨越式发展，在引进国际先进理念的基础上，结合公司实际，特制订本</w:t>
      </w:r>
      <w:r>
        <w:rPr>
          <w:spacing w:val="-4"/>
        </w:rPr>
        <w:t>手册。</w:t>
      </w:r>
    </w:p>
    <w:p w14:paraId="1001DEBF" w14:textId="77777777" w:rsidR="0057001B" w:rsidRDefault="0057001B">
      <w:pPr>
        <w:pStyle w:val="a3"/>
        <w:spacing w:before="5"/>
        <w:rPr>
          <w:rFonts w:hint="eastAsia"/>
          <w:sz w:val="25"/>
        </w:rPr>
      </w:pPr>
    </w:p>
    <w:p w14:paraId="32CB041A" w14:textId="77777777" w:rsidR="0057001B" w:rsidRDefault="00000000">
      <w:pPr>
        <w:spacing w:line="535" w:lineRule="auto"/>
        <w:ind w:left="480" w:right="4178"/>
        <w:rPr>
          <w:rFonts w:hint="eastAsia"/>
          <w:b/>
          <w:sz w:val="31"/>
        </w:rPr>
      </w:pPr>
      <w:r>
        <w:rPr>
          <w:b/>
          <w:sz w:val="31"/>
        </w:rPr>
        <w:t>二、本手册自正式颁布之日起实施</w:t>
      </w:r>
      <w:r>
        <w:rPr>
          <w:b/>
          <w:spacing w:val="-1"/>
          <w:sz w:val="31"/>
        </w:rPr>
        <w:t>三、 本手册由人力资源部负责解释</w:t>
      </w:r>
    </w:p>
    <w:p w14:paraId="3169348F" w14:textId="77777777" w:rsidR="0057001B" w:rsidRDefault="00000000">
      <w:pPr>
        <w:spacing w:line="429" w:lineRule="exact"/>
        <w:ind w:left="1242" w:right="682"/>
        <w:jc w:val="center"/>
        <w:rPr>
          <w:rFonts w:ascii="黑体" w:eastAsia="黑体"/>
          <w:b/>
          <w:sz w:val="43"/>
        </w:rPr>
      </w:pPr>
      <w:r>
        <w:rPr>
          <w:rFonts w:ascii="黑体" w:eastAsia="黑体" w:hint="eastAsia"/>
          <w:b/>
          <w:spacing w:val="2"/>
          <w:sz w:val="43"/>
        </w:rPr>
        <w:t>第二部分  绩效管理指南</w:t>
      </w:r>
    </w:p>
    <w:p w14:paraId="2C1226FF" w14:textId="77777777" w:rsidR="0057001B" w:rsidRDefault="00000000">
      <w:pPr>
        <w:pStyle w:val="2"/>
        <w:spacing w:before="439"/>
        <w:rPr>
          <w:rFonts w:hint="eastAsia"/>
        </w:rPr>
      </w:pPr>
      <w:r>
        <w:rPr>
          <w:spacing w:val="-1"/>
        </w:rPr>
        <w:t>一、绩效管理基本原则</w:t>
      </w:r>
    </w:p>
    <w:p w14:paraId="4F6EBE55" w14:textId="77777777" w:rsidR="0057001B" w:rsidRDefault="00000000">
      <w:pPr>
        <w:pStyle w:val="a3"/>
        <w:spacing w:before="153"/>
        <w:ind w:left="900"/>
        <w:rPr>
          <w:rFonts w:hint="eastAsia"/>
        </w:rPr>
      </w:pPr>
      <w:r>
        <w:t>1</w:t>
      </w:r>
      <w:r>
        <w:rPr>
          <w:spacing w:val="-1"/>
        </w:rPr>
        <w:t>、采用公司总体战略目标逐层分解，强化目标一致原则；</w:t>
      </w:r>
    </w:p>
    <w:p w14:paraId="66889779" w14:textId="77777777" w:rsidR="0057001B" w:rsidRDefault="00000000">
      <w:pPr>
        <w:pStyle w:val="a3"/>
        <w:spacing w:before="166"/>
        <w:ind w:left="900"/>
        <w:rPr>
          <w:rFonts w:hint="eastAsia"/>
        </w:rPr>
      </w:pPr>
      <w:r>
        <w:t>2</w:t>
      </w:r>
      <w:r>
        <w:rPr>
          <w:spacing w:val="-1"/>
        </w:rPr>
        <w:t>、采用关键绩效指标和基本目标值设定相结合，强化关键绩效导向原则；</w:t>
      </w:r>
    </w:p>
    <w:p w14:paraId="2127D992" w14:textId="77777777" w:rsidR="0057001B" w:rsidRDefault="00000000">
      <w:pPr>
        <w:pStyle w:val="a3"/>
        <w:spacing w:before="166"/>
        <w:ind w:left="900"/>
        <w:rPr>
          <w:rFonts w:hint="eastAsia"/>
        </w:rPr>
      </w:pPr>
      <w:r>
        <w:t>3</w:t>
      </w:r>
      <w:r>
        <w:rPr>
          <w:spacing w:val="-1"/>
        </w:rPr>
        <w:t>、采用考核与指导、反馈相结合，加强双向沟通、增强考核效果原则；</w:t>
      </w:r>
    </w:p>
    <w:p w14:paraId="10D27D00" w14:textId="77777777" w:rsidR="0057001B" w:rsidRDefault="0057001B">
      <w:pPr>
        <w:pStyle w:val="a3"/>
        <w:spacing w:before="1"/>
        <w:rPr>
          <w:rFonts w:hint="eastAsia"/>
          <w:sz w:val="14"/>
        </w:rPr>
      </w:pPr>
    </w:p>
    <w:p w14:paraId="76121CFF" w14:textId="77777777" w:rsidR="0057001B" w:rsidRDefault="00000000">
      <w:pPr>
        <w:pStyle w:val="a3"/>
        <w:ind w:left="960"/>
        <w:rPr>
          <w:rFonts w:hint="eastAsia"/>
        </w:rPr>
      </w:pPr>
      <w:r>
        <w:t>4</w:t>
      </w:r>
      <w:r>
        <w:rPr>
          <w:spacing w:val="-1"/>
        </w:rPr>
        <w:t>、坚持客观、公正、公开、实事求是的原则。</w:t>
      </w:r>
    </w:p>
    <w:p w14:paraId="2FEF6517" w14:textId="77777777" w:rsidR="0057001B" w:rsidRDefault="0057001B">
      <w:pPr>
        <w:pStyle w:val="a3"/>
        <w:rPr>
          <w:rFonts w:hint="eastAsia"/>
          <w:sz w:val="20"/>
        </w:rPr>
      </w:pPr>
    </w:p>
    <w:p w14:paraId="0E05DFFA" w14:textId="77777777" w:rsidR="0057001B" w:rsidRDefault="0057001B">
      <w:pPr>
        <w:pStyle w:val="a3"/>
        <w:spacing w:before="1"/>
        <w:rPr>
          <w:rFonts w:hint="eastAsia"/>
          <w:sz w:val="19"/>
        </w:rPr>
      </w:pPr>
    </w:p>
    <w:p w14:paraId="126E2B47" w14:textId="77777777" w:rsidR="0057001B" w:rsidRDefault="00000000">
      <w:pPr>
        <w:pStyle w:val="2"/>
        <w:spacing w:before="1"/>
        <w:rPr>
          <w:rFonts w:hint="eastAsia"/>
        </w:rPr>
      </w:pPr>
      <w:r>
        <w:rPr>
          <w:spacing w:val="-1"/>
        </w:rPr>
        <w:t>二、绩效管理的实施流程</w:t>
      </w:r>
    </w:p>
    <w:p w14:paraId="277EF1C6" w14:textId="77777777" w:rsidR="0057001B" w:rsidRDefault="00000000">
      <w:pPr>
        <w:pStyle w:val="a3"/>
        <w:spacing w:before="152" w:line="388" w:lineRule="auto"/>
        <w:ind w:left="900" w:right="804"/>
        <w:rPr>
          <w:rFonts w:hint="eastAsia"/>
        </w:rPr>
      </w:pPr>
      <w:r>
        <w:rPr>
          <w:spacing w:val="-2"/>
        </w:rPr>
        <w:t>绩效管理的实施流程由以下四个主要过程组成：</w:t>
      </w:r>
      <w:r>
        <w:rPr>
          <w:spacing w:val="80"/>
          <w:w w:val="150"/>
        </w:rPr>
        <w:t xml:space="preserve">               </w:t>
      </w:r>
      <w:r>
        <w:rPr>
          <w:spacing w:val="-2"/>
        </w:rPr>
        <w:t>1、从上到下逐层分解公司经营目标，制订个人绩效考核指标并签订绩效合同／绩效考</w:t>
      </w:r>
    </w:p>
    <w:p w14:paraId="4C0E0E7F" w14:textId="77777777" w:rsidR="0057001B" w:rsidRDefault="00000000">
      <w:pPr>
        <w:pStyle w:val="a3"/>
        <w:spacing w:line="267" w:lineRule="exact"/>
        <w:ind w:left="480"/>
        <w:rPr>
          <w:rFonts w:hint="eastAsia"/>
        </w:rPr>
      </w:pPr>
      <w:r>
        <w:rPr>
          <w:spacing w:val="-4"/>
        </w:rPr>
        <w:t>核表；</w:t>
      </w:r>
    </w:p>
    <w:p w14:paraId="524F089C" w14:textId="77777777" w:rsidR="0057001B" w:rsidRDefault="0057001B">
      <w:pPr>
        <w:pStyle w:val="a3"/>
        <w:spacing w:before="2"/>
        <w:rPr>
          <w:rFonts w:hint="eastAsia"/>
          <w:sz w:val="14"/>
        </w:rPr>
      </w:pPr>
    </w:p>
    <w:p w14:paraId="3D0A26C8" w14:textId="77777777" w:rsidR="0057001B" w:rsidRDefault="00000000">
      <w:pPr>
        <w:pStyle w:val="a3"/>
        <w:ind w:left="900"/>
        <w:rPr>
          <w:rFonts w:hint="eastAsia"/>
        </w:rPr>
      </w:pPr>
      <w:r>
        <w:t>2</w:t>
      </w:r>
      <w:r>
        <w:rPr>
          <w:spacing w:val="-1"/>
        </w:rPr>
        <w:t>、绩效指导和绩效合同／绩效考核表调整；</w:t>
      </w:r>
    </w:p>
    <w:p w14:paraId="497EA5E4" w14:textId="77777777" w:rsidR="0057001B" w:rsidRDefault="00000000">
      <w:pPr>
        <w:pStyle w:val="a3"/>
        <w:spacing w:before="166"/>
        <w:ind w:left="900"/>
        <w:rPr>
          <w:rFonts w:hint="eastAsia"/>
        </w:rPr>
      </w:pPr>
      <w:r>
        <w:t>3</w:t>
      </w:r>
      <w:r>
        <w:rPr>
          <w:spacing w:val="-2"/>
        </w:rPr>
        <w:t>、绩效考核；</w:t>
      </w:r>
    </w:p>
    <w:p w14:paraId="1AAEF080" w14:textId="77777777" w:rsidR="0057001B" w:rsidRDefault="00000000">
      <w:pPr>
        <w:pStyle w:val="a3"/>
        <w:spacing w:before="166"/>
        <w:ind w:left="960"/>
        <w:rPr>
          <w:rFonts w:hint="eastAsia"/>
        </w:rPr>
      </w:pPr>
      <w:r>
        <w:t>4</w:t>
      </w:r>
      <w:r>
        <w:rPr>
          <w:spacing w:val="-2"/>
        </w:rPr>
        <w:t>、绩效沟通。</w:t>
      </w:r>
    </w:p>
    <w:p w14:paraId="444D1BB7" w14:textId="77777777" w:rsidR="0057001B" w:rsidRDefault="0057001B">
      <w:pPr>
        <w:rPr>
          <w:rFonts w:hint="eastAsia"/>
        </w:rPr>
        <w:sectPr w:rsidR="0057001B">
          <w:pgSz w:w="11920" w:h="15650"/>
          <w:pgMar w:top="1560" w:right="1020" w:bottom="280" w:left="1320" w:header="720" w:footer="720" w:gutter="0"/>
          <w:cols w:space="720"/>
        </w:sectPr>
      </w:pPr>
    </w:p>
    <w:p w14:paraId="5D2D24AE" w14:textId="77777777" w:rsidR="0057001B" w:rsidRDefault="00000000">
      <w:pPr>
        <w:pStyle w:val="2"/>
        <w:spacing w:before="45"/>
        <w:rPr>
          <w:rFonts w:hint="eastAsia"/>
        </w:rPr>
      </w:pPr>
      <w:r>
        <w:rPr>
          <w:spacing w:val="-2"/>
        </w:rPr>
        <w:lastRenderedPageBreak/>
        <w:t>三、绩效管理的组织</w:t>
      </w:r>
    </w:p>
    <w:p w14:paraId="27E501F3" w14:textId="77777777" w:rsidR="0057001B" w:rsidRDefault="00000000">
      <w:pPr>
        <w:pStyle w:val="a3"/>
        <w:spacing w:before="138" w:line="400" w:lineRule="auto"/>
        <w:ind w:left="1320" w:right="772" w:hanging="360"/>
        <w:rPr>
          <w:rFonts w:hint="eastAsia"/>
        </w:rPr>
      </w:pPr>
      <w:r>
        <w:rPr>
          <w:spacing w:val="-4"/>
        </w:rPr>
        <w:t>1</w:t>
      </w:r>
      <w:r>
        <w:rPr>
          <w:spacing w:val="-12"/>
        </w:rPr>
        <w:t>、 公司成立绩效管理工作领导小组，负责公司绩效管理工作的领导、组织、协调、监</w:t>
      </w:r>
      <w:r>
        <w:rPr>
          <w:spacing w:val="-6"/>
        </w:rPr>
        <w:t>督；</w:t>
      </w:r>
    </w:p>
    <w:p w14:paraId="17889FD8" w14:textId="77777777" w:rsidR="0057001B" w:rsidRDefault="00000000">
      <w:pPr>
        <w:pStyle w:val="a3"/>
        <w:spacing w:line="255" w:lineRule="exact"/>
        <w:ind w:left="900"/>
        <w:rPr>
          <w:rFonts w:hint="eastAsia"/>
        </w:rPr>
      </w:pPr>
      <w:r>
        <w:t>2</w:t>
      </w:r>
      <w:r>
        <w:rPr>
          <w:spacing w:val="-1"/>
        </w:rPr>
        <w:t>、人力资源部下属绩效</w:t>
      </w:r>
      <w:proofErr w:type="gramStart"/>
      <w:r>
        <w:rPr>
          <w:spacing w:val="-1"/>
        </w:rPr>
        <w:t>岗负责</w:t>
      </w:r>
      <w:proofErr w:type="gramEnd"/>
      <w:r>
        <w:rPr>
          <w:spacing w:val="-1"/>
        </w:rPr>
        <w:t>落实绩效管理的具体工作；</w:t>
      </w:r>
    </w:p>
    <w:p w14:paraId="6F68EFC4" w14:textId="77777777" w:rsidR="0057001B" w:rsidRDefault="00000000">
      <w:pPr>
        <w:pStyle w:val="a3"/>
        <w:spacing w:before="165" w:line="400" w:lineRule="auto"/>
        <w:ind w:left="480" w:right="699" w:firstLine="480"/>
        <w:rPr>
          <w:rFonts w:hint="eastAsia"/>
        </w:rPr>
      </w:pPr>
      <w:r>
        <w:rPr>
          <w:spacing w:val="-2"/>
        </w:rPr>
        <w:t>3、各部门分别指派</w:t>
      </w:r>
      <w:proofErr w:type="gramStart"/>
      <w:r>
        <w:rPr>
          <w:spacing w:val="-2"/>
        </w:rPr>
        <w:t>一</w:t>
      </w:r>
      <w:proofErr w:type="gramEnd"/>
      <w:r>
        <w:rPr>
          <w:spacing w:val="-2"/>
        </w:rPr>
        <w:t>人为绩效考核协调员，为人力资源部的绩效考核工作提供支持。</w:t>
      </w:r>
      <w:r>
        <w:rPr>
          <w:spacing w:val="-1"/>
        </w:rPr>
        <w:t>主要负责按时收集绩效合同、绩效考核表，并提供、收集绩效考核所需的数据和参考意见。</w:t>
      </w:r>
    </w:p>
    <w:p w14:paraId="27C32B4A" w14:textId="77777777" w:rsidR="0057001B" w:rsidRDefault="0057001B">
      <w:pPr>
        <w:pStyle w:val="a3"/>
        <w:spacing w:before="1"/>
        <w:rPr>
          <w:rFonts w:hint="eastAsia"/>
          <w:sz w:val="25"/>
        </w:rPr>
      </w:pPr>
    </w:p>
    <w:p w14:paraId="05607DBE" w14:textId="77777777" w:rsidR="0057001B" w:rsidRDefault="00000000">
      <w:pPr>
        <w:pStyle w:val="2"/>
        <w:rPr>
          <w:rFonts w:hint="eastAsia"/>
        </w:rPr>
      </w:pPr>
      <w:r>
        <w:rPr>
          <w:spacing w:val="6"/>
        </w:rPr>
        <w:t>四、绩效考核</w:t>
      </w:r>
    </w:p>
    <w:p w14:paraId="61C49CEA" w14:textId="77777777" w:rsidR="0057001B" w:rsidRDefault="00000000">
      <w:pPr>
        <w:pStyle w:val="a3"/>
        <w:spacing w:before="153"/>
        <w:ind w:left="900"/>
        <w:rPr>
          <w:rFonts w:hint="eastAsia"/>
        </w:rPr>
      </w:pPr>
      <w:r>
        <w:t>1</w:t>
      </w:r>
      <w:r>
        <w:rPr>
          <w:spacing w:val="-2"/>
        </w:rPr>
        <w:t>、考核目的：</w:t>
      </w:r>
    </w:p>
    <w:p w14:paraId="4EC4B45E" w14:textId="77777777" w:rsidR="0057001B" w:rsidRDefault="00000000">
      <w:pPr>
        <w:pStyle w:val="a4"/>
        <w:numPr>
          <w:ilvl w:val="0"/>
          <w:numId w:val="51"/>
        </w:numPr>
        <w:tabs>
          <w:tab w:val="left" w:pos="1110"/>
        </w:tabs>
        <w:ind w:left="1110" w:hanging="210"/>
        <w:rPr>
          <w:rFonts w:hint="eastAsia"/>
          <w:sz w:val="21"/>
        </w:rPr>
      </w:pPr>
      <w:r>
        <w:rPr>
          <w:spacing w:val="-1"/>
          <w:sz w:val="21"/>
        </w:rPr>
        <w:t>鼓励员工工作情绪，有效改进员工工作绩效；</w:t>
      </w:r>
    </w:p>
    <w:p w14:paraId="6B48618C" w14:textId="77777777" w:rsidR="0057001B" w:rsidRDefault="00000000">
      <w:pPr>
        <w:pStyle w:val="a4"/>
        <w:numPr>
          <w:ilvl w:val="0"/>
          <w:numId w:val="51"/>
        </w:numPr>
        <w:tabs>
          <w:tab w:val="left" w:pos="1110"/>
        </w:tabs>
        <w:ind w:left="1110" w:hanging="210"/>
        <w:rPr>
          <w:rFonts w:hint="eastAsia"/>
          <w:sz w:val="21"/>
        </w:rPr>
      </w:pPr>
      <w:r>
        <w:rPr>
          <w:spacing w:val="-1"/>
          <w:sz w:val="21"/>
        </w:rPr>
        <w:t>发掘员工潜力，帮助员工成功与发展；</w:t>
      </w:r>
    </w:p>
    <w:p w14:paraId="52D32B2C" w14:textId="77777777" w:rsidR="0057001B" w:rsidRDefault="0057001B">
      <w:pPr>
        <w:pStyle w:val="a3"/>
        <w:spacing w:before="2"/>
        <w:rPr>
          <w:rFonts w:hint="eastAsia"/>
          <w:sz w:val="14"/>
        </w:rPr>
      </w:pPr>
    </w:p>
    <w:p w14:paraId="0A2C25CF" w14:textId="77777777" w:rsidR="0057001B" w:rsidRDefault="00000000">
      <w:pPr>
        <w:pStyle w:val="a4"/>
        <w:numPr>
          <w:ilvl w:val="0"/>
          <w:numId w:val="51"/>
        </w:numPr>
        <w:tabs>
          <w:tab w:val="left" w:pos="1110"/>
        </w:tabs>
        <w:spacing w:before="0"/>
        <w:ind w:left="1110" w:hanging="210"/>
        <w:rPr>
          <w:rFonts w:hint="eastAsia"/>
          <w:sz w:val="21"/>
        </w:rPr>
      </w:pPr>
      <w:r>
        <w:rPr>
          <w:spacing w:val="-1"/>
          <w:sz w:val="21"/>
        </w:rPr>
        <w:t>促进员工人事升迁、调派、奖励公平合理，作为薪酬调整的依据；</w:t>
      </w:r>
    </w:p>
    <w:p w14:paraId="5AB31C1D" w14:textId="77777777" w:rsidR="0057001B" w:rsidRDefault="00000000">
      <w:pPr>
        <w:pStyle w:val="a4"/>
        <w:numPr>
          <w:ilvl w:val="0"/>
          <w:numId w:val="51"/>
        </w:numPr>
        <w:tabs>
          <w:tab w:val="left" w:pos="1110"/>
        </w:tabs>
        <w:ind w:left="1110" w:hanging="210"/>
        <w:rPr>
          <w:rFonts w:hint="eastAsia"/>
          <w:sz w:val="21"/>
        </w:rPr>
      </w:pPr>
      <w:r>
        <w:rPr>
          <w:spacing w:val="-1"/>
          <w:sz w:val="21"/>
        </w:rPr>
        <w:t>增进主管与员工之间的相互沟通和了解。</w:t>
      </w:r>
    </w:p>
    <w:p w14:paraId="244A5AEE" w14:textId="77777777" w:rsidR="0057001B" w:rsidRDefault="00000000">
      <w:pPr>
        <w:pStyle w:val="a3"/>
        <w:spacing w:before="166"/>
        <w:ind w:left="900"/>
        <w:rPr>
          <w:rFonts w:hint="eastAsia"/>
        </w:rPr>
      </w:pPr>
      <w:r>
        <w:t>2</w:t>
      </w:r>
      <w:r>
        <w:rPr>
          <w:spacing w:val="-1"/>
        </w:rPr>
        <w:t>、绩效考核对象：公司全体正式职员</w:t>
      </w:r>
    </w:p>
    <w:p w14:paraId="538F207F" w14:textId="77777777" w:rsidR="0057001B" w:rsidRDefault="0057001B">
      <w:pPr>
        <w:pStyle w:val="a3"/>
        <w:spacing w:before="1"/>
        <w:rPr>
          <w:rFonts w:hint="eastAsia"/>
          <w:sz w:val="14"/>
        </w:rPr>
      </w:pPr>
    </w:p>
    <w:p w14:paraId="34DE7F48" w14:textId="77777777" w:rsidR="0057001B" w:rsidRDefault="00000000">
      <w:pPr>
        <w:pStyle w:val="a3"/>
        <w:spacing w:line="388" w:lineRule="auto"/>
        <w:ind w:left="2685" w:right="2527" w:hanging="1785"/>
        <w:rPr>
          <w:rFonts w:hint="eastAsia"/>
        </w:rPr>
      </w:pPr>
      <w:r>
        <w:rPr>
          <w:spacing w:val="-2"/>
        </w:rPr>
        <w:t>3</w:t>
      </w:r>
      <w:r>
        <w:rPr>
          <w:spacing w:val="-3"/>
        </w:rPr>
        <w:t xml:space="preserve">、绩效考核方式：绩效合同：考核部门总经理(绩效合同见附录 </w:t>
      </w:r>
      <w:r>
        <w:rPr>
          <w:spacing w:val="-2"/>
        </w:rPr>
        <w:t>1)绩效考核表：考核部门经理及以下级职员</w:t>
      </w:r>
    </w:p>
    <w:p w14:paraId="56C5AA26" w14:textId="77777777" w:rsidR="0057001B" w:rsidRDefault="00000000">
      <w:pPr>
        <w:pStyle w:val="a3"/>
        <w:spacing w:line="267" w:lineRule="exact"/>
        <w:ind w:left="900"/>
        <w:rPr>
          <w:rFonts w:hint="eastAsia"/>
        </w:rPr>
      </w:pPr>
      <w:r>
        <w:t>4</w:t>
      </w:r>
      <w:r>
        <w:rPr>
          <w:spacing w:val="-1"/>
        </w:rPr>
        <w:t>、绩效考核周期：每半年进行一次</w:t>
      </w:r>
    </w:p>
    <w:p w14:paraId="781D4819" w14:textId="77777777" w:rsidR="0057001B" w:rsidRDefault="0057001B">
      <w:pPr>
        <w:pStyle w:val="a3"/>
        <w:spacing w:before="2"/>
        <w:rPr>
          <w:rFonts w:hint="eastAsia"/>
          <w:sz w:val="14"/>
        </w:rPr>
      </w:pPr>
    </w:p>
    <w:p w14:paraId="1663CE30" w14:textId="77777777" w:rsidR="0057001B" w:rsidRDefault="00000000">
      <w:pPr>
        <w:pStyle w:val="a3"/>
        <w:ind w:left="900"/>
        <w:rPr>
          <w:rFonts w:hint="eastAsia"/>
        </w:rPr>
      </w:pPr>
      <w:r>
        <w:t>5</w:t>
      </w:r>
      <w:r>
        <w:rPr>
          <w:spacing w:val="-2"/>
        </w:rPr>
        <w:t>、季度考察：</w:t>
      </w:r>
    </w:p>
    <w:p w14:paraId="0DE9B885" w14:textId="77777777" w:rsidR="0057001B" w:rsidRDefault="00000000">
      <w:pPr>
        <w:pStyle w:val="a4"/>
        <w:numPr>
          <w:ilvl w:val="0"/>
          <w:numId w:val="50"/>
        </w:numPr>
        <w:tabs>
          <w:tab w:val="left" w:pos="1110"/>
        </w:tabs>
        <w:spacing w:line="393" w:lineRule="auto"/>
        <w:ind w:right="1749" w:firstLine="0"/>
        <w:rPr>
          <w:rFonts w:hint="eastAsia"/>
          <w:sz w:val="21"/>
        </w:rPr>
      </w:pPr>
      <w:r>
        <w:rPr>
          <w:spacing w:val="-2"/>
          <w:sz w:val="21"/>
        </w:rPr>
        <w:t>目的：在短期内发现员工工作中存在的问题，及时解决并鞭策员工进步；为年中考核提供依据。</w:t>
      </w:r>
      <w:r>
        <w:rPr>
          <w:spacing w:val="80"/>
          <w:w w:val="150"/>
          <w:sz w:val="21"/>
        </w:rPr>
        <w:t xml:space="preserve">                    </w:t>
      </w:r>
      <w:r>
        <w:rPr>
          <w:spacing w:val="-2"/>
          <w:sz w:val="21"/>
        </w:rPr>
        <w:t>2)方式：每季度末对员工进行一次考察，将考核结果在人力资源部备案。</w:t>
      </w:r>
    </w:p>
    <w:p w14:paraId="5A5878D1" w14:textId="77777777" w:rsidR="0057001B" w:rsidRDefault="00000000">
      <w:pPr>
        <w:pStyle w:val="a3"/>
        <w:spacing w:line="265" w:lineRule="exact"/>
        <w:ind w:left="900"/>
        <w:rPr>
          <w:rFonts w:hint="eastAsia"/>
        </w:rPr>
      </w:pPr>
      <w:r>
        <w:t>6</w:t>
      </w:r>
      <w:r>
        <w:rPr>
          <w:spacing w:val="-2"/>
        </w:rPr>
        <w:t>、考核关系：</w:t>
      </w:r>
    </w:p>
    <w:p w14:paraId="0F1FD41A" w14:textId="77777777" w:rsidR="0057001B" w:rsidRDefault="00000000">
      <w:pPr>
        <w:pStyle w:val="a3"/>
        <w:spacing w:before="166" w:line="400" w:lineRule="auto"/>
        <w:ind w:left="900" w:right="3849"/>
        <w:rPr>
          <w:rFonts w:hint="eastAsia"/>
        </w:rPr>
      </w:pPr>
      <w:r>
        <w:rPr>
          <w:spacing w:val="-2"/>
        </w:rPr>
        <w:t>依据由上一级考核下一级的原则：</w:t>
      </w:r>
      <w:r>
        <w:rPr>
          <w:spacing w:val="80"/>
          <w:w w:val="150"/>
        </w:rPr>
        <w:t xml:space="preserve">       </w:t>
      </w:r>
      <w:r>
        <w:rPr>
          <w:spacing w:val="-2"/>
        </w:rPr>
        <w:t>1)董事长、总裁、副总裁考核其分管部门的总经理；</w:t>
      </w:r>
    </w:p>
    <w:p w14:paraId="5318ABAE" w14:textId="77777777" w:rsidR="0057001B" w:rsidRDefault="00000000">
      <w:pPr>
        <w:pStyle w:val="a4"/>
        <w:numPr>
          <w:ilvl w:val="0"/>
          <w:numId w:val="50"/>
        </w:numPr>
        <w:tabs>
          <w:tab w:val="left" w:pos="1110"/>
        </w:tabs>
        <w:spacing w:before="0" w:line="255" w:lineRule="exact"/>
        <w:ind w:left="1110" w:hanging="210"/>
        <w:rPr>
          <w:rFonts w:hint="eastAsia"/>
          <w:sz w:val="21"/>
        </w:rPr>
      </w:pPr>
      <w:r>
        <w:rPr>
          <w:spacing w:val="-1"/>
          <w:sz w:val="21"/>
        </w:rPr>
        <w:t>各部门总经理考核该部门经理级人员；</w:t>
      </w:r>
    </w:p>
    <w:p w14:paraId="747F21ED" w14:textId="77777777" w:rsidR="0057001B" w:rsidRDefault="00000000">
      <w:pPr>
        <w:pStyle w:val="a4"/>
        <w:numPr>
          <w:ilvl w:val="0"/>
          <w:numId w:val="50"/>
        </w:numPr>
        <w:tabs>
          <w:tab w:val="left" w:pos="1110"/>
        </w:tabs>
        <w:spacing w:line="400" w:lineRule="auto"/>
        <w:ind w:left="480" w:right="788" w:firstLine="420"/>
        <w:rPr>
          <w:rFonts w:hint="eastAsia"/>
          <w:sz w:val="21"/>
        </w:rPr>
      </w:pPr>
      <w:r>
        <w:rPr>
          <w:spacing w:val="-7"/>
          <w:sz w:val="21"/>
        </w:rPr>
        <w:t>各部门经理级人员考核其管辖的下设岗位人员，如该下设岗位同时与该部门总经理发</w:t>
      </w:r>
      <w:r>
        <w:rPr>
          <w:spacing w:val="-2"/>
          <w:sz w:val="21"/>
        </w:rPr>
        <w:t>生联系，则由该部门总经理与经理同时对此岗位进行考核。</w:t>
      </w:r>
    </w:p>
    <w:p w14:paraId="4C457AA2" w14:textId="77777777" w:rsidR="0057001B" w:rsidRDefault="00000000">
      <w:pPr>
        <w:pStyle w:val="a3"/>
        <w:spacing w:line="255" w:lineRule="exact"/>
        <w:ind w:left="900"/>
        <w:rPr>
          <w:rFonts w:hint="eastAsia"/>
        </w:rPr>
      </w:pPr>
      <w:r>
        <w:t>7</w:t>
      </w:r>
      <w:r>
        <w:rPr>
          <w:spacing w:val="-4"/>
        </w:rPr>
        <w:t>、复核</w:t>
      </w:r>
    </w:p>
    <w:p w14:paraId="207E644E" w14:textId="77777777" w:rsidR="0057001B" w:rsidRDefault="00000000">
      <w:pPr>
        <w:pStyle w:val="a4"/>
        <w:numPr>
          <w:ilvl w:val="0"/>
          <w:numId w:val="49"/>
        </w:numPr>
        <w:tabs>
          <w:tab w:val="left" w:pos="1110"/>
        </w:tabs>
        <w:spacing w:before="165"/>
        <w:ind w:left="1110" w:hanging="210"/>
        <w:rPr>
          <w:rFonts w:hint="eastAsia"/>
          <w:sz w:val="21"/>
        </w:rPr>
      </w:pPr>
      <w:r>
        <w:rPr>
          <w:spacing w:val="-1"/>
          <w:sz w:val="21"/>
        </w:rPr>
        <w:t>由部门总经理对该部门经理以下级职员的绩效考核表进行复核；</w:t>
      </w:r>
    </w:p>
    <w:p w14:paraId="2BDADACE" w14:textId="77777777" w:rsidR="0057001B" w:rsidRDefault="0057001B">
      <w:pPr>
        <w:pStyle w:val="a3"/>
        <w:spacing w:before="2"/>
        <w:rPr>
          <w:rFonts w:hint="eastAsia"/>
          <w:sz w:val="14"/>
        </w:rPr>
      </w:pPr>
    </w:p>
    <w:p w14:paraId="0608DBD8" w14:textId="77777777" w:rsidR="0057001B" w:rsidRDefault="00000000">
      <w:pPr>
        <w:pStyle w:val="a4"/>
        <w:numPr>
          <w:ilvl w:val="0"/>
          <w:numId w:val="49"/>
        </w:numPr>
        <w:tabs>
          <w:tab w:val="left" w:pos="1110"/>
        </w:tabs>
        <w:spacing w:before="0"/>
        <w:ind w:left="1110" w:hanging="210"/>
        <w:rPr>
          <w:rFonts w:hint="eastAsia"/>
          <w:sz w:val="21"/>
        </w:rPr>
      </w:pPr>
      <w:r>
        <w:rPr>
          <w:spacing w:val="-1"/>
          <w:sz w:val="21"/>
        </w:rPr>
        <w:t>由绩效管理工作领导小组对部门总经理的绩效合同进行复核。</w:t>
      </w:r>
    </w:p>
    <w:p w14:paraId="1CE69A21" w14:textId="77777777" w:rsidR="0057001B" w:rsidRDefault="00000000">
      <w:pPr>
        <w:pStyle w:val="a3"/>
        <w:spacing w:before="166"/>
        <w:ind w:left="900"/>
        <w:rPr>
          <w:rFonts w:hint="eastAsia"/>
        </w:rPr>
      </w:pPr>
      <w:r>
        <w:t>8</w:t>
      </w:r>
      <w:r>
        <w:rPr>
          <w:spacing w:val="-1"/>
        </w:rPr>
        <w:t>、公司经营目标的分解</w:t>
      </w:r>
    </w:p>
    <w:p w14:paraId="55B3A15B" w14:textId="77777777" w:rsidR="0057001B" w:rsidRDefault="0057001B">
      <w:pPr>
        <w:rPr>
          <w:rFonts w:hint="eastAsia"/>
        </w:rPr>
        <w:sectPr w:rsidR="0057001B">
          <w:pgSz w:w="11920" w:h="15650"/>
          <w:pgMar w:top="1440" w:right="1020" w:bottom="280" w:left="1320" w:header="720" w:footer="720" w:gutter="0"/>
          <w:cols w:space="720"/>
        </w:sectPr>
      </w:pPr>
    </w:p>
    <w:p w14:paraId="6741F0D4" w14:textId="77777777" w:rsidR="0057001B" w:rsidRDefault="00000000">
      <w:pPr>
        <w:pStyle w:val="a3"/>
        <w:spacing w:before="45" w:line="388" w:lineRule="auto"/>
        <w:ind w:left="480" w:right="787" w:firstLine="420"/>
        <w:rPr>
          <w:rFonts w:hint="eastAsia"/>
        </w:rPr>
      </w:pPr>
      <w:r>
        <w:rPr>
          <w:spacing w:val="-4"/>
        </w:rPr>
        <w:lastRenderedPageBreak/>
        <w:t>公司经营目标的分解和绩效合同、绩效考核表的</w:t>
      </w:r>
      <w:proofErr w:type="gramStart"/>
      <w:r>
        <w:rPr>
          <w:spacing w:val="-4"/>
        </w:rPr>
        <w:t>签定</w:t>
      </w:r>
      <w:proofErr w:type="gramEnd"/>
      <w:r>
        <w:rPr>
          <w:spacing w:val="-4"/>
        </w:rPr>
        <w:t>是绩效管理的基础工作，是上下级</w:t>
      </w:r>
      <w:r>
        <w:rPr>
          <w:spacing w:val="-2"/>
        </w:rPr>
        <w:t>双向沟通，并由上级领导进行确认的过程，以达到对公司战略目标进行逐层分解的目的。</w:t>
      </w:r>
    </w:p>
    <w:p w14:paraId="67C0EDDF" w14:textId="77777777" w:rsidR="0057001B" w:rsidRDefault="00000000">
      <w:pPr>
        <w:pStyle w:val="a3"/>
        <w:spacing w:before="13"/>
        <w:ind w:left="900"/>
        <w:rPr>
          <w:rFonts w:hint="eastAsia"/>
        </w:rPr>
      </w:pPr>
      <w:r>
        <w:t>9</w:t>
      </w:r>
      <w:r>
        <w:rPr>
          <w:spacing w:val="-1"/>
        </w:rPr>
        <w:t>、公司经营目标分解流程</w:t>
      </w:r>
    </w:p>
    <w:p w14:paraId="6F7283B0" w14:textId="77777777" w:rsidR="0057001B" w:rsidRDefault="00000000">
      <w:pPr>
        <w:pStyle w:val="a4"/>
        <w:numPr>
          <w:ilvl w:val="0"/>
          <w:numId w:val="48"/>
        </w:numPr>
        <w:tabs>
          <w:tab w:val="left" w:pos="900"/>
        </w:tabs>
        <w:spacing w:line="388" w:lineRule="auto"/>
        <w:ind w:right="804" w:firstLine="210"/>
        <w:jc w:val="both"/>
        <w:rPr>
          <w:rFonts w:hint="eastAsia"/>
          <w:sz w:val="21"/>
        </w:rPr>
      </w:pPr>
      <w:r>
        <w:rPr>
          <w:spacing w:val="-1"/>
          <w:sz w:val="21"/>
        </w:rPr>
        <w:t>公司每年在各部门报送的工作目标和综合计划的基础上，编制并下达公司年度 综合经</w:t>
      </w:r>
      <w:r>
        <w:rPr>
          <w:spacing w:val="-2"/>
          <w:sz w:val="21"/>
        </w:rPr>
        <w:t>营计划，作为公司</w:t>
      </w:r>
      <w:proofErr w:type="gramStart"/>
      <w:r>
        <w:rPr>
          <w:spacing w:val="-2"/>
          <w:sz w:val="21"/>
        </w:rPr>
        <w:t>本考核期</w:t>
      </w:r>
      <w:proofErr w:type="gramEnd"/>
      <w:r>
        <w:rPr>
          <w:spacing w:val="-2"/>
          <w:sz w:val="21"/>
        </w:rPr>
        <w:t>内的公司经营目标。</w:t>
      </w:r>
    </w:p>
    <w:p w14:paraId="1732E48F" w14:textId="77777777" w:rsidR="0057001B" w:rsidRDefault="00000000">
      <w:pPr>
        <w:pStyle w:val="a4"/>
        <w:numPr>
          <w:ilvl w:val="0"/>
          <w:numId w:val="48"/>
        </w:numPr>
        <w:tabs>
          <w:tab w:val="left" w:pos="900"/>
        </w:tabs>
        <w:spacing w:before="13" w:line="388" w:lineRule="auto"/>
        <w:ind w:right="787" w:firstLine="210"/>
        <w:jc w:val="both"/>
        <w:rPr>
          <w:rFonts w:hint="eastAsia"/>
          <w:sz w:val="21"/>
        </w:rPr>
      </w:pPr>
      <w:r>
        <w:rPr>
          <w:spacing w:val="-2"/>
          <w:sz w:val="21"/>
        </w:rPr>
        <w:t>公司分管领导与部门总经理根据公司下达给部门的经营目标以及部门的年度工作目标</w:t>
      </w:r>
      <w:r>
        <w:rPr>
          <w:spacing w:val="-4"/>
          <w:sz w:val="21"/>
        </w:rPr>
        <w:t>和综合计划，提出并确认部门总经理的工作重点，确定考核期</w:t>
      </w:r>
      <w:proofErr w:type="gramStart"/>
      <w:r>
        <w:rPr>
          <w:spacing w:val="-4"/>
          <w:sz w:val="21"/>
        </w:rPr>
        <w:t>内部门</w:t>
      </w:r>
      <w:proofErr w:type="gramEnd"/>
      <w:r>
        <w:rPr>
          <w:spacing w:val="-4"/>
          <w:sz w:val="21"/>
        </w:rPr>
        <w:t>总经理的关键绩效指标</w:t>
      </w:r>
      <w:r>
        <w:rPr>
          <w:spacing w:val="-2"/>
          <w:sz w:val="21"/>
        </w:rPr>
        <w:t>和基本目标值及相应权重，填写部门总经理绩效合同。</w:t>
      </w:r>
    </w:p>
    <w:p w14:paraId="167711E7" w14:textId="77777777" w:rsidR="0057001B" w:rsidRDefault="00000000">
      <w:pPr>
        <w:pStyle w:val="a4"/>
        <w:numPr>
          <w:ilvl w:val="0"/>
          <w:numId w:val="48"/>
        </w:numPr>
        <w:tabs>
          <w:tab w:val="left" w:pos="900"/>
        </w:tabs>
        <w:spacing w:before="12" w:line="388" w:lineRule="auto"/>
        <w:ind w:right="787" w:firstLine="210"/>
        <w:rPr>
          <w:rFonts w:hint="eastAsia"/>
          <w:sz w:val="21"/>
        </w:rPr>
      </w:pPr>
      <w:r>
        <w:rPr>
          <w:spacing w:val="-4"/>
          <w:sz w:val="21"/>
        </w:rPr>
        <w:t>部门总经理与部门经理对部门目标进行分解，提出并确认其工作重点，确定考核期内该</w:t>
      </w:r>
      <w:r>
        <w:rPr>
          <w:spacing w:val="-2"/>
          <w:sz w:val="21"/>
        </w:rPr>
        <w:t>经理的关键绩效指标和基本目标值及相应权重，填写绩效考核表。</w:t>
      </w:r>
    </w:p>
    <w:p w14:paraId="70F6771F" w14:textId="77777777" w:rsidR="0057001B" w:rsidRDefault="00000000">
      <w:pPr>
        <w:pStyle w:val="a4"/>
        <w:numPr>
          <w:ilvl w:val="0"/>
          <w:numId w:val="48"/>
        </w:numPr>
        <w:tabs>
          <w:tab w:val="left" w:pos="900"/>
        </w:tabs>
        <w:spacing w:before="0" w:line="400" w:lineRule="auto"/>
        <w:ind w:right="699" w:firstLine="210"/>
        <w:rPr>
          <w:rFonts w:hint="eastAsia"/>
          <w:sz w:val="21"/>
        </w:rPr>
      </w:pPr>
      <w:r>
        <w:rPr>
          <w:spacing w:val="-2"/>
          <w:sz w:val="21"/>
        </w:rPr>
        <w:t>部门总经理、部门经理与职员根据岗位对部门目标进行分解，提出并确认其工作重点，确定考核期内该职员的关键绩效指标和基本目标值及相应权重，填写绩效考核表。</w:t>
      </w:r>
    </w:p>
    <w:p w14:paraId="3A44E6E9" w14:textId="77777777" w:rsidR="0057001B" w:rsidRDefault="00000000">
      <w:pPr>
        <w:pStyle w:val="a3"/>
        <w:spacing w:line="255" w:lineRule="exact"/>
        <w:ind w:left="690"/>
        <w:rPr>
          <w:rFonts w:hint="eastAsia"/>
        </w:rPr>
      </w:pPr>
      <w:r>
        <w:t>10、关键绩效指标</w:t>
      </w:r>
      <w:r>
        <w:rPr>
          <w:spacing w:val="-2"/>
        </w:rPr>
        <w:t>(</w:t>
      </w:r>
      <w:proofErr w:type="spellStart"/>
      <w:r>
        <w:rPr>
          <w:spacing w:val="-2"/>
        </w:rPr>
        <w:t>KPl</w:t>
      </w:r>
      <w:proofErr w:type="spellEnd"/>
      <w:r>
        <w:rPr>
          <w:spacing w:val="-2"/>
        </w:rPr>
        <w:t>)</w:t>
      </w:r>
    </w:p>
    <w:p w14:paraId="005B3BDC" w14:textId="77777777" w:rsidR="0057001B" w:rsidRDefault="00000000">
      <w:pPr>
        <w:pStyle w:val="a4"/>
        <w:numPr>
          <w:ilvl w:val="0"/>
          <w:numId w:val="47"/>
        </w:numPr>
        <w:tabs>
          <w:tab w:val="left" w:pos="900"/>
        </w:tabs>
        <w:spacing w:before="165" w:line="393" w:lineRule="auto"/>
        <w:ind w:right="787" w:firstLine="210"/>
        <w:jc w:val="both"/>
        <w:rPr>
          <w:rFonts w:hint="eastAsia"/>
          <w:sz w:val="21"/>
        </w:rPr>
      </w:pPr>
      <w:r>
        <w:rPr>
          <w:spacing w:val="-6"/>
          <w:sz w:val="21"/>
        </w:rPr>
        <w:t>关键绩效指标是用来衡量工作绩效表现的量化指标，是对工作完成效果的最直接衡量方</w:t>
      </w:r>
      <w:r>
        <w:rPr>
          <w:spacing w:val="-4"/>
          <w:sz w:val="21"/>
        </w:rPr>
        <w:t>式。关键绩效指标将被考核者工作成果进行量化，使得对被考核者的工作成果的衡量更加客</w:t>
      </w:r>
      <w:r>
        <w:rPr>
          <w:spacing w:val="-6"/>
          <w:sz w:val="21"/>
        </w:rPr>
        <w:t>观。</w:t>
      </w:r>
    </w:p>
    <w:p w14:paraId="471417C6" w14:textId="77777777" w:rsidR="0057001B" w:rsidRDefault="00000000">
      <w:pPr>
        <w:pStyle w:val="a4"/>
        <w:numPr>
          <w:ilvl w:val="0"/>
          <w:numId w:val="47"/>
        </w:numPr>
        <w:tabs>
          <w:tab w:val="left" w:pos="900"/>
        </w:tabs>
        <w:spacing w:before="0" w:line="400" w:lineRule="auto"/>
        <w:ind w:left="690" w:right="5949" w:firstLine="0"/>
        <w:rPr>
          <w:rFonts w:hint="eastAsia"/>
          <w:sz w:val="21"/>
        </w:rPr>
      </w:pPr>
      <w:r>
        <w:rPr>
          <w:spacing w:val="-2"/>
          <w:sz w:val="21"/>
        </w:rPr>
        <w:t>关键绩效指标分为以下四类： (1)财务类指标</w:t>
      </w:r>
    </w:p>
    <w:p w14:paraId="68E0F141" w14:textId="77777777" w:rsidR="0057001B" w:rsidRDefault="00000000">
      <w:pPr>
        <w:pStyle w:val="a3"/>
        <w:spacing w:line="255" w:lineRule="exact"/>
        <w:ind w:left="690"/>
        <w:rPr>
          <w:rFonts w:hint="eastAsia"/>
        </w:rPr>
      </w:pPr>
      <w:r>
        <w:rPr>
          <w:spacing w:val="-4"/>
        </w:rPr>
        <w:t>财务类绩效指标是资本市场上投资者重点关注的反映公司价值的重要参数，它们是体现公</w:t>
      </w:r>
    </w:p>
    <w:p w14:paraId="1894292D" w14:textId="77777777" w:rsidR="0057001B" w:rsidRDefault="00000000">
      <w:pPr>
        <w:pStyle w:val="a3"/>
        <w:spacing w:before="162" w:line="400" w:lineRule="auto"/>
        <w:ind w:left="480" w:right="699"/>
        <w:rPr>
          <w:rFonts w:hint="eastAsia"/>
        </w:rPr>
      </w:pPr>
      <w:proofErr w:type="gramStart"/>
      <w:r>
        <w:rPr>
          <w:spacing w:val="-2"/>
        </w:rPr>
        <w:t>司价值</w:t>
      </w:r>
      <w:proofErr w:type="gramEnd"/>
      <w:r>
        <w:rPr>
          <w:spacing w:val="-2"/>
        </w:rPr>
        <w:t>创造成果的最直接的效益指标。这类指标能全面、综合地衡量经营活动的最终成果，衡量公司创造股东价值的能力，可显示出公司策略的执行是否改善了公司经济效益。</w:t>
      </w:r>
    </w:p>
    <w:p w14:paraId="06FC5FAB" w14:textId="77777777" w:rsidR="0057001B" w:rsidRDefault="00000000">
      <w:pPr>
        <w:pStyle w:val="a4"/>
        <w:numPr>
          <w:ilvl w:val="0"/>
          <w:numId w:val="46"/>
        </w:numPr>
        <w:tabs>
          <w:tab w:val="left" w:pos="1005"/>
        </w:tabs>
        <w:spacing w:before="0" w:line="255" w:lineRule="exact"/>
        <w:ind w:left="1005" w:hanging="315"/>
        <w:rPr>
          <w:rFonts w:hint="eastAsia"/>
          <w:sz w:val="21"/>
        </w:rPr>
      </w:pPr>
      <w:r>
        <w:rPr>
          <w:spacing w:val="-2"/>
          <w:sz w:val="21"/>
        </w:rPr>
        <w:t>客户类指标</w:t>
      </w:r>
    </w:p>
    <w:p w14:paraId="1AEEDF11" w14:textId="77777777" w:rsidR="0057001B" w:rsidRDefault="00000000">
      <w:pPr>
        <w:pStyle w:val="a3"/>
        <w:spacing w:before="166" w:line="400" w:lineRule="auto"/>
        <w:ind w:left="480" w:right="787" w:firstLine="210"/>
        <w:rPr>
          <w:rFonts w:hint="eastAsia"/>
        </w:rPr>
      </w:pPr>
      <w:r>
        <w:rPr>
          <w:spacing w:val="-4"/>
        </w:rPr>
        <w:t>客户类指标是检视满足核心客户的关键方面，企业应以目标客户和目标市场为方向。要求</w:t>
      </w:r>
      <w:r>
        <w:rPr>
          <w:spacing w:val="-2"/>
        </w:rPr>
        <w:t>企业将使命和策略诠释为具体的与客户相关的目标和要点。</w:t>
      </w:r>
    </w:p>
    <w:p w14:paraId="58F04EA4" w14:textId="77777777" w:rsidR="0057001B" w:rsidRDefault="00000000">
      <w:pPr>
        <w:pStyle w:val="a4"/>
        <w:numPr>
          <w:ilvl w:val="0"/>
          <w:numId w:val="46"/>
        </w:numPr>
        <w:tabs>
          <w:tab w:val="left" w:pos="1005"/>
        </w:tabs>
        <w:spacing w:before="0" w:line="255" w:lineRule="exact"/>
        <w:ind w:left="1005" w:hanging="315"/>
        <w:rPr>
          <w:rFonts w:hint="eastAsia"/>
          <w:sz w:val="21"/>
        </w:rPr>
      </w:pPr>
      <w:r>
        <w:rPr>
          <w:spacing w:val="-2"/>
          <w:sz w:val="21"/>
        </w:rPr>
        <w:t>内部营运类指标</w:t>
      </w:r>
    </w:p>
    <w:p w14:paraId="1605BDA7" w14:textId="77777777" w:rsidR="0057001B" w:rsidRDefault="00000000">
      <w:pPr>
        <w:pStyle w:val="a3"/>
        <w:spacing w:before="166" w:line="393" w:lineRule="auto"/>
        <w:ind w:left="480" w:right="787" w:firstLine="210"/>
        <w:jc w:val="both"/>
        <w:rPr>
          <w:rFonts w:hint="eastAsia"/>
        </w:rPr>
      </w:pPr>
      <w:r>
        <w:rPr>
          <w:spacing w:val="-5"/>
        </w:rPr>
        <w:t>内部营运类指标衡量为实现公司价值增长的重要营运操作控制活动的效果，是紧密结合不</w:t>
      </w:r>
      <w:r>
        <w:rPr>
          <w:spacing w:val="-4"/>
        </w:rPr>
        <w:t>同岗位特色，体现其直接工作效果的指标，也是对公司利用各种营运活动推动整体战略目标</w:t>
      </w:r>
      <w:r>
        <w:rPr>
          <w:spacing w:val="-2"/>
        </w:rPr>
        <w:t>实现能力的直接考察。</w:t>
      </w:r>
    </w:p>
    <w:p w14:paraId="75495B80" w14:textId="77777777" w:rsidR="0057001B" w:rsidRDefault="00000000">
      <w:pPr>
        <w:pStyle w:val="a4"/>
        <w:numPr>
          <w:ilvl w:val="0"/>
          <w:numId w:val="46"/>
        </w:numPr>
        <w:tabs>
          <w:tab w:val="left" w:pos="1005"/>
        </w:tabs>
        <w:spacing w:before="0" w:line="265" w:lineRule="exact"/>
        <w:ind w:left="1005" w:hanging="315"/>
        <w:rPr>
          <w:rFonts w:hint="eastAsia"/>
          <w:sz w:val="21"/>
        </w:rPr>
      </w:pPr>
      <w:r>
        <w:rPr>
          <w:spacing w:val="-2"/>
          <w:sz w:val="21"/>
        </w:rPr>
        <w:t>学习与成长类指标</w:t>
      </w:r>
    </w:p>
    <w:p w14:paraId="1A48214F" w14:textId="77777777" w:rsidR="0057001B" w:rsidRDefault="0057001B">
      <w:pPr>
        <w:pStyle w:val="a3"/>
        <w:spacing w:before="1"/>
        <w:rPr>
          <w:rFonts w:hint="eastAsia"/>
          <w:sz w:val="14"/>
        </w:rPr>
      </w:pPr>
    </w:p>
    <w:p w14:paraId="5C328513" w14:textId="77777777" w:rsidR="0057001B" w:rsidRDefault="00000000">
      <w:pPr>
        <w:pStyle w:val="a3"/>
        <w:spacing w:line="388" w:lineRule="auto"/>
        <w:ind w:left="480" w:right="787" w:firstLine="420"/>
        <w:rPr>
          <w:rFonts w:hint="eastAsia"/>
        </w:rPr>
      </w:pPr>
      <w:r>
        <w:rPr>
          <w:spacing w:val="-8"/>
        </w:rPr>
        <w:t>学习与成长类指标用来评估员工管理、员工激励与职业发展等保持公司长期稳定发展的</w:t>
      </w:r>
      <w:r>
        <w:rPr>
          <w:spacing w:val="-5"/>
        </w:rPr>
        <w:t>能力。为其他三个方面的宏大目标提供了基础构架，是驱动前述三个方面获得卓越成果的动</w:t>
      </w:r>
    </w:p>
    <w:p w14:paraId="19281EA5" w14:textId="77777777" w:rsidR="0057001B" w:rsidRDefault="0057001B">
      <w:pPr>
        <w:spacing w:line="388" w:lineRule="auto"/>
        <w:rPr>
          <w:rFonts w:hint="eastAsia"/>
        </w:rPr>
        <w:sectPr w:rsidR="0057001B">
          <w:pgSz w:w="11920" w:h="15650"/>
          <w:pgMar w:top="1540" w:right="1020" w:bottom="280" w:left="1320" w:header="720" w:footer="720" w:gutter="0"/>
          <w:cols w:space="720"/>
        </w:sectPr>
      </w:pPr>
    </w:p>
    <w:p w14:paraId="332C5345" w14:textId="77777777" w:rsidR="0057001B" w:rsidRDefault="00000000">
      <w:pPr>
        <w:pStyle w:val="a3"/>
        <w:spacing w:before="45"/>
        <w:ind w:left="480"/>
        <w:rPr>
          <w:rFonts w:hint="eastAsia"/>
        </w:rPr>
      </w:pPr>
      <w:r>
        <w:rPr>
          <w:spacing w:val="-5"/>
        </w:rPr>
        <w:lastRenderedPageBreak/>
        <w:t>力。</w:t>
      </w:r>
    </w:p>
    <w:p w14:paraId="468341CD" w14:textId="77777777" w:rsidR="0057001B" w:rsidRDefault="00000000">
      <w:pPr>
        <w:pStyle w:val="a4"/>
        <w:numPr>
          <w:ilvl w:val="0"/>
          <w:numId w:val="47"/>
        </w:numPr>
        <w:tabs>
          <w:tab w:val="left" w:pos="900"/>
        </w:tabs>
        <w:spacing w:line="393" w:lineRule="auto"/>
        <w:ind w:left="690" w:right="3954" w:firstLine="0"/>
        <w:rPr>
          <w:rFonts w:hint="eastAsia"/>
          <w:sz w:val="21"/>
        </w:rPr>
      </w:pPr>
      <w:r>
        <w:rPr>
          <w:spacing w:val="-2"/>
          <w:sz w:val="21"/>
        </w:rPr>
        <w:t>关键绩效指标设计原则：</w:t>
      </w:r>
      <w:r>
        <w:rPr>
          <w:spacing w:val="80"/>
          <w:w w:val="150"/>
          <w:sz w:val="21"/>
        </w:rPr>
        <w:t xml:space="preserve">          </w:t>
      </w:r>
      <w:r>
        <w:rPr>
          <w:spacing w:val="-2"/>
          <w:sz w:val="21"/>
        </w:rPr>
        <w:t>(1)关键绩效指标基于公司的整体业务战略而设定； (2)关键绩效指标应与相应单位当年的经营目标相关；</w:t>
      </w:r>
    </w:p>
    <w:p w14:paraId="3480371B" w14:textId="77777777" w:rsidR="0057001B" w:rsidRDefault="00000000">
      <w:pPr>
        <w:pStyle w:val="a4"/>
        <w:numPr>
          <w:ilvl w:val="0"/>
          <w:numId w:val="45"/>
        </w:numPr>
        <w:tabs>
          <w:tab w:val="left" w:pos="1005"/>
        </w:tabs>
        <w:spacing w:before="0" w:line="400" w:lineRule="auto"/>
        <w:ind w:right="804" w:firstLine="210"/>
        <w:rPr>
          <w:rFonts w:hint="eastAsia"/>
          <w:sz w:val="21"/>
        </w:rPr>
      </w:pPr>
      <w:r>
        <w:rPr>
          <w:spacing w:val="-2"/>
          <w:sz w:val="21"/>
        </w:rPr>
        <w:t>关键绩效指标应该是被考核</w:t>
      </w:r>
      <w:proofErr w:type="gramStart"/>
      <w:r>
        <w:rPr>
          <w:spacing w:val="-2"/>
          <w:sz w:val="21"/>
        </w:rPr>
        <w:t>者岗位</w:t>
      </w:r>
      <w:proofErr w:type="gramEnd"/>
      <w:r>
        <w:rPr>
          <w:spacing w:val="-2"/>
          <w:sz w:val="21"/>
        </w:rPr>
        <w:t>职责直接相关的工作成果，是被考核者通过自己的努力可以对指标的结果产生影响；</w:t>
      </w:r>
    </w:p>
    <w:p w14:paraId="35CED449" w14:textId="77777777" w:rsidR="0057001B" w:rsidRDefault="00000000">
      <w:pPr>
        <w:pStyle w:val="a4"/>
        <w:numPr>
          <w:ilvl w:val="0"/>
          <w:numId w:val="45"/>
        </w:numPr>
        <w:tabs>
          <w:tab w:val="left" w:pos="1005"/>
        </w:tabs>
        <w:spacing w:before="0" w:line="255" w:lineRule="exact"/>
        <w:ind w:left="1005" w:hanging="315"/>
        <w:rPr>
          <w:rFonts w:hint="eastAsia"/>
          <w:sz w:val="21"/>
        </w:rPr>
      </w:pPr>
      <w:r>
        <w:rPr>
          <w:spacing w:val="-1"/>
          <w:sz w:val="21"/>
        </w:rPr>
        <w:t>关键绩效指标应该体现各岗位工作的重点，不宜过多；</w:t>
      </w:r>
    </w:p>
    <w:p w14:paraId="5AB2C750" w14:textId="77777777" w:rsidR="0057001B" w:rsidRDefault="00000000">
      <w:pPr>
        <w:pStyle w:val="a4"/>
        <w:numPr>
          <w:ilvl w:val="0"/>
          <w:numId w:val="45"/>
        </w:numPr>
        <w:tabs>
          <w:tab w:val="left" w:pos="1005"/>
        </w:tabs>
        <w:spacing w:before="162" w:line="400" w:lineRule="auto"/>
        <w:ind w:left="690" w:right="5424" w:firstLine="0"/>
        <w:rPr>
          <w:rFonts w:hint="eastAsia"/>
          <w:sz w:val="21"/>
        </w:rPr>
      </w:pPr>
      <w:r>
        <w:rPr>
          <w:spacing w:val="-2"/>
          <w:sz w:val="21"/>
        </w:rPr>
        <w:t>关键绩效指标应该确保可以衡量。 4)关键绩效指标选择原则</w:t>
      </w:r>
    </w:p>
    <w:p w14:paraId="17953D41" w14:textId="77777777" w:rsidR="0057001B" w:rsidRDefault="00000000">
      <w:pPr>
        <w:pStyle w:val="a4"/>
        <w:numPr>
          <w:ilvl w:val="1"/>
          <w:numId w:val="45"/>
        </w:numPr>
        <w:tabs>
          <w:tab w:val="left" w:pos="1215"/>
        </w:tabs>
        <w:spacing w:before="0" w:line="255" w:lineRule="exact"/>
        <w:ind w:left="1215" w:hanging="315"/>
        <w:rPr>
          <w:rFonts w:hint="eastAsia"/>
          <w:sz w:val="21"/>
        </w:rPr>
      </w:pPr>
      <w:r>
        <w:rPr>
          <w:spacing w:val="-2"/>
          <w:sz w:val="21"/>
        </w:rPr>
        <w:t>财务类指标</w:t>
      </w:r>
    </w:p>
    <w:p w14:paraId="535B9D63" w14:textId="77777777" w:rsidR="0057001B" w:rsidRDefault="00000000">
      <w:pPr>
        <w:pStyle w:val="a4"/>
        <w:numPr>
          <w:ilvl w:val="0"/>
          <w:numId w:val="44"/>
        </w:numPr>
        <w:tabs>
          <w:tab w:val="left" w:pos="1215"/>
        </w:tabs>
        <w:spacing w:line="393" w:lineRule="auto"/>
        <w:ind w:right="3744" w:firstLine="0"/>
        <w:rPr>
          <w:rFonts w:hint="eastAsia"/>
          <w:sz w:val="21"/>
        </w:rPr>
      </w:pPr>
      <w:r>
        <w:rPr>
          <w:spacing w:val="-2"/>
          <w:sz w:val="21"/>
        </w:rPr>
        <w:t>选择有限的典型的财务类指标；</w:t>
      </w:r>
      <w:r>
        <w:rPr>
          <w:spacing w:val="80"/>
          <w:w w:val="150"/>
          <w:sz w:val="21"/>
        </w:rPr>
        <w:t xml:space="preserve">       </w:t>
      </w:r>
      <w:r>
        <w:rPr>
          <w:spacing w:val="-2"/>
          <w:sz w:val="21"/>
        </w:rPr>
        <w:t>[2]生产经营性单位与职能部门选择财务类指标不同。 (2)客户类指标</w:t>
      </w:r>
    </w:p>
    <w:p w14:paraId="7CB1B055" w14:textId="77777777" w:rsidR="0057001B" w:rsidRDefault="00000000">
      <w:pPr>
        <w:pStyle w:val="a4"/>
        <w:numPr>
          <w:ilvl w:val="0"/>
          <w:numId w:val="43"/>
        </w:numPr>
        <w:tabs>
          <w:tab w:val="left" w:pos="1215"/>
        </w:tabs>
        <w:spacing w:before="0" w:line="400" w:lineRule="auto"/>
        <w:ind w:right="804" w:firstLine="420"/>
        <w:rPr>
          <w:rFonts w:hint="eastAsia"/>
          <w:sz w:val="21"/>
        </w:rPr>
      </w:pPr>
      <w:r>
        <w:rPr>
          <w:spacing w:val="-2"/>
          <w:sz w:val="21"/>
        </w:rPr>
        <w:t>选择提高市场份额／提高销售平台满意度／提高最终客户满意度／提高市场盈利的客户类指标；</w:t>
      </w:r>
    </w:p>
    <w:p w14:paraId="47C6B71F" w14:textId="77777777" w:rsidR="0057001B" w:rsidRDefault="00000000">
      <w:pPr>
        <w:pStyle w:val="a4"/>
        <w:numPr>
          <w:ilvl w:val="0"/>
          <w:numId w:val="43"/>
        </w:numPr>
        <w:tabs>
          <w:tab w:val="left" w:pos="1215"/>
        </w:tabs>
        <w:spacing w:before="0" w:line="255" w:lineRule="exact"/>
        <w:ind w:left="1215" w:hanging="315"/>
        <w:rPr>
          <w:rFonts w:hint="eastAsia"/>
          <w:sz w:val="21"/>
        </w:rPr>
      </w:pPr>
      <w:r>
        <w:rPr>
          <w:spacing w:val="-1"/>
          <w:sz w:val="21"/>
        </w:rPr>
        <w:t>选择建立良好的企业和品牌形象的客户类指标。</w:t>
      </w:r>
    </w:p>
    <w:p w14:paraId="2D6BFF0C" w14:textId="77777777" w:rsidR="0057001B" w:rsidRDefault="00000000">
      <w:pPr>
        <w:pStyle w:val="a3"/>
        <w:spacing w:before="162" w:line="393" w:lineRule="auto"/>
        <w:ind w:left="900" w:right="3114"/>
        <w:rPr>
          <w:rFonts w:hint="eastAsia"/>
        </w:rPr>
      </w:pPr>
      <w:r>
        <w:rPr>
          <w:spacing w:val="-2"/>
        </w:rPr>
        <w:t>(3)内部营运类指标</w:t>
      </w:r>
      <w:r>
        <w:rPr>
          <w:spacing w:val="80"/>
          <w:w w:val="150"/>
        </w:rPr>
        <w:t xml:space="preserve">               </w:t>
      </w:r>
      <w:r>
        <w:rPr>
          <w:spacing w:val="-2"/>
        </w:rPr>
        <w:t>[1]营运类指标应该反映</w:t>
      </w:r>
      <w:proofErr w:type="gramStart"/>
      <w:r>
        <w:rPr>
          <w:spacing w:val="-2"/>
        </w:rPr>
        <w:t>该岗位</w:t>
      </w:r>
      <w:proofErr w:type="gramEnd"/>
      <w:r>
        <w:rPr>
          <w:spacing w:val="-2"/>
        </w:rPr>
        <w:t>独特的工作成果；</w:t>
      </w:r>
      <w:r>
        <w:rPr>
          <w:spacing w:val="80"/>
          <w:w w:val="150"/>
        </w:rPr>
        <w:t xml:space="preserve">    </w:t>
      </w:r>
      <w:r>
        <w:rPr>
          <w:spacing w:val="-2"/>
        </w:rPr>
        <w:t>[2]应该注意不要选择两个相似的指标考核同一项具体工作；</w:t>
      </w:r>
    </w:p>
    <w:p w14:paraId="23244095" w14:textId="77777777" w:rsidR="0057001B" w:rsidRDefault="00000000">
      <w:pPr>
        <w:pStyle w:val="a4"/>
        <w:numPr>
          <w:ilvl w:val="0"/>
          <w:numId w:val="43"/>
        </w:numPr>
        <w:tabs>
          <w:tab w:val="left" w:pos="1215"/>
        </w:tabs>
        <w:spacing w:before="0" w:line="400" w:lineRule="auto"/>
        <w:ind w:right="683" w:firstLine="420"/>
        <w:rPr>
          <w:rFonts w:hint="eastAsia"/>
          <w:sz w:val="21"/>
        </w:rPr>
      </w:pPr>
      <w:r>
        <w:rPr>
          <w:spacing w:val="-7"/>
          <w:sz w:val="21"/>
        </w:rPr>
        <w:t>选择的指标应该体现出整个部门的主要年度目标，同时应该注意指标数量不应太多，</w:t>
      </w:r>
      <w:r>
        <w:rPr>
          <w:spacing w:val="-1"/>
          <w:sz w:val="21"/>
        </w:rPr>
        <w:t xml:space="preserve">一般不要超过 </w:t>
      </w:r>
      <w:r>
        <w:rPr>
          <w:sz w:val="21"/>
        </w:rPr>
        <w:t>4</w:t>
      </w:r>
      <w:r>
        <w:rPr>
          <w:spacing w:val="-2"/>
          <w:sz w:val="21"/>
        </w:rPr>
        <w:t xml:space="preserve"> </w:t>
      </w:r>
      <w:proofErr w:type="gramStart"/>
      <w:r>
        <w:rPr>
          <w:spacing w:val="-2"/>
          <w:sz w:val="21"/>
        </w:rPr>
        <w:t>个</w:t>
      </w:r>
      <w:proofErr w:type="gramEnd"/>
      <w:r>
        <w:rPr>
          <w:spacing w:val="-2"/>
          <w:sz w:val="21"/>
        </w:rPr>
        <w:t>；</w:t>
      </w:r>
    </w:p>
    <w:p w14:paraId="40CE6A12" w14:textId="77777777" w:rsidR="0057001B" w:rsidRDefault="00000000">
      <w:pPr>
        <w:pStyle w:val="a4"/>
        <w:numPr>
          <w:ilvl w:val="0"/>
          <w:numId w:val="43"/>
        </w:numPr>
        <w:tabs>
          <w:tab w:val="left" w:pos="1215"/>
        </w:tabs>
        <w:spacing w:before="0" w:line="255" w:lineRule="exact"/>
        <w:ind w:left="1215" w:hanging="315"/>
        <w:rPr>
          <w:rFonts w:hint="eastAsia"/>
          <w:sz w:val="21"/>
        </w:rPr>
      </w:pPr>
      <w:r>
        <w:rPr>
          <w:spacing w:val="-1"/>
          <w:sz w:val="21"/>
        </w:rPr>
        <w:t>选择营运类指标要特别考虑确定目标值的难易程度，确保可实施性。</w:t>
      </w:r>
    </w:p>
    <w:p w14:paraId="49C81B7E" w14:textId="77777777" w:rsidR="0057001B" w:rsidRDefault="00000000">
      <w:pPr>
        <w:pStyle w:val="a3"/>
        <w:spacing w:before="162" w:line="393" w:lineRule="auto"/>
        <w:ind w:left="900" w:right="3324"/>
        <w:rPr>
          <w:rFonts w:hint="eastAsia"/>
        </w:rPr>
      </w:pPr>
      <w:r>
        <w:rPr>
          <w:spacing w:val="-2"/>
        </w:rPr>
        <w:t>(4)学习与成长类指标</w:t>
      </w:r>
      <w:r>
        <w:rPr>
          <w:spacing w:val="80"/>
          <w:w w:val="150"/>
        </w:rPr>
        <w:t xml:space="preserve">              </w:t>
      </w:r>
      <w:r>
        <w:rPr>
          <w:spacing w:val="-2"/>
        </w:rPr>
        <w:t>[1)并不一定每个岗位都一定有学习成长类指标；</w:t>
      </w:r>
      <w:r>
        <w:rPr>
          <w:spacing w:val="80"/>
          <w:w w:val="150"/>
        </w:rPr>
        <w:t xml:space="preserve">   </w:t>
      </w:r>
      <w:r>
        <w:rPr>
          <w:spacing w:val="-2"/>
        </w:rPr>
        <w:t>[2]学习成长类指标在同级岗位上的设置必须保持一致性。 11、关键绩效指标的基本目标值</w:t>
      </w:r>
    </w:p>
    <w:p w14:paraId="1CD37A48" w14:textId="77777777" w:rsidR="0057001B" w:rsidRDefault="00000000">
      <w:pPr>
        <w:pStyle w:val="a3"/>
        <w:spacing w:before="5" w:line="388" w:lineRule="auto"/>
        <w:ind w:left="480" w:right="699" w:firstLine="420"/>
        <w:rPr>
          <w:rFonts w:hint="eastAsia"/>
        </w:rPr>
      </w:pPr>
      <w:r>
        <w:rPr>
          <w:spacing w:val="-2"/>
        </w:rPr>
        <w:t>基本目标值是指刚好完成公司对岗位某项工作的期望时，应达到的绩效指标完成标准，通常反映部门或单位在正常情况下应达到的绩效表现。基本目标值的确定，可根据批准的年度计划、财务预算及岗位工作计划，由相关部门提出，上级领导最终审核确定。</w:t>
      </w:r>
    </w:p>
    <w:p w14:paraId="7806D6E6" w14:textId="77777777" w:rsidR="0057001B" w:rsidRDefault="00000000">
      <w:pPr>
        <w:pStyle w:val="a3"/>
        <w:spacing w:before="12" w:line="388" w:lineRule="auto"/>
        <w:ind w:left="480" w:right="772" w:firstLine="420"/>
        <w:rPr>
          <w:rFonts w:hint="eastAsia"/>
        </w:rPr>
      </w:pPr>
      <w:r>
        <w:rPr>
          <w:spacing w:val="-4"/>
        </w:rPr>
        <w:t>确定基本目标值时，首先可参考过去相类似指标在相同市场环境下完成的平均水平，并</w:t>
      </w:r>
      <w:r>
        <w:rPr>
          <w:spacing w:val="-3"/>
        </w:rPr>
        <w:t>根据情况的变化予以调整；其次可参照一些行业指标、技术指标、监管指标、国际指标，确</w:t>
      </w:r>
    </w:p>
    <w:p w14:paraId="396F1EFB" w14:textId="77777777" w:rsidR="0057001B" w:rsidRDefault="0057001B">
      <w:pPr>
        <w:spacing w:line="388" w:lineRule="auto"/>
        <w:rPr>
          <w:rFonts w:hint="eastAsia"/>
        </w:rPr>
        <w:sectPr w:rsidR="0057001B">
          <w:pgSz w:w="11920" w:h="15650"/>
          <w:pgMar w:top="1540" w:right="1020" w:bottom="280" w:left="1320" w:header="720" w:footer="720" w:gutter="0"/>
          <w:cols w:space="720"/>
        </w:sectPr>
      </w:pPr>
    </w:p>
    <w:p w14:paraId="77044C89" w14:textId="77777777" w:rsidR="0057001B" w:rsidRDefault="00000000">
      <w:pPr>
        <w:pStyle w:val="a3"/>
        <w:spacing w:before="45"/>
        <w:ind w:left="480"/>
        <w:rPr>
          <w:rFonts w:hint="eastAsia"/>
        </w:rPr>
      </w:pPr>
      <w:r>
        <w:rPr>
          <w:spacing w:val="-1"/>
        </w:rPr>
        <w:lastRenderedPageBreak/>
        <w:t>定合理的水平；第三应参考上级岗位相关指标所设定的目标值，保证上级单位</w:t>
      </w:r>
    </w:p>
    <w:p w14:paraId="7AF91D4D" w14:textId="77777777" w:rsidR="0057001B" w:rsidRDefault="00000000">
      <w:pPr>
        <w:pStyle w:val="a3"/>
        <w:spacing w:before="166" w:line="400" w:lineRule="auto"/>
        <w:ind w:left="480" w:right="788" w:firstLine="210"/>
        <w:rPr>
          <w:rFonts w:hint="eastAsia"/>
        </w:rPr>
      </w:pPr>
      <w:r>
        <w:rPr>
          <w:spacing w:val="-4"/>
        </w:rPr>
        <w:t>目标值被逐级分解；最后应结合公司战略侧重点，服务于公司关键经营目标的实现。基本</w:t>
      </w:r>
      <w:r>
        <w:rPr>
          <w:spacing w:val="-2"/>
        </w:rPr>
        <w:t>目标值的设定，侧重考虑可达到性，如完成则意味着岗位工作达到公司期望的水平。</w:t>
      </w:r>
    </w:p>
    <w:p w14:paraId="41E604CA" w14:textId="77777777" w:rsidR="0057001B" w:rsidRDefault="00000000">
      <w:pPr>
        <w:pStyle w:val="a3"/>
        <w:spacing w:line="255" w:lineRule="exact"/>
        <w:ind w:left="900"/>
        <w:rPr>
          <w:rFonts w:hint="eastAsia"/>
        </w:rPr>
      </w:pPr>
      <w:r>
        <w:t>12</w:t>
      </w:r>
      <w:r>
        <w:rPr>
          <w:spacing w:val="-1"/>
        </w:rPr>
        <w:t>、绩效合同／绩效考核表权重分配</w:t>
      </w:r>
    </w:p>
    <w:p w14:paraId="30528FED" w14:textId="77777777" w:rsidR="0057001B" w:rsidRDefault="00000000">
      <w:pPr>
        <w:pStyle w:val="a3"/>
        <w:spacing w:before="166" w:line="393" w:lineRule="auto"/>
        <w:ind w:left="900" w:right="4584"/>
        <w:rPr>
          <w:rFonts w:hint="eastAsia"/>
        </w:rPr>
      </w:pPr>
      <w:r>
        <w:rPr>
          <w:spacing w:val="-2"/>
        </w:rPr>
        <w:t>1)绩效合同／绩效考核表中权重分配的原则 (1)对公司战略重要性高的指标权重高；</w:t>
      </w:r>
      <w:r>
        <w:rPr>
          <w:spacing w:val="80"/>
          <w:w w:val="150"/>
        </w:rPr>
        <w:t xml:space="preserve"> </w:t>
      </w:r>
      <w:r>
        <w:rPr>
          <w:spacing w:val="-2"/>
        </w:rPr>
        <w:t>(2)被考核者影响直接</w:t>
      </w:r>
      <w:proofErr w:type="gramStart"/>
      <w:r>
        <w:rPr>
          <w:spacing w:val="-2"/>
        </w:rPr>
        <w:t>且显著</w:t>
      </w:r>
      <w:proofErr w:type="gramEnd"/>
      <w:r>
        <w:rPr>
          <w:spacing w:val="-2"/>
        </w:rPr>
        <w:t>的指标权重高； (3)综合性强的指标权重高；</w:t>
      </w:r>
    </w:p>
    <w:p w14:paraId="6A684911" w14:textId="77777777" w:rsidR="0057001B" w:rsidRDefault="00000000">
      <w:pPr>
        <w:pStyle w:val="a3"/>
        <w:spacing w:before="5" w:line="388" w:lineRule="auto"/>
        <w:ind w:left="480" w:right="787" w:firstLine="480"/>
        <w:rPr>
          <w:rFonts w:hint="eastAsia"/>
        </w:rPr>
      </w:pPr>
      <w:r>
        <w:rPr>
          <w:spacing w:val="-2"/>
        </w:rPr>
        <w:t>(4)权重分配在同级别、同类型岗位之间应具有一致性，又兼顾每个岗位的独特性，因此具有一定的浮动范围。</w:t>
      </w:r>
    </w:p>
    <w:p w14:paraId="3DC80670" w14:textId="77777777" w:rsidR="0057001B" w:rsidRDefault="00000000">
      <w:pPr>
        <w:pStyle w:val="a3"/>
        <w:spacing w:line="267" w:lineRule="exact"/>
        <w:ind w:left="960"/>
        <w:rPr>
          <w:rFonts w:hint="eastAsia"/>
        </w:rPr>
      </w:pPr>
      <w:r>
        <w:t>2）</w:t>
      </w:r>
      <w:r>
        <w:rPr>
          <w:spacing w:val="-1"/>
        </w:rPr>
        <w:t>绩效合同/绩效考核表中权重分配的步骤</w:t>
      </w:r>
    </w:p>
    <w:p w14:paraId="3DABDACB" w14:textId="77777777" w:rsidR="0057001B" w:rsidRDefault="0057001B">
      <w:pPr>
        <w:pStyle w:val="a3"/>
        <w:spacing w:before="1"/>
        <w:rPr>
          <w:rFonts w:hint="eastAsia"/>
          <w:sz w:val="14"/>
        </w:rPr>
      </w:pPr>
    </w:p>
    <w:p w14:paraId="04F56B00" w14:textId="77777777" w:rsidR="0057001B" w:rsidRDefault="00000000">
      <w:pPr>
        <w:pStyle w:val="a4"/>
        <w:numPr>
          <w:ilvl w:val="0"/>
          <w:numId w:val="42"/>
        </w:numPr>
        <w:tabs>
          <w:tab w:val="left" w:pos="1485"/>
        </w:tabs>
        <w:spacing w:before="0"/>
        <w:ind w:left="1485" w:hanging="525"/>
        <w:rPr>
          <w:rFonts w:hint="eastAsia"/>
          <w:sz w:val="21"/>
        </w:rPr>
      </w:pPr>
      <w:r>
        <w:rPr>
          <w:spacing w:val="-1"/>
          <w:sz w:val="21"/>
        </w:rPr>
        <w:t>确定四大类关键绩效指标权重；</w:t>
      </w:r>
    </w:p>
    <w:p w14:paraId="56169CE4" w14:textId="77777777" w:rsidR="0057001B" w:rsidRDefault="00000000">
      <w:pPr>
        <w:pStyle w:val="a4"/>
        <w:numPr>
          <w:ilvl w:val="0"/>
          <w:numId w:val="42"/>
        </w:numPr>
        <w:tabs>
          <w:tab w:val="left" w:pos="1485"/>
        </w:tabs>
        <w:spacing w:line="388" w:lineRule="auto"/>
        <w:ind w:left="960" w:right="3579" w:firstLine="0"/>
        <w:rPr>
          <w:rFonts w:hint="eastAsia"/>
          <w:sz w:val="21"/>
        </w:rPr>
      </w:pPr>
      <w:r>
        <w:rPr>
          <w:spacing w:val="-2"/>
          <w:sz w:val="21"/>
        </w:rPr>
        <w:t>确定各</w:t>
      </w:r>
      <w:proofErr w:type="gramStart"/>
      <w:r>
        <w:rPr>
          <w:spacing w:val="-2"/>
          <w:sz w:val="21"/>
        </w:rPr>
        <w:t>类关键</w:t>
      </w:r>
      <w:proofErr w:type="gramEnd"/>
      <w:r>
        <w:rPr>
          <w:spacing w:val="-2"/>
          <w:sz w:val="21"/>
        </w:rPr>
        <w:t>绩效指标中具体指标的权重；</w:t>
      </w:r>
      <w:r>
        <w:rPr>
          <w:spacing w:val="80"/>
          <w:sz w:val="21"/>
        </w:rPr>
        <w:t xml:space="preserve">  </w:t>
      </w:r>
      <w:r>
        <w:rPr>
          <w:spacing w:val="-2"/>
          <w:sz w:val="21"/>
        </w:rPr>
        <w:t>3）绩效合同/绩效考核表中权重分配过程应注意的问题</w:t>
      </w:r>
    </w:p>
    <w:p w14:paraId="3C8DB204" w14:textId="77777777" w:rsidR="0057001B" w:rsidRDefault="00000000">
      <w:pPr>
        <w:pStyle w:val="a4"/>
        <w:numPr>
          <w:ilvl w:val="0"/>
          <w:numId w:val="41"/>
        </w:numPr>
        <w:tabs>
          <w:tab w:val="left" w:pos="1485"/>
        </w:tabs>
        <w:spacing w:before="13"/>
        <w:ind w:left="1485" w:hanging="525"/>
        <w:rPr>
          <w:rFonts w:hint="eastAsia"/>
          <w:sz w:val="21"/>
        </w:rPr>
      </w:pPr>
      <w:r>
        <w:rPr>
          <w:spacing w:val="-1"/>
          <w:sz w:val="21"/>
        </w:rPr>
        <w:t>一些典型通用指标在各部门及单位所占权重均保持统一，以体现一致性；</w:t>
      </w:r>
    </w:p>
    <w:p w14:paraId="22F31F78" w14:textId="77777777" w:rsidR="0057001B" w:rsidRDefault="00000000">
      <w:pPr>
        <w:pStyle w:val="a4"/>
        <w:numPr>
          <w:ilvl w:val="0"/>
          <w:numId w:val="41"/>
        </w:numPr>
        <w:tabs>
          <w:tab w:val="left" w:pos="1470"/>
        </w:tabs>
        <w:spacing w:line="388" w:lineRule="auto"/>
        <w:ind w:left="480" w:right="772" w:firstLine="480"/>
        <w:rPr>
          <w:rFonts w:hint="eastAsia"/>
          <w:sz w:val="21"/>
        </w:rPr>
      </w:pPr>
      <w:r>
        <w:rPr>
          <w:spacing w:val="-6"/>
          <w:sz w:val="21"/>
        </w:rPr>
        <w:t xml:space="preserve">每一项的权重一般不要小于 </w:t>
      </w:r>
      <w:r>
        <w:rPr>
          <w:spacing w:val="-2"/>
          <w:sz w:val="21"/>
        </w:rPr>
        <w:t>5%</w:t>
      </w:r>
      <w:r>
        <w:rPr>
          <w:spacing w:val="-10"/>
          <w:sz w:val="21"/>
        </w:rPr>
        <w:t xml:space="preserve">，不大于 </w:t>
      </w:r>
      <w:r>
        <w:rPr>
          <w:spacing w:val="-2"/>
          <w:sz w:val="21"/>
        </w:rPr>
        <w:t>40%，否则对综合绩效的影响太微弱或太</w:t>
      </w:r>
      <w:r>
        <w:rPr>
          <w:spacing w:val="-4"/>
          <w:sz w:val="21"/>
        </w:rPr>
        <w:t>强烈；</w:t>
      </w:r>
    </w:p>
    <w:p w14:paraId="640AF42A" w14:textId="77777777" w:rsidR="0057001B" w:rsidRDefault="00000000">
      <w:pPr>
        <w:pStyle w:val="a4"/>
        <w:numPr>
          <w:ilvl w:val="0"/>
          <w:numId w:val="40"/>
        </w:numPr>
        <w:tabs>
          <w:tab w:val="left" w:pos="1275"/>
        </w:tabs>
        <w:spacing w:before="13" w:after="17"/>
        <w:ind w:left="1275" w:hanging="315"/>
        <w:jc w:val="left"/>
        <w:rPr>
          <w:rFonts w:hint="eastAsia"/>
          <w:sz w:val="21"/>
        </w:rPr>
      </w:pPr>
      <w:r>
        <w:rPr>
          <w:spacing w:val="-4"/>
          <w:sz w:val="21"/>
        </w:rPr>
        <w:t xml:space="preserve">绩效合同/绩效考核表中 </w:t>
      </w:r>
      <w:r>
        <w:rPr>
          <w:sz w:val="21"/>
        </w:rPr>
        <w:t>KPI</w:t>
      </w:r>
      <w:r>
        <w:rPr>
          <w:spacing w:val="-8"/>
          <w:sz w:val="21"/>
        </w:rPr>
        <w:t xml:space="preserve"> 相应权重分配的指导性意见</w:t>
      </w: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5"/>
        <w:gridCol w:w="2850"/>
        <w:gridCol w:w="2835"/>
      </w:tblGrid>
      <w:tr w:rsidR="0057001B" w14:paraId="6980BBB9" w14:textId="77777777">
        <w:trPr>
          <w:trHeight w:val="435"/>
        </w:trPr>
        <w:tc>
          <w:tcPr>
            <w:tcW w:w="2835" w:type="dxa"/>
          </w:tcPr>
          <w:p w14:paraId="1345EA98" w14:textId="77777777" w:rsidR="0057001B" w:rsidRDefault="00000000">
            <w:pPr>
              <w:pStyle w:val="TableParagraph"/>
              <w:spacing w:before="150" w:line="265" w:lineRule="exact"/>
              <w:ind w:left="983" w:right="968"/>
              <w:jc w:val="center"/>
              <w:rPr>
                <w:rFonts w:hint="eastAsia"/>
                <w:sz w:val="21"/>
              </w:rPr>
            </w:pPr>
            <w:r>
              <w:rPr>
                <w:spacing w:val="-5"/>
                <w:sz w:val="21"/>
              </w:rPr>
              <w:t>部门</w:t>
            </w:r>
          </w:p>
        </w:tc>
        <w:tc>
          <w:tcPr>
            <w:tcW w:w="2850" w:type="dxa"/>
          </w:tcPr>
          <w:p w14:paraId="7C457BF1" w14:textId="77777777" w:rsidR="0057001B" w:rsidRDefault="00000000">
            <w:pPr>
              <w:pStyle w:val="TableParagraph"/>
              <w:spacing w:before="150" w:line="265" w:lineRule="exact"/>
              <w:ind w:left="565" w:right="565"/>
              <w:jc w:val="center"/>
              <w:rPr>
                <w:rFonts w:hint="eastAsia"/>
                <w:sz w:val="21"/>
              </w:rPr>
            </w:pPr>
            <w:r>
              <w:rPr>
                <w:spacing w:val="-2"/>
                <w:sz w:val="21"/>
              </w:rPr>
              <w:t>关键绩效指标</w:t>
            </w:r>
          </w:p>
        </w:tc>
        <w:tc>
          <w:tcPr>
            <w:tcW w:w="2835" w:type="dxa"/>
          </w:tcPr>
          <w:p w14:paraId="10B0CBA2" w14:textId="77777777" w:rsidR="0057001B" w:rsidRDefault="00000000">
            <w:pPr>
              <w:pStyle w:val="TableParagraph"/>
              <w:spacing w:before="150" w:line="265" w:lineRule="exact"/>
              <w:ind w:left="983" w:right="968"/>
              <w:jc w:val="center"/>
              <w:rPr>
                <w:rFonts w:hint="eastAsia"/>
                <w:sz w:val="21"/>
              </w:rPr>
            </w:pPr>
            <w:r>
              <w:rPr>
                <w:spacing w:val="-3"/>
                <w:sz w:val="21"/>
              </w:rPr>
              <w:t>权重分配</w:t>
            </w:r>
          </w:p>
        </w:tc>
      </w:tr>
      <w:tr w:rsidR="0057001B" w14:paraId="15975416" w14:textId="77777777">
        <w:trPr>
          <w:trHeight w:val="435"/>
        </w:trPr>
        <w:tc>
          <w:tcPr>
            <w:tcW w:w="2835" w:type="dxa"/>
            <w:vMerge w:val="restart"/>
          </w:tcPr>
          <w:p w14:paraId="0AAE990D" w14:textId="77777777" w:rsidR="0057001B" w:rsidRDefault="00000000">
            <w:pPr>
              <w:pStyle w:val="TableParagraph"/>
              <w:spacing w:before="150"/>
              <w:ind w:left="983" w:right="968"/>
              <w:jc w:val="center"/>
              <w:rPr>
                <w:rFonts w:hint="eastAsia"/>
                <w:sz w:val="21"/>
              </w:rPr>
            </w:pPr>
            <w:r>
              <w:rPr>
                <w:spacing w:val="-3"/>
                <w:sz w:val="21"/>
              </w:rPr>
              <w:t>业务部门</w:t>
            </w:r>
          </w:p>
        </w:tc>
        <w:tc>
          <w:tcPr>
            <w:tcW w:w="2850" w:type="dxa"/>
          </w:tcPr>
          <w:p w14:paraId="67325053" w14:textId="77777777" w:rsidR="0057001B" w:rsidRDefault="00000000">
            <w:pPr>
              <w:pStyle w:val="TableParagraph"/>
              <w:spacing w:before="150" w:line="265" w:lineRule="exact"/>
              <w:ind w:left="565" w:right="565"/>
              <w:jc w:val="center"/>
              <w:rPr>
                <w:rFonts w:hint="eastAsia"/>
                <w:sz w:val="21"/>
              </w:rPr>
            </w:pPr>
            <w:r>
              <w:rPr>
                <w:spacing w:val="-2"/>
                <w:sz w:val="21"/>
              </w:rPr>
              <w:t>财务类指标</w:t>
            </w:r>
          </w:p>
        </w:tc>
        <w:tc>
          <w:tcPr>
            <w:tcW w:w="2835" w:type="dxa"/>
          </w:tcPr>
          <w:p w14:paraId="104080BC" w14:textId="77777777" w:rsidR="0057001B" w:rsidRDefault="00000000">
            <w:pPr>
              <w:pStyle w:val="TableParagraph"/>
              <w:spacing w:before="150" w:line="265" w:lineRule="exact"/>
              <w:ind w:left="983" w:right="953"/>
              <w:jc w:val="center"/>
              <w:rPr>
                <w:rFonts w:hint="eastAsia"/>
                <w:sz w:val="21"/>
              </w:rPr>
            </w:pPr>
            <w:r>
              <w:rPr>
                <w:sz w:val="21"/>
              </w:rPr>
              <w:t>40%-</w:t>
            </w:r>
            <w:r>
              <w:rPr>
                <w:spacing w:val="-5"/>
                <w:sz w:val="21"/>
              </w:rPr>
              <w:t>60%</w:t>
            </w:r>
          </w:p>
        </w:tc>
      </w:tr>
      <w:tr w:rsidR="0057001B" w14:paraId="0A2EEBC9" w14:textId="77777777">
        <w:trPr>
          <w:trHeight w:val="435"/>
        </w:trPr>
        <w:tc>
          <w:tcPr>
            <w:tcW w:w="2835" w:type="dxa"/>
            <w:vMerge/>
            <w:tcBorders>
              <w:top w:val="nil"/>
            </w:tcBorders>
          </w:tcPr>
          <w:p w14:paraId="698194C6" w14:textId="77777777" w:rsidR="0057001B" w:rsidRDefault="0057001B">
            <w:pPr>
              <w:rPr>
                <w:rFonts w:hint="eastAsia"/>
                <w:sz w:val="2"/>
                <w:szCs w:val="2"/>
              </w:rPr>
            </w:pPr>
          </w:p>
        </w:tc>
        <w:tc>
          <w:tcPr>
            <w:tcW w:w="2850" w:type="dxa"/>
          </w:tcPr>
          <w:p w14:paraId="2B356665" w14:textId="77777777" w:rsidR="0057001B" w:rsidRDefault="00000000">
            <w:pPr>
              <w:pStyle w:val="TableParagraph"/>
              <w:spacing w:before="150" w:line="265" w:lineRule="exact"/>
              <w:ind w:left="565" w:right="565"/>
              <w:jc w:val="center"/>
              <w:rPr>
                <w:rFonts w:hint="eastAsia"/>
                <w:sz w:val="21"/>
              </w:rPr>
            </w:pPr>
            <w:r>
              <w:rPr>
                <w:spacing w:val="-2"/>
                <w:sz w:val="21"/>
              </w:rPr>
              <w:t>客户类指标</w:t>
            </w:r>
          </w:p>
        </w:tc>
        <w:tc>
          <w:tcPr>
            <w:tcW w:w="2835" w:type="dxa"/>
          </w:tcPr>
          <w:p w14:paraId="3AA5EAD6" w14:textId="77777777" w:rsidR="0057001B" w:rsidRDefault="00000000">
            <w:pPr>
              <w:pStyle w:val="TableParagraph"/>
              <w:spacing w:before="150" w:line="265" w:lineRule="exact"/>
              <w:ind w:left="983" w:right="953"/>
              <w:jc w:val="center"/>
              <w:rPr>
                <w:rFonts w:hint="eastAsia"/>
                <w:sz w:val="21"/>
              </w:rPr>
            </w:pPr>
            <w:r>
              <w:rPr>
                <w:sz w:val="21"/>
              </w:rPr>
              <w:t>20%-</w:t>
            </w:r>
            <w:r>
              <w:rPr>
                <w:spacing w:val="-5"/>
                <w:sz w:val="21"/>
              </w:rPr>
              <w:t>30%</w:t>
            </w:r>
          </w:p>
        </w:tc>
      </w:tr>
      <w:tr w:rsidR="0057001B" w14:paraId="2847077D" w14:textId="77777777">
        <w:trPr>
          <w:trHeight w:val="435"/>
        </w:trPr>
        <w:tc>
          <w:tcPr>
            <w:tcW w:w="2835" w:type="dxa"/>
            <w:vMerge/>
            <w:tcBorders>
              <w:top w:val="nil"/>
            </w:tcBorders>
          </w:tcPr>
          <w:p w14:paraId="451841E8" w14:textId="77777777" w:rsidR="0057001B" w:rsidRDefault="0057001B">
            <w:pPr>
              <w:rPr>
                <w:rFonts w:hint="eastAsia"/>
                <w:sz w:val="2"/>
                <w:szCs w:val="2"/>
              </w:rPr>
            </w:pPr>
          </w:p>
        </w:tc>
        <w:tc>
          <w:tcPr>
            <w:tcW w:w="2850" w:type="dxa"/>
          </w:tcPr>
          <w:p w14:paraId="4EA52A7C" w14:textId="77777777" w:rsidR="0057001B" w:rsidRDefault="00000000">
            <w:pPr>
              <w:pStyle w:val="TableParagraph"/>
              <w:spacing w:before="150" w:line="265" w:lineRule="exact"/>
              <w:ind w:left="565" w:right="565"/>
              <w:jc w:val="center"/>
              <w:rPr>
                <w:rFonts w:hint="eastAsia"/>
                <w:sz w:val="21"/>
              </w:rPr>
            </w:pPr>
            <w:r>
              <w:rPr>
                <w:spacing w:val="-2"/>
                <w:sz w:val="21"/>
              </w:rPr>
              <w:t>内部营运类指标</w:t>
            </w:r>
          </w:p>
        </w:tc>
        <w:tc>
          <w:tcPr>
            <w:tcW w:w="2835" w:type="dxa"/>
          </w:tcPr>
          <w:p w14:paraId="315BC2A5" w14:textId="77777777" w:rsidR="0057001B" w:rsidRDefault="00000000">
            <w:pPr>
              <w:pStyle w:val="TableParagraph"/>
              <w:spacing w:before="150" w:line="265" w:lineRule="exact"/>
              <w:ind w:left="983" w:right="953"/>
              <w:jc w:val="center"/>
              <w:rPr>
                <w:rFonts w:hint="eastAsia"/>
                <w:sz w:val="21"/>
              </w:rPr>
            </w:pPr>
            <w:r>
              <w:rPr>
                <w:spacing w:val="-5"/>
                <w:sz w:val="21"/>
              </w:rPr>
              <w:t>20%</w:t>
            </w:r>
          </w:p>
        </w:tc>
      </w:tr>
      <w:tr w:rsidR="0057001B" w14:paraId="491B5BFC" w14:textId="77777777">
        <w:trPr>
          <w:trHeight w:val="435"/>
        </w:trPr>
        <w:tc>
          <w:tcPr>
            <w:tcW w:w="2835" w:type="dxa"/>
            <w:vMerge/>
            <w:tcBorders>
              <w:top w:val="nil"/>
            </w:tcBorders>
          </w:tcPr>
          <w:p w14:paraId="47F70E31" w14:textId="77777777" w:rsidR="0057001B" w:rsidRDefault="0057001B">
            <w:pPr>
              <w:rPr>
                <w:rFonts w:hint="eastAsia"/>
                <w:sz w:val="2"/>
                <w:szCs w:val="2"/>
              </w:rPr>
            </w:pPr>
          </w:p>
        </w:tc>
        <w:tc>
          <w:tcPr>
            <w:tcW w:w="2850" w:type="dxa"/>
          </w:tcPr>
          <w:p w14:paraId="6BE84816" w14:textId="77777777" w:rsidR="0057001B" w:rsidRDefault="00000000">
            <w:pPr>
              <w:pStyle w:val="TableParagraph"/>
              <w:spacing w:before="150" w:line="265" w:lineRule="exact"/>
              <w:ind w:left="565" w:right="565"/>
              <w:jc w:val="center"/>
              <w:rPr>
                <w:rFonts w:hint="eastAsia"/>
                <w:sz w:val="21"/>
              </w:rPr>
            </w:pPr>
            <w:r>
              <w:rPr>
                <w:spacing w:val="-2"/>
                <w:sz w:val="21"/>
              </w:rPr>
              <w:t>学习与成长类指标</w:t>
            </w:r>
          </w:p>
        </w:tc>
        <w:tc>
          <w:tcPr>
            <w:tcW w:w="2835" w:type="dxa"/>
          </w:tcPr>
          <w:p w14:paraId="49226F79" w14:textId="77777777" w:rsidR="0057001B" w:rsidRDefault="00000000">
            <w:pPr>
              <w:pStyle w:val="TableParagraph"/>
              <w:spacing w:before="150" w:line="265" w:lineRule="exact"/>
              <w:ind w:left="983" w:right="953"/>
              <w:jc w:val="center"/>
              <w:rPr>
                <w:rFonts w:hint="eastAsia"/>
                <w:sz w:val="21"/>
              </w:rPr>
            </w:pPr>
            <w:r>
              <w:rPr>
                <w:spacing w:val="-5"/>
                <w:sz w:val="21"/>
              </w:rPr>
              <w:t>10%</w:t>
            </w:r>
          </w:p>
        </w:tc>
      </w:tr>
      <w:tr w:rsidR="0057001B" w14:paraId="3A67C830" w14:textId="77777777">
        <w:trPr>
          <w:trHeight w:val="435"/>
        </w:trPr>
        <w:tc>
          <w:tcPr>
            <w:tcW w:w="2835" w:type="dxa"/>
            <w:vMerge w:val="restart"/>
          </w:tcPr>
          <w:p w14:paraId="39A4A305" w14:textId="77777777" w:rsidR="0057001B" w:rsidRDefault="00000000">
            <w:pPr>
              <w:pStyle w:val="TableParagraph"/>
              <w:spacing w:before="150"/>
              <w:ind w:left="983" w:right="968"/>
              <w:jc w:val="center"/>
              <w:rPr>
                <w:rFonts w:hint="eastAsia"/>
                <w:sz w:val="21"/>
              </w:rPr>
            </w:pPr>
            <w:r>
              <w:rPr>
                <w:spacing w:val="-3"/>
                <w:sz w:val="21"/>
              </w:rPr>
              <w:t>职能部门</w:t>
            </w:r>
          </w:p>
        </w:tc>
        <w:tc>
          <w:tcPr>
            <w:tcW w:w="2850" w:type="dxa"/>
          </w:tcPr>
          <w:p w14:paraId="7C0ED3CD" w14:textId="77777777" w:rsidR="0057001B" w:rsidRDefault="00000000">
            <w:pPr>
              <w:pStyle w:val="TableParagraph"/>
              <w:spacing w:before="150" w:line="265" w:lineRule="exact"/>
              <w:ind w:left="565" w:right="565"/>
              <w:jc w:val="center"/>
              <w:rPr>
                <w:rFonts w:hint="eastAsia"/>
                <w:sz w:val="21"/>
              </w:rPr>
            </w:pPr>
            <w:r>
              <w:rPr>
                <w:spacing w:val="-2"/>
                <w:sz w:val="21"/>
              </w:rPr>
              <w:t>财务类指标</w:t>
            </w:r>
          </w:p>
        </w:tc>
        <w:tc>
          <w:tcPr>
            <w:tcW w:w="2835" w:type="dxa"/>
          </w:tcPr>
          <w:p w14:paraId="5FE04945" w14:textId="77777777" w:rsidR="0057001B" w:rsidRDefault="00000000">
            <w:pPr>
              <w:pStyle w:val="TableParagraph"/>
              <w:spacing w:before="150" w:line="265" w:lineRule="exact"/>
              <w:ind w:left="983" w:right="953"/>
              <w:jc w:val="center"/>
              <w:rPr>
                <w:rFonts w:hint="eastAsia"/>
                <w:sz w:val="21"/>
              </w:rPr>
            </w:pPr>
            <w:r>
              <w:rPr>
                <w:sz w:val="21"/>
              </w:rPr>
              <w:t>20%-</w:t>
            </w:r>
            <w:r>
              <w:rPr>
                <w:spacing w:val="-5"/>
                <w:sz w:val="21"/>
              </w:rPr>
              <w:t>40%</w:t>
            </w:r>
          </w:p>
        </w:tc>
      </w:tr>
      <w:tr w:rsidR="0057001B" w14:paraId="4B7D6F23" w14:textId="77777777">
        <w:trPr>
          <w:trHeight w:val="435"/>
        </w:trPr>
        <w:tc>
          <w:tcPr>
            <w:tcW w:w="2835" w:type="dxa"/>
            <w:vMerge/>
            <w:tcBorders>
              <w:top w:val="nil"/>
            </w:tcBorders>
          </w:tcPr>
          <w:p w14:paraId="3A77B766" w14:textId="77777777" w:rsidR="0057001B" w:rsidRDefault="0057001B">
            <w:pPr>
              <w:rPr>
                <w:rFonts w:hint="eastAsia"/>
                <w:sz w:val="2"/>
                <w:szCs w:val="2"/>
              </w:rPr>
            </w:pPr>
          </w:p>
        </w:tc>
        <w:tc>
          <w:tcPr>
            <w:tcW w:w="2850" w:type="dxa"/>
          </w:tcPr>
          <w:p w14:paraId="1DC3955B" w14:textId="77777777" w:rsidR="0057001B" w:rsidRDefault="00000000">
            <w:pPr>
              <w:pStyle w:val="TableParagraph"/>
              <w:spacing w:before="150" w:line="265" w:lineRule="exact"/>
              <w:ind w:left="565" w:right="565"/>
              <w:jc w:val="center"/>
              <w:rPr>
                <w:rFonts w:hint="eastAsia"/>
                <w:sz w:val="21"/>
              </w:rPr>
            </w:pPr>
            <w:r>
              <w:rPr>
                <w:spacing w:val="-2"/>
                <w:sz w:val="21"/>
              </w:rPr>
              <w:t>客户类指标</w:t>
            </w:r>
          </w:p>
        </w:tc>
        <w:tc>
          <w:tcPr>
            <w:tcW w:w="2835" w:type="dxa"/>
          </w:tcPr>
          <w:p w14:paraId="73457A9B" w14:textId="77777777" w:rsidR="0057001B" w:rsidRDefault="00000000">
            <w:pPr>
              <w:pStyle w:val="TableParagraph"/>
              <w:spacing w:before="150" w:line="265" w:lineRule="exact"/>
              <w:ind w:left="983" w:right="953"/>
              <w:jc w:val="center"/>
              <w:rPr>
                <w:rFonts w:hint="eastAsia"/>
                <w:sz w:val="21"/>
              </w:rPr>
            </w:pPr>
            <w:r>
              <w:rPr>
                <w:spacing w:val="-5"/>
                <w:sz w:val="21"/>
              </w:rPr>
              <w:t>10%</w:t>
            </w:r>
          </w:p>
        </w:tc>
      </w:tr>
      <w:tr w:rsidR="0057001B" w14:paraId="3C3F4234" w14:textId="77777777">
        <w:trPr>
          <w:trHeight w:val="435"/>
        </w:trPr>
        <w:tc>
          <w:tcPr>
            <w:tcW w:w="2835" w:type="dxa"/>
            <w:vMerge/>
            <w:tcBorders>
              <w:top w:val="nil"/>
            </w:tcBorders>
          </w:tcPr>
          <w:p w14:paraId="261D8209" w14:textId="77777777" w:rsidR="0057001B" w:rsidRDefault="0057001B">
            <w:pPr>
              <w:rPr>
                <w:rFonts w:hint="eastAsia"/>
                <w:sz w:val="2"/>
                <w:szCs w:val="2"/>
              </w:rPr>
            </w:pPr>
          </w:p>
        </w:tc>
        <w:tc>
          <w:tcPr>
            <w:tcW w:w="2850" w:type="dxa"/>
          </w:tcPr>
          <w:p w14:paraId="55125176" w14:textId="77777777" w:rsidR="0057001B" w:rsidRDefault="00000000">
            <w:pPr>
              <w:pStyle w:val="TableParagraph"/>
              <w:spacing w:before="150" w:line="265" w:lineRule="exact"/>
              <w:ind w:left="565" w:right="565"/>
              <w:jc w:val="center"/>
              <w:rPr>
                <w:rFonts w:hint="eastAsia"/>
                <w:sz w:val="21"/>
              </w:rPr>
            </w:pPr>
            <w:r>
              <w:rPr>
                <w:spacing w:val="-2"/>
                <w:sz w:val="21"/>
              </w:rPr>
              <w:t>内部营运类指标</w:t>
            </w:r>
          </w:p>
        </w:tc>
        <w:tc>
          <w:tcPr>
            <w:tcW w:w="2835" w:type="dxa"/>
          </w:tcPr>
          <w:p w14:paraId="3ACBEC91" w14:textId="77777777" w:rsidR="0057001B" w:rsidRDefault="00000000">
            <w:pPr>
              <w:pStyle w:val="TableParagraph"/>
              <w:spacing w:before="150" w:line="265" w:lineRule="exact"/>
              <w:ind w:left="983" w:right="953"/>
              <w:jc w:val="center"/>
              <w:rPr>
                <w:rFonts w:hint="eastAsia"/>
                <w:sz w:val="21"/>
              </w:rPr>
            </w:pPr>
            <w:r>
              <w:rPr>
                <w:sz w:val="21"/>
              </w:rPr>
              <w:t>30%-</w:t>
            </w:r>
            <w:r>
              <w:rPr>
                <w:spacing w:val="-5"/>
                <w:sz w:val="21"/>
              </w:rPr>
              <w:t>60%</w:t>
            </w:r>
          </w:p>
        </w:tc>
      </w:tr>
      <w:tr w:rsidR="0057001B" w14:paraId="09E976FD" w14:textId="77777777">
        <w:trPr>
          <w:trHeight w:val="435"/>
        </w:trPr>
        <w:tc>
          <w:tcPr>
            <w:tcW w:w="2835" w:type="dxa"/>
            <w:vMerge/>
            <w:tcBorders>
              <w:top w:val="nil"/>
            </w:tcBorders>
          </w:tcPr>
          <w:p w14:paraId="61DBA253" w14:textId="77777777" w:rsidR="0057001B" w:rsidRDefault="0057001B">
            <w:pPr>
              <w:rPr>
                <w:rFonts w:hint="eastAsia"/>
                <w:sz w:val="2"/>
                <w:szCs w:val="2"/>
              </w:rPr>
            </w:pPr>
          </w:p>
        </w:tc>
        <w:tc>
          <w:tcPr>
            <w:tcW w:w="2850" w:type="dxa"/>
          </w:tcPr>
          <w:p w14:paraId="41EF3766" w14:textId="77777777" w:rsidR="0057001B" w:rsidRDefault="00000000">
            <w:pPr>
              <w:pStyle w:val="TableParagraph"/>
              <w:spacing w:before="150" w:line="265" w:lineRule="exact"/>
              <w:ind w:left="565" w:right="565"/>
              <w:jc w:val="center"/>
              <w:rPr>
                <w:rFonts w:hint="eastAsia"/>
                <w:sz w:val="21"/>
              </w:rPr>
            </w:pPr>
            <w:r>
              <w:rPr>
                <w:spacing w:val="-2"/>
                <w:sz w:val="21"/>
              </w:rPr>
              <w:t>学习与成长指标</w:t>
            </w:r>
          </w:p>
        </w:tc>
        <w:tc>
          <w:tcPr>
            <w:tcW w:w="2835" w:type="dxa"/>
          </w:tcPr>
          <w:p w14:paraId="112D1774" w14:textId="77777777" w:rsidR="0057001B" w:rsidRDefault="00000000">
            <w:pPr>
              <w:pStyle w:val="TableParagraph"/>
              <w:spacing w:before="150" w:line="265" w:lineRule="exact"/>
              <w:ind w:left="983" w:right="953"/>
              <w:jc w:val="center"/>
              <w:rPr>
                <w:rFonts w:hint="eastAsia"/>
                <w:sz w:val="21"/>
              </w:rPr>
            </w:pPr>
            <w:r>
              <w:rPr>
                <w:sz w:val="21"/>
              </w:rPr>
              <w:t>10%-</w:t>
            </w:r>
            <w:r>
              <w:rPr>
                <w:spacing w:val="-5"/>
                <w:sz w:val="21"/>
              </w:rPr>
              <w:t>20%</w:t>
            </w:r>
          </w:p>
        </w:tc>
      </w:tr>
    </w:tbl>
    <w:p w14:paraId="5C868413" w14:textId="77777777" w:rsidR="0057001B" w:rsidRDefault="0057001B">
      <w:pPr>
        <w:pStyle w:val="a3"/>
        <w:rPr>
          <w:rFonts w:hint="eastAsia"/>
          <w:sz w:val="20"/>
        </w:rPr>
      </w:pPr>
    </w:p>
    <w:p w14:paraId="2F85C7A3" w14:textId="77777777" w:rsidR="0057001B" w:rsidRDefault="0057001B">
      <w:pPr>
        <w:pStyle w:val="a3"/>
        <w:rPr>
          <w:rFonts w:hint="eastAsia"/>
          <w:sz w:val="20"/>
        </w:rPr>
      </w:pPr>
    </w:p>
    <w:p w14:paraId="3A487FEC" w14:textId="77777777" w:rsidR="0057001B" w:rsidRDefault="0057001B">
      <w:pPr>
        <w:pStyle w:val="a3"/>
        <w:rPr>
          <w:rFonts w:hint="eastAsia"/>
          <w:sz w:val="20"/>
        </w:rPr>
      </w:pPr>
    </w:p>
    <w:p w14:paraId="0A60540F" w14:textId="77777777" w:rsidR="0057001B" w:rsidRDefault="0057001B">
      <w:pPr>
        <w:pStyle w:val="a3"/>
        <w:rPr>
          <w:rFonts w:hint="eastAsia"/>
          <w:sz w:val="20"/>
        </w:rPr>
      </w:pPr>
    </w:p>
    <w:p w14:paraId="2C857654" w14:textId="77777777" w:rsidR="0057001B" w:rsidRDefault="0057001B">
      <w:pPr>
        <w:pStyle w:val="a3"/>
        <w:rPr>
          <w:rFonts w:hint="eastAsia"/>
          <w:sz w:val="20"/>
        </w:rPr>
      </w:pPr>
    </w:p>
    <w:p w14:paraId="171934CF" w14:textId="77777777" w:rsidR="0057001B" w:rsidRDefault="0057001B">
      <w:pPr>
        <w:pStyle w:val="a3"/>
        <w:spacing w:before="9"/>
        <w:rPr>
          <w:rFonts w:hint="eastAsia"/>
          <w:sz w:val="14"/>
        </w:rPr>
      </w:pPr>
    </w:p>
    <w:p w14:paraId="3D0B96D5" w14:textId="77777777" w:rsidR="0057001B" w:rsidRDefault="00000000">
      <w:pPr>
        <w:pStyle w:val="a4"/>
        <w:numPr>
          <w:ilvl w:val="0"/>
          <w:numId w:val="40"/>
        </w:numPr>
        <w:tabs>
          <w:tab w:val="left" w:pos="795"/>
        </w:tabs>
        <w:spacing w:before="0"/>
        <w:ind w:left="795" w:hanging="315"/>
        <w:jc w:val="left"/>
        <w:rPr>
          <w:rFonts w:hint="eastAsia"/>
          <w:sz w:val="21"/>
        </w:rPr>
      </w:pPr>
      <w:r>
        <w:rPr>
          <w:spacing w:val="-1"/>
          <w:sz w:val="21"/>
        </w:rPr>
        <w:t>各层级人员权重分配建议</w:t>
      </w:r>
    </w:p>
    <w:p w14:paraId="00A6349C" w14:textId="77777777" w:rsidR="0057001B" w:rsidRDefault="0057001B">
      <w:pPr>
        <w:rPr>
          <w:rFonts w:hint="eastAsia"/>
          <w:sz w:val="21"/>
        </w:rPr>
        <w:sectPr w:rsidR="0057001B">
          <w:pgSz w:w="11920" w:h="15650"/>
          <w:pgMar w:top="15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0"/>
        <w:gridCol w:w="1425"/>
        <w:gridCol w:w="1425"/>
        <w:gridCol w:w="1410"/>
        <w:gridCol w:w="1425"/>
        <w:gridCol w:w="1425"/>
      </w:tblGrid>
      <w:tr w:rsidR="0057001B" w14:paraId="50EB0A3B" w14:textId="77777777">
        <w:trPr>
          <w:trHeight w:val="870"/>
        </w:trPr>
        <w:tc>
          <w:tcPr>
            <w:tcW w:w="2835" w:type="dxa"/>
            <w:gridSpan w:val="2"/>
          </w:tcPr>
          <w:p w14:paraId="033D063D" w14:textId="77777777" w:rsidR="0057001B" w:rsidRDefault="0057001B">
            <w:pPr>
              <w:pStyle w:val="TableParagraph"/>
              <w:rPr>
                <w:rFonts w:ascii="Times New Roman" w:hint="eastAsia"/>
                <w:sz w:val="20"/>
              </w:rPr>
            </w:pPr>
          </w:p>
        </w:tc>
        <w:tc>
          <w:tcPr>
            <w:tcW w:w="1425" w:type="dxa"/>
          </w:tcPr>
          <w:p w14:paraId="5725032A" w14:textId="77777777" w:rsidR="0057001B" w:rsidRDefault="00000000">
            <w:pPr>
              <w:pStyle w:val="TableParagraph"/>
              <w:spacing w:before="150"/>
              <w:ind w:left="112"/>
              <w:rPr>
                <w:rFonts w:hint="eastAsia"/>
                <w:sz w:val="21"/>
              </w:rPr>
            </w:pPr>
            <w:r>
              <w:rPr>
                <w:spacing w:val="-2"/>
                <w:sz w:val="21"/>
              </w:rPr>
              <w:t>财务类指标</w:t>
            </w:r>
          </w:p>
        </w:tc>
        <w:tc>
          <w:tcPr>
            <w:tcW w:w="1410" w:type="dxa"/>
          </w:tcPr>
          <w:p w14:paraId="41F73FA7" w14:textId="77777777" w:rsidR="0057001B" w:rsidRDefault="00000000">
            <w:pPr>
              <w:pStyle w:val="TableParagraph"/>
              <w:spacing w:before="150"/>
              <w:ind w:left="112"/>
              <w:rPr>
                <w:rFonts w:hint="eastAsia"/>
                <w:sz w:val="21"/>
              </w:rPr>
            </w:pPr>
            <w:r>
              <w:rPr>
                <w:spacing w:val="-2"/>
                <w:sz w:val="21"/>
              </w:rPr>
              <w:t>客户类指标</w:t>
            </w:r>
          </w:p>
        </w:tc>
        <w:tc>
          <w:tcPr>
            <w:tcW w:w="1425" w:type="dxa"/>
          </w:tcPr>
          <w:p w14:paraId="4551CFA5" w14:textId="77777777" w:rsidR="0057001B" w:rsidRDefault="00000000">
            <w:pPr>
              <w:pStyle w:val="TableParagraph"/>
              <w:spacing w:line="436" w:lineRule="exact"/>
              <w:ind w:left="127" w:right="20"/>
              <w:rPr>
                <w:rFonts w:hint="eastAsia"/>
                <w:sz w:val="21"/>
              </w:rPr>
            </w:pPr>
            <w:r>
              <w:rPr>
                <w:spacing w:val="30"/>
                <w:sz w:val="21"/>
              </w:rPr>
              <w:t>内部营运类</w:t>
            </w:r>
            <w:r>
              <w:rPr>
                <w:sz w:val="21"/>
              </w:rPr>
              <w:t xml:space="preserve"> </w:t>
            </w:r>
            <w:r>
              <w:rPr>
                <w:spacing w:val="-6"/>
                <w:sz w:val="21"/>
              </w:rPr>
              <w:t>指标</w:t>
            </w:r>
          </w:p>
        </w:tc>
        <w:tc>
          <w:tcPr>
            <w:tcW w:w="1425" w:type="dxa"/>
          </w:tcPr>
          <w:p w14:paraId="6E97CEF2" w14:textId="77777777" w:rsidR="0057001B" w:rsidRDefault="00000000">
            <w:pPr>
              <w:pStyle w:val="TableParagraph"/>
              <w:spacing w:line="436" w:lineRule="exact"/>
              <w:ind w:left="112" w:right="35"/>
              <w:rPr>
                <w:rFonts w:hint="eastAsia"/>
                <w:sz w:val="21"/>
              </w:rPr>
            </w:pPr>
            <w:r>
              <w:rPr>
                <w:spacing w:val="30"/>
                <w:sz w:val="21"/>
              </w:rPr>
              <w:t>学习与成长</w:t>
            </w:r>
            <w:r>
              <w:rPr>
                <w:sz w:val="21"/>
              </w:rPr>
              <w:t xml:space="preserve"> </w:t>
            </w:r>
            <w:r>
              <w:rPr>
                <w:spacing w:val="-6"/>
                <w:sz w:val="21"/>
              </w:rPr>
              <w:t>指标</w:t>
            </w:r>
          </w:p>
        </w:tc>
      </w:tr>
      <w:tr w:rsidR="0057001B" w14:paraId="6CCE1769" w14:textId="77777777">
        <w:trPr>
          <w:trHeight w:val="433"/>
        </w:trPr>
        <w:tc>
          <w:tcPr>
            <w:tcW w:w="2835" w:type="dxa"/>
            <w:gridSpan w:val="2"/>
          </w:tcPr>
          <w:p w14:paraId="63F45E0F" w14:textId="77777777" w:rsidR="0057001B" w:rsidRDefault="00000000">
            <w:pPr>
              <w:pStyle w:val="TableParagraph"/>
              <w:spacing w:before="148" w:line="265" w:lineRule="exact"/>
              <w:ind w:left="983" w:right="968"/>
              <w:jc w:val="center"/>
              <w:rPr>
                <w:rFonts w:hint="eastAsia"/>
                <w:sz w:val="21"/>
              </w:rPr>
            </w:pPr>
            <w:r>
              <w:rPr>
                <w:spacing w:val="-4"/>
                <w:sz w:val="21"/>
              </w:rPr>
              <w:t>总经理</w:t>
            </w:r>
          </w:p>
        </w:tc>
        <w:tc>
          <w:tcPr>
            <w:tcW w:w="1425" w:type="dxa"/>
          </w:tcPr>
          <w:p w14:paraId="30C9637B" w14:textId="77777777" w:rsidR="0057001B" w:rsidRDefault="00000000">
            <w:pPr>
              <w:pStyle w:val="TableParagraph"/>
              <w:spacing w:before="148" w:line="265" w:lineRule="exact"/>
              <w:ind w:left="112"/>
              <w:rPr>
                <w:rFonts w:hint="eastAsia"/>
                <w:sz w:val="21"/>
              </w:rPr>
            </w:pPr>
            <w:r>
              <w:rPr>
                <w:spacing w:val="-5"/>
                <w:sz w:val="21"/>
              </w:rPr>
              <w:t>40%</w:t>
            </w:r>
          </w:p>
        </w:tc>
        <w:tc>
          <w:tcPr>
            <w:tcW w:w="1410" w:type="dxa"/>
          </w:tcPr>
          <w:p w14:paraId="38FA2D17" w14:textId="77777777" w:rsidR="0057001B" w:rsidRDefault="00000000">
            <w:pPr>
              <w:pStyle w:val="TableParagraph"/>
              <w:spacing w:before="148" w:line="265" w:lineRule="exact"/>
              <w:ind w:left="112"/>
              <w:rPr>
                <w:rFonts w:hint="eastAsia"/>
                <w:sz w:val="21"/>
              </w:rPr>
            </w:pPr>
            <w:r>
              <w:rPr>
                <w:spacing w:val="-5"/>
                <w:sz w:val="21"/>
              </w:rPr>
              <w:t>20%</w:t>
            </w:r>
          </w:p>
        </w:tc>
        <w:tc>
          <w:tcPr>
            <w:tcW w:w="1425" w:type="dxa"/>
          </w:tcPr>
          <w:p w14:paraId="70A0A92A" w14:textId="77777777" w:rsidR="0057001B" w:rsidRDefault="00000000">
            <w:pPr>
              <w:pStyle w:val="TableParagraph"/>
              <w:spacing w:before="148" w:line="265" w:lineRule="exact"/>
              <w:ind w:left="127"/>
              <w:rPr>
                <w:rFonts w:hint="eastAsia"/>
                <w:sz w:val="21"/>
              </w:rPr>
            </w:pPr>
            <w:r>
              <w:rPr>
                <w:spacing w:val="-5"/>
                <w:sz w:val="21"/>
              </w:rPr>
              <w:t>30%</w:t>
            </w:r>
          </w:p>
        </w:tc>
        <w:tc>
          <w:tcPr>
            <w:tcW w:w="1425" w:type="dxa"/>
          </w:tcPr>
          <w:p w14:paraId="5E8699FB" w14:textId="77777777" w:rsidR="0057001B" w:rsidRDefault="00000000">
            <w:pPr>
              <w:pStyle w:val="TableParagraph"/>
              <w:spacing w:before="148" w:line="265" w:lineRule="exact"/>
              <w:ind w:left="112"/>
              <w:rPr>
                <w:rFonts w:hint="eastAsia"/>
                <w:sz w:val="21"/>
              </w:rPr>
            </w:pPr>
            <w:r>
              <w:rPr>
                <w:spacing w:val="-5"/>
                <w:sz w:val="21"/>
              </w:rPr>
              <w:t>10%</w:t>
            </w:r>
          </w:p>
        </w:tc>
      </w:tr>
      <w:tr w:rsidR="0057001B" w14:paraId="7E40D66D" w14:textId="77777777">
        <w:trPr>
          <w:trHeight w:val="435"/>
        </w:trPr>
        <w:tc>
          <w:tcPr>
            <w:tcW w:w="1410" w:type="dxa"/>
            <w:vMerge w:val="restart"/>
          </w:tcPr>
          <w:p w14:paraId="39650032" w14:textId="77777777" w:rsidR="0057001B" w:rsidRDefault="00000000">
            <w:pPr>
              <w:pStyle w:val="TableParagraph"/>
              <w:spacing w:before="150"/>
              <w:ind w:left="487" w:right="457"/>
              <w:jc w:val="center"/>
              <w:rPr>
                <w:rFonts w:hint="eastAsia"/>
                <w:sz w:val="21"/>
              </w:rPr>
            </w:pPr>
            <w:r>
              <w:rPr>
                <w:spacing w:val="-5"/>
                <w:sz w:val="21"/>
              </w:rPr>
              <w:t>经理</w:t>
            </w:r>
          </w:p>
        </w:tc>
        <w:tc>
          <w:tcPr>
            <w:tcW w:w="1425" w:type="dxa"/>
          </w:tcPr>
          <w:p w14:paraId="72C54B1D" w14:textId="77777777" w:rsidR="0057001B" w:rsidRDefault="00000000">
            <w:pPr>
              <w:pStyle w:val="TableParagraph"/>
              <w:spacing w:before="150" w:line="265" w:lineRule="exact"/>
              <w:ind w:left="127"/>
              <w:rPr>
                <w:rFonts w:hint="eastAsia"/>
                <w:sz w:val="21"/>
              </w:rPr>
            </w:pPr>
            <w:r>
              <w:rPr>
                <w:spacing w:val="-3"/>
                <w:sz w:val="21"/>
              </w:rPr>
              <w:t>业务部门</w:t>
            </w:r>
          </w:p>
        </w:tc>
        <w:tc>
          <w:tcPr>
            <w:tcW w:w="1425" w:type="dxa"/>
          </w:tcPr>
          <w:p w14:paraId="15DF8648" w14:textId="77777777" w:rsidR="0057001B" w:rsidRDefault="00000000">
            <w:pPr>
              <w:pStyle w:val="TableParagraph"/>
              <w:spacing w:before="150" w:line="265" w:lineRule="exact"/>
              <w:ind w:left="112"/>
              <w:rPr>
                <w:rFonts w:hint="eastAsia"/>
                <w:sz w:val="21"/>
              </w:rPr>
            </w:pPr>
            <w:r>
              <w:rPr>
                <w:spacing w:val="-5"/>
                <w:sz w:val="21"/>
              </w:rPr>
              <w:t>20%</w:t>
            </w:r>
          </w:p>
        </w:tc>
        <w:tc>
          <w:tcPr>
            <w:tcW w:w="1410" w:type="dxa"/>
          </w:tcPr>
          <w:p w14:paraId="3B2F3D9E" w14:textId="77777777" w:rsidR="0057001B" w:rsidRDefault="00000000">
            <w:pPr>
              <w:pStyle w:val="TableParagraph"/>
              <w:spacing w:before="150" w:line="265" w:lineRule="exact"/>
              <w:ind w:left="112"/>
              <w:rPr>
                <w:rFonts w:hint="eastAsia"/>
                <w:sz w:val="21"/>
              </w:rPr>
            </w:pPr>
            <w:r>
              <w:rPr>
                <w:spacing w:val="-5"/>
                <w:sz w:val="21"/>
              </w:rPr>
              <w:t>20%</w:t>
            </w:r>
          </w:p>
        </w:tc>
        <w:tc>
          <w:tcPr>
            <w:tcW w:w="1425" w:type="dxa"/>
          </w:tcPr>
          <w:p w14:paraId="1E5B987D" w14:textId="77777777" w:rsidR="0057001B" w:rsidRDefault="00000000">
            <w:pPr>
              <w:pStyle w:val="TableParagraph"/>
              <w:spacing w:before="150" w:line="265" w:lineRule="exact"/>
              <w:ind w:left="127"/>
              <w:rPr>
                <w:rFonts w:hint="eastAsia"/>
                <w:sz w:val="21"/>
              </w:rPr>
            </w:pPr>
            <w:r>
              <w:rPr>
                <w:spacing w:val="-5"/>
                <w:sz w:val="21"/>
              </w:rPr>
              <w:t>50%</w:t>
            </w:r>
          </w:p>
        </w:tc>
        <w:tc>
          <w:tcPr>
            <w:tcW w:w="1425" w:type="dxa"/>
          </w:tcPr>
          <w:p w14:paraId="3AF5AED4" w14:textId="77777777" w:rsidR="0057001B" w:rsidRDefault="00000000">
            <w:pPr>
              <w:pStyle w:val="TableParagraph"/>
              <w:spacing w:before="150" w:line="265" w:lineRule="exact"/>
              <w:ind w:left="112"/>
              <w:rPr>
                <w:rFonts w:hint="eastAsia"/>
                <w:sz w:val="21"/>
              </w:rPr>
            </w:pPr>
            <w:r>
              <w:rPr>
                <w:spacing w:val="-5"/>
                <w:sz w:val="21"/>
              </w:rPr>
              <w:t>10%</w:t>
            </w:r>
          </w:p>
        </w:tc>
      </w:tr>
      <w:tr w:rsidR="0057001B" w14:paraId="1CFFB4F6" w14:textId="77777777">
        <w:trPr>
          <w:trHeight w:val="435"/>
        </w:trPr>
        <w:tc>
          <w:tcPr>
            <w:tcW w:w="1410" w:type="dxa"/>
            <w:vMerge/>
            <w:tcBorders>
              <w:top w:val="nil"/>
            </w:tcBorders>
          </w:tcPr>
          <w:p w14:paraId="186F0484" w14:textId="77777777" w:rsidR="0057001B" w:rsidRDefault="0057001B">
            <w:pPr>
              <w:rPr>
                <w:rFonts w:hint="eastAsia"/>
                <w:sz w:val="2"/>
                <w:szCs w:val="2"/>
              </w:rPr>
            </w:pPr>
          </w:p>
        </w:tc>
        <w:tc>
          <w:tcPr>
            <w:tcW w:w="1425" w:type="dxa"/>
          </w:tcPr>
          <w:p w14:paraId="760D0B99" w14:textId="77777777" w:rsidR="0057001B" w:rsidRDefault="00000000">
            <w:pPr>
              <w:pStyle w:val="TableParagraph"/>
              <w:spacing w:before="150" w:line="265" w:lineRule="exact"/>
              <w:ind w:left="127"/>
              <w:rPr>
                <w:rFonts w:hint="eastAsia"/>
                <w:sz w:val="21"/>
              </w:rPr>
            </w:pPr>
            <w:r>
              <w:rPr>
                <w:spacing w:val="-3"/>
                <w:sz w:val="21"/>
              </w:rPr>
              <w:t>职能部门</w:t>
            </w:r>
          </w:p>
        </w:tc>
        <w:tc>
          <w:tcPr>
            <w:tcW w:w="1425" w:type="dxa"/>
          </w:tcPr>
          <w:p w14:paraId="6D82F001" w14:textId="77777777" w:rsidR="0057001B" w:rsidRDefault="00000000">
            <w:pPr>
              <w:pStyle w:val="TableParagraph"/>
              <w:spacing w:before="150" w:line="265" w:lineRule="exact"/>
              <w:ind w:left="112"/>
              <w:rPr>
                <w:rFonts w:hint="eastAsia"/>
                <w:sz w:val="21"/>
              </w:rPr>
            </w:pPr>
            <w:r>
              <w:rPr>
                <w:spacing w:val="-5"/>
                <w:sz w:val="21"/>
              </w:rPr>
              <w:t>10%</w:t>
            </w:r>
          </w:p>
        </w:tc>
        <w:tc>
          <w:tcPr>
            <w:tcW w:w="1410" w:type="dxa"/>
          </w:tcPr>
          <w:p w14:paraId="533E4748" w14:textId="77777777" w:rsidR="0057001B" w:rsidRDefault="00000000">
            <w:pPr>
              <w:pStyle w:val="TableParagraph"/>
              <w:spacing w:before="150" w:line="265" w:lineRule="exact"/>
              <w:ind w:left="112"/>
              <w:rPr>
                <w:rFonts w:hint="eastAsia"/>
                <w:sz w:val="21"/>
              </w:rPr>
            </w:pPr>
            <w:r>
              <w:rPr>
                <w:spacing w:val="-5"/>
                <w:sz w:val="21"/>
              </w:rPr>
              <w:t>0%</w:t>
            </w:r>
          </w:p>
        </w:tc>
        <w:tc>
          <w:tcPr>
            <w:tcW w:w="1425" w:type="dxa"/>
          </w:tcPr>
          <w:p w14:paraId="174164CF" w14:textId="77777777" w:rsidR="0057001B" w:rsidRDefault="00000000">
            <w:pPr>
              <w:pStyle w:val="TableParagraph"/>
              <w:spacing w:before="150" w:line="265" w:lineRule="exact"/>
              <w:ind w:left="127"/>
              <w:rPr>
                <w:rFonts w:hint="eastAsia"/>
                <w:sz w:val="21"/>
              </w:rPr>
            </w:pPr>
            <w:r>
              <w:rPr>
                <w:spacing w:val="-5"/>
                <w:sz w:val="21"/>
              </w:rPr>
              <w:t>70%</w:t>
            </w:r>
          </w:p>
        </w:tc>
        <w:tc>
          <w:tcPr>
            <w:tcW w:w="1425" w:type="dxa"/>
          </w:tcPr>
          <w:p w14:paraId="42C50FE6" w14:textId="77777777" w:rsidR="0057001B" w:rsidRDefault="00000000">
            <w:pPr>
              <w:pStyle w:val="TableParagraph"/>
              <w:spacing w:before="150" w:line="265" w:lineRule="exact"/>
              <w:ind w:left="112"/>
              <w:rPr>
                <w:rFonts w:hint="eastAsia"/>
                <w:sz w:val="21"/>
              </w:rPr>
            </w:pPr>
            <w:r>
              <w:rPr>
                <w:spacing w:val="-5"/>
                <w:sz w:val="21"/>
              </w:rPr>
              <w:t>20%</w:t>
            </w:r>
          </w:p>
        </w:tc>
      </w:tr>
      <w:tr w:rsidR="0057001B" w14:paraId="4A25A64A" w14:textId="77777777">
        <w:trPr>
          <w:trHeight w:val="435"/>
        </w:trPr>
        <w:tc>
          <w:tcPr>
            <w:tcW w:w="2835" w:type="dxa"/>
            <w:gridSpan w:val="2"/>
          </w:tcPr>
          <w:p w14:paraId="18CE0302" w14:textId="77777777" w:rsidR="0057001B" w:rsidRDefault="00000000">
            <w:pPr>
              <w:pStyle w:val="TableParagraph"/>
              <w:spacing w:before="150" w:line="265" w:lineRule="exact"/>
              <w:ind w:left="983" w:right="968"/>
              <w:jc w:val="center"/>
              <w:rPr>
                <w:rFonts w:hint="eastAsia"/>
                <w:sz w:val="21"/>
              </w:rPr>
            </w:pPr>
            <w:r>
              <w:rPr>
                <w:spacing w:val="-5"/>
                <w:sz w:val="21"/>
              </w:rPr>
              <w:t>职员</w:t>
            </w:r>
          </w:p>
        </w:tc>
        <w:tc>
          <w:tcPr>
            <w:tcW w:w="1425" w:type="dxa"/>
          </w:tcPr>
          <w:p w14:paraId="32561BB3" w14:textId="77777777" w:rsidR="0057001B" w:rsidRDefault="00000000">
            <w:pPr>
              <w:pStyle w:val="TableParagraph"/>
              <w:spacing w:before="150" w:line="265" w:lineRule="exact"/>
              <w:ind w:left="112"/>
              <w:rPr>
                <w:rFonts w:hint="eastAsia"/>
                <w:sz w:val="21"/>
              </w:rPr>
            </w:pPr>
            <w:r>
              <w:rPr>
                <w:spacing w:val="-5"/>
                <w:sz w:val="21"/>
              </w:rPr>
              <w:t>10%</w:t>
            </w:r>
          </w:p>
        </w:tc>
        <w:tc>
          <w:tcPr>
            <w:tcW w:w="1410" w:type="dxa"/>
          </w:tcPr>
          <w:p w14:paraId="2C716FCE" w14:textId="77777777" w:rsidR="0057001B" w:rsidRDefault="00000000">
            <w:pPr>
              <w:pStyle w:val="TableParagraph"/>
              <w:spacing w:before="150" w:line="265" w:lineRule="exact"/>
              <w:ind w:left="112"/>
              <w:rPr>
                <w:rFonts w:hint="eastAsia"/>
                <w:sz w:val="21"/>
              </w:rPr>
            </w:pPr>
            <w:r>
              <w:rPr>
                <w:spacing w:val="-5"/>
                <w:sz w:val="21"/>
              </w:rPr>
              <w:t>0%</w:t>
            </w:r>
          </w:p>
        </w:tc>
        <w:tc>
          <w:tcPr>
            <w:tcW w:w="1425" w:type="dxa"/>
          </w:tcPr>
          <w:p w14:paraId="16DAFA25" w14:textId="77777777" w:rsidR="0057001B" w:rsidRDefault="00000000">
            <w:pPr>
              <w:pStyle w:val="TableParagraph"/>
              <w:spacing w:before="150" w:line="265" w:lineRule="exact"/>
              <w:ind w:left="127"/>
              <w:rPr>
                <w:rFonts w:hint="eastAsia"/>
                <w:sz w:val="21"/>
              </w:rPr>
            </w:pPr>
            <w:r>
              <w:rPr>
                <w:spacing w:val="-5"/>
                <w:sz w:val="21"/>
              </w:rPr>
              <w:t>80%</w:t>
            </w:r>
          </w:p>
        </w:tc>
        <w:tc>
          <w:tcPr>
            <w:tcW w:w="1425" w:type="dxa"/>
          </w:tcPr>
          <w:p w14:paraId="69BB1BC8" w14:textId="77777777" w:rsidR="0057001B" w:rsidRDefault="00000000">
            <w:pPr>
              <w:pStyle w:val="TableParagraph"/>
              <w:spacing w:before="150" w:line="265" w:lineRule="exact"/>
              <w:ind w:left="112"/>
              <w:rPr>
                <w:rFonts w:hint="eastAsia"/>
                <w:sz w:val="21"/>
              </w:rPr>
            </w:pPr>
            <w:r>
              <w:rPr>
                <w:spacing w:val="-5"/>
                <w:sz w:val="21"/>
              </w:rPr>
              <w:t>10%</w:t>
            </w:r>
          </w:p>
        </w:tc>
      </w:tr>
    </w:tbl>
    <w:p w14:paraId="21694E89" w14:textId="77777777" w:rsidR="0057001B" w:rsidRDefault="0057001B">
      <w:pPr>
        <w:pStyle w:val="a3"/>
        <w:rPr>
          <w:rFonts w:hint="eastAsia"/>
          <w:sz w:val="20"/>
        </w:rPr>
      </w:pPr>
    </w:p>
    <w:p w14:paraId="5FF69597" w14:textId="77777777" w:rsidR="0057001B" w:rsidRDefault="0057001B">
      <w:pPr>
        <w:pStyle w:val="a3"/>
        <w:spacing w:before="4"/>
        <w:rPr>
          <w:rFonts w:hint="eastAsia"/>
        </w:rPr>
      </w:pPr>
    </w:p>
    <w:p w14:paraId="11D5A810" w14:textId="77777777" w:rsidR="0057001B" w:rsidRDefault="00000000">
      <w:pPr>
        <w:pStyle w:val="a3"/>
        <w:spacing w:before="70"/>
        <w:ind w:left="480"/>
        <w:rPr>
          <w:rFonts w:hint="eastAsia"/>
        </w:rPr>
      </w:pPr>
      <w:r>
        <w:t>13</w:t>
      </w:r>
      <w:r>
        <w:rPr>
          <w:spacing w:val="-2"/>
        </w:rPr>
        <w:t>、不良绩效的处罚</w:t>
      </w:r>
    </w:p>
    <w:p w14:paraId="4C9D17FF" w14:textId="77777777" w:rsidR="0057001B" w:rsidRDefault="0057001B">
      <w:pPr>
        <w:pStyle w:val="a3"/>
        <w:spacing w:before="2"/>
        <w:rPr>
          <w:rFonts w:hint="eastAsia"/>
          <w:sz w:val="14"/>
        </w:rPr>
      </w:pPr>
    </w:p>
    <w:p w14:paraId="41AE7597" w14:textId="77777777" w:rsidR="0057001B" w:rsidRDefault="00000000">
      <w:pPr>
        <w:pStyle w:val="a3"/>
        <w:spacing w:line="393" w:lineRule="auto"/>
        <w:ind w:left="480" w:right="772" w:firstLine="420"/>
        <w:jc w:val="both"/>
        <w:rPr>
          <w:rFonts w:hint="eastAsia"/>
        </w:rPr>
      </w:pPr>
      <w:r>
        <w:rPr>
          <w:spacing w:val="-6"/>
        </w:rPr>
        <w:t xml:space="preserve">管理人员关键绩效指标等于 </w:t>
      </w:r>
      <w:r>
        <w:rPr>
          <w:spacing w:val="-4"/>
        </w:rPr>
        <w:t>D</w:t>
      </w:r>
      <w:r>
        <w:rPr>
          <w:spacing w:val="-8"/>
        </w:rPr>
        <w:t xml:space="preserve"> 等的，原则上要解除其担任的领导职务，对关键绩效指标</w:t>
      </w:r>
      <w:r>
        <w:rPr>
          <w:spacing w:val="-7"/>
        </w:rPr>
        <w:t xml:space="preserve">等级连续两年处于 </w:t>
      </w:r>
      <w:r>
        <w:rPr>
          <w:spacing w:val="-4"/>
        </w:rPr>
        <w:t>C</w:t>
      </w:r>
      <w:r>
        <w:rPr>
          <w:spacing w:val="-8"/>
        </w:rPr>
        <w:t xml:space="preserve"> 等，原则上也要解除其领导职务。管理人员受到记大过以下处分或由于</w:t>
      </w:r>
      <w:r>
        <w:rPr>
          <w:spacing w:val="-4"/>
        </w:rPr>
        <w:t>非组织原因被解聘（免职）的，要按管理权限由上级研究决定是否兑现绩效工资；凡受到记</w:t>
      </w:r>
      <w:r>
        <w:rPr>
          <w:spacing w:val="-2"/>
        </w:rPr>
        <w:t>大过及以上处分的，当年不列入绩效考核范围，不兑现绩效工资。</w:t>
      </w:r>
    </w:p>
    <w:p w14:paraId="5CE20788" w14:textId="77777777" w:rsidR="0057001B" w:rsidRDefault="00000000">
      <w:pPr>
        <w:pStyle w:val="a3"/>
        <w:spacing w:line="259" w:lineRule="exact"/>
        <w:ind w:left="585"/>
        <w:rPr>
          <w:rFonts w:hint="eastAsia"/>
        </w:rPr>
      </w:pPr>
      <w:r>
        <w:t>14</w:t>
      </w:r>
      <w:r>
        <w:rPr>
          <w:spacing w:val="-2"/>
        </w:rPr>
        <w:t>、职业发展</w:t>
      </w:r>
    </w:p>
    <w:p w14:paraId="6647D8E7" w14:textId="77777777" w:rsidR="0057001B" w:rsidRDefault="00000000">
      <w:pPr>
        <w:pStyle w:val="a3"/>
        <w:spacing w:before="166" w:line="393" w:lineRule="auto"/>
        <w:ind w:left="480" w:right="772" w:firstLine="420"/>
        <w:jc w:val="both"/>
        <w:rPr>
          <w:rFonts w:hint="eastAsia"/>
        </w:rPr>
      </w:pPr>
      <w:r>
        <w:rPr>
          <w:spacing w:val="-4"/>
        </w:rPr>
        <w:t>绩效考核结束后，要将所有人员的绩效分数进行体系分析，按照绩效分数大小进行硬性</w:t>
      </w:r>
      <w:r>
        <w:rPr>
          <w:spacing w:val="-3"/>
        </w:rPr>
        <w:t xml:space="preserve">排队等分，将其按比例分类，如超级明星 </w:t>
      </w:r>
      <w:r>
        <w:rPr>
          <w:spacing w:val="-2"/>
        </w:rPr>
        <w:t>10％—15％，</w:t>
      </w:r>
      <w:r>
        <w:rPr>
          <w:spacing w:val="-5"/>
        </w:rPr>
        <w:t xml:space="preserve">中坚力量 </w:t>
      </w:r>
      <w:r>
        <w:rPr>
          <w:spacing w:val="-2"/>
        </w:rPr>
        <w:t xml:space="preserve">25％—30％，表现尚可者 </w:t>
      </w:r>
      <w:r>
        <w:rPr>
          <w:spacing w:val="-4"/>
        </w:rPr>
        <w:t>25％—40％</w:t>
      </w:r>
      <w:r>
        <w:rPr>
          <w:spacing w:val="-7"/>
        </w:rPr>
        <w:t xml:space="preserve">，绩效不佳者 </w:t>
      </w:r>
      <w:r>
        <w:rPr>
          <w:spacing w:val="-4"/>
        </w:rPr>
        <w:t>15％—25％</w:t>
      </w:r>
      <w:r>
        <w:rPr>
          <w:spacing w:val="-7"/>
        </w:rPr>
        <w:t xml:space="preserve">，失败者 </w:t>
      </w:r>
      <w:r>
        <w:rPr>
          <w:spacing w:val="-4"/>
        </w:rPr>
        <w:t>5％—10％，并分别为这些不同绩效表现者设</w:t>
      </w:r>
      <w:r>
        <w:rPr>
          <w:spacing w:val="-2"/>
        </w:rPr>
        <w:t>计职业发展计划。</w:t>
      </w:r>
    </w:p>
    <w:p w14:paraId="6D58F05B" w14:textId="77777777" w:rsidR="0057001B" w:rsidRDefault="00000000">
      <w:pPr>
        <w:pStyle w:val="a3"/>
        <w:spacing w:before="5" w:line="388" w:lineRule="auto"/>
        <w:ind w:left="480" w:right="699" w:firstLine="420"/>
        <w:rPr>
          <w:rFonts w:hint="eastAsia"/>
        </w:rPr>
      </w:pPr>
      <w:r>
        <w:rPr>
          <w:spacing w:val="-2"/>
        </w:rPr>
        <w:t>对绩效突出、素质好、有创新能力的优秀管理人员，通过岗位轮换、特殊培训等方式，从素质和能力上进行全面培养，在班子调整补充人员时，优先予以提拔重用。</w:t>
      </w:r>
    </w:p>
    <w:p w14:paraId="0809B61E" w14:textId="77777777" w:rsidR="0057001B" w:rsidRDefault="00000000">
      <w:pPr>
        <w:pStyle w:val="a3"/>
        <w:spacing w:line="393" w:lineRule="auto"/>
        <w:ind w:left="480" w:right="772" w:firstLine="420"/>
        <w:jc w:val="both"/>
        <w:rPr>
          <w:rFonts w:hint="eastAsia"/>
        </w:rPr>
      </w:pPr>
      <w:r>
        <w:rPr>
          <w:spacing w:val="-4"/>
        </w:rPr>
        <w:t>同时，要通过对绩效考核结果的对比、分析，找出被考核者素质与任职岗位的差距，按照泰康经营方针与长远发展战略对管理人员的要求、设计并实施有针对性的培养计划，及时提高管理人员的能力和水平。对绩效不能达到要求、能力改进并不明显的员工，要考虑是否</w:t>
      </w:r>
      <w:r>
        <w:rPr>
          <w:spacing w:val="-2"/>
        </w:rPr>
        <w:t>有其它更合适的岗位发挥其作用。</w:t>
      </w:r>
    </w:p>
    <w:p w14:paraId="779C5577" w14:textId="77777777" w:rsidR="0057001B" w:rsidRDefault="00000000">
      <w:pPr>
        <w:pStyle w:val="a3"/>
        <w:spacing w:before="3" w:line="388" w:lineRule="auto"/>
        <w:ind w:left="480" w:right="699" w:firstLine="420"/>
        <w:rPr>
          <w:rFonts w:hint="eastAsia"/>
        </w:rPr>
      </w:pPr>
      <w:r>
        <w:rPr>
          <w:spacing w:val="-2"/>
        </w:rPr>
        <w:t>通过对员工职业发展的考虑，把工作业绩、工作能力或行为方式与员工个人的职业前景相互连结，从而强化提高绩效和能力的意识，促使所有员工努力提高能力，完成绩效目标。也使公司的人力成本向绩效转化、向人力资本转化。</w:t>
      </w:r>
    </w:p>
    <w:p w14:paraId="4387BBC1" w14:textId="77777777" w:rsidR="0057001B" w:rsidRDefault="00000000">
      <w:pPr>
        <w:pStyle w:val="a3"/>
        <w:spacing w:before="12"/>
        <w:ind w:left="480"/>
        <w:rPr>
          <w:rFonts w:hint="eastAsia"/>
        </w:rPr>
      </w:pPr>
      <w:r>
        <w:t>15</w:t>
      </w:r>
      <w:r>
        <w:rPr>
          <w:spacing w:val="-2"/>
        </w:rPr>
        <w:t>、绩效考核程序</w:t>
      </w:r>
    </w:p>
    <w:p w14:paraId="493AA8F7" w14:textId="77777777" w:rsidR="0057001B" w:rsidRDefault="00000000">
      <w:pPr>
        <w:pStyle w:val="a4"/>
        <w:numPr>
          <w:ilvl w:val="1"/>
          <w:numId w:val="40"/>
        </w:numPr>
        <w:tabs>
          <w:tab w:val="left" w:pos="1110"/>
        </w:tabs>
        <w:ind w:left="1110" w:hanging="210"/>
        <w:rPr>
          <w:rFonts w:hint="eastAsia"/>
          <w:sz w:val="21"/>
        </w:rPr>
      </w:pPr>
      <w:r>
        <w:rPr>
          <w:spacing w:val="-2"/>
          <w:sz w:val="21"/>
        </w:rPr>
        <w:t>制定绩效考核标准：</w:t>
      </w:r>
    </w:p>
    <w:p w14:paraId="6A70DB01" w14:textId="77777777" w:rsidR="0057001B" w:rsidRDefault="00000000">
      <w:pPr>
        <w:pStyle w:val="a3"/>
        <w:spacing w:before="166" w:line="400" w:lineRule="auto"/>
        <w:ind w:left="480" w:right="772" w:firstLine="420"/>
        <w:rPr>
          <w:rFonts w:hint="eastAsia"/>
        </w:rPr>
      </w:pPr>
      <w:r>
        <w:rPr>
          <w:spacing w:val="-14"/>
        </w:rPr>
        <w:t xml:space="preserve">考核期初，由考核者与被考核者进行沟通，制定双方认可的 </w:t>
      </w:r>
      <w:r>
        <w:rPr>
          <w:spacing w:val="-2"/>
        </w:rPr>
        <w:t>KPI</w:t>
      </w:r>
      <w:r>
        <w:rPr>
          <w:spacing w:val="-13"/>
        </w:rPr>
        <w:t xml:space="preserve"> 及其目标值与权重。(详</w:t>
      </w:r>
      <w:r>
        <w:rPr>
          <w:spacing w:val="-1"/>
        </w:rPr>
        <w:t xml:space="preserve">见第二部分第 </w:t>
      </w:r>
      <w:r>
        <w:t>9</w:t>
      </w:r>
      <w:r>
        <w:rPr>
          <w:spacing w:val="-2"/>
        </w:rPr>
        <w:t xml:space="preserve"> 条：公司经营目标分解流程)</w:t>
      </w:r>
    </w:p>
    <w:p w14:paraId="068E95F3" w14:textId="77777777" w:rsidR="0057001B" w:rsidRDefault="00000000">
      <w:pPr>
        <w:pStyle w:val="a3"/>
        <w:spacing w:line="255" w:lineRule="exact"/>
        <w:ind w:left="900"/>
        <w:rPr>
          <w:rFonts w:hint="eastAsia"/>
        </w:rPr>
      </w:pPr>
      <w:r>
        <w:rPr>
          <w:spacing w:val="-1"/>
        </w:rPr>
        <w:t>沟通顺序为：董事长、总裁、副总裁与其分管部门总经理沟通。</w:t>
      </w:r>
    </w:p>
    <w:p w14:paraId="271B43ED" w14:textId="77777777" w:rsidR="0057001B" w:rsidRDefault="0057001B">
      <w:pPr>
        <w:spacing w:line="255" w:lineRule="exact"/>
        <w:rPr>
          <w:rFonts w:hint="eastAsia"/>
        </w:rPr>
        <w:sectPr w:rsidR="0057001B">
          <w:pgSz w:w="11920" w:h="15650"/>
          <w:pgMar w:top="1420" w:right="1020" w:bottom="280" w:left="1320" w:header="720" w:footer="720" w:gutter="0"/>
          <w:cols w:space="720"/>
        </w:sectPr>
      </w:pPr>
    </w:p>
    <w:p w14:paraId="5C099ADC" w14:textId="77777777" w:rsidR="0057001B" w:rsidRDefault="00000000">
      <w:pPr>
        <w:pStyle w:val="a3"/>
        <w:spacing w:before="45"/>
        <w:ind w:left="2160"/>
        <w:rPr>
          <w:rFonts w:hint="eastAsia"/>
        </w:rPr>
      </w:pPr>
      <w:r>
        <w:rPr>
          <w:spacing w:val="-1"/>
        </w:rPr>
        <w:lastRenderedPageBreak/>
        <w:t>部门总经理与该部门经理级人员沟通。</w:t>
      </w:r>
    </w:p>
    <w:p w14:paraId="7786D9DD" w14:textId="77777777" w:rsidR="0057001B" w:rsidRDefault="00000000">
      <w:pPr>
        <w:pStyle w:val="a3"/>
        <w:spacing w:before="166" w:line="400" w:lineRule="auto"/>
        <w:ind w:left="900" w:right="1959" w:firstLine="1260"/>
        <w:rPr>
          <w:rFonts w:hint="eastAsia"/>
        </w:rPr>
      </w:pPr>
      <w:r>
        <w:rPr>
          <w:spacing w:val="-2"/>
        </w:rPr>
        <w:t>部门总经理、经理与该部门经理以下级人员沟通。</w:t>
      </w:r>
      <w:r>
        <w:rPr>
          <w:spacing w:val="80"/>
        </w:rPr>
        <w:t xml:space="preserve">    </w:t>
      </w:r>
      <w:r>
        <w:rPr>
          <w:spacing w:val="-2"/>
        </w:rPr>
        <w:t>2)考核双方签订绩效合同／绩效考核表，并报备人力资源部绩效考核岗。</w:t>
      </w:r>
    </w:p>
    <w:p w14:paraId="0B60DB5D" w14:textId="77777777" w:rsidR="0057001B" w:rsidRDefault="00000000">
      <w:pPr>
        <w:pStyle w:val="a3"/>
        <w:spacing w:line="255" w:lineRule="exact"/>
        <w:ind w:left="900"/>
        <w:rPr>
          <w:rFonts w:hint="eastAsia"/>
        </w:rPr>
      </w:pPr>
      <w:r>
        <w:t>3)</w:t>
      </w:r>
      <w:r>
        <w:rPr>
          <w:spacing w:val="-2"/>
        </w:rPr>
        <w:t>开展绩效考评工作：</w:t>
      </w:r>
    </w:p>
    <w:p w14:paraId="1DCC3DCD" w14:textId="77777777" w:rsidR="0057001B" w:rsidRDefault="00000000">
      <w:pPr>
        <w:pStyle w:val="a4"/>
        <w:numPr>
          <w:ilvl w:val="0"/>
          <w:numId w:val="39"/>
        </w:numPr>
        <w:tabs>
          <w:tab w:val="left" w:pos="1215"/>
        </w:tabs>
        <w:spacing w:line="400" w:lineRule="auto"/>
        <w:ind w:right="804" w:firstLine="420"/>
        <w:rPr>
          <w:rFonts w:hint="eastAsia"/>
          <w:sz w:val="21"/>
        </w:rPr>
      </w:pPr>
      <w:r>
        <w:rPr>
          <w:spacing w:val="-2"/>
          <w:sz w:val="21"/>
        </w:rPr>
        <w:t>考核期末，由人力资源部绩效考核</w:t>
      </w:r>
      <w:proofErr w:type="gramStart"/>
      <w:r>
        <w:rPr>
          <w:spacing w:val="-2"/>
          <w:sz w:val="21"/>
        </w:rPr>
        <w:t>岗设计</w:t>
      </w:r>
      <w:proofErr w:type="gramEnd"/>
      <w:r>
        <w:rPr>
          <w:spacing w:val="-2"/>
          <w:sz w:val="21"/>
        </w:rPr>
        <w:t>并发放相关调查问卷，各部门绩效协调员负责协助人力资源部收集问卷，人力资源部汇总并统计；</w:t>
      </w:r>
    </w:p>
    <w:p w14:paraId="3F6BB219" w14:textId="77777777" w:rsidR="0057001B" w:rsidRDefault="00000000">
      <w:pPr>
        <w:pStyle w:val="a4"/>
        <w:numPr>
          <w:ilvl w:val="0"/>
          <w:numId w:val="39"/>
        </w:numPr>
        <w:tabs>
          <w:tab w:val="left" w:pos="1215"/>
        </w:tabs>
        <w:spacing w:before="0" w:line="255" w:lineRule="exact"/>
        <w:ind w:left="1215" w:hanging="315"/>
        <w:rPr>
          <w:rFonts w:hint="eastAsia"/>
          <w:sz w:val="21"/>
        </w:rPr>
      </w:pPr>
      <w:r>
        <w:rPr>
          <w:spacing w:val="-1"/>
          <w:sz w:val="21"/>
        </w:rPr>
        <w:t>人力资源部将绩效合同／绩效考核表分发</w:t>
      </w:r>
      <w:proofErr w:type="gramStart"/>
      <w:r>
        <w:rPr>
          <w:spacing w:val="-1"/>
          <w:sz w:val="21"/>
        </w:rPr>
        <w:t>至相应</w:t>
      </w:r>
      <w:proofErr w:type="gramEnd"/>
      <w:r>
        <w:rPr>
          <w:spacing w:val="-1"/>
          <w:sz w:val="21"/>
        </w:rPr>
        <w:t>考核者；</w:t>
      </w:r>
    </w:p>
    <w:p w14:paraId="219C2DA5" w14:textId="77777777" w:rsidR="0057001B" w:rsidRDefault="00000000">
      <w:pPr>
        <w:pStyle w:val="a4"/>
        <w:numPr>
          <w:ilvl w:val="0"/>
          <w:numId w:val="39"/>
        </w:numPr>
        <w:tabs>
          <w:tab w:val="left" w:pos="1215"/>
        </w:tabs>
        <w:spacing w:line="400" w:lineRule="auto"/>
        <w:ind w:right="787" w:firstLine="420"/>
        <w:rPr>
          <w:rFonts w:hint="eastAsia"/>
          <w:sz w:val="21"/>
        </w:rPr>
      </w:pPr>
      <w:r>
        <w:rPr>
          <w:spacing w:val="-3"/>
          <w:sz w:val="21"/>
        </w:rPr>
        <w:t>考核者根据相关资料及被考核</w:t>
      </w:r>
      <w:proofErr w:type="gramStart"/>
      <w:r>
        <w:rPr>
          <w:spacing w:val="-3"/>
          <w:sz w:val="21"/>
        </w:rPr>
        <w:t>者考核期</w:t>
      </w:r>
      <w:proofErr w:type="gramEnd"/>
      <w:r>
        <w:rPr>
          <w:spacing w:val="-3"/>
          <w:sz w:val="21"/>
        </w:rPr>
        <w:t xml:space="preserve">内表现填写被考核者 </w:t>
      </w:r>
      <w:r>
        <w:rPr>
          <w:spacing w:val="-2"/>
          <w:sz w:val="21"/>
        </w:rPr>
        <w:t>KPI</w:t>
      </w:r>
      <w:r>
        <w:rPr>
          <w:spacing w:val="-7"/>
          <w:sz w:val="21"/>
        </w:rPr>
        <w:t xml:space="preserve"> 的实际完成情况，</w:t>
      </w:r>
      <w:r>
        <w:rPr>
          <w:spacing w:val="-2"/>
          <w:sz w:val="21"/>
        </w:rPr>
        <w:t>交人力资源部；</w:t>
      </w:r>
    </w:p>
    <w:p w14:paraId="7F8FCE22" w14:textId="77777777" w:rsidR="0057001B" w:rsidRDefault="00000000">
      <w:pPr>
        <w:pStyle w:val="a4"/>
        <w:numPr>
          <w:ilvl w:val="0"/>
          <w:numId w:val="39"/>
        </w:numPr>
        <w:tabs>
          <w:tab w:val="left" w:pos="1215"/>
        </w:tabs>
        <w:spacing w:before="0" w:line="255" w:lineRule="exact"/>
        <w:ind w:left="1215" w:hanging="315"/>
        <w:rPr>
          <w:rFonts w:hint="eastAsia"/>
          <w:sz w:val="21"/>
        </w:rPr>
      </w:pPr>
      <w:r>
        <w:rPr>
          <w:spacing w:val="-1"/>
          <w:sz w:val="21"/>
        </w:rPr>
        <w:t>人力资源部绩效考核岗汇总绩效合同／绩效考核表，计算绩效分数，按照分数排列</w:t>
      </w:r>
    </w:p>
    <w:p w14:paraId="4AE3DB39" w14:textId="77777777" w:rsidR="0057001B" w:rsidRDefault="00000000">
      <w:pPr>
        <w:pStyle w:val="a3"/>
        <w:spacing w:before="165" w:line="400" w:lineRule="auto"/>
        <w:ind w:left="900" w:right="1959" w:hanging="420"/>
        <w:rPr>
          <w:rFonts w:hint="eastAsia"/>
        </w:rPr>
      </w:pPr>
      <w:r>
        <w:rPr>
          <w:spacing w:val="-2"/>
        </w:rPr>
        <w:t>情况，结合公司绩效政策，会同绩效管理工作小组确定绩效等级的分数分布； (5)确定被考核者的绩效等级，并由主管通知本人；</w:t>
      </w:r>
    </w:p>
    <w:p w14:paraId="225DF0B3" w14:textId="77777777" w:rsidR="0057001B" w:rsidRDefault="00000000">
      <w:pPr>
        <w:pStyle w:val="a4"/>
        <w:numPr>
          <w:ilvl w:val="0"/>
          <w:numId w:val="38"/>
        </w:numPr>
        <w:tabs>
          <w:tab w:val="left" w:pos="1215"/>
        </w:tabs>
        <w:spacing w:before="0" w:line="255" w:lineRule="exact"/>
        <w:ind w:left="1215" w:hanging="315"/>
        <w:rPr>
          <w:rFonts w:hint="eastAsia"/>
          <w:sz w:val="21"/>
        </w:rPr>
      </w:pPr>
      <w:r>
        <w:rPr>
          <w:spacing w:val="-2"/>
          <w:sz w:val="21"/>
        </w:rPr>
        <w:t>处理争议；</w:t>
      </w:r>
    </w:p>
    <w:p w14:paraId="08E7D873" w14:textId="77777777" w:rsidR="0057001B" w:rsidRDefault="00000000">
      <w:pPr>
        <w:pStyle w:val="a4"/>
        <w:numPr>
          <w:ilvl w:val="0"/>
          <w:numId w:val="38"/>
        </w:numPr>
        <w:tabs>
          <w:tab w:val="left" w:pos="1275"/>
        </w:tabs>
        <w:ind w:left="1275" w:hanging="315"/>
        <w:rPr>
          <w:rFonts w:hint="eastAsia"/>
          <w:sz w:val="21"/>
        </w:rPr>
      </w:pPr>
      <w:r>
        <w:rPr>
          <w:spacing w:val="-2"/>
          <w:sz w:val="21"/>
        </w:rPr>
        <w:t>资料存档。</w:t>
      </w:r>
    </w:p>
    <w:p w14:paraId="416769F3" w14:textId="77777777" w:rsidR="0057001B" w:rsidRDefault="0057001B">
      <w:pPr>
        <w:pStyle w:val="a3"/>
        <w:rPr>
          <w:rFonts w:hint="eastAsia"/>
          <w:sz w:val="20"/>
        </w:rPr>
      </w:pPr>
    </w:p>
    <w:p w14:paraId="375875A1" w14:textId="77777777" w:rsidR="0057001B" w:rsidRDefault="0057001B">
      <w:pPr>
        <w:pStyle w:val="a3"/>
        <w:spacing w:before="4"/>
        <w:rPr>
          <w:rFonts w:hint="eastAsia"/>
          <w:sz w:val="20"/>
        </w:rPr>
      </w:pPr>
    </w:p>
    <w:p w14:paraId="57A57FF9" w14:textId="77777777" w:rsidR="0057001B" w:rsidRDefault="00000000">
      <w:pPr>
        <w:pStyle w:val="2"/>
        <w:rPr>
          <w:rFonts w:hint="eastAsia"/>
        </w:rPr>
      </w:pPr>
      <w:r>
        <w:rPr>
          <w:spacing w:val="6"/>
        </w:rPr>
        <w:t>五、绩效沟通</w:t>
      </w:r>
    </w:p>
    <w:p w14:paraId="032B4F2C" w14:textId="77777777" w:rsidR="0057001B" w:rsidRDefault="00000000">
      <w:pPr>
        <w:pStyle w:val="a3"/>
        <w:spacing w:before="138" w:line="393" w:lineRule="auto"/>
        <w:ind w:left="480" w:right="787" w:firstLine="420"/>
        <w:jc w:val="both"/>
        <w:rPr>
          <w:rFonts w:hint="eastAsia"/>
        </w:rPr>
      </w:pPr>
      <w:r>
        <w:rPr>
          <w:spacing w:val="-2"/>
        </w:rPr>
        <w:t>1、绩效分数得出后，</w:t>
      </w:r>
      <w:proofErr w:type="gramStart"/>
      <w:r>
        <w:rPr>
          <w:spacing w:val="-2"/>
        </w:rPr>
        <w:t>签定</w:t>
      </w:r>
      <w:proofErr w:type="gramEnd"/>
      <w:r>
        <w:rPr>
          <w:spacing w:val="-2"/>
        </w:rPr>
        <w:t>双方需要通过正式会谈的方式，就</w:t>
      </w:r>
      <w:proofErr w:type="gramStart"/>
      <w:r>
        <w:rPr>
          <w:spacing w:val="-2"/>
        </w:rPr>
        <w:t>本考核期</w:t>
      </w:r>
      <w:proofErr w:type="gramEnd"/>
      <w:r>
        <w:rPr>
          <w:spacing w:val="-2"/>
        </w:rPr>
        <w:t>内双方工作的内</w:t>
      </w:r>
      <w:r>
        <w:rPr>
          <w:spacing w:val="-4"/>
        </w:rPr>
        <w:t>容进行沟通。会谈讨论被考核者在上考核期的工作中所存在的优缺点，并针对发现的缺点设计改进方案，并规划个人下一考核期的初步发展计划。被考核者对考核结果进行确认。如果双方对考核结果有争议，可由被考核者向人力资源部提出申诉。人力资源部将对考核结果进</w:t>
      </w:r>
      <w:r>
        <w:rPr>
          <w:spacing w:val="-1"/>
        </w:rPr>
        <w:t xml:space="preserve">行复议，于申诉提出之日起 </w:t>
      </w:r>
      <w:r>
        <w:t>5</w:t>
      </w:r>
      <w:r>
        <w:rPr>
          <w:spacing w:val="-2"/>
        </w:rPr>
        <w:t xml:space="preserve"> </w:t>
      </w:r>
      <w:proofErr w:type="gramStart"/>
      <w:r>
        <w:rPr>
          <w:spacing w:val="-2"/>
        </w:rPr>
        <w:t>个</w:t>
      </w:r>
      <w:proofErr w:type="gramEnd"/>
      <w:r>
        <w:rPr>
          <w:spacing w:val="-2"/>
        </w:rPr>
        <w:t>工作日内向争议双方给予答复。</w:t>
      </w:r>
    </w:p>
    <w:p w14:paraId="2F890B0D" w14:textId="77777777" w:rsidR="0057001B" w:rsidRDefault="00000000">
      <w:pPr>
        <w:pStyle w:val="a3"/>
        <w:spacing w:line="388" w:lineRule="auto"/>
        <w:ind w:left="480" w:right="787" w:firstLine="480"/>
        <w:rPr>
          <w:rFonts w:hint="eastAsia"/>
        </w:rPr>
      </w:pPr>
      <w:r>
        <w:rPr>
          <w:spacing w:val="-2"/>
        </w:rPr>
        <w:t>2、为了更好地达到反馈效果，考核者必须在会谈前一段时间通知被考核者，并确定一个合适的时间，让被考核者做好准备。</w:t>
      </w:r>
    </w:p>
    <w:p w14:paraId="3779B0D1" w14:textId="77777777" w:rsidR="0057001B" w:rsidRDefault="0057001B">
      <w:pPr>
        <w:pStyle w:val="a3"/>
        <w:rPr>
          <w:rFonts w:hint="eastAsia"/>
          <w:sz w:val="27"/>
        </w:rPr>
      </w:pPr>
    </w:p>
    <w:p w14:paraId="52810A28" w14:textId="77777777" w:rsidR="0057001B" w:rsidRDefault="00000000">
      <w:pPr>
        <w:pStyle w:val="2"/>
        <w:spacing w:before="1"/>
        <w:rPr>
          <w:rFonts w:hint="eastAsia"/>
        </w:rPr>
      </w:pPr>
      <w:r>
        <w:rPr>
          <w:spacing w:val="3"/>
        </w:rPr>
        <w:t>六、绩效指导：</w:t>
      </w:r>
    </w:p>
    <w:p w14:paraId="3B6F7E44" w14:textId="77777777" w:rsidR="0057001B" w:rsidRDefault="0057001B">
      <w:pPr>
        <w:pStyle w:val="a3"/>
        <w:spacing w:before="11"/>
        <w:rPr>
          <w:rFonts w:hint="eastAsia"/>
          <w:b/>
          <w:sz w:val="45"/>
        </w:rPr>
      </w:pPr>
    </w:p>
    <w:p w14:paraId="3F4BD975" w14:textId="77777777" w:rsidR="0057001B" w:rsidRDefault="00000000">
      <w:pPr>
        <w:pStyle w:val="a3"/>
        <w:spacing w:line="391" w:lineRule="auto"/>
        <w:ind w:left="480" w:right="668" w:firstLine="420"/>
        <w:rPr>
          <w:rFonts w:hint="eastAsia"/>
        </w:rPr>
      </w:pPr>
      <w:r>
        <w:t>1、在考核期内，绩效合同／绩效考核表的考核者应把主要精力放在对完成绩效合同／</w:t>
      </w:r>
      <w:r>
        <w:rPr>
          <w:spacing w:val="-5"/>
        </w:rPr>
        <w:t>绩效考核</w:t>
      </w:r>
      <w:proofErr w:type="gramStart"/>
      <w:r>
        <w:rPr>
          <w:spacing w:val="-5"/>
        </w:rPr>
        <w:t>表关键</w:t>
      </w:r>
      <w:proofErr w:type="gramEnd"/>
      <w:r>
        <w:rPr>
          <w:spacing w:val="-5"/>
        </w:rPr>
        <w:t>绩效指标所需的能力的指导上，不应去跟踪并指导每位下属员工发生的每项具体问题或每个要改进的方面，以保证考核者把时间有效地用在改善员工绩效的关键方面，</w:t>
      </w:r>
      <w:r>
        <w:rPr>
          <w:spacing w:val="-16"/>
        </w:rPr>
        <w:t>以最大限度地提高员工绩效。考核者不应只注重最后的绩效结果，也应关注员工是如何做的，</w:t>
      </w:r>
      <w:r>
        <w:t>以避免有些员工用影响公司整体利益的方式去完成自己的绩效目标。</w:t>
      </w:r>
    </w:p>
    <w:p w14:paraId="5BE246C7" w14:textId="77777777" w:rsidR="0057001B" w:rsidRDefault="0057001B">
      <w:pPr>
        <w:spacing w:line="391" w:lineRule="auto"/>
        <w:rPr>
          <w:rFonts w:hint="eastAsia"/>
        </w:rPr>
        <w:sectPr w:rsidR="0057001B">
          <w:pgSz w:w="11920" w:h="15650"/>
          <w:pgMar w:top="1540" w:right="1020" w:bottom="280" w:left="1320" w:header="720" w:footer="720" w:gutter="0"/>
          <w:cols w:space="720"/>
        </w:sectPr>
      </w:pPr>
    </w:p>
    <w:p w14:paraId="12C22201" w14:textId="77777777" w:rsidR="0057001B" w:rsidRDefault="00000000">
      <w:pPr>
        <w:pStyle w:val="a3"/>
        <w:spacing w:before="45" w:line="393" w:lineRule="auto"/>
        <w:ind w:left="480" w:right="699" w:firstLine="420"/>
        <w:jc w:val="both"/>
        <w:rPr>
          <w:rFonts w:hint="eastAsia"/>
        </w:rPr>
      </w:pPr>
      <w:r>
        <w:rPr>
          <w:spacing w:val="-2"/>
        </w:rPr>
        <w:lastRenderedPageBreak/>
        <w:t xml:space="preserve">2、在绩效指导中，应侧重于应用由员工“问”的方式来指导员工，以更有力于员工接受，使其真正落实在日后的行动上。在为员工提供一些他们所缺乏的资讯时，考核者可采取 </w:t>
      </w:r>
      <w:r>
        <w:rPr>
          <w:spacing w:val="-1"/>
        </w:rPr>
        <w:t>“告诉”方式，让下属人员在具备这些</w:t>
      </w:r>
      <w:proofErr w:type="gramStart"/>
      <w:r>
        <w:rPr>
          <w:spacing w:val="-1"/>
        </w:rPr>
        <w:t>讯息</w:t>
      </w:r>
      <w:proofErr w:type="gramEnd"/>
      <w:r>
        <w:rPr>
          <w:spacing w:val="-1"/>
        </w:rPr>
        <w:t>的基础上，用自己的思考完善解决问题的方法。</w:t>
      </w:r>
    </w:p>
    <w:p w14:paraId="3C9F2E72" w14:textId="77777777" w:rsidR="0057001B" w:rsidRDefault="00000000">
      <w:pPr>
        <w:pStyle w:val="a3"/>
        <w:spacing w:line="393" w:lineRule="auto"/>
        <w:ind w:left="480" w:right="744" w:firstLine="480"/>
        <w:jc w:val="both"/>
        <w:rPr>
          <w:rFonts w:hint="eastAsia"/>
        </w:rPr>
      </w:pPr>
      <w:r>
        <w:rPr>
          <w:spacing w:val="-2"/>
        </w:rPr>
        <w:t>3、绩效合同／绩效考核表的</w:t>
      </w:r>
      <w:proofErr w:type="gramStart"/>
      <w:r>
        <w:rPr>
          <w:spacing w:val="-2"/>
        </w:rPr>
        <w:t>签定</w:t>
      </w:r>
      <w:proofErr w:type="gramEnd"/>
      <w:r>
        <w:rPr>
          <w:spacing w:val="-2"/>
        </w:rPr>
        <w:t>，双方要定期或不定期的进行正式或非正式的沟通，就被考核者的工作情况进行讨论，以期发现被考核者工作中存在的问题，并针对此问题来寻求解决方案。</w:t>
      </w:r>
    </w:p>
    <w:p w14:paraId="41C59A17" w14:textId="77777777" w:rsidR="0057001B" w:rsidRDefault="0057001B">
      <w:pPr>
        <w:pStyle w:val="a3"/>
        <w:spacing w:before="7"/>
        <w:rPr>
          <w:rFonts w:hint="eastAsia"/>
          <w:sz w:val="25"/>
        </w:rPr>
      </w:pPr>
    </w:p>
    <w:p w14:paraId="54B5338E" w14:textId="77777777" w:rsidR="0057001B" w:rsidRDefault="00000000">
      <w:pPr>
        <w:pStyle w:val="2"/>
        <w:rPr>
          <w:rFonts w:hint="eastAsia"/>
        </w:rPr>
      </w:pPr>
      <w:r>
        <w:rPr>
          <w:spacing w:val="-1"/>
        </w:rPr>
        <w:t>七、职员岗位变动时的绩效管理</w:t>
      </w:r>
    </w:p>
    <w:p w14:paraId="4687A833" w14:textId="77777777" w:rsidR="0057001B" w:rsidRDefault="00000000">
      <w:pPr>
        <w:pStyle w:val="a3"/>
        <w:spacing w:before="153"/>
        <w:ind w:left="900"/>
        <w:rPr>
          <w:rFonts w:hint="eastAsia"/>
        </w:rPr>
      </w:pPr>
      <w:r>
        <w:t>1</w:t>
      </w:r>
      <w:r>
        <w:rPr>
          <w:spacing w:val="-2"/>
        </w:rPr>
        <w:t>、基本原则</w:t>
      </w:r>
    </w:p>
    <w:p w14:paraId="5D4C8FA8" w14:textId="77777777" w:rsidR="0057001B" w:rsidRDefault="00000000">
      <w:pPr>
        <w:pStyle w:val="a3"/>
        <w:spacing w:before="166" w:line="393" w:lineRule="auto"/>
        <w:ind w:left="480" w:right="699" w:firstLine="420"/>
        <w:rPr>
          <w:rFonts w:hint="eastAsia"/>
        </w:rPr>
      </w:pPr>
      <w:r>
        <w:rPr>
          <w:spacing w:val="-1"/>
        </w:rPr>
        <w:t>职员岗位变动后，其绩效合同／绩效考核表需要随之进行调整以适应新岗位的要：求。</w:t>
      </w:r>
      <w:r>
        <w:rPr>
          <w:spacing w:val="-10"/>
        </w:rPr>
        <w:t>职员岗位变动后，应由该职员原绩效合同／绩效考核表的考核者与人力资源部对该职员截至</w:t>
      </w:r>
      <w:r>
        <w:rPr>
          <w:spacing w:val="-15"/>
        </w:rPr>
        <w:t>到岗位变动日期为止的绩效进行评估。该职员新岗位的主管领导和人力资源部应与该职员一</w:t>
      </w:r>
      <w:r>
        <w:rPr>
          <w:spacing w:val="1"/>
        </w:rPr>
        <w:t>起商讨出该职员岗位变动日期，至</w:t>
      </w:r>
      <w:proofErr w:type="gramStart"/>
      <w:r>
        <w:rPr>
          <w:spacing w:val="1"/>
        </w:rPr>
        <w:t>本考核</w:t>
      </w:r>
      <w:proofErr w:type="gramEnd"/>
      <w:r>
        <w:rPr>
          <w:spacing w:val="1"/>
        </w:rPr>
        <w:t>期末之间这段时间的主要工作任务和绩效考核指</w:t>
      </w:r>
      <w:r>
        <w:rPr>
          <w:spacing w:val="-9"/>
        </w:rPr>
        <w:t>标、目标、相应指标的权重，并</w:t>
      </w:r>
      <w:proofErr w:type="gramStart"/>
      <w:r>
        <w:rPr>
          <w:spacing w:val="-9"/>
        </w:rPr>
        <w:t>签定</w:t>
      </w:r>
      <w:proofErr w:type="gramEnd"/>
      <w:r>
        <w:rPr>
          <w:spacing w:val="-9"/>
        </w:rPr>
        <w:t>绩效合同／绩效考核表。考核期末，由职员最后一份绩</w:t>
      </w:r>
      <w:r>
        <w:rPr>
          <w:spacing w:val="-4"/>
        </w:rPr>
        <w:t>效合同／绩效考核表的考核者和相应人力资源部在综合考虑该职员前期的绩效结果的基础</w:t>
      </w:r>
      <w:r>
        <w:t>上对该职员进行考核。</w:t>
      </w:r>
    </w:p>
    <w:p w14:paraId="5D3005C8" w14:textId="77777777" w:rsidR="0057001B" w:rsidRDefault="00000000">
      <w:pPr>
        <w:pStyle w:val="a3"/>
        <w:spacing w:line="255" w:lineRule="exact"/>
        <w:ind w:left="900"/>
        <w:rPr>
          <w:rFonts w:hint="eastAsia"/>
        </w:rPr>
      </w:pPr>
      <w:r>
        <w:t>2</w:t>
      </w:r>
      <w:r>
        <w:rPr>
          <w:spacing w:val="-1"/>
        </w:rPr>
        <w:t>、职员岗位变动时绩效管理的基本流程</w:t>
      </w:r>
    </w:p>
    <w:p w14:paraId="165ABD20" w14:textId="77777777" w:rsidR="0057001B" w:rsidRDefault="0057001B">
      <w:pPr>
        <w:pStyle w:val="a3"/>
        <w:spacing w:before="1"/>
        <w:rPr>
          <w:rFonts w:hint="eastAsia"/>
          <w:sz w:val="14"/>
        </w:rPr>
      </w:pPr>
    </w:p>
    <w:p w14:paraId="32162495" w14:textId="77777777" w:rsidR="0057001B" w:rsidRDefault="00000000">
      <w:pPr>
        <w:pStyle w:val="a4"/>
        <w:numPr>
          <w:ilvl w:val="0"/>
          <w:numId w:val="37"/>
        </w:numPr>
        <w:tabs>
          <w:tab w:val="left" w:pos="795"/>
        </w:tabs>
        <w:spacing w:before="0"/>
        <w:ind w:left="795" w:hanging="210"/>
        <w:jc w:val="left"/>
        <w:rPr>
          <w:rFonts w:hint="eastAsia"/>
          <w:sz w:val="21"/>
        </w:rPr>
      </w:pPr>
      <w:r>
        <w:rPr>
          <w:spacing w:val="-1"/>
          <w:sz w:val="21"/>
        </w:rPr>
        <w:t>明确职员岗位变动</w:t>
      </w:r>
      <w:proofErr w:type="gramStart"/>
      <w:r>
        <w:rPr>
          <w:spacing w:val="-1"/>
          <w:sz w:val="21"/>
        </w:rPr>
        <w:t>后所在</w:t>
      </w:r>
      <w:proofErr w:type="gramEnd"/>
      <w:r>
        <w:rPr>
          <w:spacing w:val="-1"/>
          <w:sz w:val="21"/>
        </w:rPr>
        <w:t>岗位的名称、岗位职等和上级领导</w:t>
      </w:r>
    </w:p>
    <w:p w14:paraId="16862533" w14:textId="77777777" w:rsidR="0057001B" w:rsidRDefault="00000000">
      <w:pPr>
        <w:pStyle w:val="a4"/>
        <w:numPr>
          <w:ilvl w:val="0"/>
          <w:numId w:val="37"/>
        </w:numPr>
        <w:tabs>
          <w:tab w:val="left" w:pos="690"/>
        </w:tabs>
        <w:spacing w:line="393" w:lineRule="auto"/>
        <w:ind w:left="480" w:right="787" w:firstLine="0"/>
        <w:jc w:val="left"/>
        <w:rPr>
          <w:rFonts w:hint="eastAsia"/>
          <w:sz w:val="21"/>
        </w:rPr>
      </w:pPr>
      <w:r>
        <w:rPr>
          <w:spacing w:val="-2"/>
          <w:sz w:val="21"/>
        </w:rPr>
        <w:t>对该职员截至到岗位变动日期为止的绩效进行评估</w:t>
      </w:r>
      <w:r>
        <w:rPr>
          <w:spacing w:val="80"/>
          <w:w w:val="150"/>
          <w:sz w:val="21"/>
        </w:rPr>
        <w:t xml:space="preserve">              </w:t>
      </w:r>
      <w:r>
        <w:rPr>
          <w:spacing w:val="-2"/>
          <w:sz w:val="21"/>
        </w:rPr>
        <w:t>(1)人力资源部与该职员原来所在部门的绩效考核协调员，根据该职员原有绩效合同／绩效考核表收集相关数据、资料；</w:t>
      </w:r>
      <w:r>
        <w:rPr>
          <w:spacing w:val="80"/>
          <w:w w:val="150"/>
          <w:sz w:val="21"/>
        </w:rPr>
        <w:t xml:space="preserve">                       </w:t>
      </w:r>
      <w:r>
        <w:rPr>
          <w:spacing w:val="-2"/>
          <w:sz w:val="21"/>
        </w:rPr>
        <w:t>(2)该职员和该职员原有绩效合同／绩效考核表的考核者，以及人力资源部对该职员截至到岗位变动日期为止的绩效进行评估：</w:t>
      </w:r>
      <w:r>
        <w:rPr>
          <w:spacing w:val="80"/>
          <w:w w:val="150"/>
          <w:sz w:val="21"/>
        </w:rPr>
        <w:t xml:space="preserve">                    </w:t>
      </w:r>
      <w:r>
        <w:rPr>
          <w:spacing w:val="-2"/>
          <w:sz w:val="21"/>
        </w:rPr>
        <w:t>(3)该职员和该职员原有绩效合同／绩效考核表的考核者，与人力资源部确定该职员截至到</w:t>
      </w:r>
      <w:r>
        <w:rPr>
          <w:spacing w:val="-4"/>
          <w:sz w:val="21"/>
        </w:rPr>
        <w:t>岗位变动日期为止的个人综合绩效得分。如对此结果没有异议，绩效合同／绩效考核表</w:t>
      </w:r>
      <w:proofErr w:type="gramStart"/>
      <w:r>
        <w:rPr>
          <w:spacing w:val="-4"/>
          <w:sz w:val="21"/>
        </w:rPr>
        <w:t>签定</w:t>
      </w:r>
      <w:proofErr w:type="gramEnd"/>
      <w:r>
        <w:rPr>
          <w:sz w:val="21"/>
        </w:rPr>
        <w:t>双方签字对此结果进行确认。在确认后的绩效合同／绩效考核表上标注： 此绩效合同／绩</w:t>
      </w:r>
      <w:r>
        <w:rPr>
          <w:spacing w:val="-2"/>
          <w:sz w:val="21"/>
        </w:rPr>
        <w:t>效考核表考核期的实际时间跨度之后将此份绩效合同／绩效考核表报备人力资源部。</w:t>
      </w:r>
      <w:r>
        <w:rPr>
          <w:spacing w:val="80"/>
          <w:w w:val="150"/>
          <w:sz w:val="21"/>
        </w:rPr>
        <w:t xml:space="preserve">  </w:t>
      </w:r>
      <w:r>
        <w:rPr>
          <w:spacing w:val="-2"/>
          <w:sz w:val="21"/>
        </w:rPr>
        <w:t>3)制订该职员新的绩效合同／绩效考核表</w:t>
      </w:r>
    </w:p>
    <w:p w14:paraId="334DCA6E" w14:textId="77777777" w:rsidR="0057001B" w:rsidRDefault="00000000">
      <w:pPr>
        <w:pStyle w:val="a3"/>
        <w:tabs>
          <w:tab w:val="left" w:pos="8369"/>
        </w:tabs>
        <w:spacing w:line="251" w:lineRule="exact"/>
        <w:ind w:left="480"/>
        <w:rPr>
          <w:rFonts w:hint="eastAsia"/>
        </w:rPr>
      </w:pPr>
      <w:r>
        <w:t>该职员和该职员新的上级领导和人力资源部进行商讨</w:t>
      </w:r>
      <w:r>
        <w:rPr>
          <w:spacing w:val="-91"/>
        </w:rPr>
        <w:t>，</w:t>
      </w:r>
      <w:r>
        <w:t>确定该职员岗位变动日</w:t>
      </w:r>
      <w:r>
        <w:rPr>
          <w:spacing w:val="-10"/>
        </w:rPr>
        <w:t>期</w:t>
      </w:r>
      <w:r>
        <w:tab/>
        <w:t>至</w:t>
      </w:r>
      <w:r>
        <w:rPr>
          <w:spacing w:val="-10"/>
        </w:rPr>
        <w:t>本</w:t>
      </w:r>
    </w:p>
    <w:p w14:paraId="4A5B9A94" w14:textId="77777777" w:rsidR="0057001B" w:rsidRDefault="0057001B">
      <w:pPr>
        <w:pStyle w:val="a3"/>
        <w:spacing w:before="1"/>
        <w:rPr>
          <w:rFonts w:hint="eastAsia"/>
          <w:sz w:val="14"/>
        </w:rPr>
      </w:pPr>
    </w:p>
    <w:p w14:paraId="3745F795" w14:textId="77777777" w:rsidR="0057001B" w:rsidRDefault="00000000">
      <w:pPr>
        <w:pStyle w:val="a3"/>
        <w:spacing w:before="1" w:line="388" w:lineRule="auto"/>
        <w:ind w:left="480" w:right="788"/>
        <w:rPr>
          <w:rFonts w:hint="eastAsia"/>
        </w:rPr>
      </w:pPr>
      <w:r>
        <w:rPr>
          <w:spacing w:val="-4"/>
        </w:rPr>
        <w:t>考核期末之间这段时间的主要工作任务和绩效考核指标、目标、相应指标的权重，并签署绩</w:t>
      </w:r>
      <w:r>
        <w:rPr>
          <w:spacing w:val="-2"/>
        </w:rPr>
        <w:t>效合同／绩效考核表。</w:t>
      </w:r>
    </w:p>
    <w:p w14:paraId="1237E47A" w14:textId="77777777" w:rsidR="0057001B" w:rsidRDefault="0057001B">
      <w:pPr>
        <w:spacing w:line="388" w:lineRule="auto"/>
        <w:rPr>
          <w:rFonts w:hint="eastAsia"/>
        </w:rPr>
        <w:sectPr w:rsidR="0057001B">
          <w:pgSz w:w="11920" w:h="15650"/>
          <w:pgMar w:top="1540" w:right="1020" w:bottom="280" w:left="1320" w:header="720" w:footer="720" w:gutter="0"/>
          <w:cols w:space="720"/>
        </w:sectPr>
      </w:pPr>
    </w:p>
    <w:p w14:paraId="0544CB87" w14:textId="77777777" w:rsidR="0057001B" w:rsidRDefault="00000000">
      <w:pPr>
        <w:pStyle w:val="a3"/>
        <w:tabs>
          <w:tab w:val="left" w:pos="7409"/>
          <w:tab w:val="left" w:pos="8144"/>
        </w:tabs>
        <w:spacing w:before="45" w:line="393" w:lineRule="auto"/>
        <w:ind w:left="480" w:right="772"/>
        <w:rPr>
          <w:rFonts w:hint="eastAsia"/>
        </w:rPr>
      </w:pPr>
      <w:r>
        <w:lastRenderedPageBreak/>
        <w:t>4)若该职员在该考核期内有多次岗位变动</w:t>
      </w:r>
      <w:r>
        <w:rPr>
          <w:spacing w:val="-91"/>
        </w:rPr>
        <w:t>，</w:t>
      </w:r>
      <w:proofErr w:type="gramStart"/>
      <w:r>
        <w:t>本考核期</w:t>
      </w:r>
      <w:proofErr w:type="gramEnd"/>
      <w:r>
        <w:t>内最后一份绩效合同／绩效考核表的确</w:t>
      </w:r>
      <w:r>
        <w:rPr>
          <w:spacing w:val="3"/>
        </w:rPr>
        <w:t>定以及对以前绩效完成情况的考核依照上述步骤依次进</w:t>
      </w:r>
      <w:r>
        <w:rPr>
          <w:spacing w:val="-12"/>
        </w:rPr>
        <w:t>行</w:t>
      </w:r>
      <w:r>
        <w:t>。</w:t>
      </w:r>
      <w:r>
        <w:rPr>
          <w:spacing w:val="2"/>
        </w:rPr>
        <w:t>职员原绩效考核结果经过确认</w:t>
      </w:r>
      <w:r>
        <w:t>后</w:t>
      </w:r>
      <w:r>
        <w:rPr>
          <w:spacing w:val="-45"/>
        </w:rPr>
        <w:t>，</w:t>
      </w:r>
      <w:r>
        <w:t>报备人力资源部</w:t>
      </w:r>
      <w:r>
        <w:rPr>
          <w:spacing w:val="-45"/>
        </w:rPr>
        <w:t>。</w:t>
      </w:r>
      <w:r>
        <w:t>要保证人力资源部保有该职员在</w:t>
      </w:r>
      <w:proofErr w:type="gramStart"/>
      <w:r>
        <w:t>本考核期</w:t>
      </w:r>
      <w:proofErr w:type="gramEnd"/>
      <w:r>
        <w:t>内所有已经确认绩效结果的绩效合同／绩效考核表。 5)考核期末，依照本绩效管理指南的有关规定，根据该员工</w:t>
      </w:r>
      <w:proofErr w:type="gramStart"/>
      <w:r>
        <w:t>本考核期</w:t>
      </w:r>
      <w:proofErr w:type="gramEnd"/>
      <w:r>
        <w:t>最后的绩效合同／绩效考核表，对员工最后一段考核期内的绩效进行评估。        6)确定该职员整个考核期内的绩效分数                                           (1)该职员整个考核期中</w:t>
      </w:r>
      <w:proofErr w:type="gramStart"/>
      <w:r>
        <w:t>因岗位</w:t>
      </w:r>
      <w:proofErr w:type="gramEnd"/>
      <w:r>
        <w:t>变动所形成的多份绩效合同／绩效考核表中，如果有某份绩效合同／绩效考核表考核期的实际时间跨度短于</w:t>
      </w:r>
      <w:r>
        <w:rPr>
          <w:spacing w:val="-45"/>
        </w:rPr>
        <w:t xml:space="preserve"> </w:t>
      </w:r>
      <w:r>
        <w:t>3</w:t>
      </w:r>
      <w:r>
        <w:rPr>
          <w:spacing w:val="-45"/>
        </w:rPr>
        <w:t xml:space="preserve"> </w:t>
      </w:r>
      <w:proofErr w:type="gramStart"/>
      <w:r>
        <w:t>个</w:t>
      </w:r>
      <w:proofErr w:type="gramEnd"/>
      <w:r>
        <w:t>月</w:t>
      </w:r>
      <w:r>
        <w:rPr>
          <w:spacing w:val="-91"/>
        </w:rPr>
        <w:t>，</w:t>
      </w:r>
      <w:r>
        <w:t>则在整个考核</w:t>
      </w:r>
      <w:proofErr w:type="gramStart"/>
      <w:r>
        <w:t>期末对</w:t>
      </w:r>
      <w:proofErr w:type="gramEnd"/>
      <w:r>
        <w:t>该职员进行</w:t>
      </w:r>
      <w:r>
        <w:rPr>
          <w:spacing w:val="-16"/>
        </w:rPr>
        <w:t>考</w:t>
      </w:r>
      <w:r>
        <w:t>核时可以忽略此份绩效合同／绩效考核表对该职员整个考核期绩效分值的影响</w:t>
      </w:r>
      <w:r>
        <w:rPr>
          <w:spacing w:val="-91"/>
        </w:rPr>
        <w:t>。</w:t>
      </w:r>
      <w:r>
        <w:t>在整个考核</w:t>
      </w:r>
      <w:proofErr w:type="gramStart"/>
      <w:r>
        <w:t>期末对</w:t>
      </w:r>
      <w:proofErr w:type="gramEnd"/>
      <w:r>
        <w:t>该职员进行考核时</w:t>
      </w:r>
      <w:r>
        <w:rPr>
          <w:spacing w:val="-31"/>
        </w:rPr>
        <w:t>，</w:t>
      </w:r>
      <w:r>
        <w:t>只考虑那些绩效合同／绩效考核表考核期的实际时间跨度大于</w:t>
      </w:r>
      <w:r>
        <w:rPr>
          <w:spacing w:val="-45"/>
        </w:rPr>
        <w:t xml:space="preserve"> </w:t>
      </w:r>
      <w:r>
        <w:rPr>
          <w:spacing w:val="-16"/>
        </w:rPr>
        <w:t>3</w:t>
      </w:r>
      <w:r>
        <w:t>个月的合同／考核表对该职员整个考核期绩效分值的影响。                         (2)该职员整个考核期中</w:t>
      </w:r>
      <w:proofErr w:type="gramStart"/>
      <w:r>
        <w:t>因岗位</w:t>
      </w:r>
      <w:proofErr w:type="gramEnd"/>
      <w:r>
        <w:t>变动所形成的多份绩效合同／绩效考核表中，如果有一份或一份以上的绩效合同／绩效考核表考核期的实际时间跨度大于</w:t>
      </w:r>
      <w:r>
        <w:rPr>
          <w:spacing w:val="-45"/>
        </w:rPr>
        <w:t xml:space="preserve"> </w:t>
      </w:r>
      <w:r>
        <w:t>3</w:t>
      </w:r>
      <w:r>
        <w:rPr>
          <w:spacing w:val="-45"/>
        </w:rPr>
        <w:t xml:space="preserve"> </w:t>
      </w:r>
      <w:proofErr w:type="gramStart"/>
      <w:r>
        <w:t>个</w:t>
      </w:r>
      <w:proofErr w:type="gramEnd"/>
      <w:r>
        <w:t>月</w:t>
      </w:r>
      <w:r>
        <w:rPr>
          <w:spacing w:val="-91"/>
        </w:rPr>
        <w:t>，</w:t>
      </w:r>
      <w:r>
        <w:t>而且将该员工整个</w:t>
      </w:r>
      <w:r>
        <w:rPr>
          <w:spacing w:val="-16"/>
        </w:rPr>
        <w:t>考</w:t>
      </w:r>
      <w:r>
        <w:t>核期内的第一个与最后一个岗位的岗位等级相比，则</w:t>
      </w:r>
      <w:r>
        <w:tab/>
        <w:t>[1]如果最后一个岗位的岗位等级与第一个岗位的岗位等级相同</w:t>
      </w:r>
      <w:r>
        <w:rPr>
          <w:spacing w:val="-91"/>
        </w:rPr>
        <w:t>，</w:t>
      </w:r>
      <w:r>
        <w:t>或最后一个岗位的岗位等级比第一个岗位的岗位等级低</w:t>
      </w:r>
      <w:r>
        <w:rPr>
          <w:spacing w:val="-45"/>
        </w:rPr>
        <w:t>，</w:t>
      </w:r>
      <w:r>
        <w:t>则将这一份或多份绩效合同／绩效考核表中最高的绩效分数</w:t>
      </w:r>
      <w:r>
        <w:rPr>
          <w:spacing w:val="-45"/>
        </w:rPr>
        <w:t>，</w:t>
      </w:r>
      <w:r>
        <w:t>作为该职员整个考核期的绩效分值；                                                         [2]最后一个岗位的岗位等级比第一个岗位的岗位等级高，则将在较高等级岗位上</w:t>
      </w:r>
      <w:r>
        <w:tab/>
        <w:t>的绩效合同／绩效考核表的分值，作为该职员整个考核期的绩效分值。</w:t>
      </w:r>
    </w:p>
    <w:p w14:paraId="3B40BE27" w14:textId="77777777" w:rsidR="0057001B" w:rsidRDefault="00000000">
      <w:pPr>
        <w:pStyle w:val="a4"/>
        <w:numPr>
          <w:ilvl w:val="0"/>
          <w:numId w:val="36"/>
        </w:numPr>
        <w:tabs>
          <w:tab w:val="left" w:pos="690"/>
        </w:tabs>
        <w:spacing w:before="0" w:line="240" w:lineRule="exact"/>
        <w:ind w:left="690" w:hanging="210"/>
        <w:rPr>
          <w:rFonts w:hint="eastAsia"/>
          <w:sz w:val="21"/>
        </w:rPr>
      </w:pPr>
      <w:r>
        <w:rPr>
          <w:spacing w:val="-12"/>
          <w:sz w:val="21"/>
        </w:rPr>
        <w:t xml:space="preserve">上述第 </w:t>
      </w:r>
      <w:r>
        <w:rPr>
          <w:sz w:val="21"/>
        </w:rPr>
        <w:t>6)</w:t>
      </w:r>
      <w:r>
        <w:rPr>
          <w:spacing w:val="-1"/>
          <w:sz w:val="21"/>
        </w:rPr>
        <w:t>项工作由人力资源部负责进行</w:t>
      </w:r>
    </w:p>
    <w:p w14:paraId="3DCBBC47" w14:textId="77777777" w:rsidR="0057001B" w:rsidRDefault="0057001B">
      <w:pPr>
        <w:pStyle w:val="a3"/>
        <w:spacing w:before="1"/>
        <w:rPr>
          <w:rFonts w:hint="eastAsia"/>
          <w:sz w:val="14"/>
        </w:rPr>
      </w:pPr>
    </w:p>
    <w:p w14:paraId="4C02CF07" w14:textId="77777777" w:rsidR="0057001B" w:rsidRDefault="00000000">
      <w:pPr>
        <w:pStyle w:val="a4"/>
        <w:numPr>
          <w:ilvl w:val="0"/>
          <w:numId w:val="36"/>
        </w:numPr>
        <w:tabs>
          <w:tab w:val="left" w:pos="690"/>
        </w:tabs>
        <w:spacing w:before="0"/>
        <w:ind w:left="690" w:hanging="210"/>
        <w:rPr>
          <w:rFonts w:hint="eastAsia"/>
          <w:sz w:val="21"/>
        </w:rPr>
      </w:pPr>
      <w:r>
        <w:rPr>
          <w:spacing w:val="-1"/>
          <w:sz w:val="21"/>
        </w:rPr>
        <w:t>确认该职员整个考核期内的绩效分数</w:t>
      </w:r>
    </w:p>
    <w:p w14:paraId="22CD1437" w14:textId="77777777" w:rsidR="0057001B" w:rsidRDefault="00000000">
      <w:pPr>
        <w:pStyle w:val="a3"/>
        <w:spacing w:before="166" w:line="388" w:lineRule="auto"/>
        <w:ind w:left="480" w:right="788" w:firstLine="210"/>
        <w:rPr>
          <w:rFonts w:hint="eastAsia"/>
        </w:rPr>
      </w:pPr>
      <w:r>
        <w:rPr>
          <w:spacing w:val="-6"/>
        </w:rPr>
        <w:t>在确定该职员在整个考核期内的绩效分值与考核等级之后，将此绩效分值和考核等级在最</w:t>
      </w:r>
      <w:r>
        <w:rPr>
          <w:spacing w:val="-2"/>
        </w:rPr>
        <w:t>后一份绩效合同／绩效考核表上进行标注后报备人力资源部。</w:t>
      </w:r>
    </w:p>
    <w:p w14:paraId="308D3F33" w14:textId="77777777" w:rsidR="0057001B" w:rsidRDefault="00000000">
      <w:pPr>
        <w:pStyle w:val="a4"/>
        <w:numPr>
          <w:ilvl w:val="0"/>
          <w:numId w:val="36"/>
        </w:numPr>
        <w:tabs>
          <w:tab w:val="left" w:pos="690"/>
        </w:tabs>
        <w:spacing w:before="13"/>
        <w:ind w:left="690" w:hanging="210"/>
        <w:rPr>
          <w:rFonts w:hint="eastAsia"/>
          <w:sz w:val="21"/>
        </w:rPr>
      </w:pPr>
      <w:r>
        <w:rPr>
          <w:spacing w:val="-3"/>
          <w:sz w:val="21"/>
        </w:rPr>
        <w:t>绩效沟通</w:t>
      </w:r>
    </w:p>
    <w:p w14:paraId="35BE4A5D" w14:textId="77777777" w:rsidR="0057001B" w:rsidRDefault="00000000">
      <w:pPr>
        <w:pStyle w:val="a3"/>
        <w:spacing w:before="166" w:line="388" w:lineRule="auto"/>
        <w:ind w:left="480" w:right="804" w:firstLine="480"/>
        <w:rPr>
          <w:rFonts w:hint="eastAsia"/>
        </w:rPr>
      </w:pPr>
      <w:r>
        <w:t>该职员与其整个考核期中最后一份绩效合同／绩效考核表的考核者进行绩效沟通。绩</w:t>
      </w:r>
      <w:r>
        <w:rPr>
          <w:spacing w:val="-2"/>
        </w:rPr>
        <w:t>效沟通的具体流程请参考本指南第五项内容。</w:t>
      </w:r>
    </w:p>
    <w:p w14:paraId="6037AC86" w14:textId="77777777" w:rsidR="0057001B" w:rsidRDefault="0057001B">
      <w:pPr>
        <w:pStyle w:val="a3"/>
        <w:spacing w:before="2"/>
        <w:rPr>
          <w:rFonts w:hint="eastAsia"/>
          <w:sz w:val="27"/>
        </w:rPr>
      </w:pPr>
    </w:p>
    <w:p w14:paraId="52E2693E" w14:textId="77777777" w:rsidR="0057001B" w:rsidRDefault="00000000">
      <w:pPr>
        <w:pStyle w:val="2"/>
        <w:spacing w:before="1"/>
        <w:rPr>
          <w:rFonts w:hint="eastAsia"/>
        </w:rPr>
      </w:pPr>
      <w:r>
        <w:rPr>
          <w:spacing w:val="-1"/>
        </w:rPr>
        <w:t>八、关键绩效指标体系的维护</w:t>
      </w:r>
    </w:p>
    <w:p w14:paraId="52EC6430" w14:textId="77777777" w:rsidR="0057001B" w:rsidRDefault="00000000">
      <w:pPr>
        <w:pStyle w:val="a3"/>
        <w:spacing w:before="137" w:line="400" w:lineRule="auto"/>
        <w:ind w:left="480" w:right="788" w:firstLine="420"/>
        <w:rPr>
          <w:rFonts w:hint="eastAsia"/>
        </w:rPr>
      </w:pPr>
      <w:r>
        <w:rPr>
          <w:spacing w:val="-5"/>
        </w:rPr>
        <w:t>关键绩效指标体系的维护主要通过建立和不断完善关键绩效指标辞典来进行。关键绩效</w:t>
      </w:r>
      <w:r>
        <w:rPr>
          <w:spacing w:val="-2"/>
        </w:rPr>
        <w:t>指标辞典是对公司经营成果的汇总，是建立公司关键绩效指标体系的一种主要方式。</w:t>
      </w:r>
    </w:p>
    <w:p w14:paraId="51CC5828" w14:textId="77777777" w:rsidR="0057001B" w:rsidRDefault="00000000">
      <w:pPr>
        <w:pStyle w:val="a4"/>
        <w:numPr>
          <w:ilvl w:val="1"/>
          <w:numId w:val="36"/>
        </w:numPr>
        <w:tabs>
          <w:tab w:val="left" w:pos="1215"/>
        </w:tabs>
        <w:spacing w:before="0" w:line="255" w:lineRule="exact"/>
        <w:ind w:left="1215" w:hanging="315"/>
        <w:rPr>
          <w:rFonts w:hint="eastAsia"/>
          <w:sz w:val="21"/>
        </w:rPr>
      </w:pPr>
      <w:r>
        <w:rPr>
          <w:spacing w:val="-1"/>
          <w:sz w:val="21"/>
        </w:rPr>
        <w:t>关键绩效指标辞典的编写步骤</w:t>
      </w:r>
    </w:p>
    <w:p w14:paraId="275EE4C1" w14:textId="77777777" w:rsidR="0057001B" w:rsidRDefault="0057001B">
      <w:pPr>
        <w:spacing w:line="255" w:lineRule="exact"/>
        <w:rPr>
          <w:rFonts w:hint="eastAsia"/>
          <w:sz w:val="21"/>
        </w:rPr>
        <w:sectPr w:rsidR="0057001B">
          <w:pgSz w:w="11920" w:h="15650"/>
          <w:pgMar w:top="1540" w:right="1020" w:bottom="280" w:left="1320" w:header="720" w:footer="720" w:gutter="0"/>
          <w:cols w:space="720"/>
        </w:sectPr>
      </w:pPr>
    </w:p>
    <w:p w14:paraId="7E7A7B01" w14:textId="77777777" w:rsidR="0057001B" w:rsidRDefault="00000000">
      <w:pPr>
        <w:pStyle w:val="a3"/>
        <w:spacing w:before="45" w:line="391" w:lineRule="auto"/>
        <w:ind w:left="900" w:right="804"/>
        <w:rPr>
          <w:rFonts w:hint="eastAsia"/>
        </w:rPr>
      </w:pPr>
      <w:r>
        <w:rPr>
          <w:spacing w:val="-2"/>
        </w:rPr>
        <w:lastRenderedPageBreak/>
        <w:t>[1]分解公司价值的关键驱动因素，发展出衡量各类经营成果的关键绩效指标；</w:t>
      </w:r>
      <w:r>
        <w:rPr>
          <w:spacing w:val="80"/>
          <w:w w:val="150"/>
        </w:rPr>
        <w:t xml:space="preserve">  </w:t>
      </w:r>
      <w:r>
        <w:rPr>
          <w:spacing w:val="-2"/>
        </w:rPr>
        <w:t>[2]收集企业已有关键绩效指标，检验它们是否能驱动公司价值；</w:t>
      </w:r>
      <w:r>
        <w:rPr>
          <w:spacing w:val="80"/>
          <w:w w:val="150"/>
        </w:rPr>
        <w:t xml:space="preserve">        </w:t>
      </w:r>
      <w:r>
        <w:rPr>
          <w:spacing w:val="-2"/>
        </w:rPr>
        <w:t>[3]按财务类、客户类、内部营运类、学习成长类将指标分类；</w:t>
      </w:r>
      <w:r>
        <w:rPr>
          <w:spacing w:val="80"/>
          <w:w w:val="150"/>
        </w:rPr>
        <w:t xml:space="preserve">        </w:t>
      </w:r>
      <w:r>
        <w:rPr>
          <w:spacing w:val="-2"/>
        </w:rPr>
        <w:t>[4]列明具体计算公式；</w:t>
      </w:r>
      <w:r>
        <w:rPr>
          <w:spacing w:val="80"/>
          <w:w w:val="150"/>
        </w:rPr>
        <w:t xml:space="preserve">                       </w:t>
      </w:r>
      <w:r>
        <w:rPr>
          <w:spacing w:val="-2"/>
        </w:rPr>
        <w:t>[5]列明指标或计算公式中的因子由公司何种报告或信息系统中采集，确认指标现在或</w:t>
      </w:r>
    </w:p>
    <w:p w14:paraId="3BCDCCBA" w14:textId="77777777" w:rsidR="0057001B" w:rsidRDefault="00000000">
      <w:pPr>
        <w:pStyle w:val="a3"/>
        <w:spacing w:before="12" w:line="388" w:lineRule="auto"/>
        <w:ind w:left="900" w:right="804" w:hanging="420"/>
        <w:rPr>
          <w:rFonts w:hint="eastAsia"/>
        </w:rPr>
      </w:pPr>
      <w:r>
        <w:rPr>
          <w:spacing w:val="-2"/>
        </w:rPr>
        <w:t>不久的将来在公司中是可以衡量的；</w:t>
      </w:r>
      <w:r>
        <w:rPr>
          <w:spacing w:val="80"/>
          <w:w w:val="150"/>
        </w:rPr>
        <w:t xml:space="preserve">                    </w:t>
      </w:r>
      <w:r>
        <w:rPr>
          <w:spacing w:val="-2"/>
        </w:rPr>
        <w:t>[6]根据实际使用效果及公司新业务的发展，增加新指标，修正</w:t>
      </w:r>
      <w:proofErr w:type="gramStart"/>
      <w:r>
        <w:rPr>
          <w:spacing w:val="-2"/>
        </w:rPr>
        <w:t>旧指标</w:t>
      </w:r>
      <w:proofErr w:type="gramEnd"/>
      <w:r>
        <w:rPr>
          <w:spacing w:val="-2"/>
        </w:rPr>
        <w:t>的计算方法、数</w:t>
      </w:r>
    </w:p>
    <w:p w14:paraId="6133BCAE" w14:textId="77777777" w:rsidR="0057001B" w:rsidRDefault="00000000">
      <w:pPr>
        <w:pStyle w:val="a3"/>
        <w:spacing w:line="267" w:lineRule="exact"/>
        <w:ind w:left="480"/>
        <w:rPr>
          <w:rFonts w:hint="eastAsia"/>
        </w:rPr>
      </w:pPr>
      <w:r>
        <w:rPr>
          <w:spacing w:val="-2"/>
        </w:rPr>
        <w:t>据来源等。</w:t>
      </w:r>
    </w:p>
    <w:p w14:paraId="18DA597F" w14:textId="77777777" w:rsidR="0057001B" w:rsidRDefault="0057001B">
      <w:pPr>
        <w:pStyle w:val="a3"/>
        <w:spacing w:before="1"/>
        <w:rPr>
          <w:rFonts w:hint="eastAsia"/>
          <w:sz w:val="14"/>
        </w:rPr>
      </w:pPr>
    </w:p>
    <w:p w14:paraId="0BA82166" w14:textId="77777777" w:rsidR="0057001B" w:rsidRDefault="00000000">
      <w:pPr>
        <w:pStyle w:val="a4"/>
        <w:numPr>
          <w:ilvl w:val="1"/>
          <w:numId w:val="36"/>
        </w:numPr>
        <w:tabs>
          <w:tab w:val="left" w:pos="1215"/>
        </w:tabs>
        <w:spacing w:before="0" w:line="388" w:lineRule="auto"/>
        <w:ind w:left="900" w:right="804" w:firstLine="0"/>
        <w:rPr>
          <w:rFonts w:hint="eastAsia"/>
          <w:sz w:val="21"/>
        </w:rPr>
      </w:pPr>
      <w:r>
        <w:rPr>
          <w:spacing w:val="-2"/>
          <w:sz w:val="21"/>
        </w:rPr>
        <w:t>关键绩效指标辞典编写过程中注意事项</w:t>
      </w:r>
      <w:r>
        <w:rPr>
          <w:spacing w:val="80"/>
          <w:w w:val="150"/>
          <w:sz w:val="21"/>
        </w:rPr>
        <w:t xml:space="preserve">                </w:t>
      </w:r>
      <w:r>
        <w:rPr>
          <w:spacing w:val="-2"/>
          <w:sz w:val="21"/>
        </w:rPr>
        <w:t>[1]不要任意选择关键绩效指标辞典中的关键绩效指标加入绩效合同，作为考核员工的</w:t>
      </w:r>
    </w:p>
    <w:p w14:paraId="4C160BBD" w14:textId="77777777" w:rsidR="0057001B" w:rsidRDefault="00000000">
      <w:pPr>
        <w:pStyle w:val="a3"/>
        <w:spacing w:line="400" w:lineRule="auto"/>
        <w:ind w:left="900" w:right="804" w:hanging="420"/>
        <w:rPr>
          <w:rFonts w:hint="eastAsia"/>
        </w:rPr>
      </w:pPr>
      <w:r>
        <w:rPr>
          <w:spacing w:val="-2"/>
        </w:rPr>
        <w:t>指标；要根据员工所承担的关键工作职责等实际情况来选择关键绩效指标</w:t>
      </w:r>
      <w:r>
        <w:rPr>
          <w:spacing w:val="80"/>
          <w:w w:val="150"/>
        </w:rPr>
        <w:t xml:space="preserve">      </w:t>
      </w:r>
      <w:r>
        <w:rPr>
          <w:spacing w:val="-2"/>
        </w:rPr>
        <w:t>[2]为保持组织内绩效考核的一致性，应根据关键绩效指标辞典，将上一级岗位关键</w:t>
      </w:r>
      <w:proofErr w:type="gramStart"/>
      <w:r>
        <w:rPr>
          <w:spacing w:val="-2"/>
        </w:rPr>
        <w:t>绩</w:t>
      </w:r>
      <w:proofErr w:type="gramEnd"/>
    </w:p>
    <w:p w14:paraId="04CD28A8" w14:textId="77777777" w:rsidR="0057001B" w:rsidRDefault="00000000">
      <w:pPr>
        <w:pStyle w:val="a3"/>
        <w:spacing w:line="255" w:lineRule="exact"/>
        <w:ind w:left="480"/>
        <w:rPr>
          <w:rFonts w:hint="eastAsia"/>
        </w:rPr>
      </w:pPr>
      <w:proofErr w:type="gramStart"/>
      <w:r>
        <w:rPr>
          <w:spacing w:val="-1"/>
        </w:rPr>
        <w:t>效</w:t>
      </w:r>
      <w:proofErr w:type="gramEnd"/>
      <w:r>
        <w:rPr>
          <w:spacing w:val="-1"/>
        </w:rPr>
        <w:t>指标中可由下一级岗位控制的指标同时交给下一级岗位。</w:t>
      </w:r>
    </w:p>
    <w:p w14:paraId="4D9D6416" w14:textId="77777777" w:rsidR="0057001B" w:rsidRDefault="00000000">
      <w:pPr>
        <w:pStyle w:val="a4"/>
        <w:numPr>
          <w:ilvl w:val="0"/>
          <w:numId w:val="35"/>
        </w:numPr>
        <w:tabs>
          <w:tab w:val="left" w:pos="1215"/>
        </w:tabs>
        <w:spacing w:before="165" w:line="393" w:lineRule="auto"/>
        <w:ind w:right="787" w:firstLine="420"/>
        <w:jc w:val="both"/>
        <w:rPr>
          <w:rFonts w:hint="eastAsia"/>
          <w:sz w:val="21"/>
        </w:rPr>
      </w:pPr>
      <w:r>
        <w:rPr>
          <w:spacing w:val="-2"/>
          <w:sz w:val="21"/>
        </w:rPr>
        <w:t>关键绩效指标辞典是发展中的辞典，并非全体关键绩效指标的集合。如果关键绩效</w:t>
      </w:r>
      <w:r>
        <w:rPr>
          <w:spacing w:val="-4"/>
          <w:sz w:val="21"/>
        </w:rPr>
        <w:t>指标辞典中的指标不能确切反映被考核人的工作成果，应该发展新的合理指标，并将其收入</w:t>
      </w:r>
      <w:r>
        <w:rPr>
          <w:spacing w:val="-2"/>
          <w:sz w:val="21"/>
        </w:rPr>
        <w:t>关键绩效指标辞典。</w:t>
      </w:r>
    </w:p>
    <w:p w14:paraId="2A157C88" w14:textId="77777777" w:rsidR="0057001B" w:rsidRDefault="00000000">
      <w:pPr>
        <w:pStyle w:val="a4"/>
        <w:numPr>
          <w:ilvl w:val="0"/>
          <w:numId w:val="35"/>
        </w:numPr>
        <w:tabs>
          <w:tab w:val="left" w:pos="1275"/>
        </w:tabs>
        <w:spacing w:before="0" w:line="400" w:lineRule="auto"/>
        <w:ind w:right="772" w:firstLine="480"/>
        <w:rPr>
          <w:rFonts w:hint="eastAsia"/>
          <w:sz w:val="21"/>
        </w:rPr>
      </w:pPr>
      <w:r>
        <w:rPr>
          <w:spacing w:val="-2"/>
          <w:sz w:val="21"/>
        </w:rPr>
        <w:t>人力资源部负责关键绩效指标辞典的编制和维护。其它有关业务、职能部门应该向人力资源部提供其所需支持，以明确和完善关键绩效指标的计算公式和数据来源。</w:t>
      </w:r>
    </w:p>
    <w:p w14:paraId="15572D66" w14:textId="77777777" w:rsidR="0057001B" w:rsidRDefault="00000000">
      <w:pPr>
        <w:pStyle w:val="2"/>
        <w:spacing w:line="284" w:lineRule="exact"/>
        <w:ind w:left="1140"/>
        <w:rPr>
          <w:rFonts w:hint="eastAsia"/>
        </w:rPr>
      </w:pPr>
      <w:r>
        <w:rPr>
          <w:spacing w:val="-2"/>
        </w:rPr>
        <w:t>九、绩效指标的调整</w:t>
      </w:r>
    </w:p>
    <w:p w14:paraId="4C755A2D" w14:textId="77777777" w:rsidR="0057001B" w:rsidRDefault="00000000">
      <w:pPr>
        <w:pStyle w:val="a3"/>
        <w:spacing w:before="134" w:line="393" w:lineRule="auto"/>
        <w:ind w:left="480" w:right="788" w:firstLine="420"/>
        <w:jc w:val="both"/>
        <w:rPr>
          <w:rFonts w:hint="eastAsia"/>
        </w:rPr>
      </w:pPr>
      <w:r>
        <w:rPr>
          <w:spacing w:val="-2"/>
        </w:rPr>
        <w:t>1</w:t>
      </w:r>
      <w:r>
        <w:rPr>
          <w:spacing w:val="-3"/>
        </w:rPr>
        <w:t>、由于受公司业务发展计划的变更，组织结构的调整，市场外部环境的重大变化 或一</w:t>
      </w:r>
      <w:r>
        <w:rPr>
          <w:spacing w:val="-7"/>
        </w:rPr>
        <w:t>些不可抗拒因素等非个人主观可控因素的影响，绩效合同／绩效考核表可以在执行过程中进</w:t>
      </w:r>
      <w:r>
        <w:rPr>
          <w:spacing w:val="-4"/>
        </w:rPr>
        <w:t>行修改。</w:t>
      </w:r>
    </w:p>
    <w:p w14:paraId="4D114C0F" w14:textId="77777777" w:rsidR="0057001B" w:rsidRDefault="00000000">
      <w:pPr>
        <w:pStyle w:val="a3"/>
        <w:spacing w:line="265" w:lineRule="exact"/>
        <w:ind w:left="900"/>
        <w:rPr>
          <w:rFonts w:hint="eastAsia"/>
        </w:rPr>
      </w:pPr>
      <w:r>
        <w:t>2</w:t>
      </w:r>
      <w:r>
        <w:rPr>
          <w:spacing w:val="-1"/>
        </w:rPr>
        <w:t>、对绩效合同／绩效考核表进行修改以前，原绩效合同／绩效考核表仍然有效。</w:t>
      </w:r>
    </w:p>
    <w:p w14:paraId="2B9FC1E1" w14:textId="77777777" w:rsidR="0057001B" w:rsidRDefault="0057001B">
      <w:pPr>
        <w:pStyle w:val="a3"/>
        <w:spacing w:before="1"/>
        <w:rPr>
          <w:rFonts w:hint="eastAsia"/>
          <w:sz w:val="14"/>
        </w:rPr>
      </w:pPr>
    </w:p>
    <w:p w14:paraId="2ADD93D4" w14:textId="77777777" w:rsidR="0057001B" w:rsidRDefault="00000000">
      <w:pPr>
        <w:pStyle w:val="a3"/>
        <w:spacing w:line="242" w:lineRule="exact"/>
        <w:ind w:left="960"/>
        <w:rPr>
          <w:rFonts w:hint="eastAsia"/>
        </w:rPr>
      </w:pPr>
      <w:r>
        <w:t>3</w:t>
      </w:r>
      <w:r>
        <w:rPr>
          <w:spacing w:val="-1"/>
        </w:rPr>
        <w:t>、改变关键绩效指标流程</w:t>
      </w:r>
    </w:p>
    <w:p w14:paraId="117D039C" w14:textId="77777777" w:rsidR="0057001B" w:rsidRDefault="00000000">
      <w:pPr>
        <w:spacing w:line="524" w:lineRule="exact"/>
        <w:ind w:left="1140"/>
        <w:rPr>
          <w:rFonts w:ascii="黑体" w:eastAsia="黑体"/>
          <w:b/>
          <w:sz w:val="43"/>
        </w:rPr>
      </w:pPr>
      <w:r>
        <w:rPr>
          <w:rFonts w:ascii="黑体" w:eastAsia="黑体" w:hint="eastAsia"/>
          <w:b/>
          <w:spacing w:val="1"/>
          <w:sz w:val="43"/>
        </w:rPr>
        <w:t>第三部分  绩效合同／绩效考核表指南</w:t>
      </w:r>
    </w:p>
    <w:p w14:paraId="0400381D" w14:textId="77777777" w:rsidR="0057001B" w:rsidRDefault="0057001B">
      <w:pPr>
        <w:pStyle w:val="a3"/>
        <w:spacing w:before="6"/>
        <w:rPr>
          <w:rFonts w:ascii="黑体" w:hint="eastAsia"/>
          <w:b/>
          <w:sz w:val="35"/>
        </w:rPr>
      </w:pPr>
    </w:p>
    <w:p w14:paraId="17756C1B" w14:textId="77777777" w:rsidR="0057001B" w:rsidRDefault="00000000">
      <w:pPr>
        <w:pStyle w:val="2"/>
        <w:ind w:left="810"/>
        <w:rPr>
          <w:rFonts w:hint="eastAsia"/>
        </w:rPr>
      </w:pPr>
      <w:r>
        <w:rPr>
          <w:spacing w:val="-1"/>
        </w:rPr>
        <w:t>一、绩效合同／绩效考核表的设计原则</w:t>
      </w:r>
    </w:p>
    <w:p w14:paraId="0EC10ACC" w14:textId="77777777" w:rsidR="0057001B" w:rsidRDefault="00000000">
      <w:pPr>
        <w:pStyle w:val="a3"/>
        <w:spacing w:before="138"/>
        <w:ind w:left="900"/>
        <w:rPr>
          <w:rFonts w:hint="eastAsia"/>
        </w:rPr>
      </w:pPr>
      <w:r>
        <w:t>1</w:t>
      </w:r>
      <w:r>
        <w:rPr>
          <w:spacing w:val="-2"/>
        </w:rPr>
        <w:t>、价值驱动原则</w:t>
      </w:r>
    </w:p>
    <w:p w14:paraId="1EC7F66C" w14:textId="77777777" w:rsidR="0057001B" w:rsidRDefault="00000000">
      <w:pPr>
        <w:pStyle w:val="a3"/>
        <w:spacing w:before="166" w:line="400" w:lineRule="auto"/>
        <w:ind w:left="480" w:right="788" w:firstLine="420"/>
        <w:rPr>
          <w:rFonts w:hint="eastAsia"/>
        </w:rPr>
      </w:pPr>
      <w:r>
        <w:rPr>
          <w:spacing w:val="-6"/>
        </w:rPr>
        <w:t>要与提升公司价值和追求股东回报最大化的宗旨相一致，突出以价值创造为核心的企业</w:t>
      </w:r>
      <w:r>
        <w:rPr>
          <w:spacing w:val="-4"/>
        </w:rPr>
        <w:t>文化。</w:t>
      </w:r>
    </w:p>
    <w:p w14:paraId="78455D8E" w14:textId="77777777" w:rsidR="0057001B" w:rsidRDefault="00000000">
      <w:pPr>
        <w:pStyle w:val="a3"/>
        <w:spacing w:line="255" w:lineRule="exact"/>
        <w:ind w:left="900"/>
        <w:rPr>
          <w:rFonts w:hint="eastAsia"/>
        </w:rPr>
      </w:pPr>
      <w:r>
        <w:t>2</w:t>
      </w:r>
      <w:r>
        <w:rPr>
          <w:spacing w:val="-1"/>
        </w:rPr>
        <w:t>、与公司发展战略和年度经营计划相一致原则</w:t>
      </w:r>
    </w:p>
    <w:p w14:paraId="18230600" w14:textId="77777777" w:rsidR="0057001B" w:rsidRDefault="0057001B">
      <w:pPr>
        <w:spacing w:line="255" w:lineRule="exact"/>
        <w:rPr>
          <w:rFonts w:hint="eastAsia"/>
        </w:rPr>
        <w:sectPr w:rsidR="0057001B">
          <w:pgSz w:w="11920" w:h="15650"/>
          <w:pgMar w:top="1540" w:right="1020" w:bottom="280" w:left="1320" w:header="720" w:footer="720" w:gutter="0"/>
          <w:cols w:space="720"/>
        </w:sectPr>
      </w:pPr>
    </w:p>
    <w:p w14:paraId="12A9F9C1" w14:textId="77777777" w:rsidR="0057001B" w:rsidRDefault="00000000">
      <w:pPr>
        <w:pStyle w:val="a3"/>
        <w:spacing w:before="45" w:line="388" w:lineRule="auto"/>
        <w:ind w:left="480" w:right="788" w:firstLine="420"/>
        <w:rPr>
          <w:rFonts w:hint="eastAsia"/>
        </w:rPr>
      </w:pPr>
      <w:r>
        <w:rPr>
          <w:spacing w:val="-6"/>
        </w:rPr>
        <w:lastRenderedPageBreak/>
        <w:t>在绩效合同／绩效考核表考核内容的选择和目标值的确定上，一定要紧紧围绕公司的发</w:t>
      </w:r>
      <w:r>
        <w:rPr>
          <w:spacing w:val="-2"/>
        </w:rPr>
        <w:t>展目标，自上而下逐层进行分解、设计和选择。</w:t>
      </w:r>
    </w:p>
    <w:p w14:paraId="1DDF2D18" w14:textId="77777777" w:rsidR="0057001B" w:rsidRDefault="00000000">
      <w:pPr>
        <w:pStyle w:val="a3"/>
        <w:spacing w:before="13"/>
        <w:ind w:left="900"/>
        <w:rPr>
          <w:rFonts w:hint="eastAsia"/>
        </w:rPr>
      </w:pPr>
      <w:r>
        <w:t>3</w:t>
      </w:r>
      <w:r>
        <w:rPr>
          <w:spacing w:val="-2"/>
        </w:rPr>
        <w:t>、突出重点原则</w:t>
      </w:r>
    </w:p>
    <w:p w14:paraId="15D1AC3E" w14:textId="77777777" w:rsidR="0057001B" w:rsidRDefault="00000000">
      <w:pPr>
        <w:pStyle w:val="a3"/>
        <w:spacing w:before="166" w:line="388" w:lineRule="auto"/>
        <w:ind w:left="480" w:right="772" w:firstLine="420"/>
        <w:rPr>
          <w:rFonts w:hint="eastAsia"/>
        </w:rPr>
      </w:pPr>
      <w:r>
        <w:rPr>
          <w:spacing w:val="-11"/>
        </w:rPr>
        <w:t xml:space="preserve">在选择 </w:t>
      </w:r>
      <w:r>
        <w:rPr>
          <w:spacing w:val="-4"/>
        </w:rPr>
        <w:t>KPI</w:t>
      </w:r>
      <w:r>
        <w:rPr>
          <w:spacing w:val="-10"/>
        </w:rPr>
        <w:t xml:space="preserve"> 和确定基本目标值时，要选择那些与公司价值、与岗位职责结合更紧密的绩</w:t>
      </w:r>
      <w:r>
        <w:rPr>
          <w:spacing w:val="-2"/>
        </w:rPr>
        <w:t>效指标和基本目标值。</w:t>
      </w:r>
    </w:p>
    <w:p w14:paraId="27C974AE" w14:textId="77777777" w:rsidR="0057001B" w:rsidRDefault="00000000">
      <w:pPr>
        <w:pStyle w:val="a3"/>
        <w:spacing w:before="13"/>
        <w:ind w:left="900"/>
        <w:rPr>
          <w:rFonts w:hint="eastAsia"/>
        </w:rPr>
      </w:pPr>
      <w:r>
        <w:t>4</w:t>
      </w:r>
      <w:r>
        <w:rPr>
          <w:spacing w:val="-2"/>
        </w:rPr>
        <w:t>、可行性原则</w:t>
      </w:r>
    </w:p>
    <w:p w14:paraId="768E0CDA" w14:textId="77777777" w:rsidR="0057001B" w:rsidRDefault="00000000">
      <w:pPr>
        <w:pStyle w:val="a3"/>
        <w:spacing w:before="166" w:line="388" w:lineRule="auto"/>
        <w:ind w:left="480" w:right="788" w:firstLine="420"/>
        <w:rPr>
          <w:rFonts w:hint="eastAsia"/>
        </w:rPr>
      </w:pPr>
      <w:r>
        <w:rPr>
          <w:spacing w:val="-4"/>
        </w:rPr>
        <w:t>考核目标一定是员工可以控制的，同时确定的目标要有挑战性，有一定难度，但又可以实现。</w:t>
      </w:r>
    </w:p>
    <w:p w14:paraId="428FF8A3" w14:textId="77777777" w:rsidR="0057001B" w:rsidRDefault="00000000">
      <w:pPr>
        <w:pStyle w:val="a3"/>
        <w:spacing w:before="13"/>
        <w:ind w:left="900"/>
        <w:rPr>
          <w:rFonts w:hint="eastAsia"/>
        </w:rPr>
      </w:pPr>
      <w:r>
        <w:t>5</w:t>
      </w:r>
      <w:r>
        <w:rPr>
          <w:spacing w:val="-2"/>
        </w:rPr>
        <w:t>、全员参与原则</w:t>
      </w:r>
    </w:p>
    <w:p w14:paraId="28425F5B" w14:textId="77777777" w:rsidR="0057001B" w:rsidRDefault="00000000">
      <w:pPr>
        <w:pStyle w:val="a3"/>
        <w:spacing w:before="166" w:line="388" w:lineRule="auto"/>
        <w:ind w:left="900" w:right="1959"/>
        <w:rPr>
          <w:rFonts w:hint="eastAsia"/>
        </w:rPr>
      </w:pPr>
      <w:r>
        <w:rPr>
          <w:spacing w:val="-2"/>
        </w:rPr>
        <w:t>在合同／考核表的设计过程中，员工、员工的管理者和管理层都要参与。 6、客观公正原则</w:t>
      </w:r>
    </w:p>
    <w:p w14:paraId="1550ED3E" w14:textId="77777777" w:rsidR="0057001B" w:rsidRDefault="00000000">
      <w:pPr>
        <w:pStyle w:val="a3"/>
        <w:spacing w:before="13" w:line="388" w:lineRule="auto"/>
        <w:ind w:left="480" w:right="772" w:firstLine="420"/>
        <w:rPr>
          <w:rFonts w:hint="eastAsia"/>
        </w:rPr>
      </w:pPr>
      <w:r>
        <w:rPr>
          <w:spacing w:val="-4"/>
        </w:rPr>
        <w:t>要实施坦率、公平、跨越组织等级的绩效审核和沟通，保持绩效透明性，做到系统、客</w:t>
      </w:r>
      <w:r>
        <w:rPr>
          <w:spacing w:val="-2"/>
        </w:rPr>
        <w:t>观的评估绩效。</w:t>
      </w:r>
    </w:p>
    <w:p w14:paraId="5CAA2C6D" w14:textId="77777777" w:rsidR="0057001B" w:rsidRDefault="00000000">
      <w:pPr>
        <w:pStyle w:val="a3"/>
        <w:spacing w:line="267" w:lineRule="exact"/>
        <w:ind w:left="900"/>
        <w:rPr>
          <w:rFonts w:hint="eastAsia"/>
        </w:rPr>
      </w:pPr>
      <w:r>
        <w:t>7</w:t>
      </w:r>
      <w:r>
        <w:rPr>
          <w:spacing w:val="-2"/>
        </w:rPr>
        <w:t>、综合平衡原则</w:t>
      </w:r>
    </w:p>
    <w:p w14:paraId="077747B0" w14:textId="77777777" w:rsidR="0057001B" w:rsidRDefault="0057001B">
      <w:pPr>
        <w:pStyle w:val="a3"/>
        <w:spacing w:before="2"/>
        <w:rPr>
          <w:rFonts w:hint="eastAsia"/>
          <w:sz w:val="14"/>
        </w:rPr>
      </w:pPr>
    </w:p>
    <w:p w14:paraId="0605E89B" w14:textId="77777777" w:rsidR="0057001B" w:rsidRDefault="00000000">
      <w:pPr>
        <w:pStyle w:val="a3"/>
        <w:spacing w:line="388" w:lineRule="auto"/>
        <w:ind w:left="900" w:right="1312"/>
        <w:rPr>
          <w:rFonts w:hint="eastAsia"/>
        </w:rPr>
      </w:pPr>
      <w:r>
        <w:rPr>
          <w:spacing w:val="-6"/>
        </w:rPr>
        <w:t xml:space="preserve">通过合理分配 </w:t>
      </w:r>
      <w:r>
        <w:rPr>
          <w:spacing w:val="-2"/>
        </w:rPr>
        <w:t>KPI</w:t>
      </w:r>
      <w:r>
        <w:rPr>
          <w:spacing w:val="-7"/>
        </w:rPr>
        <w:t xml:space="preserve"> 和基本目标值的权重，实现对岗位全部重要职责的合理衡量。</w:t>
      </w:r>
      <w:r>
        <w:rPr>
          <w:spacing w:val="-2"/>
        </w:rPr>
        <w:t xml:space="preserve"> 8、岗位特色原则</w:t>
      </w:r>
    </w:p>
    <w:p w14:paraId="2BB94898" w14:textId="77777777" w:rsidR="0057001B" w:rsidRDefault="00000000">
      <w:pPr>
        <w:pStyle w:val="a3"/>
        <w:spacing w:line="400" w:lineRule="auto"/>
        <w:ind w:left="480" w:right="804" w:firstLine="480"/>
        <w:rPr>
          <w:rFonts w:hint="eastAsia"/>
        </w:rPr>
      </w:pPr>
      <w:r>
        <w:t>合同／考核表内容的选择、目标的设定，要充分考虑到不同业务、不同部门中类似岗</w:t>
      </w:r>
      <w:r>
        <w:rPr>
          <w:spacing w:val="-2"/>
        </w:rPr>
        <w:t>位各自不同的特色和共性。</w:t>
      </w:r>
    </w:p>
    <w:p w14:paraId="7E22B13A" w14:textId="77777777" w:rsidR="0057001B" w:rsidRDefault="00000000">
      <w:pPr>
        <w:pStyle w:val="2"/>
        <w:spacing w:line="284" w:lineRule="exact"/>
        <w:ind w:left="810"/>
        <w:rPr>
          <w:rFonts w:hint="eastAsia"/>
        </w:rPr>
      </w:pPr>
      <w:r>
        <w:rPr>
          <w:spacing w:val="-1"/>
        </w:rPr>
        <w:t>二、绩效合同／绩效考核表计算说明</w:t>
      </w:r>
    </w:p>
    <w:p w14:paraId="13F5FF40" w14:textId="77777777" w:rsidR="0057001B" w:rsidRDefault="00000000">
      <w:pPr>
        <w:pStyle w:val="a3"/>
        <w:spacing w:before="136"/>
        <w:ind w:left="900"/>
        <w:rPr>
          <w:rFonts w:hint="eastAsia"/>
        </w:rPr>
      </w:pPr>
      <w:r>
        <w:t>1、％基本目标完成率：(实际完成情况／基本目标值</w:t>
      </w:r>
      <w:r>
        <w:rPr>
          <w:spacing w:val="-2"/>
        </w:rPr>
        <w:t>)*100％</w:t>
      </w:r>
    </w:p>
    <w:p w14:paraId="5F4DF36B" w14:textId="77777777" w:rsidR="0057001B" w:rsidRDefault="0057001B">
      <w:pPr>
        <w:pStyle w:val="a3"/>
        <w:spacing w:before="1"/>
        <w:rPr>
          <w:rFonts w:hint="eastAsia"/>
          <w:sz w:val="14"/>
        </w:rPr>
      </w:pPr>
    </w:p>
    <w:p w14:paraId="4C80406A" w14:textId="77777777" w:rsidR="0057001B" w:rsidRDefault="00000000">
      <w:pPr>
        <w:pStyle w:val="a3"/>
        <w:spacing w:before="1"/>
        <w:ind w:left="900"/>
        <w:rPr>
          <w:rFonts w:hint="eastAsia"/>
        </w:rPr>
      </w:pPr>
      <w:r>
        <w:t>2</w:t>
      </w:r>
      <w:r>
        <w:rPr>
          <w:spacing w:val="-2"/>
        </w:rPr>
        <w:t>、绩效分数</w:t>
      </w:r>
    </w:p>
    <w:p w14:paraId="6F33F59A" w14:textId="77777777" w:rsidR="0057001B" w:rsidRDefault="00000000">
      <w:pPr>
        <w:pStyle w:val="a4"/>
        <w:numPr>
          <w:ilvl w:val="0"/>
          <w:numId w:val="34"/>
        </w:numPr>
        <w:tabs>
          <w:tab w:val="left" w:pos="1215"/>
        </w:tabs>
        <w:ind w:left="1215" w:hanging="525"/>
        <w:rPr>
          <w:rFonts w:hint="eastAsia"/>
          <w:sz w:val="21"/>
        </w:rPr>
      </w:pPr>
      <w:r>
        <w:rPr>
          <w:spacing w:val="-2"/>
          <w:sz w:val="21"/>
        </w:rPr>
        <w:t>可量化指标</w:t>
      </w:r>
    </w:p>
    <w:p w14:paraId="3761FFA5" w14:textId="77777777" w:rsidR="0057001B" w:rsidRDefault="00000000">
      <w:pPr>
        <w:pStyle w:val="a3"/>
        <w:spacing w:before="166"/>
        <w:ind w:left="690"/>
        <w:rPr>
          <w:rFonts w:hint="eastAsia"/>
        </w:rPr>
      </w:pPr>
      <w:r>
        <w:rPr>
          <w:spacing w:val="-1"/>
        </w:rPr>
        <w:t>绩效分数=%基本目标完成率+权重</w:t>
      </w:r>
    </w:p>
    <w:p w14:paraId="45992998" w14:textId="77777777" w:rsidR="0057001B" w:rsidRDefault="0057001B">
      <w:pPr>
        <w:pStyle w:val="a3"/>
        <w:spacing w:before="1"/>
        <w:rPr>
          <w:rFonts w:hint="eastAsia"/>
          <w:sz w:val="14"/>
        </w:rPr>
      </w:pPr>
    </w:p>
    <w:p w14:paraId="1FDD7F17" w14:textId="77777777" w:rsidR="0057001B" w:rsidRDefault="00000000">
      <w:pPr>
        <w:pStyle w:val="a4"/>
        <w:numPr>
          <w:ilvl w:val="0"/>
          <w:numId w:val="34"/>
        </w:numPr>
        <w:tabs>
          <w:tab w:val="left" w:pos="1215"/>
        </w:tabs>
        <w:spacing w:before="0"/>
        <w:ind w:left="1215" w:hanging="525"/>
        <w:rPr>
          <w:rFonts w:hint="eastAsia"/>
          <w:sz w:val="21"/>
        </w:rPr>
      </w:pPr>
      <w:r>
        <w:rPr>
          <w:spacing w:val="-2"/>
          <w:sz w:val="21"/>
        </w:rPr>
        <w:t>不可量化指标</w:t>
      </w:r>
    </w:p>
    <w:p w14:paraId="0F616B27" w14:textId="77777777" w:rsidR="0057001B" w:rsidRDefault="00000000">
      <w:pPr>
        <w:pStyle w:val="a3"/>
        <w:spacing w:before="166" w:after="16"/>
        <w:ind w:left="690"/>
        <w:rPr>
          <w:rFonts w:hint="eastAsia"/>
        </w:rPr>
      </w:pPr>
      <w:r>
        <w:rPr>
          <w:spacing w:val="-1"/>
        </w:rPr>
        <w:t>绩效分数=实际完成情况+权重</w:t>
      </w: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325"/>
        <w:gridCol w:w="1035"/>
        <w:gridCol w:w="1290"/>
        <w:gridCol w:w="1290"/>
        <w:gridCol w:w="1290"/>
        <w:gridCol w:w="1290"/>
      </w:tblGrid>
      <w:tr w:rsidR="0057001B" w14:paraId="73F040A8" w14:textId="77777777">
        <w:trPr>
          <w:trHeight w:val="435"/>
        </w:trPr>
        <w:tc>
          <w:tcPr>
            <w:tcW w:w="2325" w:type="dxa"/>
          </w:tcPr>
          <w:p w14:paraId="275869D2" w14:textId="77777777" w:rsidR="0057001B" w:rsidRDefault="00000000">
            <w:pPr>
              <w:pStyle w:val="TableParagraph"/>
              <w:spacing w:before="150" w:line="265" w:lineRule="exact"/>
              <w:ind w:left="112"/>
              <w:rPr>
                <w:rFonts w:hint="eastAsia"/>
                <w:sz w:val="21"/>
              </w:rPr>
            </w:pPr>
            <w:r>
              <w:rPr>
                <w:spacing w:val="-2"/>
                <w:sz w:val="21"/>
              </w:rPr>
              <w:t>实际完成情况分数</w:t>
            </w:r>
          </w:p>
        </w:tc>
        <w:tc>
          <w:tcPr>
            <w:tcW w:w="1035" w:type="dxa"/>
          </w:tcPr>
          <w:p w14:paraId="05E06F0A" w14:textId="77777777" w:rsidR="0057001B" w:rsidRDefault="00000000">
            <w:pPr>
              <w:pStyle w:val="TableParagraph"/>
              <w:spacing w:before="150" w:line="265" w:lineRule="exact"/>
              <w:ind w:left="112"/>
              <w:rPr>
                <w:rFonts w:hint="eastAsia"/>
                <w:sz w:val="21"/>
              </w:rPr>
            </w:pPr>
            <w:r>
              <w:rPr>
                <w:spacing w:val="-5"/>
                <w:sz w:val="21"/>
              </w:rPr>
              <w:t>0.8</w:t>
            </w:r>
          </w:p>
        </w:tc>
        <w:tc>
          <w:tcPr>
            <w:tcW w:w="1290" w:type="dxa"/>
          </w:tcPr>
          <w:p w14:paraId="0E108CA1" w14:textId="77777777" w:rsidR="0057001B" w:rsidRDefault="00000000">
            <w:pPr>
              <w:pStyle w:val="TableParagraph"/>
              <w:spacing w:before="150" w:line="265" w:lineRule="exact"/>
              <w:ind w:left="112"/>
              <w:rPr>
                <w:rFonts w:hint="eastAsia"/>
                <w:sz w:val="21"/>
              </w:rPr>
            </w:pPr>
            <w:r>
              <w:rPr>
                <w:spacing w:val="-5"/>
                <w:sz w:val="21"/>
              </w:rPr>
              <w:t>0.9</w:t>
            </w:r>
          </w:p>
        </w:tc>
        <w:tc>
          <w:tcPr>
            <w:tcW w:w="1290" w:type="dxa"/>
          </w:tcPr>
          <w:p w14:paraId="2BEFC698" w14:textId="77777777" w:rsidR="0057001B" w:rsidRDefault="00000000">
            <w:pPr>
              <w:pStyle w:val="TableParagraph"/>
              <w:spacing w:before="150" w:line="265" w:lineRule="exact"/>
              <w:ind w:left="112"/>
              <w:rPr>
                <w:rFonts w:hint="eastAsia"/>
                <w:sz w:val="21"/>
              </w:rPr>
            </w:pPr>
            <w:r>
              <w:rPr>
                <w:sz w:val="21"/>
              </w:rPr>
              <w:t>1</w:t>
            </w:r>
          </w:p>
        </w:tc>
        <w:tc>
          <w:tcPr>
            <w:tcW w:w="1290" w:type="dxa"/>
          </w:tcPr>
          <w:p w14:paraId="28A28159" w14:textId="77777777" w:rsidR="0057001B" w:rsidRDefault="00000000">
            <w:pPr>
              <w:pStyle w:val="TableParagraph"/>
              <w:spacing w:before="150" w:line="265" w:lineRule="exact"/>
              <w:ind w:left="112"/>
              <w:rPr>
                <w:rFonts w:hint="eastAsia"/>
                <w:sz w:val="21"/>
              </w:rPr>
            </w:pPr>
            <w:r>
              <w:rPr>
                <w:spacing w:val="-5"/>
                <w:sz w:val="21"/>
              </w:rPr>
              <w:t>1.1</w:t>
            </w:r>
          </w:p>
        </w:tc>
        <w:tc>
          <w:tcPr>
            <w:tcW w:w="1290" w:type="dxa"/>
          </w:tcPr>
          <w:p w14:paraId="7D48FBC9" w14:textId="77777777" w:rsidR="0057001B" w:rsidRDefault="00000000">
            <w:pPr>
              <w:pStyle w:val="TableParagraph"/>
              <w:spacing w:before="150" w:line="265" w:lineRule="exact"/>
              <w:ind w:left="112"/>
              <w:rPr>
                <w:rFonts w:hint="eastAsia"/>
                <w:sz w:val="21"/>
              </w:rPr>
            </w:pPr>
            <w:r>
              <w:rPr>
                <w:spacing w:val="-5"/>
                <w:sz w:val="21"/>
              </w:rPr>
              <w:t>1.2</w:t>
            </w:r>
          </w:p>
        </w:tc>
      </w:tr>
      <w:tr w:rsidR="0057001B" w14:paraId="6EC4AF36" w14:textId="77777777">
        <w:trPr>
          <w:trHeight w:val="435"/>
        </w:trPr>
        <w:tc>
          <w:tcPr>
            <w:tcW w:w="2325" w:type="dxa"/>
          </w:tcPr>
          <w:p w14:paraId="62ED69EF" w14:textId="77777777" w:rsidR="0057001B" w:rsidRDefault="00000000">
            <w:pPr>
              <w:pStyle w:val="TableParagraph"/>
              <w:spacing w:before="150" w:line="265" w:lineRule="exact"/>
              <w:ind w:left="112"/>
              <w:rPr>
                <w:rFonts w:hint="eastAsia"/>
                <w:sz w:val="21"/>
              </w:rPr>
            </w:pPr>
            <w:r>
              <w:rPr>
                <w:spacing w:val="-5"/>
                <w:sz w:val="21"/>
              </w:rPr>
              <w:t>解释</w:t>
            </w:r>
          </w:p>
        </w:tc>
        <w:tc>
          <w:tcPr>
            <w:tcW w:w="1035" w:type="dxa"/>
          </w:tcPr>
          <w:p w14:paraId="4905EE3C" w14:textId="77777777" w:rsidR="0057001B" w:rsidRDefault="00000000">
            <w:pPr>
              <w:pStyle w:val="TableParagraph"/>
              <w:spacing w:before="150" w:line="265" w:lineRule="exact"/>
              <w:ind w:left="112"/>
              <w:rPr>
                <w:rFonts w:hint="eastAsia"/>
                <w:sz w:val="21"/>
              </w:rPr>
            </w:pPr>
            <w:r>
              <w:rPr>
                <w:spacing w:val="-4"/>
                <w:sz w:val="21"/>
              </w:rPr>
              <w:t>不合格</w:t>
            </w:r>
          </w:p>
        </w:tc>
        <w:tc>
          <w:tcPr>
            <w:tcW w:w="1290" w:type="dxa"/>
          </w:tcPr>
          <w:p w14:paraId="039149AB" w14:textId="77777777" w:rsidR="0057001B" w:rsidRDefault="00000000">
            <w:pPr>
              <w:pStyle w:val="TableParagraph"/>
              <w:spacing w:before="150" w:line="265" w:lineRule="exact"/>
              <w:ind w:left="112"/>
              <w:rPr>
                <w:rFonts w:hint="eastAsia"/>
                <w:sz w:val="21"/>
              </w:rPr>
            </w:pPr>
            <w:r>
              <w:rPr>
                <w:spacing w:val="-3"/>
                <w:sz w:val="21"/>
              </w:rPr>
              <w:t>需要提高</w:t>
            </w:r>
          </w:p>
        </w:tc>
        <w:tc>
          <w:tcPr>
            <w:tcW w:w="1290" w:type="dxa"/>
          </w:tcPr>
          <w:p w14:paraId="77C3DEBD" w14:textId="77777777" w:rsidR="0057001B" w:rsidRDefault="00000000">
            <w:pPr>
              <w:pStyle w:val="TableParagraph"/>
              <w:spacing w:before="150" w:line="265" w:lineRule="exact"/>
              <w:ind w:left="112"/>
              <w:rPr>
                <w:rFonts w:hint="eastAsia"/>
                <w:sz w:val="21"/>
              </w:rPr>
            </w:pPr>
            <w:r>
              <w:rPr>
                <w:spacing w:val="-3"/>
                <w:sz w:val="21"/>
              </w:rPr>
              <w:t>符合要求</w:t>
            </w:r>
          </w:p>
        </w:tc>
        <w:tc>
          <w:tcPr>
            <w:tcW w:w="1290" w:type="dxa"/>
          </w:tcPr>
          <w:p w14:paraId="3044ECA7" w14:textId="77777777" w:rsidR="0057001B" w:rsidRDefault="00000000">
            <w:pPr>
              <w:pStyle w:val="TableParagraph"/>
              <w:spacing w:before="150" w:line="265" w:lineRule="exact"/>
              <w:ind w:left="112"/>
              <w:rPr>
                <w:rFonts w:hint="eastAsia"/>
                <w:sz w:val="21"/>
              </w:rPr>
            </w:pPr>
            <w:r>
              <w:rPr>
                <w:spacing w:val="-3"/>
                <w:sz w:val="21"/>
              </w:rPr>
              <w:t>表现较好</w:t>
            </w:r>
          </w:p>
        </w:tc>
        <w:tc>
          <w:tcPr>
            <w:tcW w:w="1290" w:type="dxa"/>
          </w:tcPr>
          <w:p w14:paraId="5F377D09" w14:textId="77777777" w:rsidR="0057001B" w:rsidRDefault="00000000">
            <w:pPr>
              <w:pStyle w:val="TableParagraph"/>
              <w:spacing w:before="150" w:line="265" w:lineRule="exact"/>
              <w:ind w:left="112"/>
              <w:rPr>
                <w:rFonts w:hint="eastAsia"/>
                <w:sz w:val="21"/>
              </w:rPr>
            </w:pPr>
            <w:r>
              <w:rPr>
                <w:spacing w:val="-3"/>
                <w:sz w:val="21"/>
              </w:rPr>
              <w:t>表现杰出</w:t>
            </w:r>
          </w:p>
        </w:tc>
      </w:tr>
    </w:tbl>
    <w:p w14:paraId="0A82AEDF" w14:textId="77777777" w:rsidR="0057001B" w:rsidRDefault="00000000">
      <w:pPr>
        <w:pStyle w:val="a3"/>
        <w:spacing w:before="150"/>
        <w:ind w:left="960"/>
        <w:rPr>
          <w:rFonts w:hint="eastAsia"/>
        </w:rPr>
      </w:pPr>
      <w:r>
        <w:t>2</w:t>
      </w:r>
      <w:r>
        <w:rPr>
          <w:spacing w:val="-9"/>
        </w:rPr>
        <w:t>、 关键绩效指标综合分数=各项绩效分数总和</w:t>
      </w:r>
    </w:p>
    <w:p w14:paraId="527B450D" w14:textId="77777777" w:rsidR="0057001B" w:rsidRDefault="00000000">
      <w:pPr>
        <w:pStyle w:val="2"/>
        <w:spacing w:before="66"/>
        <w:rPr>
          <w:rFonts w:hint="eastAsia"/>
        </w:rPr>
      </w:pPr>
      <w:r>
        <w:rPr>
          <w:spacing w:val="6"/>
        </w:rPr>
        <w:t>三、绩效等级</w:t>
      </w:r>
    </w:p>
    <w:p w14:paraId="5E14EBB9" w14:textId="77777777" w:rsidR="0057001B" w:rsidRDefault="00000000">
      <w:pPr>
        <w:pStyle w:val="a3"/>
        <w:spacing w:before="152" w:line="388" w:lineRule="auto"/>
        <w:ind w:left="480" w:right="804"/>
        <w:rPr>
          <w:rFonts w:hint="eastAsia"/>
        </w:rPr>
      </w:pPr>
      <w:r>
        <w:rPr>
          <w:spacing w:val="-2"/>
        </w:rPr>
        <w:t>1、员工考核不以考核者所给成绩的绝对分数为最后结果，而是以群体常态分配所占之位置决定其等级。各等级所占百分比建议如下：</w:t>
      </w:r>
    </w:p>
    <w:p w14:paraId="63A3F68A" w14:textId="77777777" w:rsidR="0057001B" w:rsidRDefault="0057001B">
      <w:pPr>
        <w:spacing w:line="388" w:lineRule="auto"/>
        <w:rPr>
          <w:rFonts w:hint="eastAsia"/>
        </w:rPr>
        <w:sectPr w:rsidR="0057001B">
          <w:pgSz w:w="11920" w:h="15650"/>
          <w:pgMar w:top="15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95"/>
        <w:gridCol w:w="1710"/>
        <w:gridCol w:w="1710"/>
        <w:gridCol w:w="1695"/>
        <w:gridCol w:w="1710"/>
      </w:tblGrid>
      <w:tr w:rsidR="0057001B" w14:paraId="449874AF" w14:textId="77777777">
        <w:trPr>
          <w:trHeight w:val="435"/>
        </w:trPr>
        <w:tc>
          <w:tcPr>
            <w:tcW w:w="1695" w:type="dxa"/>
          </w:tcPr>
          <w:p w14:paraId="24360046" w14:textId="77777777" w:rsidR="0057001B" w:rsidRDefault="00000000">
            <w:pPr>
              <w:pStyle w:val="TableParagraph"/>
              <w:spacing w:before="150" w:line="265" w:lineRule="exact"/>
              <w:ind w:left="112"/>
              <w:rPr>
                <w:rFonts w:hint="eastAsia"/>
                <w:sz w:val="21"/>
              </w:rPr>
            </w:pPr>
            <w:r>
              <w:rPr>
                <w:sz w:val="21"/>
              </w:rPr>
              <w:lastRenderedPageBreak/>
              <w:t>A</w:t>
            </w:r>
          </w:p>
        </w:tc>
        <w:tc>
          <w:tcPr>
            <w:tcW w:w="1710" w:type="dxa"/>
          </w:tcPr>
          <w:p w14:paraId="46B545BC" w14:textId="77777777" w:rsidR="0057001B" w:rsidRDefault="00000000">
            <w:pPr>
              <w:pStyle w:val="TableParagraph"/>
              <w:spacing w:before="150" w:line="265" w:lineRule="exact"/>
              <w:ind w:left="127"/>
              <w:rPr>
                <w:rFonts w:hint="eastAsia"/>
                <w:sz w:val="21"/>
              </w:rPr>
            </w:pPr>
            <w:r>
              <w:rPr>
                <w:sz w:val="21"/>
              </w:rPr>
              <w:t>B</w:t>
            </w:r>
          </w:p>
        </w:tc>
        <w:tc>
          <w:tcPr>
            <w:tcW w:w="1710" w:type="dxa"/>
          </w:tcPr>
          <w:p w14:paraId="33412200" w14:textId="77777777" w:rsidR="0057001B" w:rsidRDefault="00000000">
            <w:pPr>
              <w:pStyle w:val="TableParagraph"/>
              <w:spacing w:before="150" w:line="265" w:lineRule="exact"/>
              <w:ind w:left="112"/>
              <w:rPr>
                <w:rFonts w:hint="eastAsia"/>
                <w:sz w:val="21"/>
              </w:rPr>
            </w:pPr>
            <w:r>
              <w:rPr>
                <w:sz w:val="21"/>
              </w:rPr>
              <w:t>C</w:t>
            </w:r>
          </w:p>
        </w:tc>
        <w:tc>
          <w:tcPr>
            <w:tcW w:w="1695" w:type="dxa"/>
          </w:tcPr>
          <w:p w14:paraId="64C238A2" w14:textId="77777777" w:rsidR="0057001B" w:rsidRDefault="00000000">
            <w:pPr>
              <w:pStyle w:val="TableParagraph"/>
              <w:spacing w:before="150" w:line="265" w:lineRule="exact"/>
              <w:ind w:left="112"/>
              <w:rPr>
                <w:rFonts w:hint="eastAsia"/>
                <w:sz w:val="21"/>
              </w:rPr>
            </w:pPr>
            <w:r>
              <w:rPr>
                <w:sz w:val="21"/>
              </w:rPr>
              <w:t>D</w:t>
            </w:r>
          </w:p>
        </w:tc>
        <w:tc>
          <w:tcPr>
            <w:tcW w:w="1710" w:type="dxa"/>
          </w:tcPr>
          <w:p w14:paraId="0A038881" w14:textId="77777777" w:rsidR="0057001B" w:rsidRDefault="00000000">
            <w:pPr>
              <w:pStyle w:val="TableParagraph"/>
              <w:spacing w:before="150" w:line="265" w:lineRule="exact"/>
              <w:ind w:left="112"/>
              <w:rPr>
                <w:rFonts w:hint="eastAsia"/>
                <w:sz w:val="21"/>
              </w:rPr>
            </w:pPr>
            <w:r>
              <w:rPr>
                <w:sz w:val="21"/>
              </w:rPr>
              <w:t>E</w:t>
            </w:r>
          </w:p>
        </w:tc>
      </w:tr>
      <w:tr w:rsidR="0057001B" w14:paraId="4DE339B3" w14:textId="77777777">
        <w:trPr>
          <w:trHeight w:val="435"/>
        </w:trPr>
        <w:tc>
          <w:tcPr>
            <w:tcW w:w="1695" w:type="dxa"/>
          </w:tcPr>
          <w:p w14:paraId="27C143C7" w14:textId="77777777" w:rsidR="0057001B" w:rsidRDefault="00000000">
            <w:pPr>
              <w:pStyle w:val="TableParagraph"/>
              <w:spacing w:before="150" w:line="265" w:lineRule="exact"/>
              <w:ind w:left="112"/>
              <w:rPr>
                <w:rFonts w:hint="eastAsia"/>
                <w:sz w:val="21"/>
              </w:rPr>
            </w:pPr>
            <w:r>
              <w:rPr>
                <w:spacing w:val="-5"/>
                <w:sz w:val="21"/>
              </w:rPr>
              <w:t>10%</w:t>
            </w:r>
          </w:p>
        </w:tc>
        <w:tc>
          <w:tcPr>
            <w:tcW w:w="1710" w:type="dxa"/>
          </w:tcPr>
          <w:p w14:paraId="3C51F9D7" w14:textId="77777777" w:rsidR="0057001B" w:rsidRDefault="00000000">
            <w:pPr>
              <w:pStyle w:val="TableParagraph"/>
              <w:spacing w:before="150" w:line="265" w:lineRule="exact"/>
              <w:ind w:left="127"/>
              <w:rPr>
                <w:rFonts w:hint="eastAsia"/>
                <w:sz w:val="21"/>
              </w:rPr>
            </w:pPr>
            <w:r>
              <w:rPr>
                <w:spacing w:val="-5"/>
                <w:sz w:val="21"/>
              </w:rPr>
              <w:t>20%</w:t>
            </w:r>
          </w:p>
        </w:tc>
        <w:tc>
          <w:tcPr>
            <w:tcW w:w="1710" w:type="dxa"/>
          </w:tcPr>
          <w:p w14:paraId="2FEA9110" w14:textId="77777777" w:rsidR="0057001B" w:rsidRDefault="00000000">
            <w:pPr>
              <w:pStyle w:val="TableParagraph"/>
              <w:spacing w:before="150" w:line="265" w:lineRule="exact"/>
              <w:ind w:left="112"/>
              <w:rPr>
                <w:rFonts w:hint="eastAsia"/>
                <w:sz w:val="21"/>
              </w:rPr>
            </w:pPr>
            <w:r>
              <w:rPr>
                <w:spacing w:val="-5"/>
                <w:sz w:val="21"/>
              </w:rPr>
              <w:t>40%</w:t>
            </w:r>
          </w:p>
        </w:tc>
        <w:tc>
          <w:tcPr>
            <w:tcW w:w="1695" w:type="dxa"/>
          </w:tcPr>
          <w:p w14:paraId="54CBD220" w14:textId="77777777" w:rsidR="0057001B" w:rsidRDefault="00000000">
            <w:pPr>
              <w:pStyle w:val="TableParagraph"/>
              <w:spacing w:before="150" w:line="265" w:lineRule="exact"/>
              <w:ind w:left="112"/>
              <w:rPr>
                <w:rFonts w:hint="eastAsia"/>
                <w:sz w:val="21"/>
              </w:rPr>
            </w:pPr>
            <w:r>
              <w:rPr>
                <w:spacing w:val="-5"/>
                <w:sz w:val="21"/>
              </w:rPr>
              <w:t>20%</w:t>
            </w:r>
          </w:p>
        </w:tc>
        <w:tc>
          <w:tcPr>
            <w:tcW w:w="1710" w:type="dxa"/>
          </w:tcPr>
          <w:p w14:paraId="2A49021F" w14:textId="77777777" w:rsidR="0057001B" w:rsidRDefault="00000000">
            <w:pPr>
              <w:pStyle w:val="TableParagraph"/>
              <w:spacing w:before="150" w:line="265" w:lineRule="exact"/>
              <w:ind w:left="112"/>
              <w:rPr>
                <w:rFonts w:hint="eastAsia"/>
                <w:sz w:val="21"/>
              </w:rPr>
            </w:pPr>
            <w:r>
              <w:rPr>
                <w:spacing w:val="-5"/>
                <w:sz w:val="21"/>
              </w:rPr>
              <w:t>10%</w:t>
            </w:r>
          </w:p>
        </w:tc>
      </w:tr>
    </w:tbl>
    <w:p w14:paraId="21296B16" w14:textId="77777777" w:rsidR="0057001B" w:rsidRDefault="0057001B">
      <w:pPr>
        <w:pStyle w:val="a3"/>
        <w:spacing w:before="4"/>
        <w:rPr>
          <w:rFonts w:hint="eastAsia"/>
          <w:sz w:val="7"/>
        </w:rPr>
      </w:pPr>
    </w:p>
    <w:p w14:paraId="4CFDE36A" w14:textId="77777777" w:rsidR="0057001B" w:rsidRDefault="00000000">
      <w:pPr>
        <w:pStyle w:val="a3"/>
        <w:spacing w:before="71"/>
        <w:ind w:left="960"/>
        <w:rPr>
          <w:rFonts w:hint="eastAsia"/>
        </w:rPr>
      </w:pPr>
      <w:r>
        <w:t>3</w:t>
      </w:r>
      <w:r>
        <w:rPr>
          <w:spacing w:val="-9"/>
        </w:rPr>
        <w:t>、 各考核的等级人数百分比率不是一个明显的分界线，可酌情在此线上下调整。</w:t>
      </w:r>
    </w:p>
    <w:p w14:paraId="430A2ABB" w14:textId="77777777" w:rsidR="0057001B" w:rsidRDefault="00000000">
      <w:pPr>
        <w:pStyle w:val="1"/>
        <w:spacing w:before="156"/>
        <w:rPr>
          <w:rFonts w:ascii="宋体" w:eastAsia="宋体" w:hint="eastAsia"/>
        </w:rPr>
      </w:pPr>
      <w:r>
        <w:rPr>
          <w:rFonts w:ascii="宋体" w:eastAsia="宋体" w:hint="eastAsia"/>
          <w:spacing w:val="-2"/>
        </w:rPr>
        <w:t>XX</w:t>
      </w:r>
      <w:r>
        <w:rPr>
          <w:rFonts w:ascii="宋体" w:eastAsia="宋体" w:hint="eastAsia"/>
          <w:spacing w:val="-18"/>
        </w:rPr>
        <w:t xml:space="preserve"> 公司绩效考核制度</w:t>
      </w:r>
    </w:p>
    <w:p w14:paraId="78161DE0" w14:textId="77777777" w:rsidR="0057001B" w:rsidRDefault="0057001B">
      <w:pPr>
        <w:pStyle w:val="a3"/>
        <w:spacing w:before="10"/>
        <w:rPr>
          <w:rFonts w:hint="eastAsia"/>
          <w:b/>
          <w:sz w:val="8"/>
        </w:rPr>
      </w:pPr>
    </w:p>
    <w:p w14:paraId="03850155" w14:textId="77777777" w:rsidR="0057001B" w:rsidRDefault="00000000">
      <w:pPr>
        <w:pStyle w:val="2"/>
        <w:spacing w:before="61"/>
        <w:rPr>
          <w:rFonts w:hint="eastAsia"/>
        </w:rPr>
      </w:pPr>
      <w:r>
        <w:rPr>
          <w:spacing w:val="1"/>
        </w:rPr>
        <w:t>目标：</w:t>
      </w:r>
    </w:p>
    <w:p w14:paraId="2090BD2C" w14:textId="77777777" w:rsidR="0057001B" w:rsidRDefault="00000000">
      <w:pPr>
        <w:pStyle w:val="a4"/>
        <w:numPr>
          <w:ilvl w:val="0"/>
          <w:numId w:val="33"/>
        </w:numPr>
        <w:tabs>
          <w:tab w:val="left" w:pos="840"/>
        </w:tabs>
        <w:spacing w:before="153"/>
        <w:rPr>
          <w:rFonts w:hint="eastAsia"/>
          <w:sz w:val="21"/>
        </w:rPr>
      </w:pPr>
      <w:r>
        <w:rPr>
          <w:spacing w:val="-1"/>
          <w:sz w:val="21"/>
        </w:rPr>
        <w:t>建立自我激励、自我约束人力资源管理体制；</w:t>
      </w:r>
    </w:p>
    <w:p w14:paraId="6BB609AA" w14:textId="77777777" w:rsidR="0057001B" w:rsidRDefault="00000000">
      <w:pPr>
        <w:pStyle w:val="a4"/>
        <w:numPr>
          <w:ilvl w:val="0"/>
          <w:numId w:val="33"/>
        </w:numPr>
        <w:tabs>
          <w:tab w:val="left" w:pos="840"/>
        </w:tabs>
        <w:rPr>
          <w:rFonts w:hint="eastAsia"/>
          <w:sz w:val="21"/>
        </w:rPr>
      </w:pPr>
      <w:r>
        <w:rPr>
          <w:spacing w:val="-1"/>
          <w:sz w:val="21"/>
        </w:rPr>
        <w:t>培育与弘扬企业文化，提高公司整体能力和竞争能力；</w:t>
      </w:r>
    </w:p>
    <w:p w14:paraId="419D9FF1" w14:textId="77777777" w:rsidR="0057001B" w:rsidRDefault="00000000">
      <w:pPr>
        <w:pStyle w:val="a4"/>
        <w:numPr>
          <w:ilvl w:val="0"/>
          <w:numId w:val="33"/>
        </w:numPr>
        <w:tabs>
          <w:tab w:val="left" w:pos="840"/>
        </w:tabs>
        <w:rPr>
          <w:rFonts w:hint="eastAsia"/>
          <w:sz w:val="21"/>
        </w:rPr>
      </w:pPr>
      <w:r>
        <w:rPr>
          <w:spacing w:val="-1"/>
          <w:sz w:val="21"/>
        </w:rPr>
        <w:t>明确工作目标、提高工作效率；</w:t>
      </w:r>
    </w:p>
    <w:p w14:paraId="570DAAA7" w14:textId="77777777" w:rsidR="0057001B" w:rsidRDefault="0057001B">
      <w:pPr>
        <w:pStyle w:val="a3"/>
        <w:spacing w:before="1"/>
        <w:rPr>
          <w:rFonts w:hint="eastAsia"/>
          <w:sz w:val="14"/>
        </w:rPr>
      </w:pPr>
    </w:p>
    <w:p w14:paraId="4258BB29" w14:textId="77777777" w:rsidR="0057001B" w:rsidRDefault="00000000">
      <w:pPr>
        <w:pStyle w:val="a4"/>
        <w:numPr>
          <w:ilvl w:val="0"/>
          <w:numId w:val="33"/>
        </w:numPr>
        <w:tabs>
          <w:tab w:val="left" w:pos="840"/>
        </w:tabs>
        <w:spacing w:before="0"/>
        <w:rPr>
          <w:rFonts w:hint="eastAsia"/>
          <w:sz w:val="21"/>
        </w:rPr>
      </w:pPr>
      <w:r>
        <w:rPr>
          <w:spacing w:val="-1"/>
          <w:sz w:val="21"/>
        </w:rPr>
        <w:t>对员工工作进行考核，以改进员工的工作绩效，提高员工工作技能；</w:t>
      </w:r>
    </w:p>
    <w:p w14:paraId="6110DC59" w14:textId="77777777" w:rsidR="0057001B" w:rsidRDefault="00000000">
      <w:pPr>
        <w:pStyle w:val="a4"/>
        <w:numPr>
          <w:ilvl w:val="0"/>
          <w:numId w:val="33"/>
        </w:numPr>
        <w:tabs>
          <w:tab w:val="left" w:pos="840"/>
        </w:tabs>
        <w:rPr>
          <w:rFonts w:hint="eastAsia"/>
          <w:sz w:val="21"/>
        </w:rPr>
      </w:pPr>
      <w:r>
        <w:rPr>
          <w:spacing w:val="-1"/>
          <w:sz w:val="21"/>
        </w:rPr>
        <w:t>为员工的工作调整提供依据；</w:t>
      </w:r>
    </w:p>
    <w:p w14:paraId="5EE234F9" w14:textId="77777777" w:rsidR="0057001B" w:rsidRDefault="00000000">
      <w:pPr>
        <w:pStyle w:val="a4"/>
        <w:numPr>
          <w:ilvl w:val="0"/>
          <w:numId w:val="33"/>
        </w:numPr>
        <w:tabs>
          <w:tab w:val="left" w:pos="840"/>
        </w:tabs>
        <w:rPr>
          <w:rFonts w:hint="eastAsia"/>
          <w:sz w:val="21"/>
        </w:rPr>
      </w:pPr>
      <w:r>
        <w:rPr>
          <w:spacing w:val="-1"/>
          <w:sz w:val="21"/>
        </w:rPr>
        <w:t>为员工的待遇调整提供依据；</w:t>
      </w:r>
    </w:p>
    <w:p w14:paraId="27170ADA" w14:textId="77777777" w:rsidR="0057001B" w:rsidRDefault="00000000">
      <w:pPr>
        <w:pStyle w:val="2"/>
        <w:spacing w:before="81"/>
        <w:rPr>
          <w:rFonts w:hint="eastAsia"/>
        </w:rPr>
      </w:pPr>
      <w:r>
        <w:rPr>
          <w:spacing w:val="2"/>
        </w:rPr>
        <w:t>流程图：</w:t>
      </w:r>
    </w:p>
    <w:p w14:paraId="3A08113B" w14:textId="77777777" w:rsidR="0057001B" w:rsidRDefault="0057001B">
      <w:pPr>
        <w:pStyle w:val="a3"/>
        <w:rPr>
          <w:rFonts w:hint="eastAsia"/>
          <w:b/>
          <w:sz w:val="20"/>
        </w:rPr>
      </w:pPr>
    </w:p>
    <w:p w14:paraId="6289DB93" w14:textId="77777777" w:rsidR="0057001B" w:rsidRDefault="0057001B">
      <w:pPr>
        <w:pStyle w:val="a3"/>
        <w:rPr>
          <w:rFonts w:hint="eastAsia"/>
          <w:b/>
          <w:sz w:val="20"/>
        </w:rPr>
      </w:pPr>
    </w:p>
    <w:p w14:paraId="5DB979C1" w14:textId="77777777" w:rsidR="0057001B" w:rsidRDefault="0057001B">
      <w:pPr>
        <w:pStyle w:val="a3"/>
        <w:rPr>
          <w:rFonts w:hint="eastAsia"/>
          <w:b/>
          <w:sz w:val="20"/>
        </w:rPr>
      </w:pPr>
    </w:p>
    <w:p w14:paraId="2F80DBC6" w14:textId="77777777" w:rsidR="0057001B" w:rsidRDefault="0057001B">
      <w:pPr>
        <w:pStyle w:val="a3"/>
        <w:rPr>
          <w:rFonts w:hint="eastAsia"/>
          <w:b/>
          <w:sz w:val="20"/>
        </w:rPr>
      </w:pPr>
    </w:p>
    <w:p w14:paraId="7D7BFBAA" w14:textId="77777777" w:rsidR="0057001B" w:rsidRDefault="0057001B">
      <w:pPr>
        <w:pStyle w:val="a3"/>
        <w:rPr>
          <w:rFonts w:hint="eastAsia"/>
          <w:b/>
          <w:sz w:val="20"/>
        </w:rPr>
      </w:pPr>
    </w:p>
    <w:p w14:paraId="1872A691" w14:textId="77777777" w:rsidR="0057001B" w:rsidRDefault="0057001B">
      <w:pPr>
        <w:pStyle w:val="a3"/>
        <w:rPr>
          <w:rFonts w:hint="eastAsia"/>
          <w:b/>
          <w:sz w:val="20"/>
        </w:rPr>
      </w:pPr>
    </w:p>
    <w:p w14:paraId="016CBB42" w14:textId="77777777" w:rsidR="0057001B" w:rsidRDefault="0057001B">
      <w:pPr>
        <w:pStyle w:val="a3"/>
        <w:rPr>
          <w:rFonts w:hint="eastAsia"/>
          <w:b/>
          <w:sz w:val="20"/>
        </w:rPr>
      </w:pPr>
    </w:p>
    <w:p w14:paraId="43587764" w14:textId="77777777" w:rsidR="0057001B" w:rsidRDefault="0057001B">
      <w:pPr>
        <w:pStyle w:val="a3"/>
        <w:rPr>
          <w:rFonts w:hint="eastAsia"/>
          <w:b/>
          <w:sz w:val="20"/>
        </w:rPr>
      </w:pPr>
    </w:p>
    <w:p w14:paraId="33E91BCF" w14:textId="77777777" w:rsidR="0057001B" w:rsidRDefault="0057001B">
      <w:pPr>
        <w:pStyle w:val="a3"/>
        <w:rPr>
          <w:rFonts w:hint="eastAsia"/>
          <w:b/>
          <w:sz w:val="20"/>
        </w:rPr>
      </w:pPr>
    </w:p>
    <w:p w14:paraId="10DCA965" w14:textId="77777777" w:rsidR="0057001B" w:rsidRDefault="0057001B">
      <w:pPr>
        <w:pStyle w:val="a3"/>
        <w:rPr>
          <w:rFonts w:hint="eastAsia"/>
          <w:b/>
          <w:sz w:val="20"/>
        </w:rPr>
      </w:pPr>
    </w:p>
    <w:p w14:paraId="7C5B4F52" w14:textId="77777777" w:rsidR="0057001B" w:rsidRDefault="0057001B">
      <w:pPr>
        <w:pStyle w:val="a3"/>
        <w:rPr>
          <w:rFonts w:hint="eastAsia"/>
          <w:b/>
          <w:sz w:val="20"/>
        </w:rPr>
      </w:pPr>
    </w:p>
    <w:p w14:paraId="55FEEF81" w14:textId="77777777" w:rsidR="0057001B" w:rsidRDefault="0057001B">
      <w:pPr>
        <w:pStyle w:val="a3"/>
        <w:rPr>
          <w:rFonts w:hint="eastAsia"/>
          <w:b/>
          <w:sz w:val="20"/>
        </w:rPr>
      </w:pPr>
    </w:p>
    <w:p w14:paraId="3037054D" w14:textId="77777777" w:rsidR="0057001B" w:rsidRDefault="0057001B">
      <w:pPr>
        <w:pStyle w:val="a3"/>
        <w:rPr>
          <w:rFonts w:hint="eastAsia"/>
          <w:b/>
          <w:sz w:val="20"/>
        </w:rPr>
      </w:pPr>
    </w:p>
    <w:p w14:paraId="49D321DB" w14:textId="77777777" w:rsidR="0057001B" w:rsidRDefault="0057001B">
      <w:pPr>
        <w:pStyle w:val="a3"/>
        <w:rPr>
          <w:rFonts w:hint="eastAsia"/>
          <w:b/>
          <w:sz w:val="20"/>
        </w:rPr>
      </w:pPr>
    </w:p>
    <w:p w14:paraId="43C6A1F4" w14:textId="77777777" w:rsidR="0057001B" w:rsidRDefault="0057001B">
      <w:pPr>
        <w:pStyle w:val="a3"/>
        <w:rPr>
          <w:rFonts w:hint="eastAsia"/>
          <w:b/>
          <w:sz w:val="20"/>
        </w:rPr>
      </w:pPr>
    </w:p>
    <w:p w14:paraId="363FEDD9" w14:textId="77777777" w:rsidR="0057001B" w:rsidRDefault="0057001B">
      <w:pPr>
        <w:pStyle w:val="a3"/>
        <w:rPr>
          <w:rFonts w:hint="eastAsia"/>
          <w:b/>
          <w:sz w:val="20"/>
        </w:rPr>
      </w:pPr>
    </w:p>
    <w:p w14:paraId="4D94805D" w14:textId="77777777" w:rsidR="0057001B" w:rsidRDefault="0057001B">
      <w:pPr>
        <w:pStyle w:val="a3"/>
        <w:rPr>
          <w:rFonts w:hint="eastAsia"/>
          <w:b/>
          <w:sz w:val="20"/>
        </w:rPr>
      </w:pPr>
    </w:p>
    <w:p w14:paraId="550D4427" w14:textId="77777777" w:rsidR="0057001B" w:rsidRDefault="0057001B">
      <w:pPr>
        <w:pStyle w:val="a3"/>
        <w:rPr>
          <w:rFonts w:hint="eastAsia"/>
          <w:b/>
          <w:sz w:val="20"/>
        </w:rPr>
      </w:pPr>
    </w:p>
    <w:p w14:paraId="78FC7A3C" w14:textId="77777777" w:rsidR="0057001B" w:rsidRDefault="0057001B">
      <w:pPr>
        <w:pStyle w:val="a3"/>
        <w:rPr>
          <w:rFonts w:hint="eastAsia"/>
          <w:b/>
          <w:sz w:val="20"/>
        </w:rPr>
      </w:pPr>
    </w:p>
    <w:p w14:paraId="08EA497C" w14:textId="77777777" w:rsidR="0057001B" w:rsidRDefault="0057001B">
      <w:pPr>
        <w:pStyle w:val="a3"/>
        <w:rPr>
          <w:rFonts w:hint="eastAsia"/>
          <w:b/>
          <w:sz w:val="20"/>
        </w:rPr>
      </w:pPr>
    </w:p>
    <w:p w14:paraId="1F11CCED" w14:textId="77777777" w:rsidR="0057001B" w:rsidRDefault="0057001B">
      <w:pPr>
        <w:pStyle w:val="a3"/>
        <w:rPr>
          <w:rFonts w:hint="eastAsia"/>
          <w:b/>
          <w:sz w:val="20"/>
        </w:rPr>
      </w:pPr>
    </w:p>
    <w:p w14:paraId="08EF6064" w14:textId="77777777" w:rsidR="0057001B" w:rsidRDefault="0057001B">
      <w:pPr>
        <w:pStyle w:val="a3"/>
        <w:rPr>
          <w:rFonts w:hint="eastAsia"/>
          <w:b/>
          <w:sz w:val="20"/>
        </w:rPr>
      </w:pPr>
    </w:p>
    <w:p w14:paraId="625189F5" w14:textId="77777777" w:rsidR="0057001B" w:rsidRDefault="0057001B">
      <w:pPr>
        <w:pStyle w:val="a3"/>
        <w:rPr>
          <w:rFonts w:hint="eastAsia"/>
          <w:b/>
          <w:sz w:val="20"/>
        </w:rPr>
      </w:pPr>
    </w:p>
    <w:p w14:paraId="6D266D98" w14:textId="77777777" w:rsidR="0057001B" w:rsidRDefault="0057001B">
      <w:pPr>
        <w:pStyle w:val="a3"/>
        <w:rPr>
          <w:rFonts w:hint="eastAsia"/>
          <w:b/>
          <w:sz w:val="20"/>
        </w:rPr>
      </w:pPr>
    </w:p>
    <w:p w14:paraId="76474824" w14:textId="77777777" w:rsidR="0057001B" w:rsidRDefault="0057001B">
      <w:pPr>
        <w:pStyle w:val="a3"/>
        <w:rPr>
          <w:rFonts w:hint="eastAsia"/>
          <w:b/>
          <w:sz w:val="20"/>
        </w:rPr>
      </w:pPr>
    </w:p>
    <w:p w14:paraId="27A78AE2" w14:textId="77777777" w:rsidR="0057001B" w:rsidRDefault="0057001B">
      <w:pPr>
        <w:pStyle w:val="a3"/>
        <w:rPr>
          <w:rFonts w:hint="eastAsia"/>
          <w:b/>
          <w:sz w:val="20"/>
        </w:rPr>
      </w:pPr>
    </w:p>
    <w:p w14:paraId="6187D90A" w14:textId="77777777" w:rsidR="0057001B" w:rsidRDefault="0057001B">
      <w:pPr>
        <w:pStyle w:val="a3"/>
        <w:rPr>
          <w:rFonts w:hint="eastAsia"/>
          <w:b/>
          <w:sz w:val="20"/>
        </w:rPr>
      </w:pPr>
    </w:p>
    <w:p w14:paraId="339E45C7" w14:textId="77777777" w:rsidR="0057001B" w:rsidRDefault="0057001B">
      <w:pPr>
        <w:pStyle w:val="a3"/>
        <w:rPr>
          <w:rFonts w:hint="eastAsia"/>
          <w:b/>
          <w:sz w:val="20"/>
        </w:rPr>
      </w:pPr>
    </w:p>
    <w:p w14:paraId="59E7A168" w14:textId="77777777" w:rsidR="0057001B" w:rsidRDefault="0057001B">
      <w:pPr>
        <w:pStyle w:val="a3"/>
        <w:spacing w:before="10"/>
        <w:rPr>
          <w:rFonts w:hint="eastAsia"/>
          <w:b/>
          <w:sz w:val="24"/>
        </w:rPr>
      </w:pPr>
    </w:p>
    <w:p w14:paraId="262802E0" w14:textId="77777777" w:rsidR="0057001B" w:rsidRDefault="00000000">
      <w:pPr>
        <w:pStyle w:val="a3"/>
        <w:spacing w:before="71" w:line="266" w:lineRule="auto"/>
        <w:ind w:left="2610" w:right="4029"/>
        <w:rPr>
          <w:rFonts w:hint="eastAsia"/>
        </w:rPr>
      </w:pPr>
      <w:r>
        <w:rPr>
          <w:noProof/>
        </w:rPr>
        <mc:AlternateContent>
          <mc:Choice Requires="wpg">
            <w:drawing>
              <wp:anchor distT="0" distB="0" distL="0" distR="0" simplePos="0" relativeHeight="485411328" behindDoc="1" locked="0" layoutInCell="1" allowOverlap="1" wp14:anchorId="10026C2E" wp14:editId="47FCD0D1">
                <wp:simplePos x="0" y="0"/>
                <wp:positionH relativeFrom="page">
                  <wp:posOffset>2281237</wp:posOffset>
                </wp:positionH>
                <wp:positionV relativeFrom="paragraph">
                  <wp:posOffset>-4684077</wp:posOffset>
                </wp:positionV>
                <wp:extent cx="2638425" cy="52641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38425" cy="5264150"/>
                          <a:chOff x="0" y="0"/>
                          <a:chExt cx="2638425" cy="5264150"/>
                        </a:xfrm>
                      </wpg:grpSpPr>
                      <wps:wsp>
                        <wps:cNvPr id="36" name="Graphic 36"/>
                        <wps:cNvSpPr/>
                        <wps:spPr>
                          <a:xfrm>
                            <a:off x="119062" y="4662487"/>
                            <a:ext cx="2057400" cy="596900"/>
                          </a:xfrm>
                          <a:custGeom>
                            <a:avLst/>
                            <a:gdLst/>
                            <a:ahLst/>
                            <a:cxnLst/>
                            <a:rect l="l" t="t" r="r" b="b"/>
                            <a:pathLst>
                              <a:path w="2057400" h="596900">
                                <a:moveTo>
                                  <a:pt x="0" y="0"/>
                                </a:moveTo>
                                <a:lnTo>
                                  <a:pt x="0" y="596549"/>
                                </a:lnTo>
                              </a:path>
                              <a:path w="2057400" h="596900">
                                <a:moveTo>
                                  <a:pt x="2057400" y="596549"/>
                                </a:moveTo>
                                <a:lnTo>
                                  <a:pt x="2057400" y="0"/>
                                </a:lnTo>
                                <a:lnTo>
                                  <a:pt x="0" y="0"/>
                                </a:lnTo>
                              </a:path>
                            </a:pathLst>
                          </a:custGeom>
                          <a:ln w="9525">
                            <a:solidFill>
                              <a:srgbClr val="000000"/>
                            </a:solidFill>
                            <a:prstDash val="solid"/>
                          </a:ln>
                        </wps:spPr>
                        <wps:bodyPr wrap="square" lIns="0" tIns="0" rIns="0" bIns="0" rtlCol="0">
                          <a:prstTxWarp prst="textNoShape">
                            <a:avLst/>
                          </a:prstTxWarp>
                          <a:noAutofit/>
                        </wps:bodyPr>
                      </wps:wsp>
                      <wps:wsp>
                        <wps:cNvPr id="37" name="Graphic 37"/>
                        <wps:cNvSpPr/>
                        <wps:spPr>
                          <a:xfrm>
                            <a:off x="1033462" y="4071937"/>
                            <a:ext cx="114300" cy="590550"/>
                          </a:xfrm>
                          <a:custGeom>
                            <a:avLst/>
                            <a:gdLst/>
                            <a:ahLst/>
                            <a:cxnLst/>
                            <a:rect l="l" t="t" r="r" b="b"/>
                            <a:pathLst>
                              <a:path w="114300" h="590550">
                                <a:moveTo>
                                  <a:pt x="0" y="447675"/>
                                </a:moveTo>
                                <a:lnTo>
                                  <a:pt x="28575" y="447675"/>
                                </a:lnTo>
                                <a:lnTo>
                                  <a:pt x="28575" y="0"/>
                                </a:lnTo>
                                <a:lnTo>
                                  <a:pt x="85725" y="0"/>
                                </a:lnTo>
                                <a:lnTo>
                                  <a:pt x="85725" y="447675"/>
                                </a:lnTo>
                                <a:lnTo>
                                  <a:pt x="114300" y="447675"/>
                                </a:lnTo>
                                <a:lnTo>
                                  <a:pt x="57150" y="590550"/>
                                </a:lnTo>
                                <a:lnTo>
                                  <a:pt x="0" y="447675"/>
                                </a:lnTo>
                                <a:close/>
                              </a:path>
                            </a:pathLst>
                          </a:custGeom>
                          <a:ln w="9525">
                            <a:solidFill>
                              <a:srgbClr val="000000"/>
                            </a:solidFill>
                            <a:prstDash val="solid"/>
                          </a:ln>
                        </wps:spPr>
                        <wps:bodyPr wrap="square" lIns="0" tIns="0" rIns="0" bIns="0" rtlCol="0">
                          <a:prstTxWarp prst="textNoShape">
                            <a:avLst/>
                          </a:prstTxWarp>
                          <a:noAutofit/>
                        </wps:bodyPr>
                      </wps:wsp>
                      <wps:wsp>
                        <wps:cNvPr id="38" name="Graphic 38"/>
                        <wps:cNvSpPr/>
                        <wps:spPr>
                          <a:xfrm>
                            <a:off x="2176462" y="166687"/>
                            <a:ext cx="457200" cy="76200"/>
                          </a:xfrm>
                          <a:custGeom>
                            <a:avLst/>
                            <a:gdLst/>
                            <a:ahLst/>
                            <a:cxnLst/>
                            <a:rect l="l" t="t" r="r" b="b"/>
                            <a:pathLst>
                              <a:path w="457200" h="76200">
                                <a:moveTo>
                                  <a:pt x="76200" y="0"/>
                                </a:moveTo>
                                <a:lnTo>
                                  <a:pt x="0" y="38100"/>
                                </a:lnTo>
                                <a:lnTo>
                                  <a:pt x="76200" y="76200"/>
                                </a:lnTo>
                                <a:lnTo>
                                  <a:pt x="76200" y="47625"/>
                                </a:lnTo>
                                <a:lnTo>
                                  <a:pt x="28575" y="47625"/>
                                </a:lnTo>
                                <a:lnTo>
                                  <a:pt x="28575" y="38100"/>
                                </a:lnTo>
                                <a:lnTo>
                                  <a:pt x="76200" y="38100"/>
                                </a:lnTo>
                                <a:lnTo>
                                  <a:pt x="76200" y="0"/>
                                </a:lnTo>
                                <a:close/>
                              </a:path>
                              <a:path w="457200" h="76200">
                                <a:moveTo>
                                  <a:pt x="76200" y="38100"/>
                                </a:moveTo>
                                <a:lnTo>
                                  <a:pt x="28575" y="38100"/>
                                </a:lnTo>
                                <a:lnTo>
                                  <a:pt x="28575" y="47625"/>
                                </a:lnTo>
                                <a:lnTo>
                                  <a:pt x="76200" y="47625"/>
                                </a:lnTo>
                                <a:lnTo>
                                  <a:pt x="76200" y="38100"/>
                                </a:lnTo>
                                <a:close/>
                              </a:path>
                              <a:path w="457200" h="76200">
                                <a:moveTo>
                                  <a:pt x="457200" y="38100"/>
                                </a:moveTo>
                                <a:lnTo>
                                  <a:pt x="76200" y="38100"/>
                                </a:lnTo>
                                <a:lnTo>
                                  <a:pt x="76200" y="47625"/>
                                </a:lnTo>
                                <a:lnTo>
                                  <a:pt x="457200" y="47625"/>
                                </a:lnTo>
                                <a:lnTo>
                                  <a:pt x="457200" y="38100"/>
                                </a:lnTo>
                                <a:close/>
                              </a:path>
                            </a:pathLst>
                          </a:custGeom>
                          <a:solidFill>
                            <a:srgbClr val="000000"/>
                          </a:solidFill>
                        </wps:spPr>
                        <wps:bodyPr wrap="square" lIns="0" tIns="0" rIns="0" bIns="0" rtlCol="0">
                          <a:prstTxWarp prst="textNoShape">
                            <a:avLst/>
                          </a:prstTxWarp>
                          <a:noAutofit/>
                        </wps:bodyPr>
                      </wps:wsp>
                      <wps:wsp>
                        <wps:cNvPr id="39" name="Graphic 39"/>
                        <wps:cNvSpPr/>
                        <wps:spPr>
                          <a:xfrm>
                            <a:off x="2633662" y="204787"/>
                            <a:ext cx="1270" cy="4657725"/>
                          </a:xfrm>
                          <a:custGeom>
                            <a:avLst/>
                            <a:gdLst/>
                            <a:ahLst/>
                            <a:cxnLst/>
                            <a:rect l="l" t="t" r="r" b="b"/>
                            <a:pathLst>
                              <a:path h="4657725">
                                <a:moveTo>
                                  <a:pt x="0" y="0"/>
                                </a:moveTo>
                                <a:lnTo>
                                  <a:pt x="0" y="4657725"/>
                                </a:lnTo>
                              </a:path>
                            </a:pathLst>
                          </a:custGeom>
                          <a:ln w="9525">
                            <a:solidFill>
                              <a:srgbClr val="000000"/>
                            </a:solidFill>
                            <a:prstDash val="solid"/>
                          </a:ln>
                        </wps:spPr>
                        <wps:bodyPr wrap="square" lIns="0" tIns="0" rIns="0" bIns="0" rtlCol="0">
                          <a:prstTxWarp prst="textNoShape">
                            <a:avLst/>
                          </a:prstTxWarp>
                          <a:noAutofit/>
                        </wps:bodyPr>
                      </wps:wsp>
                      <wps:wsp>
                        <wps:cNvPr id="40" name="Graphic 40"/>
                        <wps:cNvSpPr/>
                        <wps:spPr>
                          <a:xfrm>
                            <a:off x="2176462" y="4824412"/>
                            <a:ext cx="457200" cy="76200"/>
                          </a:xfrm>
                          <a:custGeom>
                            <a:avLst/>
                            <a:gdLst/>
                            <a:ahLst/>
                            <a:cxnLst/>
                            <a:rect l="l" t="t" r="r" b="b"/>
                            <a:pathLst>
                              <a:path w="457200" h="76200">
                                <a:moveTo>
                                  <a:pt x="76200" y="0"/>
                                </a:moveTo>
                                <a:lnTo>
                                  <a:pt x="0" y="38100"/>
                                </a:lnTo>
                                <a:lnTo>
                                  <a:pt x="76200" y="76200"/>
                                </a:lnTo>
                                <a:lnTo>
                                  <a:pt x="76200" y="38100"/>
                                </a:lnTo>
                                <a:lnTo>
                                  <a:pt x="28575" y="38100"/>
                                </a:lnTo>
                                <a:lnTo>
                                  <a:pt x="28575" y="28575"/>
                                </a:lnTo>
                                <a:lnTo>
                                  <a:pt x="76200" y="28575"/>
                                </a:lnTo>
                                <a:lnTo>
                                  <a:pt x="76200" y="0"/>
                                </a:lnTo>
                                <a:close/>
                              </a:path>
                              <a:path w="457200" h="76200">
                                <a:moveTo>
                                  <a:pt x="76200" y="28575"/>
                                </a:moveTo>
                                <a:lnTo>
                                  <a:pt x="28575" y="28575"/>
                                </a:lnTo>
                                <a:lnTo>
                                  <a:pt x="28575" y="38100"/>
                                </a:lnTo>
                                <a:lnTo>
                                  <a:pt x="76200" y="38100"/>
                                </a:lnTo>
                                <a:lnTo>
                                  <a:pt x="76200" y="28575"/>
                                </a:lnTo>
                                <a:close/>
                              </a:path>
                              <a:path w="457200" h="76200">
                                <a:moveTo>
                                  <a:pt x="457200" y="28575"/>
                                </a:moveTo>
                                <a:lnTo>
                                  <a:pt x="76200" y="28575"/>
                                </a:lnTo>
                                <a:lnTo>
                                  <a:pt x="76200" y="38100"/>
                                </a:lnTo>
                                <a:lnTo>
                                  <a:pt x="457200" y="38100"/>
                                </a:lnTo>
                                <a:lnTo>
                                  <a:pt x="457200" y="28575"/>
                                </a:lnTo>
                                <a:close/>
                              </a:path>
                            </a:pathLst>
                          </a:custGeom>
                          <a:solidFill>
                            <a:srgbClr val="000000"/>
                          </a:solidFill>
                        </wps:spPr>
                        <wps:bodyPr wrap="square" lIns="0" tIns="0" rIns="0" bIns="0" rtlCol="0">
                          <a:prstTxWarp prst="textNoShape">
                            <a:avLst/>
                          </a:prstTxWarp>
                          <a:noAutofit/>
                        </wps:bodyPr>
                      </wps:wsp>
                      <wps:wsp>
                        <wps:cNvPr id="41" name="Graphic 41"/>
                        <wps:cNvSpPr/>
                        <wps:spPr>
                          <a:xfrm>
                            <a:off x="919162" y="500062"/>
                            <a:ext cx="114300" cy="495300"/>
                          </a:xfrm>
                          <a:custGeom>
                            <a:avLst/>
                            <a:gdLst/>
                            <a:ahLst/>
                            <a:cxnLst/>
                            <a:rect l="l" t="t" r="r" b="b"/>
                            <a:pathLst>
                              <a:path w="114300" h="495300">
                                <a:moveTo>
                                  <a:pt x="0" y="371475"/>
                                </a:moveTo>
                                <a:lnTo>
                                  <a:pt x="28575" y="371475"/>
                                </a:lnTo>
                                <a:lnTo>
                                  <a:pt x="28575" y="0"/>
                                </a:lnTo>
                                <a:lnTo>
                                  <a:pt x="85725" y="0"/>
                                </a:lnTo>
                                <a:lnTo>
                                  <a:pt x="85725" y="371475"/>
                                </a:lnTo>
                                <a:lnTo>
                                  <a:pt x="114300" y="371475"/>
                                </a:lnTo>
                                <a:lnTo>
                                  <a:pt x="57150" y="495300"/>
                                </a:lnTo>
                                <a:lnTo>
                                  <a:pt x="0" y="371475"/>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42"/>
                        <wps:cNvSpPr txBox="1"/>
                        <wps:spPr>
                          <a:xfrm>
                            <a:off x="4762" y="995362"/>
                            <a:ext cx="2171700" cy="495300"/>
                          </a:xfrm>
                          <a:prstGeom prst="rect">
                            <a:avLst/>
                          </a:prstGeom>
                          <a:ln w="9525">
                            <a:solidFill>
                              <a:srgbClr val="000000"/>
                            </a:solidFill>
                            <a:prstDash val="solid"/>
                          </a:ln>
                        </wps:spPr>
                        <wps:txbx>
                          <w:txbxContent>
                            <w:p w14:paraId="721F87CD" w14:textId="77777777" w:rsidR="0057001B" w:rsidRDefault="00000000">
                              <w:pPr>
                                <w:spacing w:before="97" w:line="280" w:lineRule="auto"/>
                                <w:ind w:left="142" w:right="110"/>
                                <w:rPr>
                                  <w:rFonts w:hint="eastAsia"/>
                                  <w:sz w:val="21"/>
                                </w:rPr>
                              </w:pPr>
                              <w:r>
                                <w:rPr>
                                  <w:spacing w:val="12"/>
                                  <w:sz w:val="21"/>
                                </w:rPr>
                                <w:t>各部门负责人提出部门目标与工</w:t>
                              </w:r>
                              <w:r>
                                <w:rPr>
                                  <w:spacing w:val="-2"/>
                                  <w:sz w:val="21"/>
                                </w:rPr>
                                <w:t>作计划给各级经理及主管</w:t>
                              </w:r>
                            </w:p>
                          </w:txbxContent>
                        </wps:txbx>
                        <wps:bodyPr wrap="square" lIns="0" tIns="0" rIns="0" bIns="0" rtlCol="0">
                          <a:noAutofit/>
                        </wps:bodyPr>
                      </wps:wsp>
                      <wps:wsp>
                        <wps:cNvPr id="43" name="Textbox 43"/>
                        <wps:cNvSpPr txBox="1"/>
                        <wps:spPr>
                          <a:xfrm>
                            <a:off x="4762" y="4762"/>
                            <a:ext cx="2171700" cy="495300"/>
                          </a:xfrm>
                          <a:prstGeom prst="rect">
                            <a:avLst/>
                          </a:prstGeom>
                          <a:ln w="9525">
                            <a:solidFill>
                              <a:srgbClr val="000000"/>
                            </a:solidFill>
                            <a:prstDash val="solid"/>
                          </a:ln>
                        </wps:spPr>
                        <wps:txbx>
                          <w:txbxContent>
                            <w:p w14:paraId="0E1E5FB4" w14:textId="77777777" w:rsidR="0057001B" w:rsidRDefault="00000000">
                              <w:pPr>
                                <w:spacing w:before="97" w:line="280" w:lineRule="auto"/>
                                <w:ind w:left="142" w:right="110"/>
                                <w:rPr>
                                  <w:rFonts w:hint="eastAsia"/>
                                  <w:sz w:val="21"/>
                                </w:rPr>
                              </w:pPr>
                              <w:r>
                                <w:rPr>
                                  <w:spacing w:val="12"/>
                                  <w:sz w:val="21"/>
                                </w:rPr>
                                <w:t>公司提出发展目标与工作计划给</w:t>
                              </w:r>
                              <w:r>
                                <w:rPr>
                                  <w:spacing w:val="-2"/>
                                  <w:sz w:val="21"/>
                                </w:rPr>
                                <w:t>各部门负责人</w:t>
                              </w:r>
                            </w:p>
                          </w:txbxContent>
                        </wps:txbx>
                        <wps:bodyPr wrap="square" lIns="0" tIns="0" rIns="0" bIns="0" rtlCol="0">
                          <a:noAutofit/>
                        </wps:bodyPr>
                      </wps:wsp>
                      <wps:wsp>
                        <wps:cNvPr id="44" name="Graphic 44"/>
                        <wps:cNvSpPr/>
                        <wps:spPr>
                          <a:xfrm>
                            <a:off x="1033462" y="1490662"/>
                            <a:ext cx="114300" cy="495300"/>
                          </a:xfrm>
                          <a:custGeom>
                            <a:avLst/>
                            <a:gdLst/>
                            <a:ahLst/>
                            <a:cxnLst/>
                            <a:rect l="l" t="t" r="r" b="b"/>
                            <a:pathLst>
                              <a:path w="114300" h="495300">
                                <a:moveTo>
                                  <a:pt x="0" y="371475"/>
                                </a:moveTo>
                                <a:lnTo>
                                  <a:pt x="28575" y="371475"/>
                                </a:lnTo>
                                <a:lnTo>
                                  <a:pt x="28575" y="0"/>
                                </a:lnTo>
                                <a:lnTo>
                                  <a:pt x="85725" y="0"/>
                                </a:lnTo>
                                <a:lnTo>
                                  <a:pt x="85725" y="371475"/>
                                </a:lnTo>
                                <a:lnTo>
                                  <a:pt x="114300" y="371475"/>
                                </a:lnTo>
                                <a:lnTo>
                                  <a:pt x="57150" y="495300"/>
                                </a:lnTo>
                                <a:lnTo>
                                  <a:pt x="0" y="371475"/>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45"/>
                        <wps:cNvSpPr txBox="1"/>
                        <wps:spPr>
                          <a:xfrm>
                            <a:off x="4762" y="1985962"/>
                            <a:ext cx="2171700" cy="695325"/>
                          </a:xfrm>
                          <a:prstGeom prst="rect">
                            <a:avLst/>
                          </a:prstGeom>
                          <a:ln w="9525">
                            <a:solidFill>
                              <a:srgbClr val="000000"/>
                            </a:solidFill>
                            <a:prstDash val="solid"/>
                          </a:ln>
                        </wps:spPr>
                        <wps:txbx>
                          <w:txbxContent>
                            <w:p w14:paraId="409F37DD" w14:textId="77777777" w:rsidR="0057001B" w:rsidRDefault="00000000">
                              <w:pPr>
                                <w:spacing w:before="97" w:line="273" w:lineRule="auto"/>
                                <w:ind w:left="142" w:right="110"/>
                                <w:jc w:val="both"/>
                                <w:rPr>
                                  <w:rFonts w:hint="eastAsia"/>
                                  <w:sz w:val="21"/>
                                </w:rPr>
                              </w:pPr>
                              <w:r>
                                <w:rPr>
                                  <w:spacing w:val="-2"/>
                                  <w:sz w:val="21"/>
                                </w:rPr>
                                <w:t>公司目标分解至公司每个员工。每</w:t>
                              </w:r>
                              <w:r>
                                <w:rPr>
                                  <w:spacing w:val="12"/>
                                  <w:sz w:val="21"/>
                                </w:rPr>
                                <w:t>个员工与其直接经理共同协商制</w:t>
                              </w:r>
                              <w:r>
                                <w:rPr>
                                  <w:spacing w:val="-2"/>
                                  <w:sz w:val="21"/>
                                </w:rPr>
                                <w:t>定个人目标及目标达成的标准</w:t>
                              </w:r>
                            </w:p>
                          </w:txbxContent>
                        </wps:txbx>
                        <wps:bodyPr wrap="square" lIns="0" tIns="0" rIns="0" bIns="0" rtlCol="0">
                          <a:noAutofit/>
                        </wps:bodyPr>
                      </wps:wsp>
                      <wps:wsp>
                        <wps:cNvPr id="46" name="Graphic 46"/>
                        <wps:cNvSpPr/>
                        <wps:spPr>
                          <a:xfrm>
                            <a:off x="1033462" y="2681287"/>
                            <a:ext cx="114300" cy="495300"/>
                          </a:xfrm>
                          <a:custGeom>
                            <a:avLst/>
                            <a:gdLst/>
                            <a:ahLst/>
                            <a:cxnLst/>
                            <a:rect l="l" t="t" r="r" b="b"/>
                            <a:pathLst>
                              <a:path w="114300" h="495300">
                                <a:moveTo>
                                  <a:pt x="0" y="371475"/>
                                </a:moveTo>
                                <a:lnTo>
                                  <a:pt x="28575" y="371475"/>
                                </a:lnTo>
                                <a:lnTo>
                                  <a:pt x="28575" y="0"/>
                                </a:lnTo>
                                <a:lnTo>
                                  <a:pt x="85725" y="0"/>
                                </a:lnTo>
                                <a:lnTo>
                                  <a:pt x="85725" y="371475"/>
                                </a:lnTo>
                                <a:lnTo>
                                  <a:pt x="114300" y="371475"/>
                                </a:lnTo>
                                <a:lnTo>
                                  <a:pt x="57150" y="495300"/>
                                </a:lnTo>
                                <a:lnTo>
                                  <a:pt x="0" y="371475"/>
                                </a:lnTo>
                                <a:close/>
                              </a:path>
                            </a:pathLst>
                          </a:custGeom>
                          <a:ln w="9525">
                            <a:solidFill>
                              <a:srgbClr val="000000"/>
                            </a:solidFill>
                            <a:prstDash val="solid"/>
                          </a:ln>
                        </wps:spPr>
                        <wps:bodyPr wrap="square" lIns="0" tIns="0" rIns="0" bIns="0" rtlCol="0">
                          <a:prstTxWarp prst="textNoShape">
                            <a:avLst/>
                          </a:prstTxWarp>
                          <a:noAutofit/>
                        </wps:bodyPr>
                      </wps:wsp>
                      <wps:wsp>
                        <wps:cNvPr id="47" name="Textbox 47"/>
                        <wps:cNvSpPr txBox="1"/>
                        <wps:spPr>
                          <a:xfrm>
                            <a:off x="4762" y="3176587"/>
                            <a:ext cx="2171700" cy="895350"/>
                          </a:xfrm>
                          <a:prstGeom prst="rect">
                            <a:avLst/>
                          </a:prstGeom>
                          <a:ln w="9525">
                            <a:solidFill>
                              <a:srgbClr val="000000"/>
                            </a:solidFill>
                            <a:prstDash val="solid"/>
                          </a:ln>
                        </wps:spPr>
                        <wps:txbx>
                          <w:txbxContent>
                            <w:p w14:paraId="1C3DE650" w14:textId="77777777" w:rsidR="0057001B" w:rsidRDefault="00000000">
                              <w:pPr>
                                <w:spacing w:before="97" w:line="276" w:lineRule="auto"/>
                                <w:ind w:left="142" w:right="140"/>
                                <w:jc w:val="both"/>
                                <w:rPr>
                                  <w:rFonts w:hint="eastAsia"/>
                                  <w:sz w:val="21"/>
                                </w:rPr>
                              </w:pPr>
                              <w:r>
                                <w:rPr>
                                  <w:spacing w:val="-4"/>
                                  <w:sz w:val="21"/>
                                </w:rPr>
                                <w:t>考核期结束时，对目标完成情况进行评估，由员工与其直接经理进行评估面谈，由直接经理根据目标完</w:t>
                              </w:r>
                              <w:r>
                                <w:rPr>
                                  <w:spacing w:val="-2"/>
                                  <w:sz w:val="21"/>
                                </w:rPr>
                                <w:t>成情况为员工评分</w:t>
                              </w:r>
                            </w:p>
                          </w:txbxContent>
                        </wps:txbx>
                        <wps:bodyPr wrap="square" lIns="0" tIns="0" rIns="0" bIns="0" rtlCol="0">
                          <a:noAutofit/>
                        </wps:bodyPr>
                      </wps:wsp>
                    </wpg:wgp>
                  </a:graphicData>
                </a:graphic>
              </wp:anchor>
            </w:drawing>
          </mc:Choice>
          <mc:Fallback>
            <w:pict>
              <v:group w14:anchorId="10026C2E" id="Group 35" o:spid="_x0000_s1056" style="position:absolute;left:0;text-align:left;margin-left:179.6pt;margin-top:-368.8pt;width:207.75pt;height:414.5pt;z-index:-17905152;mso-wrap-distance-left:0;mso-wrap-distance-right:0;mso-position-horizontal-relative:page" coordsize="26384,52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">
                <v:shape id="Graphic 36" o:spid="_x0000_s1057" style="position:absolute;left:1190;top:46624;width:20574;height:5969;visibility:visible;mso-wrap-style:square;v-text-anchor:top" coordsize="205740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" path="m,l,596549em2057400,596549l2057400,,,e" filled="f">
                  <v:path arrowok="t"/>
                </v:shape>
                <v:shape id="Graphic 37" o:spid="_x0000_s1058" style="position:absolute;left:10334;top:40719;width:1143;height:5905;visibility:visible;mso-wrap-style:square;v-text-anchor:top" coordsize="11430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" path="m,447675r28575,l28575,,85725,r,447675l114300,447675,57150,590550,,447675xe" filled="f">
                  <v:path arrowok="t"/>
                </v:shape>
                <v:shape id="Graphic 38" o:spid="_x0000_s1059" style="position:absolute;left:21764;top:1666;width:4572;height:762;visibility:visible;mso-wrap-style:square;v-text-anchor:top" coordsize="457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" path="m76200,l,38100,76200,76200r,-28575l28575,47625r,-9525l76200,38100,76200,xem76200,38100r-47625,l28575,47625r47625,l76200,38100xem457200,38100r-381000,l76200,47625r381000,l457200,38100xe" fillcolor="black" stroked="f">
                  <v:path arrowok="t"/>
                </v:shape>
                <v:shape id="Graphic 39" o:spid="_x0000_s1060" style="position:absolute;left:26336;top:2047;width:13;height:46578;visibility:visible;mso-wrap-style:square;v-text-anchor:top" coordsize="1270,4657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" path="m,l,4657725e" filled="f">
                  <v:path arrowok="t"/>
                </v:shape>
                <v:shape id="Graphic 40" o:spid="_x0000_s1061" style="position:absolute;left:21764;top:48244;width:4572;height:762;visibility:visible;mso-wrap-style:square;v-text-anchor:top" coordsize="457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" path="m76200,l,38100,76200,76200r,-38100l28575,38100r,-9525l76200,28575,76200,xem76200,28575r-47625,l28575,38100r47625,l76200,28575xem457200,28575r-381000,l76200,38100r381000,l457200,28575xe" fillcolor="black" stroked="f">
                  <v:path arrowok="t"/>
                </v:shape>
                <v:shape id="Graphic 41" o:spid="_x0000_s1062" style="position:absolute;left:9191;top:5000;width:1143;height:4953;visibility:visible;mso-wrap-style:square;v-text-anchor:top" coordsize="1143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" path="m,371475r28575,l28575,,85725,r,371475l114300,371475,57150,495300,,371475xe" filled="f">
                  <v:path arrowok="t"/>
                </v:shape>
                <v:shape id="Textbox 42" o:spid="_x0000_s1063" type="#_x0000_t202" style="position:absolute;left:47;top:9953;width:21717;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" filled="f">
                  <v:textbox inset="0,0,0,0">
                    <w:txbxContent>
                      <w:p w14:paraId="721F87CD" w14:textId="77777777" w:rsidR="0057001B" w:rsidRDefault="00000000">
                        <w:pPr>
                          <w:spacing w:before="97" w:line="280" w:lineRule="auto"/>
                          <w:ind w:left="142" w:right="110"/>
                          <w:rPr>
                            <w:rFonts w:hint="eastAsia"/>
                            <w:sz w:val="21"/>
                          </w:rPr>
                        </w:pPr>
                        <w:r>
                          <w:rPr>
                            <w:spacing w:val="12"/>
                            <w:sz w:val="21"/>
                          </w:rPr>
                          <w:t>各部门负责人提出部门目标与工</w:t>
                        </w:r>
                        <w:r>
                          <w:rPr>
                            <w:spacing w:val="-2"/>
                            <w:sz w:val="21"/>
                          </w:rPr>
                          <w:t>作计划给各级经理及主管</w:t>
                        </w:r>
                      </w:p>
                    </w:txbxContent>
                  </v:textbox>
                </v:shape>
                <v:shape id="Textbox 43" o:spid="_x0000_s1064" type="#_x0000_t202" style="position:absolute;left:47;top:47;width:21717;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" filled="f">
                  <v:textbox inset="0,0,0,0">
                    <w:txbxContent>
                      <w:p w14:paraId="0E1E5FB4" w14:textId="77777777" w:rsidR="0057001B" w:rsidRDefault="00000000">
                        <w:pPr>
                          <w:spacing w:before="97" w:line="280" w:lineRule="auto"/>
                          <w:ind w:left="142" w:right="110"/>
                          <w:rPr>
                            <w:rFonts w:hint="eastAsia"/>
                            <w:sz w:val="21"/>
                          </w:rPr>
                        </w:pPr>
                        <w:r>
                          <w:rPr>
                            <w:spacing w:val="12"/>
                            <w:sz w:val="21"/>
                          </w:rPr>
                          <w:t>公司提出发展目标与工作计划给</w:t>
                        </w:r>
                        <w:r>
                          <w:rPr>
                            <w:spacing w:val="-2"/>
                            <w:sz w:val="21"/>
                          </w:rPr>
                          <w:t>各部门负责人</w:t>
                        </w:r>
                      </w:p>
                    </w:txbxContent>
                  </v:textbox>
                </v:shape>
                <v:shape id="Graphic 44" o:spid="_x0000_s1065" style="position:absolute;left:10334;top:14906;width:1143;height:4953;visibility:visible;mso-wrap-style:square;v-text-anchor:top" coordsize="1143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" path="m,371475r28575,l28575,,85725,r,371475l114300,371475,57150,495300,,371475xe" filled="f">
                  <v:path arrowok="t"/>
                </v:shape>
                <v:shape id="Textbox 45" o:spid="_x0000_s1066" type="#_x0000_t202" style="position:absolute;left:47;top:19859;width:21717;height:6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09F37DD" w14:textId="77777777" w:rsidR="0057001B" w:rsidRDefault="00000000">
                        <w:pPr>
                          <w:spacing w:before="97" w:line="273" w:lineRule="auto"/>
                          <w:ind w:left="142" w:right="110"/>
                          <w:jc w:val="both"/>
                          <w:rPr>
                            <w:rFonts w:hint="eastAsia"/>
                            <w:sz w:val="21"/>
                          </w:rPr>
                        </w:pPr>
                        <w:r>
                          <w:rPr>
                            <w:spacing w:val="-2"/>
                            <w:sz w:val="21"/>
                          </w:rPr>
                          <w:t>公司目标分解至公司每个员工。每</w:t>
                        </w:r>
                        <w:r>
                          <w:rPr>
                            <w:spacing w:val="12"/>
                            <w:sz w:val="21"/>
                          </w:rPr>
                          <w:t>个员工与其直接经理共同协商制</w:t>
                        </w:r>
                        <w:r>
                          <w:rPr>
                            <w:spacing w:val="-2"/>
                            <w:sz w:val="21"/>
                          </w:rPr>
                          <w:t>定个人目标及目标达成的标准</w:t>
                        </w:r>
                      </w:p>
                    </w:txbxContent>
                  </v:textbox>
                </v:shape>
                <v:shape id="Graphic 46" o:spid="_x0000_s1067" style="position:absolute;left:10334;top:26812;width:1143;height:4953;visibility:visible;mso-wrap-style:square;v-text-anchor:top" coordsize="1143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" path="m,371475r28575,l28575,,85725,r,371475l114300,371475,57150,495300,,371475xe" filled="f">
                  <v:path arrowok="t"/>
                </v:shape>
                <v:shape id="Textbox 47" o:spid="_x0000_s1068" type="#_x0000_t202" style="position:absolute;left:47;top:31765;width:21717;height:8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" filled="f">
                  <v:textbox inset="0,0,0,0">
                    <w:txbxContent>
                      <w:p w14:paraId="1C3DE650" w14:textId="77777777" w:rsidR="0057001B" w:rsidRDefault="00000000">
                        <w:pPr>
                          <w:spacing w:before="97" w:line="276" w:lineRule="auto"/>
                          <w:ind w:left="142" w:right="140"/>
                          <w:jc w:val="both"/>
                          <w:rPr>
                            <w:rFonts w:hint="eastAsia"/>
                            <w:sz w:val="21"/>
                          </w:rPr>
                        </w:pPr>
                        <w:r>
                          <w:rPr>
                            <w:spacing w:val="-4"/>
                            <w:sz w:val="21"/>
                          </w:rPr>
                          <w:t>考核期结束时，对目标完成情况进行评估，由员工与其直接经理进行评估面谈，由直接经理根据目标完</w:t>
                        </w:r>
                        <w:r>
                          <w:rPr>
                            <w:spacing w:val="-2"/>
                            <w:sz w:val="21"/>
                          </w:rPr>
                          <w:t>成情况为员工评分</w:t>
                        </w:r>
                      </w:p>
                    </w:txbxContent>
                  </v:textbox>
                </v:shape>
                <w10:wrap anchorx="page"/>
              </v:group>
            </w:pict>
          </mc:Fallback>
        </mc:AlternateContent>
      </w:r>
      <w:r>
        <w:rPr>
          <w:noProof/>
        </w:rPr>
        <mc:AlternateContent>
          <mc:Choice Requires="wps">
            <w:drawing>
              <wp:anchor distT="0" distB="0" distL="0" distR="0" simplePos="0" relativeHeight="15734272" behindDoc="0" locked="0" layoutInCell="1" allowOverlap="1" wp14:anchorId="48E3ACEE" wp14:editId="616DF97B">
                <wp:simplePos x="0" y="0"/>
                <wp:positionH relativeFrom="page">
                  <wp:posOffset>2495550</wp:posOffset>
                </wp:positionH>
                <wp:positionV relativeFrom="paragraph">
                  <wp:posOffset>454362</wp:posOffset>
                </wp:positionV>
                <wp:extent cx="1866900" cy="13335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6900" cy="133350"/>
                        </a:xfrm>
                        <a:prstGeom prst="rect">
                          <a:avLst/>
                        </a:prstGeom>
                      </wps:spPr>
                      <wps:txbx>
                        <w:txbxContent>
                          <w:p w14:paraId="180295E6" w14:textId="77777777" w:rsidR="0057001B" w:rsidRDefault="00000000">
                            <w:pPr>
                              <w:pStyle w:val="a3"/>
                              <w:spacing w:line="210" w:lineRule="exact"/>
                              <w:rPr>
                                <w:rFonts w:hint="eastAsia"/>
                              </w:rPr>
                            </w:pPr>
                            <w:r>
                              <w:rPr>
                                <w:spacing w:val="-1"/>
                              </w:rPr>
                              <w:t>改进的方面及改进方法、改进步</w:t>
                            </w:r>
                          </w:p>
                        </w:txbxContent>
                      </wps:txbx>
                      <wps:bodyPr wrap="square" lIns="0" tIns="0" rIns="0" bIns="0" rtlCol="0">
                        <a:noAutofit/>
                      </wps:bodyPr>
                    </wps:wsp>
                  </a:graphicData>
                </a:graphic>
              </wp:anchor>
            </w:drawing>
          </mc:Choice>
          <mc:Fallback>
            <w:pict>
              <v:shape w14:anchorId="48E3ACEE" id="Textbox 48" o:spid="_x0000_s1069" type="#_x0000_t202" style="position:absolute;left:0;text-align:left;margin-left:196.5pt;margin-top:35.8pt;width:147pt;height:10.5pt;z-index:157342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" filled="f" stroked="f">
                <v:textbox inset="0,0,0,0">
                  <w:txbxContent>
                    <w:p w14:paraId="180295E6" w14:textId="77777777" w:rsidR="0057001B" w:rsidRDefault="00000000">
                      <w:pPr>
                        <w:pStyle w:val="a3"/>
                        <w:spacing w:line="210" w:lineRule="exact"/>
                        <w:rPr>
                          <w:rFonts w:hint="eastAsia"/>
                        </w:rPr>
                      </w:pPr>
                      <w:r>
                        <w:rPr>
                          <w:spacing w:val="-1"/>
                        </w:rPr>
                        <w:t>改进的方面及改进方法、改进步</w:t>
                      </w:r>
                    </w:p>
                  </w:txbxContent>
                </v:textbox>
                <w10:wrap anchorx="page"/>
              </v:shape>
            </w:pict>
          </mc:Fallback>
        </mc:AlternateContent>
      </w:r>
      <w:r>
        <w:rPr>
          <w:spacing w:val="12"/>
        </w:rPr>
        <w:t>在绩效考核的同时提出一份绩</w:t>
      </w:r>
      <w:r>
        <w:rPr>
          <w:spacing w:val="-1"/>
        </w:rPr>
        <w:t>效改进计划，记录员工在下期应</w:t>
      </w:r>
    </w:p>
    <w:p w14:paraId="68031B06" w14:textId="77777777" w:rsidR="0057001B" w:rsidRDefault="0057001B">
      <w:pPr>
        <w:spacing w:line="266" w:lineRule="auto"/>
        <w:rPr>
          <w:rFonts w:hint="eastAsia"/>
        </w:rPr>
        <w:sectPr w:rsidR="0057001B">
          <w:pgSz w:w="11920" w:h="15650"/>
          <w:pgMar w:top="1420" w:right="1020" w:bottom="0" w:left="1320" w:header="720" w:footer="720" w:gutter="0"/>
          <w:cols w:space="720"/>
        </w:sectPr>
      </w:pPr>
    </w:p>
    <w:p w14:paraId="5A30923D" w14:textId="77777777" w:rsidR="0057001B" w:rsidRDefault="00000000">
      <w:pPr>
        <w:pStyle w:val="3"/>
        <w:rPr>
          <w:rFonts w:hint="eastAsia"/>
        </w:rPr>
      </w:pPr>
      <w:r>
        <w:rPr>
          <w:spacing w:val="-2"/>
        </w:rPr>
        <w:lastRenderedPageBreak/>
        <w:t>一、绩效考核意义</w:t>
      </w:r>
    </w:p>
    <w:p w14:paraId="14671EEE" w14:textId="77777777" w:rsidR="0057001B" w:rsidRDefault="0057001B">
      <w:pPr>
        <w:pStyle w:val="a3"/>
        <w:rPr>
          <w:rFonts w:hint="eastAsia"/>
          <w:b/>
          <w:sz w:val="26"/>
        </w:rPr>
      </w:pPr>
    </w:p>
    <w:p w14:paraId="531A5219" w14:textId="53EB5061" w:rsidR="0057001B" w:rsidRDefault="003641F3">
      <w:pPr>
        <w:pStyle w:val="a3"/>
        <w:spacing w:before="5"/>
        <w:rPr>
          <w:rFonts w:hint="eastAsia"/>
          <w:b/>
        </w:rPr>
      </w:pPr>
      <w:r>
        <w:rPr>
          <w:rFonts w:hint="eastAsia"/>
          <w:b/>
          <w:noProof/>
        </w:rPr>
        <w:drawing>
          <wp:inline distT="0" distB="0" distL="0" distR="0" wp14:anchorId="05777089" wp14:editId="66222D9D">
            <wp:extent cx="6083300" cy="5110480"/>
            <wp:effectExtent l="0" t="0" r="0" b="0"/>
            <wp:docPr id="964712627" name="图片 79"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712627" name="图片 79" descr="文本&#10;&#10;AI 生成的内容可能不正确。"/>
                    <pic:cNvPicPr/>
                  </pic:nvPicPr>
                  <pic:blipFill>
                    <a:blip r:embed="rId5">
                      <a:extLst>
                        <a:ext uri="{28A0092B-C50C-407E-A947-70E740481C1C}">
                          <a14:useLocalDpi xmlns:a14="http://schemas.microsoft.com/office/drawing/2010/main" val="0"/>
                        </a:ext>
                      </a:extLst>
                    </a:blip>
                    <a:stretch>
                      <a:fillRect/>
                    </a:stretch>
                  </pic:blipFill>
                  <pic:spPr>
                    <a:xfrm>
                      <a:off x="0" y="0"/>
                      <a:ext cx="6083300" cy="5110480"/>
                    </a:xfrm>
                    <a:prstGeom prst="rect">
                      <a:avLst/>
                    </a:prstGeom>
                  </pic:spPr>
                </pic:pic>
              </a:graphicData>
            </a:graphic>
          </wp:inline>
        </w:drawing>
      </w:r>
    </w:p>
    <w:p w14:paraId="33CC676B" w14:textId="77777777" w:rsidR="0057001B" w:rsidRDefault="00000000">
      <w:pPr>
        <w:pStyle w:val="a4"/>
        <w:numPr>
          <w:ilvl w:val="2"/>
          <w:numId w:val="40"/>
        </w:numPr>
        <w:tabs>
          <w:tab w:val="left" w:pos="855"/>
        </w:tabs>
        <w:spacing w:before="0"/>
        <w:ind w:hanging="375"/>
        <w:jc w:val="both"/>
        <w:rPr>
          <w:rFonts w:hint="eastAsia"/>
          <w:sz w:val="21"/>
        </w:rPr>
      </w:pPr>
      <w:r>
        <w:rPr>
          <w:spacing w:val="-3"/>
          <w:sz w:val="21"/>
        </w:rPr>
        <w:t>考核目的</w:t>
      </w:r>
    </w:p>
    <w:p w14:paraId="43A841A6" w14:textId="77777777" w:rsidR="0057001B" w:rsidRDefault="00000000">
      <w:pPr>
        <w:pStyle w:val="a3"/>
        <w:spacing w:before="166" w:line="391" w:lineRule="auto"/>
        <w:ind w:left="480" w:right="787" w:firstLine="420"/>
        <w:jc w:val="both"/>
        <w:rPr>
          <w:rFonts w:hint="eastAsia"/>
        </w:rPr>
      </w:pPr>
      <w:r>
        <w:rPr>
          <w:spacing w:val="-8"/>
        </w:rPr>
        <w:t>绩效考核是依据一定的程序与方法，对全体员工的工作过程和结果进行的制度评估与考</w:t>
      </w:r>
      <w:r>
        <w:rPr>
          <w:spacing w:val="-4"/>
        </w:rPr>
        <w:t>核。是现代人力资源管理体制下用来衡量员工业绩表现的一种方式。为了将公司目标、员工</w:t>
      </w:r>
      <w:r>
        <w:rPr>
          <w:spacing w:val="-7"/>
        </w:rPr>
        <w:t>的工作成绩和员工的薪资奖励有效地结合在一起，通过上级对属下员工与考核期内的绩效加</w:t>
      </w:r>
      <w:r>
        <w:rPr>
          <w:spacing w:val="-4"/>
        </w:rPr>
        <w:t>以评价，从而核定该员工在公司内的比较价值。该评估体系旨在帮助管理者和员工制定个人</w:t>
      </w:r>
      <w:r>
        <w:rPr>
          <w:spacing w:val="-2"/>
        </w:rPr>
        <w:t>发展计划，明了员工完成设定目标所需的各方面技能。期望达致以下目的：</w:t>
      </w:r>
    </w:p>
    <w:p w14:paraId="28EB459D" w14:textId="77777777" w:rsidR="0057001B" w:rsidRDefault="00000000">
      <w:pPr>
        <w:pStyle w:val="a4"/>
        <w:numPr>
          <w:ilvl w:val="3"/>
          <w:numId w:val="40"/>
        </w:numPr>
        <w:tabs>
          <w:tab w:val="left" w:pos="1215"/>
        </w:tabs>
        <w:spacing w:before="12"/>
        <w:ind w:left="1215" w:hanging="315"/>
        <w:rPr>
          <w:rFonts w:hint="eastAsia"/>
          <w:sz w:val="21"/>
        </w:rPr>
      </w:pPr>
      <w:r>
        <w:rPr>
          <w:spacing w:val="-1"/>
          <w:sz w:val="21"/>
        </w:rPr>
        <w:t>评定薪酬调整加幅及发放奖金之参考；</w:t>
      </w:r>
    </w:p>
    <w:p w14:paraId="64DA5660" w14:textId="77777777" w:rsidR="0057001B" w:rsidRDefault="00000000">
      <w:pPr>
        <w:pStyle w:val="a4"/>
        <w:numPr>
          <w:ilvl w:val="3"/>
          <w:numId w:val="40"/>
        </w:numPr>
        <w:tabs>
          <w:tab w:val="left" w:pos="1215"/>
        </w:tabs>
        <w:ind w:left="1215" w:hanging="315"/>
        <w:rPr>
          <w:rFonts w:hint="eastAsia"/>
          <w:sz w:val="21"/>
        </w:rPr>
      </w:pPr>
      <w:r>
        <w:rPr>
          <w:spacing w:val="-1"/>
          <w:sz w:val="21"/>
        </w:rPr>
        <w:t>考核资料可使员工明白工作方面的所长及不足之部门；</w:t>
      </w:r>
    </w:p>
    <w:p w14:paraId="27307F83" w14:textId="77777777" w:rsidR="0057001B" w:rsidRDefault="00000000">
      <w:pPr>
        <w:pStyle w:val="a4"/>
        <w:numPr>
          <w:ilvl w:val="3"/>
          <w:numId w:val="40"/>
        </w:numPr>
        <w:tabs>
          <w:tab w:val="left" w:pos="1215"/>
        </w:tabs>
        <w:ind w:left="1215" w:hanging="315"/>
        <w:rPr>
          <w:rFonts w:hint="eastAsia"/>
          <w:sz w:val="21"/>
        </w:rPr>
      </w:pPr>
      <w:r>
        <w:rPr>
          <w:spacing w:val="-1"/>
          <w:sz w:val="21"/>
        </w:rPr>
        <w:t>作为将来员工调动、晋升、解雇等等的参考；</w:t>
      </w:r>
    </w:p>
    <w:p w14:paraId="0A9887E1" w14:textId="77777777" w:rsidR="0057001B" w:rsidRDefault="0057001B">
      <w:pPr>
        <w:pStyle w:val="a3"/>
        <w:spacing w:before="1"/>
        <w:rPr>
          <w:rFonts w:hint="eastAsia"/>
          <w:sz w:val="14"/>
        </w:rPr>
      </w:pPr>
    </w:p>
    <w:p w14:paraId="18A17A90" w14:textId="77777777" w:rsidR="0057001B" w:rsidRDefault="00000000">
      <w:pPr>
        <w:pStyle w:val="a4"/>
        <w:numPr>
          <w:ilvl w:val="3"/>
          <w:numId w:val="40"/>
        </w:numPr>
        <w:tabs>
          <w:tab w:val="left" w:pos="1215"/>
        </w:tabs>
        <w:spacing w:before="1" w:line="388" w:lineRule="auto"/>
        <w:ind w:left="480" w:right="804" w:firstLine="420"/>
        <w:rPr>
          <w:rFonts w:hint="eastAsia"/>
          <w:sz w:val="21"/>
        </w:rPr>
      </w:pPr>
      <w:r>
        <w:rPr>
          <w:spacing w:val="-2"/>
          <w:sz w:val="21"/>
        </w:rPr>
        <w:t>更有系统地深入了解员工的</w:t>
      </w:r>
      <w:proofErr w:type="gramStart"/>
      <w:r>
        <w:rPr>
          <w:spacing w:val="-2"/>
          <w:sz w:val="21"/>
        </w:rPr>
        <w:t>长部门</w:t>
      </w:r>
      <w:proofErr w:type="gramEnd"/>
      <w:r>
        <w:rPr>
          <w:spacing w:val="-2"/>
          <w:sz w:val="21"/>
        </w:rPr>
        <w:t>和短部门，将来可以按员工的优点重新安排工作及给予合适训练，发挥员工潜能；</w:t>
      </w:r>
    </w:p>
    <w:p w14:paraId="05E7A628" w14:textId="77777777" w:rsidR="0057001B" w:rsidRDefault="00000000">
      <w:pPr>
        <w:pStyle w:val="a4"/>
        <w:numPr>
          <w:ilvl w:val="3"/>
          <w:numId w:val="40"/>
        </w:numPr>
        <w:tabs>
          <w:tab w:val="left" w:pos="1215"/>
        </w:tabs>
        <w:spacing w:before="0" w:line="267" w:lineRule="exact"/>
        <w:ind w:left="1215" w:hanging="315"/>
        <w:rPr>
          <w:rFonts w:hint="eastAsia"/>
          <w:sz w:val="21"/>
        </w:rPr>
      </w:pPr>
      <w:r>
        <w:rPr>
          <w:spacing w:val="-1"/>
          <w:sz w:val="21"/>
        </w:rPr>
        <w:lastRenderedPageBreak/>
        <w:t>交流日常工作体验，员工可趁这个机会反映在工作上遇到的困难；</w:t>
      </w:r>
    </w:p>
    <w:p w14:paraId="22DDF6B8" w14:textId="77777777" w:rsidR="0057001B" w:rsidRDefault="0057001B">
      <w:pPr>
        <w:pStyle w:val="a3"/>
        <w:spacing w:before="1"/>
        <w:rPr>
          <w:rFonts w:hint="eastAsia"/>
          <w:sz w:val="14"/>
        </w:rPr>
      </w:pPr>
    </w:p>
    <w:p w14:paraId="384EAE70" w14:textId="77777777" w:rsidR="0057001B" w:rsidRDefault="00000000">
      <w:pPr>
        <w:pStyle w:val="a4"/>
        <w:numPr>
          <w:ilvl w:val="3"/>
          <w:numId w:val="40"/>
        </w:numPr>
        <w:tabs>
          <w:tab w:val="left" w:pos="1215"/>
        </w:tabs>
        <w:spacing w:before="0"/>
        <w:ind w:left="1215" w:hanging="315"/>
        <w:rPr>
          <w:rFonts w:hint="eastAsia"/>
          <w:sz w:val="21"/>
        </w:rPr>
      </w:pPr>
      <w:r>
        <w:rPr>
          <w:spacing w:val="-1"/>
          <w:sz w:val="21"/>
        </w:rPr>
        <w:t>员工在奖金分配和升级的推动下，争取良好表现和加强对上司的服从性；</w:t>
      </w:r>
    </w:p>
    <w:p w14:paraId="3D86BE01" w14:textId="77777777" w:rsidR="0057001B" w:rsidRDefault="00000000">
      <w:pPr>
        <w:pStyle w:val="a4"/>
        <w:numPr>
          <w:ilvl w:val="3"/>
          <w:numId w:val="40"/>
        </w:numPr>
        <w:tabs>
          <w:tab w:val="left" w:pos="1215"/>
        </w:tabs>
        <w:ind w:left="1215" w:hanging="315"/>
        <w:rPr>
          <w:rFonts w:hint="eastAsia"/>
          <w:sz w:val="21"/>
        </w:rPr>
      </w:pPr>
      <w:r>
        <w:rPr>
          <w:spacing w:val="-1"/>
          <w:sz w:val="21"/>
        </w:rPr>
        <w:t>员工可了解到公司的期望，及目前达到的水平，使员工得到一个改善绩效的方向；</w:t>
      </w:r>
    </w:p>
    <w:p w14:paraId="7533F27E" w14:textId="77777777" w:rsidR="0057001B" w:rsidRDefault="00000000">
      <w:pPr>
        <w:pStyle w:val="a4"/>
        <w:numPr>
          <w:ilvl w:val="2"/>
          <w:numId w:val="40"/>
        </w:numPr>
        <w:tabs>
          <w:tab w:val="left" w:pos="1380"/>
        </w:tabs>
        <w:ind w:left="1380" w:hanging="480"/>
        <w:jc w:val="left"/>
        <w:rPr>
          <w:rFonts w:hint="eastAsia"/>
          <w:sz w:val="21"/>
        </w:rPr>
      </w:pPr>
      <w:r>
        <w:rPr>
          <w:spacing w:val="-1"/>
          <w:sz w:val="21"/>
        </w:rPr>
        <w:t>绩效考核对员工本身的重要性</w:t>
      </w:r>
    </w:p>
    <w:p w14:paraId="64EACC93" w14:textId="77777777" w:rsidR="0057001B" w:rsidRDefault="0057001B">
      <w:pPr>
        <w:pStyle w:val="a3"/>
        <w:spacing w:before="1"/>
        <w:rPr>
          <w:rFonts w:hint="eastAsia"/>
          <w:sz w:val="14"/>
        </w:rPr>
      </w:pPr>
    </w:p>
    <w:p w14:paraId="1EB70689" w14:textId="77777777" w:rsidR="0057001B" w:rsidRDefault="00000000">
      <w:pPr>
        <w:pStyle w:val="a4"/>
        <w:numPr>
          <w:ilvl w:val="0"/>
          <w:numId w:val="32"/>
        </w:numPr>
        <w:tabs>
          <w:tab w:val="left" w:pos="1215"/>
        </w:tabs>
        <w:spacing w:before="1"/>
        <w:ind w:left="1215" w:hanging="315"/>
        <w:rPr>
          <w:rFonts w:hint="eastAsia"/>
          <w:sz w:val="21"/>
        </w:rPr>
      </w:pPr>
      <w:r>
        <w:rPr>
          <w:spacing w:val="-1"/>
          <w:sz w:val="21"/>
        </w:rPr>
        <w:t>考核资料可使员工明白自己工作方面的所长及不足之部门；</w:t>
      </w:r>
    </w:p>
    <w:p w14:paraId="6E827528" w14:textId="77777777" w:rsidR="0057001B" w:rsidRDefault="00000000">
      <w:pPr>
        <w:pStyle w:val="a4"/>
        <w:numPr>
          <w:ilvl w:val="0"/>
          <w:numId w:val="32"/>
        </w:numPr>
        <w:tabs>
          <w:tab w:val="left" w:pos="1215"/>
        </w:tabs>
        <w:spacing w:before="165"/>
        <w:ind w:left="1215" w:hanging="315"/>
        <w:rPr>
          <w:rFonts w:hint="eastAsia"/>
          <w:sz w:val="21"/>
        </w:rPr>
      </w:pPr>
      <w:r>
        <w:rPr>
          <w:spacing w:val="-1"/>
          <w:sz w:val="21"/>
        </w:rPr>
        <w:t>给予员工学习机会以及确定向那一方面发展；</w:t>
      </w:r>
    </w:p>
    <w:p w14:paraId="1DD57300" w14:textId="77777777" w:rsidR="0057001B" w:rsidRDefault="00000000">
      <w:pPr>
        <w:pStyle w:val="a4"/>
        <w:numPr>
          <w:ilvl w:val="0"/>
          <w:numId w:val="32"/>
        </w:numPr>
        <w:tabs>
          <w:tab w:val="left" w:pos="1215"/>
        </w:tabs>
        <w:ind w:left="1215" w:hanging="315"/>
        <w:rPr>
          <w:rFonts w:hint="eastAsia"/>
          <w:sz w:val="21"/>
        </w:rPr>
      </w:pPr>
      <w:r>
        <w:rPr>
          <w:spacing w:val="-1"/>
          <w:sz w:val="21"/>
        </w:rPr>
        <w:t>知道自己以往的表现以及将来的展望；</w:t>
      </w:r>
    </w:p>
    <w:p w14:paraId="20A97708" w14:textId="77777777" w:rsidR="0057001B" w:rsidRDefault="0057001B">
      <w:pPr>
        <w:pStyle w:val="a3"/>
        <w:spacing w:before="2"/>
        <w:rPr>
          <w:rFonts w:hint="eastAsia"/>
          <w:sz w:val="14"/>
        </w:rPr>
      </w:pPr>
    </w:p>
    <w:p w14:paraId="204831F2" w14:textId="77777777" w:rsidR="0057001B" w:rsidRDefault="00000000">
      <w:pPr>
        <w:pStyle w:val="a4"/>
        <w:numPr>
          <w:ilvl w:val="0"/>
          <w:numId w:val="32"/>
        </w:numPr>
        <w:tabs>
          <w:tab w:val="left" w:pos="1215"/>
        </w:tabs>
        <w:spacing w:before="0"/>
        <w:ind w:left="1215" w:hanging="315"/>
        <w:rPr>
          <w:rFonts w:hint="eastAsia"/>
          <w:sz w:val="21"/>
        </w:rPr>
      </w:pPr>
      <w:r>
        <w:rPr>
          <w:spacing w:val="-1"/>
          <w:sz w:val="21"/>
        </w:rPr>
        <w:t>从考核表可以知道公司对自己的期望；</w:t>
      </w:r>
    </w:p>
    <w:p w14:paraId="0CB0C1B2" w14:textId="77777777" w:rsidR="0057001B" w:rsidRDefault="00000000">
      <w:pPr>
        <w:pStyle w:val="a4"/>
        <w:numPr>
          <w:ilvl w:val="2"/>
          <w:numId w:val="40"/>
        </w:numPr>
        <w:tabs>
          <w:tab w:val="left" w:pos="1380"/>
        </w:tabs>
        <w:ind w:left="1380" w:hanging="480"/>
        <w:jc w:val="left"/>
        <w:rPr>
          <w:rFonts w:hint="eastAsia"/>
          <w:sz w:val="21"/>
        </w:rPr>
      </w:pPr>
      <w:r>
        <w:rPr>
          <w:spacing w:val="-1"/>
          <w:sz w:val="21"/>
        </w:rPr>
        <w:t>绩效考核对上司的重要性</w:t>
      </w:r>
    </w:p>
    <w:p w14:paraId="740386A7" w14:textId="77777777" w:rsidR="0057001B" w:rsidRDefault="00000000">
      <w:pPr>
        <w:pStyle w:val="a4"/>
        <w:numPr>
          <w:ilvl w:val="0"/>
          <w:numId w:val="31"/>
        </w:numPr>
        <w:tabs>
          <w:tab w:val="left" w:pos="1215"/>
        </w:tabs>
        <w:ind w:left="1215" w:hanging="315"/>
        <w:rPr>
          <w:rFonts w:hint="eastAsia"/>
          <w:sz w:val="21"/>
        </w:rPr>
      </w:pPr>
      <w:r>
        <w:rPr>
          <w:spacing w:val="-1"/>
          <w:sz w:val="21"/>
        </w:rPr>
        <w:t>提供有价值之考核资料作为制定未来工作职务和报酬指引；</w:t>
      </w:r>
    </w:p>
    <w:p w14:paraId="4651AF53" w14:textId="77777777" w:rsidR="0057001B" w:rsidRDefault="0057001B">
      <w:pPr>
        <w:pStyle w:val="a3"/>
        <w:spacing w:before="1"/>
        <w:rPr>
          <w:rFonts w:hint="eastAsia"/>
          <w:sz w:val="14"/>
        </w:rPr>
      </w:pPr>
    </w:p>
    <w:p w14:paraId="46BFEA54" w14:textId="77777777" w:rsidR="0057001B" w:rsidRDefault="00000000">
      <w:pPr>
        <w:pStyle w:val="a4"/>
        <w:numPr>
          <w:ilvl w:val="0"/>
          <w:numId w:val="31"/>
        </w:numPr>
        <w:tabs>
          <w:tab w:val="left" w:pos="1215"/>
        </w:tabs>
        <w:spacing w:before="0"/>
        <w:ind w:left="1215" w:hanging="315"/>
        <w:rPr>
          <w:rFonts w:hint="eastAsia"/>
          <w:sz w:val="21"/>
        </w:rPr>
      </w:pPr>
      <w:r>
        <w:rPr>
          <w:spacing w:val="-1"/>
          <w:sz w:val="21"/>
        </w:rPr>
        <w:t>能加强上级和下属的沟通和了解，有助提高管理效率。</w:t>
      </w:r>
    </w:p>
    <w:p w14:paraId="4B8D76ED" w14:textId="77777777" w:rsidR="0057001B" w:rsidRDefault="00000000">
      <w:pPr>
        <w:pStyle w:val="a4"/>
        <w:numPr>
          <w:ilvl w:val="2"/>
          <w:numId w:val="40"/>
        </w:numPr>
        <w:tabs>
          <w:tab w:val="left" w:pos="1380"/>
        </w:tabs>
        <w:ind w:left="1380" w:hanging="480"/>
        <w:jc w:val="left"/>
        <w:rPr>
          <w:rFonts w:hint="eastAsia"/>
          <w:sz w:val="21"/>
        </w:rPr>
      </w:pPr>
      <w:r>
        <w:rPr>
          <w:spacing w:val="-2"/>
          <w:sz w:val="21"/>
        </w:rPr>
        <w:t>绩效考核的原则</w:t>
      </w:r>
    </w:p>
    <w:p w14:paraId="0D1836D8" w14:textId="77777777" w:rsidR="0057001B" w:rsidRDefault="00000000">
      <w:pPr>
        <w:pStyle w:val="a4"/>
        <w:numPr>
          <w:ilvl w:val="0"/>
          <w:numId w:val="30"/>
        </w:numPr>
        <w:tabs>
          <w:tab w:val="left" w:pos="1215"/>
        </w:tabs>
        <w:ind w:left="1215" w:hanging="315"/>
        <w:rPr>
          <w:rFonts w:hint="eastAsia"/>
          <w:sz w:val="21"/>
        </w:rPr>
      </w:pPr>
      <w:r>
        <w:rPr>
          <w:spacing w:val="-1"/>
          <w:sz w:val="21"/>
        </w:rPr>
        <w:t>以部门为考核实施单位；</w:t>
      </w:r>
    </w:p>
    <w:p w14:paraId="74FCC0A7" w14:textId="77777777" w:rsidR="0057001B" w:rsidRDefault="0057001B">
      <w:pPr>
        <w:pStyle w:val="a3"/>
        <w:spacing w:before="2"/>
        <w:rPr>
          <w:rFonts w:hint="eastAsia"/>
          <w:sz w:val="14"/>
        </w:rPr>
      </w:pPr>
    </w:p>
    <w:p w14:paraId="1F77ABC0" w14:textId="77777777" w:rsidR="0057001B" w:rsidRDefault="00000000">
      <w:pPr>
        <w:pStyle w:val="a4"/>
        <w:numPr>
          <w:ilvl w:val="0"/>
          <w:numId w:val="30"/>
        </w:numPr>
        <w:tabs>
          <w:tab w:val="left" w:pos="1215"/>
        </w:tabs>
        <w:spacing w:before="0"/>
        <w:ind w:left="1215" w:hanging="315"/>
        <w:rPr>
          <w:rFonts w:hint="eastAsia"/>
          <w:sz w:val="21"/>
        </w:rPr>
      </w:pPr>
      <w:r>
        <w:rPr>
          <w:spacing w:val="-1"/>
          <w:sz w:val="21"/>
        </w:rPr>
        <w:t>坚持公开、公正和公平原则，绩效评估制度必须得到员工的普遍理解和认同；</w:t>
      </w:r>
    </w:p>
    <w:p w14:paraId="4D049993" w14:textId="77777777" w:rsidR="0057001B" w:rsidRDefault="00000000">
      <w:pPr>
        <w:pStyle w:val="a4"/>
        <w:numPr>
          <w:ilvl w:val="0"/>
          <w:numId w:val="30"/>
        </w:numPr>
        <w:tabs>
          <w:tab w:val="left" w:pos="1215"/>
        </w:tabs>
        <w:spacing w:line="388" w:lineRule="auto"/>
        <w:ind w:left="480" w:right="804" w:firstLine="420"/>
        <w:rPr>
          <w:rFonts w:hint="eastAsia"/>
          <w:sz w:val="21"/>
        </w:rPr>
      </w:pPr>
      <w:r>
        <w:rPr>
          <w:spacing w:val="-2"/>
          <w:sz w:val="21"/>
        </w:rPr>
        <w:t>以工作业绩考核为向导，绩效考核的重点是员工的工作业绩，所以应把绩效考核作为提高个人和部门工作业绩的管理工具；</w:t>
      </w:r>
    </w:p>
    <w:p w14:paraId="4484786A" w14:textId="77777777" w:rsidR="0057001B" w:rsidRDefault="00000000">
      <w:pPr>
        <w:pStyle w:val="a4"/>
        <w:numPr>
          <w:ilvl w:val="0"/>
          <w:numId w:val="30"/>
        </w:numPr>
        <w:tabs>
          <w:tab w:val="left" w:pos="1215"/>
        </w:tabs>
        <w:spacing w:before="13" w:line="388" w:lineRule="auto"/>
        <w:ind w:left="480" w:right="804" w:firstLine="420"/>
        <w:rPr>
          <w:rFonts w:hint="eastAsia"/>
          <w:sz w:val="21"/>
        </w:rPr>
      </w:pPr>
      <w:r>
        <w:rPr>
          <w:spacing w:val="-2"/>
          <w:sz w:val="21"/>
        </w:rPr>
        <w:t>各级管理者必须承担绩效考核的责任，对下属做出正确的考核与评价是管理者重要的管理内容，绩效考核工作必须贯穿于日常的管理工作中；</w:t>
      </w:r>
    </w:p>
    <w:p w14:paraId="290C5672" w14:textId="77777777" w:rsidR="0057001B" w:rsidRDefault="0057001B">
      <w:pPr>
        <w:spacing w:line="388" w:lineRule="auto"/>
        <w:rPr>
          <w:rFonts w:hint="eastAsia"/>
          <w:sz w:val="21"/>
        </w:rPr>
        <w:sectPr w:rsidR="0057001B">
          <w:pgSz w:w="11920" w:h="15650"/>
          <w:pgMar w:top="1500" w:right="1020" w:bottom="280" w:left="1320" w:header="720" w:footer="720" w:gutter="0"/>
          <w:cols w:space="720"/>
        </w:sectPr>
      </w:pPr>
    </w:p>
    <w:p w14:paraId="595D2862" w14:textId="77777777" w:rsidR="0057001B" w:rsidRDefault="00000000">
      <w:pPr>
        <w:pStyle w:val="a4"/>
        <w:numPr>
          <w:ilvl w:val="0"/>
          <w:numId w:val="30"/>
        </w:numPr>
        <w:tabs>
          <w:tab w:val="left" w:pos="1184"/>
        </w:tabs>
        <w:spacing w:before="45" w:line="388" w:lineRule="auto"/>
        <w:ind w:left="480" w:right="683" w:firstLine="420"/>
        <w:rPr>
          <w:rFonts w:hint="eastAsia"/>
          <w:sz w:val="21"/>
        </w:rPr>
      </w:pPr>
      <w:r>
        <w:rPr>
          <w:spacing w:val="-2"/>
          <w:sz w:val="21"/>
        </w:rPr>
        <w:lastRenderedPageBreak/>
        <w:t>绩效考核工作的目的是为了员工做好工作，提高工作效率。任何利用考核手段打击、压制和报复被考核者的行为都将受到制度的惩罚；</w:t>
      </w:r>
    </w:p>
    <w:p w14:paraId="65E310B0" w14:textId="77777777" w:rsidR="0057001B" w:rsidRDefault="00000000">
      <w:pPr>
        <w:pStyle w:val="a4"/>
        <w:numPr>
          <w:ilvl w:val="0"/>
          <w:numId w:val="30"/>
        </w:numPr>
        <w:tabs>
          <w:tab w:val="left" w:pos="1260"/>
        </w:tabs>
        <w:spacing w:before="13" w:line="388" w:lineRule="auto"/>
        <w:ind w:left="480" w:right="787" w:firstLine="480"/>
        <w:rPr>
          <w:rFonts w:hint="eastAsia"/>
          <w:sz w:val="21"/>
        </w:rPr>
      </w:pPr>
      <w:r>
        <w:rPr>
          <w:spacing w:val="-2"/>
          <w:sz w:val="21"/>
        </w:rPr>
        <w:t>依靠考核者与被考核者之间的有效的沟通，确保绩效考核制度取得预期效果，消除和化解绩效考核过程的矛盾与冲突。</w:t>
      </w:r>
    </w:p>
    <w:p w14:paraId="53042F04" w14:textId="77777777" w:rsidR="0057001B" w:rsidRDefault="00000000">
      <w:pPr>
        <w:pStyle w:val="a4"/>
        <w:numPr>
          <w:ilvl w:val="2"/>
          <w:numId w:val="40"/>
        </w:numPr>
        <w:tabs>
          <w:tab w:val="left" w:pos="1440"/>
        </w:tabs>
        <w:spacing w:before="0" w:line="267" w:lineRule="exact"/>
        <w:ind w:left="1440" w:hanging="480"/>
        <w:jc w:val="left"/>
        <w:rPr>
          <w:rFonts w:hint="eastAsia"/>
          <w:sz w:val="21"/>
        </w:rPr>
      </w:pPr>
      <w:r>
        <w:rPr>
          <w:spacing w:val="-2"/>
          <w:sz w:val="21"/>
        </w:rPr>
        <w:t>对象与范围</w:t>
      </w:r>
    </w:p>
    <w:p w14:paraId="628C88B0" w14:textId="77777777" w:rsidR="0057001B" w:rsidRDefault="0057001B">
      <w:pPr>
        <w:pStyle w:val="a3"/>
        <w:spacing w:before="1"/>
        <w:rPr>
          <w:rFonts w:hint="eastAsia"/>
          <w:sz w:val="14"/>
        </w:rPr>
      </w:pPr>
    </w:p>
    <w:p w14:paraId="4464B8C8" w14:textId="77777777" w:rsidR="0057001B" w:rsidRDefault="00000000">
      <w:pPr>
        <w:pStyle w:val="a3"/>
        <w:spacing w:before="1"/>
        <w:ind w:left="960"/>
        <w:rPr>
          <w:rFonts w:hint="eastAsia"/>
        </w:rPr>
      </w:pPr>
      <w:r>
        <w:rPr>
          <w:spacing w:val="-1"/>
        </w:rPr>
        <w:t>绩效考核的范围是公司全体员工。</w:t>
      </w:r>
    </w:p>
    <w:p w14:paraId="67119942" w14:textId="77777777" w:rsidR="0057001B" w:rsidRDefault="00000000">
      <w:pPr>
        <w:pStyle w:val="a3"/>
        <w:spacing w:before="165" w:line="388" w:lineRule="auto"/>
        <w:ind w:left="480" w:right="804" w:firstLine="480"/>
        <w:rPr>
          <w:rFonts w:hint="eastAsia"/>
        </w:rPr>
      </w:pPr>
      <w:r>
        <w:t>绩效考核的对象是员工在公司工作过程中的工作表现和工作结果，员工工作过程之外</w:t>
      </w:r>
      <w:r>
        <w:rPr>
          <w:spacing w:val="-2"/>
        </w:rPr>
        <w:t>的言行均不作为绩效考核的依据。</w:t>
      </w:r>
    </w:p>
    <w:p w14:paraId="2931798E" w14:textId="77777777" w:rsidR="0057001B" w:rsidRDefault="0057001B">
      <w:pPr>
        <w:pStyle w:val="a3"/>
        <w:rPr>
          <w:rFonts w:hint="eastAsia"/>
          <w:sz w:val="20"/>
        </w:rPr>
      </w:pPr>
    </w:p>
    <w:p w14:paraId="6A110ABC" w14:textId="77777777" w:rsidR="0057001B" w:rsidRDefault="00000000">
      <w:pPr>
        <w:pStyle w:val="3"/>
        <w:spacing w:before="162"/>
        <w:rPr>
          <w:rFonts w:hint="eastAsia"/>
        </w:rPr>
      </w:pPr>
      <w:r>
        <w:rPr>
          <w:spacing w:val="-5"/>
        </w:rPr>
        <w:t>二、考核机制</w:t>
      </w:r>
    </w:p>
    <w:p w14:paraId="2AD5B972" w14:textId="77777777" w:rsidR="0057001B" w:rsidRDefault="00000000">
      <w:pPr>
        <w:pStyle w:val="a4"/>
        <w:numPr>
          <w:ilvl w:val="1"/>
          <w:numId w:val="29"/>
        </w:numPr>
        <w:tabs>
          <w:tab w:val="left" w:pos="870"/>
        </w:tabs>
        <w:spacing w:before="158"/>
        <w:ind w:hanging="480"/>
        <w:jc w:val="left"/>
        <w:rPr>
          <w:rFonts w:hint="eastAsia"/>
          <w:sz w:val="21"/>
        </w:rPr>
      </w:pPr>
      <w:r>
        <w:rPr>
          <w:spacing w:val="-2"/>
          <w:sz w:val="21"/>
        </w:rPr>
        <w:t>绩效核心要素</w:t>
      </w:r>
    </w:p>
    <w:p w14:paraId="64381A83" w14:textId="77777777" w:rsidR="0057001B" w:rsidRDefault="0057001B">
      <w:pPr>
        <w:pStyle w:val="a3"/>
        <w:spacing w:before="1"/>
        <w:rPr>
          <w:rFonts w:hint="eastAsia"/>
          <w:sz w:val="14"/>
        </w:rPr>
      </w:pPr>
    </w:p>
    <w:p w14:paraId="575DF419" w14:textId="77777777" w:rsidR="0057001B" w:rsidRDefault="00000000">
      <w:pPr>
        <w:pStyle w:val="a3"/>
        <w:ind w:left="810"/>
        <w:rPr>
          <w:rFonts w:hint="eastAsia"/>
        </w:rPr>
      </w:pPr>
      <w:r>
        <w:rPr>
          <w:spacing w:val="-1"/>
        </w:rPr>
        <w:t>绩效、态度、能力两部分，针对不同部门和不同职位的员工，其考核权重也不同。</w:t>
      </w:r>
    </w:p>
    <w:p w14:paraId="4A6A3B1F" w14:textId="77777777" w:rsidR="0057001B" w:rsidRDefault="0057001B">
      <w:pPr>
        <w:pStyle w:val="a3"/>
        <w:rPr>
          <w:rFonts w:hint="eastAsia"/>
          <w:sz w:val="20"/>
        </w:rPr>
      </w:pPr>
    </w:p>
    <w:p w14:paraId="686AFE82" w14:textId="77777777" w:rsidR="0057001B" w:rsidRDefault="0057001B">
      <w:pPr>
        <w:pStyle w:val="a3"/>
        <w:spacing w:before="3"/>
        <w:rPr>
          <w:rFonts w:hint="eastAsia"/>
          <w:sz w:val="15"/>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90"/>
        <w:gridCol w:w="2805"/>
        <w:gridCol w:w="2790"/>
      </w:tblGrid>
      <w:tr w:rsidR="0057001B" w14:paraId="6E5CB795" w14:textId="77777777">
        <w:trPr>
          <w:trHeight w:val="1035"/>
        </w:trPr>
        <w:tc>
          <w:tcPr>
            <w:tcW w:w="2790" w:type="dxa"/>
          </w:tcPr>
          <w:p w14:paraId="6BB2B0CB" w14:textId="77777777" w:rsidR="0057001B" w:rsidRDefault="00000000">
            <w:pPr>
              <w:pStyle w:val="TableParagraph"/>
              <w:spacing w:before="15"/>
              <w:ind w:left="1177"/>
              <w:rPr>
                <w:rFonts w:hint="eastAsia"/>
                <w:sz w:val="21"/>
              </w:rPr>
            </w:pPr>
            <w:r>
              <w:rPr>
                <w:spacing w:val="-5"/>
                <w:sz w:val="21"/>
              </w:rPr>
              <w:t>对象</w:t>
            </w:r>
          </w:p>
          <w:p w14:paraId="41354758" w14:textId="77777777" w:rsidR="0057001B" w:rsidRDefault="00000000">
            <w:pPr>
              <w:pStyle w:val="TableParagraph"/>
              <w:spacing w:before="46" w:line="280" w:lineRule="auto"/>
              <w:ind w:left="22" w:right="1595" w:firstLine="735"/>
              <w:rPr>
                <w:rFonts w:hint="eastAsia"/>
                <w:sz w:val="21"/>
              </w:rPr>
            </w:pPr>
            <w:r>
              <w:rPr>
                <w:noProof/>
              </w:rPr>
              <mc:AlternateContent>
                <mc:Choice Requires="wpg">
                  <w:drawing>
                    <wp:anchor distT="0" distB="0" distL="0" distR="0" simplePos="0" relativeHeight="485412352" behindDoc="1" locked="0" layoutInCell="1" allowOverlap="1" wp14:anchorId="5308C76A" wp14:editId="12D6FE49">
                      <wp:simplePos x="0" y="0"/>
                      <wp:positionH relativeFrom="column">
                        <wp:posOffset>9525</wp:posOffset>
                      </wp:positionH>
                      <wp:positionV relativeFrom="paragraph">
                        <wp:posOffset>-127952</wp:posOffset>
                      </wp:positionV>
                      <wp:extent cx="1724025" cy="50482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4025" cy="504825"/>
                                <a:chOff x="0" y="0"/>
                                <a:chExt cx="1724025" cy="504825"/>
                              </a:xfrm>
                            </wpg:grpSpPr>
                            <wps:wsp>
                              <wps:cNvPr id="50" name="Graphic 50"/>
                              <wps:cNvSpPr/>
                              <wps:spPr>
                                <a:xfrm>
                                  <a:off x="4762" y="4762"/>
                                  <a:ext cx="1714500" cy="495300"/>
                                </a:xfrm>
                                <a:custGeom>
                                  <a:avLst/>
                                  <a:gdLst/>
                                  <a:ahLst/>
                                  <a:cxnLst/>
                                  <a:rect l="l" t="t" r="r" b="b"/>
                                  <a:pathLst>
                                    <a:path w="1714500" h="495300">
                                      <a:moveTo>
                                        <a:pt x="0" y="0"/>
                                      </a:moveTo>
                                      <a:lnTo>
                                        <a:pt x="1714500" y="4953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88ABD9E" id="Group 49" o:spid="_x0000_s1026" style="position:absolute;margin-left:.75pt;margin-top:-10.05pt;width:135.75pt;height:39.75pt;z-index:-17904128;mso-wrap-distance-left:0;mso-wrap-distance-right:0" coordsize="17240,5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">
                      <v:shape id="Graphic 50" o:spid="_x0000_s1027" style="position:absolute;left:47;top:47;width:17145;height:4953;visibility:visible;mso-wrap-style:square;v-text-anchor:top" coordsize="17145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" path="m,l1714500,495300e" filled="f">
                        <v:path arrowok="t"/>
                      </v:shape>
                    </v:group>
                  </w:pict>
                </mc:Fallback>
              </mc:AlternateContent>
            </w:r>
            <w:r>
              <w:rPr>
                <w:noProof/>
              </w:rPr>
              <mc:AlternateContent>
                <mc:Choice Requires="wpg">
                  <w:drawing>
                    <wp:anchor distT="0" distB="0" distL="0" distR="0" simplePos="0" relativeHeight="15735296" behindDoc="0" locked="0" layoutInCell="1" allowOverlap="1" wp14:anchorId="5CE5E2A7" wp14:editId="7A34F9FB">
                      <wp:simplePos x="0" y="0"/>
                      <wp:positionH relativeFrom="column">
                        <wp:posOffset>-47625</wp:posOffset>
                      </wp:positionH>
                      <wp:positionV relativeFrom="paragraph">
                        <wp:posOffset>-156527</wp:posOffset>
                      </wp:positionV>
                      <wp:extent cx="923925" cy="60007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3925" cy="600075"/>
                                <a:chOff x="0" y="0"/>
                                <a:chExt cx="923925" cy="600075"/>
                              </a:xfrm>
                            </wpg:grpSpPr>
                            <wps:wsp>
                              <wps:cNvPr id="52" name="Graphic 52"/>
                              <wps:cNvSpPr/>
                              <wps:spPr>
                                <a:xfrm>
                                  <a:off x="4762" y="4762"/>
                                  <a:ext cx="914400" cy="590550"/>
                                </a:xfrm>
                                <a:custGeom>
                                  <a:avLst/>
                                  <a:gdLst/>
                                  <a:ahLst/>
                                  <a:cxnLst/>
                                  <a:rect l="l" t="t" r="r" b="b"/>
                                  <a:pathLst>
                                    <a:path w="914400" h="590550">
                                      <a:moveTo>
                                        <a:pt x="0" y="0"/>
                                      </a:moveTo>
                                      <a:lnTo>
                                        <a:pt x="914400" y="59055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DFCF978" id="Group 51" o:spid="_x0000_s1026" style="position:absolute;margin-left:-3.75pt;margin-top:-12.3pt;width:72.75pt;height:47.25pt;z-index:15735296;mso-wrap-distance-left:0;mso-wrap-distance-right:0" coordsize="9239,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">
                      <v:shape id="Graphic 52" o:spid="_x0000_s1027" style="position:absolute;left:47;top:47;width:9144;height:5906;visibility:visible;mso-wrap-style:square;v-text-anchor:top" coordsize="91440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" path="m,l914400,590550e" filled="f">
                        <v:path arrowok="t"/>
                      </v:shape>
                    </v:group>
                  </w:pict>
                </mc:Fallback>
              </mc:AlternateContent>
            </w:r>
            <w:r>
              <w:rPr>
                <w:spacing w:val="-6"/>
                <w:sz w:val="21"/>
              </w:rPr>
              <w:t>权重</w:t>
            </w:r>
            <w:r>
              <w:rPr>
                <w:spacing w:val="-4"/>
                <w:sz w:val="21"/>
              </w:rPr>
              <w:t>绩效要素</w:t>
            </w:r>
          </w:p>
        </w:tc>
        <w:tc>
          <w:tcPr>
            <w:tcW w:w="2805" w:type="dxa"/>
          </w:tcPr>
          <w:p w14:paraId="33FECE84" w14:textId="77777777" w:rsidR="0057001B" w:rsidRDefault="00000000">
            <w:pPr>
              <w:pStyle w:val="TableParagraph"/>
              <w:spacing w:before="20"/>
              <w:ind w:left="472"/>
              <w:rPr>
                <w:rFonts w:hint="eastAsia"/>
              </w:rPr>
            </w:pPr>
            <w:r>
              <w:rPr>
                <w:spacing w:val="-3"/>
              </w:rPr>
              <w:t>业务人员</w:t>
            </w:r>
          </w:p>
        </w:tc>
        <w:tc>
          <w:tcPr>
            <w:tcW w:w="2790" w:type="dxa"/>
          </w:tcPr>
          <w:p w14:paraId="514565BC" w14:textId="77777777" w:rsidR="0057001B" w:rsidRDefault="00000000">
            <w:pPr>
              <w:pStyle w:val="TableParagraph"/>
              <w:spacing w:before="20"/>
              <w:ind w:left="472"/>
              <w:rPr>
                <w:rFonts w:hint="eastAsia"/>
              </w:rPr>
            </w:pPr>
            <w:r>
              <w:rPr>
                <w:spacing w:val="-5"/>
              </w:rPr>
              <w:t>业务支持人员</w:t>
            </w:r>
          </w:p>
        </w:tc>
      </w:tr>
      <w:tr w:rsidR="0057001B" w14:paraId="6D5CD35B" w14:textId="77777777">
        <w:trPr>
          <w:trHeight w:val="540"/>
        </w:trPr>
        <w:tc>
          <w:tcPr>
            <w:tcW w:w="2790" w:type="dxa"/>
          </w:tcPr>
          <w:p w14:paraId="75FBCA9C" w14:textId="77777777" w:rsidR="0057001B" w:rsidRDefault="00000000">
            <w:pPr>
              <w:pStyle w:val="TableParagraph"/>
              <w:spacing w:before="20"/>
              <w:ind w:left="472"/>
              <w:rPr>
                <w:rFonts w:hint="eastAsia"/>
              </w:rPr>
            </w:pPr>
            <w:r>
              <w:rPr>
                <w:spacing w:val="-5"/>
              </w:rPr>
              <w:t>绩效</w:t>
            </w:r>
          </w:p>
        </w:tc>
        <w:tc>
          <w:tcPr>
            <w:tcW w:w="2805" w:type="dxa"/>
          </w:tcPr>
          <w:p w14:paraId="5798A9B2" w14:textId="77777777" w:rsidR="0057001B" w:rsidRDefault="00000000">
            <w:pPr>
              <w:pStyle w:val="TableParagraph"/>
              <w:spacing w:before="20"/>
              <w:ind w:left="442"/>
              <w:rPr>
                <w:rFonts w:hint="eastAsia"/>
              </w:rPr>
            </w:pPr>
            <w:r>
              <w:rPr>
                <w:spacing w:val="-5"/>
              </w:rPr>
              <w:t>60</w:t>
            </w:r>
          </w:p>
        </w:tc>
        <w:tc>
          <w:tcPr>
            <w:tcW w:w="2790" w:type="dxa"/>
          </w:tcPr>
          <w:p w14:paraId="16B30894" w14:textId="77777777" w:rsidR="0057001B" w:rsidRDefault="00000000">
            <w:pPr>
              <w:pStyle w:val="TableParagraph"/>
              <w:spacing w:before="20"/>
              <w:ind w:left="442"/>
              <w:rPr>
                <w:rFonts w:hint="eastAsia"/>
              </w:rPr>
            </w:pPr>
            <w:r>
              <w:rPr>
                <w:spacing w:val="-5"/>
              </w:rPr>
              <w:t>50</w:t>
            </w:r>
          </w:p>
        </w:tc>
      </w:tr>
      <w:tr w:rsidR="0057001B" w14:paraId="41E48905" w14:textId="77777777">
        <w:trPr>
          <w:trHeight w:val="540"/>
        </w:trPr>
        <w:tc>
          <w:tcPr>
            <w:tcW w:w="2790" w:type="dxa"/>
          </w:tcPr>
          <w:p w14:paraId="1D252FBD" w14:textId="77777777" w:rsidR="0057001B" w:rsidRDefault="00000000">
            <w:pPr>
              <w:pStyle w:val="TableParagraph"/>
              <w:spacing w:before="20"/>
              <w:ind w:left="472"/>
              <w:rPr>
                <w:rFonts w:hint="eastAsia"/>
              </w:rPr>
            </w:pPr>
            <w:r>
              <w:rPr>
                <w:spacing w:val="-5"/>
              </w:rPr>
              <w:t>态度</w:t>
            </w:r>
          </w:p>
        </w:tc>
        <w:tc>
          <w:tcPr>
            <w:tcW w:w="2805" w:type="dxa"/>
          </w:tcPr>
          <w:p w14:paraId="36A52BDE" w14:textId="77777777" w:rsidR="0057001B" w:rsidRDefault="00000000">
            <w:pPr>
              <w:pStyle w:val="TableParagraph"/>
              <w:spacing w:before="20"/>
              <w:ind w:left="442"/>
              <w:rPr>
                <w:rFonts w:hint="eastAsia"/>
              </w:rPr>
            </w:pPr>
            <w:r>
              <w:rPr>
                <w:spacing w:val="-5"/>
              </w:rPr>
              <w:t>20</w:t>
            </w:r>
          </w:p>
        </w:tc>
        <w:tc>
          <w:tcPr>
            <w:tcW w:w="2790" w:type="dxa"/>
          </w:tcPr>
          <w:p w14:paraId="7990C50D" w14:textId="77777777" w:rsidR="0057001B" w:rsidRDefault="00000000">
            <w:pPr>
              <w:pStyle w:val="TableParagraph"/>
              <w:spacing w:before="20"/>
              <w:ind w:left="442"/>
              <w:rPr>
                <w:rFonts w:hint="eastAsia"/>
              </w:rPr>
            </w:pPr>
            <w:r>
              <w:rPr>
                <w:spacing w:val="-5"/>
              </w:rPr>
              <w:t>20</w:t>
            </w:r>
          </w:p>
        </w:tc>
      </w:tr>
      <w:tr w:rsidR="0057001B" w14:paraId="4F23A339" w14:textId="77777777">
        <w:trPr>
          <w:trHeight w:val="540"/>
        </w:trPr>
        <w:tc>
          <w:tcPr>
            <w:tcW w:w="2790" w:type="dxa"/>
          </w:tcPr>
          <w:p w14:paraId="7769640C" w14:textId="77777777" w:rsidR="0057001B" w:rsidRDefault="00000000">
            <w:pPr>
              <w:pStyle w:val="TableParagraph"/>
              <w:spacing w:before="20"/>
              <w:ind w:left="472"/>
              <w:rPr>
                <w:rFonts w:hint="eastAsia"/>
              </w:rPr>
            </w:pPr>
            <w:r>
              <w:rPr>
                <w:spacing w:val="-5"/>
              </w:rPr>
              <w:t>能力</w:t>
            </w:r>
          </w:p>
        </w:tc>
        <w:tc>
          <w:tcPr>
            <w:tcW w:w="2805" w:type="dxa"/>
          </w:tcPr>
          <w:p w14:paraId="21301B65" w14:textId="77777777" w:rsidR="0057001B" w:rsidRDefault="00000000">
            <w:pPr>
              <w:pStyle w:val="TableParagraph"/>
              <w:spacing w:before="20"/>
              <w:ind w:left="442"/>
              <w:rPr>
                <w:rFonts w:hint="eastAsia"/>
              </w:rPr>
            </w:pPr>
            <w:r>
              <w:rPr>
                <w:spacing w:val="-5"/>
              </w:rPr>
              <w:t>20</w:t>
            </w:r>
          </w:p>
        </w:tc>
        <w:tc>
          <w:tcPr>
            <w:tcW w:w="2790" w:type="dxa"/>
          </w:tcPr>
          <w:p w14:paraId="4D97AF0F" w14:textId="77777777" w:rsidR="0057001B" w:rsidRDefault="00000000">
            <w:pPr>
              <w:pStyle w:val="TableParagraph"/>
              <w:spacing w:before="20"/>
              <w:ind w:left="442"/>
              <w:rPr>
                <w:rFonts w:hint="eastAsia"/>
              </w:rPr>
            </w:pPr>
            <w:r>
              <w:rPr>
                <w:spacing w:val="-5"/>
              </w:rPr>
              <w:t>30</w:t>
            </w:r>
          </w:p>
        </w:tc>
      </w:tr>
    </w:tbl>
    <w:p w14:paraId="25399434" w14:textId="77777777" w:rsidR="0057001B" w:rsidRDefault="0057001B">
      <w:pPr>
        <w:pStyle w:val="a3"/>
        <w:rPr>
          <w:rFonts w:hint="eastAsia"/>
          <w:sz w:val="20"/>
        </w:rPr>
      </w:pPr>
    </w:p>
    <w:p w14:paraId="2CF76835" w14:textId="77777777" w:rsidR="0057001B" w:rsidRDefault="0057001B">
      <w:pPr>
        <w:pStyle w:val="a3"/>
        <w:spacing w:before="4"/>
        <w:rPr>
          <w:rFonts w:hint="eastAsia"/>
        </w:rPr>
      </w:pPr>
    </w:p>
    <w:p w14:paraId="2A658083" w14:textId="77777777" w:rsidR="0057001B" w:rsidRDefault="00000000">
      <w:pPr>
        <w:pStyle w:val="a4"/>
        <w:numPr>
          <w:ilvl w:val="1"/>
          <w:numId w:val="29"/>
        </w:numPr>
        <w:tabs>
          <w:tab w:val="left" w:pos="855"/>
        </w:tabs>
        <w:spacing w:before="70"/>
        <w:ind w:left="855" w:hanging="375"/>
        <w:jc w:val="left"/>
        <w:rPr>
          <w:rFonts w:hint="eastAsia"/>
          <w:sz w:val="21"/>
        </w:rPr>
      </w:pPr>
      <w:r>
        <w:rPr>
          <w:spacing w:val="-2"/>
          <w:sz w:val="21"/>
        </w:rPr>
        <w:t>考核者/对象</w:t>
      </w:r>
    </w:p>
    <w:p w14:paraId="12FFF177" w14:textId="77777777" w:rsidR="0057001B" w:rsidRDefault="00000000">
      <w:pPr>
        <w:pStyle w:val="a3"/>
        <w:spacing w:before="166" w:line="388" w:lineRule="auto"/>
        <w:ind w:left="480" w:right="788" w:firstLine="420"/>
        <w:rPr>
          <w:rFonts w:hint="eastAsia"/>
        </w:rPr>
      </w:pPr>
      <w:r>
        <w:rPr>
          <w:spacing w:val="-4"/>
        </w:rPr>
        <w:t>公司的绩效考核采取上级主管评价、自我考核评价、下属评价相结合，经过面谈最后填</w:t>
      </w:r>
      <w:r>
        <w:rPr>
          <w:spacing w:val="-2"/>
        </w:rPr>
        <w:t>写考核分数确定考核成绩。</w:t>
      </w:r>
    </w:p>
    <w:p w14:paraId="7FDF2DD4" w14:textId="77777777" w:rsidR="0057001B" w:rsidRDefault="00000000">
      <w:pPr>
        <w:pStyle w:val="a4"/>
        <w:numPr>
          <w:ilvl w:val="1"/>
          <w:numId w:val="29"/>
        </w:numPr>
        <w:tabs>
          <w:tab w:val="left" w:pos="855"/>
        </w:tabs>
        <w:spacing w:before="14"/>
        <w:ind w:left="855" w:hanging="375"/>
        <w:jc w:val="left"/>
        <w:rPr>
          <w:rFonts w:hint="eastAsia"/>
          <w:sz w:val="21"/>
        </w:rPr>
      </w:pPr>
      <w:r>
        <w:rPr>
          <w:spacing w:val="-2"/>
          <w:sz w:val="21"/>
        </w:rPr>
        <w:t>业绩因素考核应用</w:t>
      </w:r>
    </w:p>
    <w:p w14:paraId="2FEE28C9" w14:textId="77777777" w:rsidR="0057001B" w:rsidRDefault="00000000">
      <w:pPr>
        <w:pStyle w:val="a3"/>
        <w:spacing w:before="166"/>
        <w:ind w:left="480"/>
        <w:rPr>
          <w:rFonts w:hint="eastAsia"/>
        </w:rPr>
      </w:pPr>
      <w:r>
        <w:rPr>
          <w:spacing w:val="-2"/>
        </w:rPr>
        <w:t>1.</w:t>
      </w:r>
      <w:r>
        <w:rPr>
          <w:spacing w:val="-3"/>
        </w:rPr>
        <w:t xml:space="preserve">考核表现上列举能反映员工业绩的业绩因素作为考核标准，每一因素分为 </w:t>
      </w:r>
      <w:r>
        <w:rPr>
          <w:spacing w:val="-2"/>
        </w:rPr>
        <w:t>5</w:t>
      </w:r>
      <w:r>
        <w:rPr>
          <w:spacing w:val="-10"/>
        </w:rPr>
        <w:t xml:space="preserve"> 等分</w:t>
      </w:r>
      <w:r>
        <w:rPr>
          <w:spacing w:val="-2"/>
        </w:rPr>
        <w:t>（5</w:t>
      </w:r>
      <w:r>
        <w:rPr>
          <w:spacing w:val="-12"/>
        </w:rPr>
        <w:t xml:space="preserve"> 分、</w:t>
      </w:r>
    </w:p>
    <w:p w14:paraId="5E9F69C7" w14:textId="77777777" w:rsidR="0057001B" w:rsidRDefault="00000000">
      <w:pPr>
        <w:pStyle w:val="a3"/>
        <w:spacing w:before="165" w:line="393" w:lineRule="auto"/>
        <w:ind w:left="480" w:right="772"/>
        <w:rPr>
          <w:rFonts w:hint="eastAsia"/>
        </w:rPr>
      </w:pPr>
      <w:r>
        <w:rPr>
          <w:spacing w:val="-2"/>
        </w:rPr>
        <w:t>4</w:t>
      </w:r>
      <w:r>
        <w:rPr>
          <w:spacing w:val="-17"/>
        </w:rPr>
        <w:t xml:space="preserve"> 分、</w:t>
      </w:r>
      <w:r>
        <w:rPr>
          <w:spacing w:val="-2"/>
        </w:rPr>
        <w:t>3</w:t>
      </w:r>
      <w:r>
        <w:rPr>
          <w:spacing w:val="-17"/>
        </w:rPr>
        <w:t xml:space="preserve"> 分、</w:t>
      </w:r>
      <w:r>
        <w:rPr>
          <w:spacing w:val="-2"/>
        </w:rPr>
        <w:t>2</w:t>
      </w:r>
      <w:r>
        <w:rPr>
          <w:spacing w:val="-17"/>
        </w:rPr>
        <w:t xml:space="preserve"> 分、</w:t>
      </w:r>
      <w:r>
        <w:rPr>
          <w:spacing w:val="-2"/>
        </w:rPr>
        <w:t>1</w:t>
      </w:r>
      <w:r>
        <w:rPr>
          <w:spacing w:val="-24"/>
        </w:rPr>
        <w:t xml:space="preserve"> 分</w:t>
      </w:r>
      <w:r>
        <w:rPr>
          <w:spacing w:val="-2"/>
        </w:rPr>
        <w:t>；5</w:t>
      </w:r>
      <w:r>
        <w:rPr>
          <w:spacing w:val="-12"/>
        </w:rPr>
        <w:t xml:space="preserve"> 分为最高</w:t>
      </w:r>
      <w:r>
        <w:rPr>
          <w:spacing w:val="-2"/>
        </w:rPr>
        <w:t>）及列出相应描述性评语：考核人须依照下属员工的实际业绩而给予适当分数。</w:t>
      </w:r>
      <w:r>
        <w:rPr>
          <w:spacing w:val="80"/>
          <w:w w:val="150"/>
        </w:rPr>
        <w:t xml:space="preserve">                         </w:t>
      </w:r>
      <w:r>
        <w:t>2.根据考核表计算各部分总分的和，对照附随分表壳的总体考核评级（A、B、C、D</w:t>
      </w:r>
      <w:r>
        <w:rPr>
          <w:spacing w:val="-13"/>
        </w:rPr>
        <w:t xml:space="preserve"> 区</w:t>
      </w:r>
      <w:r>
        <w:rPr>
          <w:spacing w:val="-105"/>
        </w:rPr>
        <w:t>）。</w:t>
      </w:r>
    </w:p>
    <w:p w14:paraId="24A9F16E" w14:textId="77777777" w:rsidR="0057001B" w:rsidRDefault="00000000">
      <w:pPr>
        <w:pStyle w:val="a3"/>
        <w:spacing w:line="393" w:lineRule="auto"/>
        <w:ind w:left="480" w:right="787"/>
        <w:rPr>
          <w:rFonts w:hint="eastAsia"/>
        </w:rPr>
      </w:pPr>
      <w:r>
        <w:rPr>
          <w:spacing w:val="-4"/>
        </w:rPr>
        <w:t>3.填写员工在考核年度内的功过表现，考勤和违纪记录不纳入考核分数，但作为综合评语总</w:t>
      </w:r>
      <w:r>
        <w:rPr>
          <w:spacing w:val="-2"/>
        </w:rPr>
        <w:t>结员工整体表现。</w:t>
      </w:r>
      <w:r>
        <w:rPr>
          <w:spacing w:val="80"/>
          <w:w w:val="150"/>
        </w:rPr>
        <w:t xml:space="preserve">                            </w:t>
      </w:r>
      <w:r>
        <w:rPr>
          <w:spacing w:val="-2"/>
        </w:rPr>
        <w:t>4.最后考核评级：会作为发放年度奖金、年度薪酬调整幅度、人事调整依据。</w:t>
      </w:r>
    </w:p>
    <w:p w14:paraId="269FBF49" w14:textId="77777777" w:rsidR="0057001B" w:rsidRDefault="0057001B">
      <w:pPr>
        <w:spacing w:line="393" w:lineRule="auto"/>
        <w:rPr>
          <w:rFonts w:hint="eastAsia"/>
        </w:rPr>
        <w:sectPr w:rsidR="0057001B">
          <w:pgSz w:w="11920" w:h="15650"/>
          <w:pgMar w:top="1540" w:right="1020" w:bottom="280" w:left="1320" w:header="720" w:footer="720" w:gutter="0"/>
          <w:cols w:space="720"/>
        </w:sectPr>
      </w:pPr>
    </w:p>
    <w:p w14:paraId="597A2172" w14:textId="77777777" w:rsidR="0057001B" w:rsidRDefault="00000000">
      <w:pPr>
        <w:spacing w:before="120"/>
        <w:ind w:right="324"/>
        <w:jc w:val="center"/>
        <w:rPr>
          <w:rFonts w:hint="eastAsia"/>
          <w:b/>
          <w:sz w:val="31"/>
        </w:rPr>
      </w:pPr>
      <w:r>
        <w:rPr>
          <w:b/>
          <w:spacing w:val="8"/>
          <w:sz w:val="31"/>
          <w:u w:val="single"/>
        </w:rPr>
        <w:lastRenderedPageBreak/>
        <w:t>评级配额</w:t>
      </w:r>
    </w:p>
    <w:p w14:paraId="3D61E8A8" w14:textId="77777777" w:rsidR="0057001B" w:rsidRDefault="0057001B">
      <w:pPr>
        <w:pStyle w:val="a3"/>
        <w:rPr>
          <w:rFonts w:hint="eastAsia"/>
          <w:b/>
          <w:sz w:val="20"/>
        </w:rPr>
      </w:pPr>
    </w:p>
    <w:p w14:paraId="7027517D" w14:textId="77777777" w:rsidR="0057001B" w:rsidRDefault="0057001B">
      <w:pPr>
        <w:pStyle w:val="a3"/>
        <w:spacing w:before="4"/>
        <w:rPr>
          <w:rFonts w:hint="eastAsia"/>
          <w:b/>
          <w:sz w:val="20"/>
        </w:rPr>
      </w:pPr>
    </w:p>
    <w:p w14:paraId="2F6E2E29" w14:textId="77777777" w:rsidR="0057001B" w:rsidRDefault="00000000">
      <w:pPr>
        <w:pStyle w:val="a3"/>
        <w:spacing w:before="71"/>
        <w:ind w:left="480"/>
        <w:rPr>
          <w:rFonts w:hint="eastAsia"/>
        </w:rPr>
      </w:pPr>
      <w:r>
        <w:rPr>
          <w:noProof/>
        </w:rPr>
        <mc:AlternateContent>
          <mc:Choice Requires="wpg">
            <w:drawing>
              <wp:anchor distT="0" distB="0" distL="0" distR="0" simplePos="0" relativeHeight="15735808" behindDoc="0" locked="0" layoutInCell="1" allowOverlap="1" wp14:anchorId="5D66FFCD" wp14:editId="537051C9">
                <wp:simplePos x="0" y="0"/>
                <wp:positionH relativeFrom="page">
                  <wp:posOffset>1362075</wp:posOffset>
                </wp:positionH>
                <wp:positionV relativeFrom="paragraph">
                  <wp:posOffset>-78739</wp:posOffset>
                </wp:positionV>
                <wp:extent cx="4238625" cy="1990725"/>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38625" cy="1990725"/>
                          <a:chOff x="0" y="0"/>
                          <a:chExt cx="4238625" cy="1990725"/>
                        </a:xfrm>
                      </wpg:grpSpPr>
                      <wps:wsp>
                        <wps:cNvPr id="54" name="Graphic 54"/>
                        <wps:cNvSpPr/>
                        <wps:spPr>
                          <a:xfrm>
                            <a:off x="0" y="0"/>
                            <a:ext cx="4238625" cy="1990725"/>
                          </a:xfrm>
                          <a:custGeom>
                            <a:avLst/>
                            <a:gdLst/>
                            <a:ahLst/>
                            <a:cxnLst/>
                            <a:rect l="l" t="t" r="r" b="b"/>
                            <a:pathLst>
                              <a:path w="4238625" h="1990725">
                                <a:moveTo>
                                  <a:pt x="4238625" y="1952625"/>
                                </a:moveTo>
                                <a:lnTo>
                                  <a:pt x="4162425" y="1914525"/>
                                </a:lnTo>
                                <a:lnTo>
                                  <a:pt x="4162425" y="1952625"/>
                                </a:lnTo>
                                <a:lnTo>
                                  <a:pt x="238125" y="1952625"/>
                                </a:lnTo>
                                <a:lnTo>
                                  <a:pt x="238125" y="76200"/>
                                </a:lnTo>
                                <a:lnTo>
                                  <a:pt x="276225" y="76200"/>
                                </a:lnTo>
                                <a:lnTo>
                                  <a:pt x="252412" y="28575"/>
                                </a:lnTo>
                                <a:lnTo>
                                  <a:pt x="238125" y="0"/>
                                </a:lnTo>
                                <a:lnTo>
                                  <a:pt x="200025" y="76200"/>
                                </a:lnTo>
                                <a:lnTo>
                                  <a:pt x="228600" y="76200"/>
                                </a:lnTo>
                                <a:lnTo>
                                  <a:pt x="228600" y="1952625"/>
                                </a:lnTo>
                                <a:lnTo>
                                  <a:pt x="0" y="1952625"/>
                                </a:lnTo>
                                <a:lnTo>
                                  <a:pt x="9525" y="1962150"/>
                                </a:lnTo>
                                <a:lnTo>
                                  <a:pt x="228600" y="1962150"/>
                                </a:lnTo>
                                <a:lnTo>
                                  <a:pt x="228600" y="1981200"/>
                                </a:lnTo>
                                <a:lnTo>
                                  <a:pt x="238125" y="1990725"/>
                                </a:lnTo>
                                <a:lnTo>
                                  <a:pt x="238125" y="1962150"/>
                                </a:lnTo>
                                <a:lnTo>
                                  <a:pt x="4162425" y="1962150"/>
                                </a:lnTo>
                                <a:lnTo>
                                  <a:pt x="4162425" y="1990725"/>
                                </a:lnTo>
                                <a:lnTo>
                                  <a:pt x="4219575" y="1962150"/>
                                </a:lnTo>
                                <a:lnTo>
                                  <a:pt x="4238625" y="1952625"/>
                                </a:lnTo>
                                <a:close/>
                              </a:path>
                            </a:pathLst>
                          </a:custGeom>
                          <a:solidFill>
                            <a:srgbClr val="000000"/>
                          </a:solidFill>
                        </wps:spPr>
                        <wps:bodyPr wrap="square" lIns="0" tIns="0" rIns="0" bIns="0" rtlCol="0">
                          <a:prstTxWarp prst="textNoShape">
                            <a:avLst/>
                          </a:prstTxWarp>
                          <a:noAutofit/>
                        </wps:bodyPr>
                      </wps:wsp>
                      <wps:wsp>
                        <wps:cNvPr id="55" name="Graphic 55"/>
                        <wps:cNvSpPr/>
                        <wps:spPr>
                          <a:xfrm>
                            <a:off x="238125" y="1085850"/>
                            <a:ext cx="3314700" cy="1270"/>
                          </a:xfrm>
                          <a:custGeom>
                            <a:avLst/>
                            <a:gdLst/>
                            <a:ahLst/>
                            <a:cxnLst/>
                            <a:rect l="l" t="t" r="r" b="b"/>
                            <a:pathLst>
                              <a:path w="3314700">
                                <a:moveTo>
                                  <a:pt x="0" y="0"/>
                                </a:moveTo>
                                <a:lnTo>
                                  <a:pt x="3314700" y="0"/>
                                </a:lnTo>
                              </a:path>
                            </a:pathLst>
                          </a:custGeom>
                          <a:ln w="9525">
                            <a:solidFill>
                              <a:srgbClr val="000000"/>
                            </a:solidFill>
                            <a:prstDash val="solid"/>
                          </a:ln>
                        </wps:spPr>
                        <wps:bodyPr wrap="square" lIns="0" tIns="0" rIns="0" bIns="0" rtlCol="0">
                          <a:prstTxWarp prst="textNoShape">
                            <a:avLst/>
                          </a:prstTxWarp>
                          <a:noAutofit/>
                        </wps:bodyPr>
                      </wps:wsp>
                      <wps:wsp>
                        <wps:cNvPr id="56" name="Graphic 56"/>
                        <wps:cNvSpPr/>
                        <wps:spPr>
                          <a:xfrm>
                            <a:off x="238125" y="200025"/>
                            <a:ext cx="3200400" cy="1781175"/>
                          </a:xfrm>
                          <a:custGeom>
                            <a:avLst/>
                            <a:gdLst/>
                            <a:ahLst/>
                            <a:cxnLst/>
                            <a:rect l="l" t="t" r="r" b="b"/>
                            <a:pathLst>
                              <a:path w="3200400" h="1781175">
                                <a:moveTo>
                                  <a:pt x="0" y="0"/>
                                </a:moveTo>
                                <a:lnTo>
                                  <a:pt x="3200400" y="0"/>
                                </a:lnTo>
                                <a:lnTo>
                                  <a:pt x="3200400" y="1781175"/>
                                </a:lnTo>
                              </a:path>
                            </a:pathLst>
                          </a:custGeom>
                          <a:ln w="9525">
                            <a:solidFill>
                              <a:srgbClr val="000000"/>
                            </a:solidFill>
                            <a:prstDash val="solid"/>
                          </a:ln>
                        </wps:spPr>
                        <wps:bodyPr wrap="square" lIns="0" tIns="0" rIns="0" bIns="0" rtlCol="0">
                          <a:prstTxWarp prst="textNoShape">
                            <a:avLst/>
                          </a:prstTxWarp>
                          <a:noAutofit/>
                        </wps:bodyPr>
                      </wps:wsp>
                      <wps:wsp>
                        <wps:cNvPr id="57" name="Graphic 57"/>
                        <wps:cNvSpPr/>
                        <wps:spPr>
                          <a:xfrm>
                            <a:off x="1724025" y="200025"/>
                            <a:ext cx="1270" cy="1781175"/>
                          </a:xfrm>
                          <a:custGeom>
                            <a:avLst/>
                            <a:gdLst/>
                            <a:ahLst/>
                            <a:cxnLst/>
                            <a:rect l="l" t="t" r="r" b="b"/>
                            <a:pathLst>
                              <a:path h="1781175">
                                <a:moveTo>
                                  <a:pt x="0" y="0"/>
                                </a:moveTo>
                                <a:lnTo>
                                  <a:pt x="0" y="1781175"/>
                                </a:lnTo>
                              </a:path>
                            </a:pathLst>
                          </a:custGeom>
                          <a:ln w="9525">
                            <a:solidFill>
                              <a:srgbClr val="000000"/>
                            </a:solidFill>
                            <a:prstDash val="solid"/>
                          </a:ln>
                        </wps:spPr>
                        <wps:bodyPr wrap="square" lIns="0" tIns="0" rIns="0" bIns="0" rtlCol="0">
                          <a:prstTxWarp prst="textNoShape">
                            <a:avLst/>
                          </a:prstTxWarp>
                          <a:noAutofit/>
                        </wps:bodyPr>
                      </wps:wsp>
                      <wps:wsp>
                        <wps:cNvPr id="58" name="Graphic 58"/>
                        <wps:cNvSpPr/>
                        <wps:spPr>
                          <a:xfrm>
                            <a:off x="228600" y="495299"/>
                            <a:ext cx="3190875" cy="304800"/>
                          </a:xfrm>
                          <a:custGeom>
                            <a:avLst/>
                            <a:gdLst/>
                            <a:ahLst/>
                            <a:cxnLst/>
                            <a:rect l="l" t="t" r="r" b="b"/>
                            <a:pathLst>
                              <a:path w="3190875" h="304800">
                                <a:moveTo>
                                  <a:pt x="47625" y="295275"/>
                                </a:moveTo>
                                <a:lnTo>
                                  <a:pt x="0" y="295275"/>
                                </a:lnTo>
                                <a:lnTo>
                                  <a:pt x="9525" y="304800"/>
                                </a:lnTo>
                                <a:lnTo>
                                  <a:pt x="47625" y="304800"/>
                                </a:lnTo>
                                <a:lnTo>
                                  <a:pt x="47625" y="295275"/>
                                </a:lnTo>
                                <a:close/>
                              </a:path>
                              <a:path w="3190875" h="304800">
                                <a:moveTo>
                                  <a:pt x="47625" y="0"/>
                                </a:moveTo>
                                <a:lnTo>
                                  <a:pt x="0" y="0"/>
                                </a:lnTo>
                                <a:lnTo>
                                  <a:pt x="9525" y="9525"/>
                                </a:lnTo>
                                <a:lnTo>
                                  <a:pt x="47625" y="9525"/>
                                </a:lnTo>
                                <a:lnTo>
                                  <a:pt x="47625" y="0"/>
                                </a:lnTo>
                                <a:close/>
                              </a:path>
                              <a:path w="3190875" h="304800">
                                <a:moveTo>
                                  <a:pt x="85725" y="295275"/>
                                </a:moveTo>
                                <a:lnTo>
                                  <a:pt x="76200" y="295275"/>
                                </a:lnTo>
                                <a:lnTo>
                                  <a:pt x="76200" y="304800"/>
                                </a:lnTo>
                                <a:lnTo>
                                  <a:pt x="85725" y="304800"/>
                                </a:lnTo>
                                <a:lnTo>
                                  <a:pt x="85725" y="295275"/>
                                </a:lnTo>
                                <a:close/>
                              </a:path>
                              <a:path w="3190875" h="304800">
                                <a:moveTo>
                                  <a:pt x="85725" y="0"/>
                                </a:moveTo>
                                <a:lnTo>
                                  <a:pt x="76200" y="0"/>
                                </a:lnTo>
                                <a:lnTo>
                                  <a:pt x="76200" y="9525"/>
                                </a:lnTo>
                                <a:lnTo>
                                  <a:pt x="85725" y="9525"/>
                                </a:lnTo>
                                <a:lnTo>
                                  <a:pt x="85725" y="0"/>
                                </a:lnTo>
                                <a:close/>
                              </a:path>
                              <a:path w="3190875" h="304800">
                                <a:moveTo>
                                  <a:pt x="152400" y="295275"/>
                                </a:moveTo>
                                <a:lnTo>
                                  <a:pt x="114300" y="295275"/>
                                </a:lnTo>
                                <a:lnTo>
                                  <a:pt x="114300" y="304800"/>
                                </a:lnTo>
                                <a:lnTo>
                                  <a:pt x="152400" y="304800"/>
                                </a:lnTo>
                                <a:lnTo>
                                  <a:pt x="152400" y="295275"/>
                                </a:lnTo>
                                <a:close/>
                              </a:path>
                              <a:path w="3190875" h="304800">
                                <a:moveTo>
                                  <a:pt x="152400" y="0"/>
                                </a:moveTo>
                                <a:lnTo>
                                  <a:pt x="114300" y="0"/>
                                </a:lnTo>
                                <a:lnTo>
                                  <a:pt x="114300" y="9525"/>
                                </a:lnTo>
                                <a:lnTo>
                                  <a:pt x="152400" y="9525"/>
                                </a:lnTo>
                                <a:lnTo>
                                  <a:pt x="152400" y="0"/>
                                </a:lnTo>
                                <a:close/>
                              </a:path>
                              <a:path w="3190875" h="304800">
                                <a:moveTo>
                                  <a:pt x="190500" y="295275"/>
                                </a:moveTo>
                                <a:lnTo>
                                  <a:pt x="180975" y="295275"/>
                                </a:lnTo>
                                <a:lnTo>
                                  <a:pt x="180975" y="304800"/>
                                </a:lnTo>
                                <a:lnTo>
                                  <a:pt x="190500" y="304800"/>
                                </a:lnTo>
                                <a:lnTo>
                                  <a:pt x="190500" y="295275"/>
                                </a:lnTo>
                                <a:close/>
                              </a:path>
                              <a:path w="3190875" h="304800">
                                <a:moveTo>
                                  <a:pt x="190500" y="0"/>
                                </a:moveTo>
                                <a:lnTo>
                                  <a:pt x="180975" y="0"/>
                                </a:lnTo>
                                <a:lnTo>
                                  <a:pt x="180975" y="9525"/>
                                </a:lnTo>
                                <a:lnTo>
                                  <a:pt x="190500" y="9525"/>
                                </a:lnTo>
                                <a:lnTo>
                                  <a:pt x="190500" y="0"/>
                                </a:lnTo>
                                <a:close/>
                              </a:path>
                              <a:path w="3190875" h="304800">
                                <a:moveTo>
                                  <a:pt x="257175" y="295275"/>
                                </a:moveTo>
                                <a:lnTo>
                                  <a:pt x="219075" y="295275"/>
                                </a:lnTo>
                                <a:lnTo>
                                  <a:pt x="219075" y="304800"/>
                                </a:lnTo>
                                <a:lnTo>
                                  <a:pt x="257175" y="304800"/>
                                </a:lnTo>
                                <a:lnTo>
                                  <a:pt x="257175" y="295275"/>
                                </a:lnTo>
                                <a:close/>
                              </a:path>
                              <a:path w="3190875" h="304800">
                                <a:moveTo>
                                  <a:pt x="257175" y="0"/>
                                </a:moveTo>
                                <a:lnTo>
                                  <a:pt x="219075" y="0"/>
                                </a:lnTo>
                                <a:lnTo>
                                  <a:pt x="219075" y="9525"/>
                                </a:lnTo>
                                <a:lnTo>
                                  <a:pt x="257175" y="9525"/>
                                </a:lnTo>
                                <a:lnTo>
                                  <a:pt x="257175" y="0"/>
                                </a:lnTo>
                                <a:close/>
                              </a:path>
                              <a:path w="3190875" h="304800">
                                <a:moveTo>
                                  <a:pt x="295275" y="295275"/>
                                </a:moveTo>
                                <a:lnTo>
                                  <a:pt x="285750" y="295275"/>
                                </a:lnTo>
                                <a:lnTo>
                                  <a:pt x="285750" y="304800"/>
                                </a:lnTo>
                                <a:lnTo>
                                  <a:pt x="295275" y="304800"/>
                                </a:lnTo>
                                <a:lnTo>
                                  <a:pt x="295275" y="295275"/>
                                </a:lnTo>
                                <a:close/>
                              </a:path>
                              <a:path w="3190875" h="304800">
                                <a:moveTo>
                                  <a:pt x="295275" y="0"/>
                                </a:moveTo>
                                <a:lnTo>
                                  <a:pt x="285750" y="0"/>
                                </a:lnTo>
                                <a:lnTo>
                                  <a:pt x="285750" y="9525"/>
                                </a:lnTo>
                                <a:lnTo>
                                  <a:pt x="295275" y="9525"/>
                                </a:lnTo>
                                <a:lnTo>
                                  <a:pt x="295275" y="0"/>
                                </a:lnTo>
                                <a:close/>
                              </a:path>
                              <a:path w="3190875" h="304800">
                                <a:moveTo>
                                  <a:pt x="361950" y="295275"/>
                                </a:moveTo>
                                <a:lnTo>
                                  <a:pt x="323850" y="295275"/>
                                </a:lnTo>
                                <a:lnTo>
                                  <a:pt x="323850" y="304800"/>
                                </a:lnTo>
                                <a:lnTo>
                                  <a:pt x="361950" y="304800"/>
                                </a:lnTo>
                                <a:lnTo>
                                  <a:pt x="361950" y="295275"/>
                                </a:lnTo>
                                <a:close/>
                              </a:path>
                              <a:path w="3190875" h="304800">
                                <a:moveTo>
                                  <a:pt x="361950" y="0"/>
                                </a:moveTo>
                                <a:lnTo>
                                  <a:pt x="323850" y="0"/>
                                </a:lnTo>
                                <a:lnTo>
                                  <a:pt x="323850" y="9525"/>
                                </a:lnTo>
                                <a:lnTo>
                                  <a:pt x="361950" y="9525"/>
                                </a:lnTo>
                                <a:lnTo>
                                  <a:pt x="361950" y="0"/>
                                </a:lnTo>
                                <a:close/>
                              </a:path>
                              <a:path w="3190875" h="304800">
                                <a:moveTo>
                                  <a:pt x="400050" y="295275"/>
                                </a:moveTo>
                                <a:lnTo>
                                  <a:pt x="390525" y="295275"/>
                                </a:lnTo>
                                <a:lnTo>
                                  <a:pt x="390525" y="304800"/>
                                </a:lnTo>
                                <a:lnTo>
                                  <a:pt x="400050" y="304800"/>
                                </a:lnTo>
                                <a:lnTo>
                                  <a:pt x="400050" y="295275"/>
                                </a:lnTo>
                                <a:close/>
                              </a:path>
                              <a:path w="3190875" h="304800">
                                <a:moveTo>
                                  <a:pt x="400050" y="0"/>
                                </a:moveTo>
                                <a:lnTo>
                                  <a:pt x="390525" y="0"/>
                                </a:lnTo>
                                <a:lnTo>
                                  <a:pt x="390525" y="9525"/>
                                </a:lnTo>
                                <a:lnTo>
                                  <a:pt x="400050" y="9525"/>
                                </a:lnTo>
                                <a:lnTo>
                                  <a:pt x="400050" y="0"/>
                                </a:lnTo>
                                <a:close/>
                              </a:path>
                              <a:path w="3190875" h="304800">
                                <a:moveTo>
                                  <a:pt x="466725" y="295275"/>
                                </a:moveTo>
                                <a:lnTo>
                                  <a:pt x="428625" y="295275"/>
                                </a:lnTo>
                                <a:lnTo>
                                  <a:pt x="428625" y="304800"/>
                                </a:lnTo>
                                <a:lnTo>
                                  <a:pt x="466725" y="304800"/>
                                </a:lnTo>
                                <a:lnTo>
                                  <a:pt x="466725" y="295275"/>
                                </a:lnTo>
                                <a:close/>
                              </a:path>
                              <a:path w="3190875" h="304800">
                                <a:moveTo>
                                  <a:pt x="466725" y="0"/>
                                </a:moveTo>
                                <a:lnTo>
                                  <a:pt x="428625" y="0"/>
                                </a:lnTo>
                                <a:lnTo>
                                  <a:pt x="428625" y="9525"/>
                                </a:lnTo>
                                <a:lnTo>
                                  <a:pt x="466725" y="9525"/>
                                </a:lnTo>
                                <a:lnTo>
                                  <a:pt x="466725" y="0"/>
                                </a:lnTo>
                                <a:close/>
                              </a:path>
                              <a:path w="3190875" h="304800">
                                <a:moveTo>
                                  <a:pt x="504825" y="295275"/>
                                </a:moveTo>
                                <a:lnTo>
                                  <a:pt x="495300" y="295275"/>
                                </a:lnTo>
                                <a:lnTo>
                                  <a:pt x="495300" y="304800"/>
                                </a:lnTo>
                                <a:lnTo>
                                  <a:pt x="504825" y="304800"/>
                                </a:lnTo>
                                <a:lnTo>
                                  <a:pt x="504825" y="295275"/>
                                </a:lnTo>
                                <a:close/>
                              </a:path>
                              <a:path w="3190875" h="304800">
                                <a:moveTo>
                                  <a:pt x="504825" y="0"/>
                                </a:moveTo>
                                <a:lnTo>
                                  <a:pt x="495300" y="0"/>
                                </a:lnTo>
                                <a:lnTo>
                                  <a:pt x="495300" y="9525"/>
                                </a:lnTo>
                                <a:lnTo>
                                  <a:pt x="504825" y="9525"/>
                                </a:lnTo>
                                <a:lnTo>
                                  <a:pt x="504825" y="0"/>
                                </a:lnTo>
                                <a:close/>
                              </a:path>
                              <a:path w="3190875" h="304800">
                                <a:moveTo>
                                  <a:pt x="571500" y="295275"/>
                                </a:moveTo>
                                <a:lnTo>
                                  <a:pt x="533400" y="295275"/>
                                </a:lnTo>
                                <a:lnTo>
                                  <a:pt x="533400" y="304800"/>
                                </a:lnTo>
                                <a:lnTo>
                                  <a:pt x="571500" y="304800"/>
                                </a:lnTo>
                                <a:lnTo>
                                  <a:pt x="571500" y="295275"/>
                                </a:lnTo>
                                <a:close/>
                              </a:path>
                              <a:path w="3190875" h="304800">
                                <a:moveTo>
                                  <a:pt x="571500" y="0"/>
                                </a:moveTo>
                                <a:lnTo>
                                  <a:pt x="533400" y="0"/>
                                </a:lnTo>
                                <a:lnTo>
                                  <a:pt x="533400" y="9525"/>
                                </a:lnTo>
                                <a:lnTo>
                                  <a:pt x="571500" y="9525"/>
                                </a:lnTo>
                                <a:lnTo>
                                  <a:pt x="571500" y="0"/>
                                </a:lnTo>
                                <a:close/>
                              </a:path>
                              <a:path w="3190875" h="304800">
                                <a:moveTo>
                                  <a:pt x="609600" y="295275"/>
                                </a:moveTo>
                                <a:lnTo>
                                  <a:pt x="600075" y="295275"/>
                                </a:lnTo>
                                <a:lnTo>
                                  <a:pt x="600075" y="304800"/>
                                </a:lnTo>
                                <a:lnTo>
                                  <a:pt x="609600" y="304800"/>
                                </a:lnTo>
                                <a:lnTo>
                                  <a:pt x="609600" y="295275"/>
                                </a:lnTo>
                                <a:close/>
                              </a:path>
                              <a:path w="3190875" h="304800">
                                <a:moveTo>
                                  <a:pt x="609600" y="0"/>
                                </a:moveTo>
                                <a:lnTo>
                                  <a:pt x="600075" y="0"/>
                                </a:lnTo>
                                <a:lnTo>
                                  <a:pt x="600075" y="9525"/>
                                </a:lnTo>
                                <a:lnTo>
                                  <a:pt x="609600" y="9525"/>
                                </a:lnTo>
                                <a:lnTo>
                                  <a:pt x="609600" y="0"/>
                                </a:lnTo>
                                <a:close/>
                              </a:path>
                              <a:path w="3190875" h="304800">
                                <a:moveTo>
                                  <a:pt x="676275" y="295275"/>
                                </a:moveTo>
                                <a:lnTo>
                                  <a:pt x="638175" y="295275"/>
                                </a:lnTo>
                                <a:lnTo>
                                  <a:pt x="638175" y="304800"/>
                                </a:lnTo>
                                <a:lnTo>
                                  <a:pt x="676275" y="304800"/>
                                </a:lnTo>
                                <a:lnTo>
                                  <a:pt x="676275" y="295275"/>
                                </a:lnTo>
                                <a:close/>
                              </a:path>
                              <a:path w="3190875" h="304800">
                                <a:moveTo>
                                  <a:pt x="676275" y="0"/>
                                </a:moveTo>
                                <a:lnTo>
                                  <a:pt x="638175" y="0"/>
                                </a:lnTo>
                                <a:lnTo>
                                  <a:pt x="638175" y="9525"/>
                                </a:lnTo>
                                <a:lnTo>
                                  <a:pt x="676275" y="9525"/>
                                </a:lnTo>
                                <a:lnTo>
                                  <a:pt x="676275" y="0"/>
                                </a:lnTo>
                                <a:close/>
                              </a:path>
                              <a:path w="3190875" h="304800">
                                <a:moveTo>
                                  <a:pt x="714375" y="295275"/>
                                </a:moveTo>
                                <a:lnTo>
                                  <a:pt x="704850" y="295275"/>
                                </a:lnTo>
                                <a:lnTo>
                                  <a:pt x="704850" y="304800"/>
                                </a:lnTo>
                                <a:lnTo>
                                  <a:pt x="714375" y="304800"/>
                                </a:lnTo>
                                <a:lnTo>
                                  <a:pt x="714375" y="295275"/>
                                </a:lnTo>
                                <a:close/>
                              </a:path>
                              <a:path w="3190875" h="304800">
                                <a:moveTo>
                                  <a:pt x="714375" y="0"/>
                                </a:moveTo>
                                <a:lnTo>
                                  <a:pt x="704850" y="0"/>
                                </a:lnTo>
                                <a:lnTo>
                                  <a:pt x="704850" y="9525"/>
                                </a:lnTo>
                                <a:lnTo>
                                  <a:pt x="714375" y="9525"/>
                                </a:lnTo>
                                <a:lnTo>
                                  <a:pt x="714375" y="0"/>
                                </a:lnTo>
                                <a:close/>
                              </a:path>
                              <a:path w="3190875" h="304800">
                                <a:moveTo>
                                  <a:pt x="781050" y="295275"/>
                                </a:moveTo>
                                <a:lnTo>
                                  <a:pt x="742950" y="295275"/>
                                </a:lnTo>
                                <a:lnTo>
                                  <a:pt x="742950" y="304800"/>
                                </a:lnTo>
                                <a:lnTo>
                                  <a:pt x="781050" y="304800"/>
                                </a:lnTo>
                                <a:lnTo>
                                  <a:pt x="781050" y="295275"/>
                                </a:lnTo>
                                <a:close/>
                              </a:path>
                              <a:path w="3190875" h="304800">
                                <a:moveTo>
                                  <a:pt x="781050" y="0"/>
                                </a:moveTo>
                                <a:lnTo>
                                  <a:pt x="742950" y="0"/>
                                </a:lnTo>
                                <a:lnTo>
                                  <a:pt x="742950" y="9525"/>
                                </a:lnTo>
                                <a:lnTo>
                                  <a:pt x="781050" y="9525"/>
                                </a:lnTo>
                                <a:lnTo>
                                  <a:pt x="781050" y="0"/>
                                </a:lnTo>
                                <a:close/>
                              </a:path>
                              <a:path w="3190875" h="304800">
                                <a:moveTo>
                                  <a:pt x="819150" y="295275"/>
                                </a:moveTo>
                                <a:lnTo>
                                  <a:pt x="809625" y="295275"/>
                                </a:lnTo>
                                <a:lnTo>
                                  <a:pt x="809625" y="304800"/>
                                </a:lnTo>
                                <a:lnTo>
                                  <a:pt x="819150" y="304800"/>
                                </a:lnTo>
                                <a:lnTo>
                                  <a:pt x="819150" y="295275"/>
                                </a:lnTo>
                                <a:close/>
                              </a:path>
                              <a:path w="3190875" h="304800">
                                <a:moveTo>
                                  <a:pt x="819150" y="0"/>
                                </a:moveTo>
                                <a:lnTo>
                                  <a:pt x="809625" y="0"/>
                                </a:lnTo>
                                <a:lnTo>
                                  <a:pt x="809625" y="9525"/>
                                </a:lnTo>
                                <a:lnTo>
                                  <a:pt x="819150" y="9525"/>
                                </a:lnTo>
                                <a:lnTo>
                                  <a:pt x="819150" y="0"/>
                                </a:lnTo>
                                <a:close/>
                              </a:path>
                              <a:path w="3190875" h="304800">
                                <a:moveTo>
                                  <a:pt x="885825" y="295275"/>
                                </a:moveTo>
                                <a:lnTo>
                                  <a:pt x="847725" y="295275"/>
                                </a:lnTo>
                                <a:lnTo>
                                  <a:pt x="847725" y="304800"/>
                                </a:lnTo>
                                <a:lnTo>
                                  <a:pt x="885825" y="304800"/>
                                </a:lnTo>
                                <a:lnTo>
                                  <a:pt x="885825" y="295275"/>
                                </a:lnTo>
                                <a:close/>
                              </a:path>
                              <a:path w="3190875" h="304800">
                                <a:moveTo>
                                  <a:pt x="885825" y="0"/>
                                </a:moveTo>
                                <a:lnTo>
                                  <a:pt x="847725" y="0"/>
                                </a:lnTo>
                                <a:lnTo>
                                  <a:pt x="847725" y="9525"/>
                                </a:lnTo>
                                <a:lnTo>
                                  <a:pt x="885825" y="9525"/>
                                </a:lnTo>
                                <a:lnTo>
                                  <a:pt x="885825" y="0"/>
                                </a:lnTo>
                                <a:close/>
                              </a:path>
                              <a:path w="3190875" h="304800">
                                <a:moveTo>
                                  <a:pt x="923925" y="295275"/>
                                </a:moveTo>
                                <a:lnTo>
                                  <a:pt x="914400" y="295275"/>
                                </a:lnTo>
                                <a:lnTo>
                                  <a:pt x="914400" y="304800"/>
                                </a:lnTo>
                                <a:lnTo>
                                  <a:pt x="923925" y="304800"/>
                                </a:lnTo>
                                <a:lnTo>
                                  <a:pt x="923925" y="295275"/>
                                </a:lnTo>
                                <a:close/>
                              </a:path>
                              <a:path w="3190875" h="304800">
                                <a:moveTo>
                                  <a:pt x="923925" y="0"/>
                                </a:moveTo>
                                <a:lnTo>
                                  <a:pt x="914400" y="0"/>
                                </a:lnTo>
                                <a:lnTo>
                                  <a:pt x="914400" y="9525"/>
                                </a:lnTo>
                                <a:lnTo>
                                  <a:pt x="923925" y="9525"/>
                                </a:lnTo>
                                <a:lnTo>
                                  <a:pt x="923925" y="0"/>
                                </a:lnTo>
                                <a:close/>
                              </a:path>
                              <a:path w="3190875" h="304800">
                                <a:moveTo>
                                  <a:pt x="990600" y="295275"/>
                                </a:moveTo>
                                <a:lnTo>
                                  <a:pt x="952500" y="295275"/>
                                </a:lnTo>
                                <a:lnTo>
                                  <a:pt x="952500" y="304800"/>
                                </a:lnTo>
                                <a:lnTo>
                                  <a:pt x="990600" y="304800"/>
                                </a:lnTo>
                                <a:lnTo>
                                  <a:pt x="990600" y="295275"/>
                                </a:lnTo>
                                <a:close/>
                              </a:path>
                              <a:path w="3190875" h="304800">
                                <a:moveTo>
                                  <a:pt x="990600" y="0"/>
                                </a:moveTo>
                                <a:lnTo>
                                  <a:pt x="952500" y="0"/>
                                </a:lnTo>
                                <a:lnTo>
                                  <a:pt x="952500" y="9525"/>
                                </a:lnTo>
                                <a:lnTo>
                                  <a:pt x="990600" y="9525"/>
                                </a:lnTo>
                                <a:lnTo>
                                  <a:pt x="990600" y="0"/>
                                </a:lnTo>
                                <a:close/>
                              </a:path>
                              <a:path w="3190875" h="304800">
                                <a:moveTo>
                                  <a:pt x="1028700" y="295275"/>
                                </a:moveTo>
                                <a:lnTo>
                                  <a:pt x="1019175" y="295275"/>
                                </a:lnTo>
                                <a:lnTo>
                                  <a:pt x="1019175" y="304800"/>
                                </a:lnTo>
                                <a:lnTo>
                                  <a:pt x="1028700" y="304800"/>
                                </a:lnTo>
                                <a:lnTo>
                                  <a:pt x="1028700" y="295275"/>
                                </a:lnTo>
                                <a:close/>
                              </a:path>
                              <a:path w="3190875" h="304800">
                                <a:moveTo>
                                  <a:pt x="1028700" y="0"/>
                                </a:moveTo>
                                <a:lnTo>
                                  <a:pt x="1019175" y="0"/>
                                </a:lnTo>
                                <a:lnTo>
                                  <a:pt x="1019175" y="9525"/>
                                </a:lnTo>
                                <a:lnTo>
                                  <a:pt x="1028700" y="9525"/>
                                </a:lnTo>
                                <a:lnTo>
                                  <a:pt x="1028700" y="0"/>
                                </a:lnTo>
                                <a:close/>
                              </a:path>
                              <a:path w="3190875" h="304800">
                                <a:moveTo>
                                  <a:pt x="1095375" y="295275"/>
                                </a:moveTo>
                                <a:lnTo>
                                  <a:pt x="1057275" y="295275"/>
                                </a:lnTo>
                                <a:lnTo>
                                  <a:pt x="1057275" y="304800"/>
                                </a:lnTo>
                                <a:lnTo>
                                  <a:pt x="1095375" y="304800"/>
                                </a:lnTo>
                                <a:lnTo>
                                  <a:pt x="1095375" y="295275"/>
                                </a:lnTo>
                                <a:close/>
                              </a:path>
                              <a:path w="3190875" h="304800">
                                <a:moveTo>
                                  <a:pt x="1095375" y="0"/>
                                </a:moveTo>
                                <a:lnTo>
                                  <a:pt x="1057275" y="0"/>
                                </a:lnTo>
                                <a:lnTo>
                                  <a:pt x="1057275" y="9525"/>
                                </a:lnTo>
                                <a:lnTo>
                                  <a:pt x="1095375" y="9525"/>
                                </a:lnTo>
                                <a:lnTo>
                                  <a:pt x="1095375" y="0"/>
                                </a:lnTo>
                                <a:close/>
                              </a:path>
                              <a:path w="3190875" h="304800">
                                <a:moveTo>
                                  <a:pt x="1133475" y="295275"/>
                                </a:moveTo>
                                <a:lnTo>
                                  <a:pt x="1123950" y="295275"/>
                                </a:lnTo>
                                <a:lnTo>
                                  <a:pt x="1123950" y="304800"/>
                                </a:lnTo>
                                <a:lnTo>
                                  <a:pt x="1133475" y="304800"/>
                                </a:lnTo>
                                <a:lnTo>
                                  <a:pt x="1133475" y="295275"/>
                                </a:lnTo>
                                <a:close/>
                              </a:path>
                              <a:path w="3190875" h="304800">
                                <a:moveTo>
                                  <a:pt x="1133475" y="0"/>
                                </a:moveTo>
                                <a:lnTo>
                                  <a:pt x="1123950" y="0"/>
                                </a:lnTo>
                                <a:lnTo>
                                  <a:pt x="1123950" y="9525"/>
                                </a:lnTo>
                                <a:lnTo>
                                  <a:pt x="1133475" y="9525"/>
                                </a:lnTo>
                                <a:lnTo>
                                  <a:pt x="1133475" y="0"/>
                                </a:lnTo>
                                <a:close/>
                              </a:path>
                              <a:path w="3190875" h="304800">
                                <a:moveTo>
                                  <a:pt x="1200150" y="0"/>
                                </a:moveTo>
                                <a:lnTo>
                                  <a:pt x="1162050" y="0"/>
                                </a:lnTo>
                                <a:lnTo>
                                  <a:pt x="1162050" y="9525"/>
                                </a:lnTo>
                                <a:lnTo>
                                  <a:pt x="1200150" y="9525"/>
                                </a:lnTo>
                                <a:lnTo>
                                  <a:pt x="1200150" y="0"/>
                                </a:lnTo>
                                <a:close/>
                              </a:path>
                              <a:path w="3190875" h="304800">
                                <a:moveTo>
                                  <a:pt x="1238250" y="0"/>
                                </a:moveTo>
                                <a:lnTo>
                                  <a:pt x="1228725" y="0"/>
                                </a:lnTo>
                                <a:lnTo>
                                  <a:pt x="1228725" y="9525"/>
                                </a:lnTo>
                                <a:lnTo>
                                  <a:pt x="1238250" y="9525"/>
                                </a:lnTo>
                                <a:lnTo>
                                  <a:pt x="1238250" y="0"/>
                                </a:lnTo>
                                <a:close/>
                              </a:path>
                              <a:path w="3190875" h="304800">
                                <a:moveTo>
                                  <a:pt x="1304925" y="0"/>
                                </a:moveTo>
                                <a:lnTo>
                                  <a:pt x="1266825" y="0"/>
                                </a:lnTo>
                                <a:lnTo>
                                  <a:pt x="1266825" y="9525"/>
                                </a:lnTo>
                                <a:lnTo>
                                  <a:pt x="1304925" y="9525"/>
                                </a:lnTo>
                                <a:lnTo>
                                  <a:pt x="1304925" y="0"/>
                                </a:lnTo>
                                <a:close/>
                              </a:path>
                              <a:path w="3190875" h="304800">
                                <a:moveTo>
                                  <a:pt x="1343025" y="0"/>
                                </a:moveTo>
                                <a:lnTo>
                                  <a:pt x="1333500" y="0"/>
                                </a:lnTo>
                                <a:lnTo>
                                  <a:pt x="1333500" y="9525"/>
                                </a:lnTo>
                                <a:lnTo>
                                  <a:pt x="1343025" y="9525"/>
                                </a:lnTo>
                                <a:lnTo>
                                  <a:pt x="1343025" y="0"/>
                                </a:lnTo>
                                <a:close/>
                              </a:path>
                              <a:path w="3190875" h="304800">
                                <a:moveTo>
                                  <a:pt x="1409700" y="0"/>
                                </a:moveTo>
                                <a:lnTo>
                                  <a:pt x="1371600" y="0"/>
                                </a:lnTo>
                                <a:lnTo>
                                  <a:pt x="1371600" y="9525"/>
                                </a:lnTo>
                                <a:lnTo>
                                  <a:pt x="1409700" y="9525"/>
                                </a:lnTo>
                                <a:lnTo>
                                  <a:pt x="1409700" y="0"/>
                                </a:lnTo>
                                <a:close/>
                              </a:path>
                              <a:path w="3190875" h="304800">
                                <a:moveTo>
                                  <a:pt x="1447800" y="0"/>
                                </a:moveTo>
                                <a:lnTo>
                                  <a:pt x="1438275" y="0"/>
                                </a:lnTo>
                                <a:lnTo>
                                  <a:pt x="1438275" y="9525"/>
                                </a:lnTo>
                                <a:lnTo>
                                  <a:pt x="1447800" y="9525"/>
                                </a:lnTo>
                                <a:lnTo>
                                  <a:pt x="1447800" y="0"/>
                                </a:lnTo>
                                <a:close/>
                              </a:path>
                              <a:path w="3190875" h="304800">
                                <a:moveTo>
                                  <a:pt x="1514475" y="0"/>
                                </a:moveTo>
                                <a:lnTo>
                                  <a:pt x="1476375" y="0"/>
                                </a:lnTo>
                                <a:lnTo>
                                  <a:pt x="1476375" y="9525"/>
                                </a:lnTo>
                                <a:lnTo>
                                  <a:pt x="1514475" y="9525"/>
                                </a:lnTo>
                                <a:lnTo>
                                  <a:pt x="1514475" y="0"/>
                                </a:lnTo>
                                <a:close/>
                              </a:path>
                              <a:path w="3190875" h="304800">
                                <a:moveTo>
                                  <a:pt x="1552575" y="0"/>
                                </a:moveTo>
                                <a:lnTo>
                                  <a:pt x="1543050" y="0"/>
                                </a:lnTo>
                                <a:lnTo>
                                  <a:pt x="1543050" y="9525"/>
                                </a:lnTo>
                                <a:lnTo>
                                  <a:pt x="1552575" y="9525"/>
                                </a:lnTo>
                                <a:lnTo>
                                  <a:pt x="1552575" y="0"/>
                                </a:lnTo>
                                <a:close/>
                              </a:path>
                              <a:path w="3190875" h="304800">
                                <a:moveTo>
                                  <a:pt x="1619250" y="0"/>
                                </a:moveTo>
                                <a:lnTo>
                                  <a:pt x="1581150" y="0"/>
                                </a:lnTo>
                                <a:lnTo>
                                  <a:pt x="1581150" y="9525"/>
                                </a:lnTo>
                                <a:lnTo>
                                  <a:pt x="1619250" y="9525"/>
                                </a:lnTo>
                                <a:lnTo>
                                  <a:pt x="1619250" y="0"/>
                                </a:lnTo>
                                <a:close/>
                              </a:path>
                              <a:path w="3190875" h="304800">
                                <a:moveTo>
                                  <a:pt x="1657350" y="0"/>
                                </a:moveTo>
                                <a:lnTo>
                                  <a:pt x="1647825" y="0"/>
                                </a:lnTo>
                                <a:lnTo>
                                  <a:pt x="1647825" y="9525"/>
                                </a:lnTo>
                                <a:lnTo>
                                  <a:pt x="1657350" y="9525"/>
                                </a:lnTo>
                                <a:lnTo>
                                  <a:pt x="1657350" y="0"/>
                                </a:lnTo>
                                <a:close/>
                              </a:path>
                              <a:path w="3190875" h="304800">
                                <a:moveTo>
                                  <a:pt x="1724025" y="0"/>
                                </a:moveTo>
                                <a:lnTo>
                                  <a:pt x="1685925" y="0"/>
                                </a:lnTo>
                                <a:lnTo>
                                  <a:pt x="1685925" y="9525"/>
                                </a:lnTo>
                                <a:lnTo>
                                  <a:pt x="1724025" y="9525"/>
                                </a:lnTo>
                                <a:lnTo>
                                  <a:pt x="1724025" y="0"/>
                                </a:lnTo>
                                <a:close/>
                              </a:path>
                              <a:path w="3190875" h="304800">
                                <a:moveTo>
                                  <a:pt x="1762125" y="0"/>
                                </a:moveTo>
                                <a:lnTo>
                                  <a:pt x="1752600" y="0"/>
                                </a:lnTo>
                                <a:lnTo>
                                  <a:pt x="1752600" y="9525"/>
                                </a:lnTo>
                                <a:lnTo>
                                  <a:pt x="1762125" y="9525"/>
                                </a:lnTo>
                                <a:lnTo>
                                  <a:pt x="1762125" y="0"/>
                                </a:lnTo>
                                <a:close/>
                              </a:path>
                              <a:path w="3190875" h="304800">
                                <a:moveTo>
                                  <a:pt x="1828800" y="0"/>
                                </a:moveTo>
                                <a:lnTo>
                                  <a:pt x="1790700" y="0"/>
                                </a:lnTo>
                                <a:lnTo>
                                  <a:pt x="1790700" y="9525"/>
                                </a:lnTo>
                                <a:lnTo>
                                  <a:pt x="1828800" y="9525"/>
                                </a:lnTo>
                                <a:lnTo>
                                  <a:pt x="1828800" y="0"/>
                                </a:lnTo>
                                <a:close/>
                              </a:path>
                              <a:path w="3190875" h="304800">
                                <a:moveTo>
                                  <a:pt x="1866900" y="0"/>
                                </a:moveTo>
                                <a:lnTo>
                                  <a:pt x="1857375" y="0"/>
                                </a:lnTo>
                                <a:lnTo>
                                  <a:pt x="1857375" y="9525"/>
                                </a:lnTo>
                                <a:lnTo>
                                  <a:pt x="1866900" y="9525"/>
                                </a:lnTo>
                                <a:lnTo>
                                  <a:pt x="1866900" y="0"/>
                                </a:lnTo>
                                <a:close/>
                              </a:path>
                              <a:path w="3190875" h="304800">
                                <a:moveTo>
                                  <a:pt x="1933575" y="0"/>
                                </a:moveTo>
                                <a:lnTo>
                                  <a:pt x="1895475" y="0"/>
                                </a:lnTo>
                                <a:lnTo>
                                  <a:pt x="1895475" y="9525"/>
                                </a:lnTo>
                                <a:lnTo>
                                  <a:pt x="1933575" y="9525"/>
                                </a:lnTo>
                                <a:lnTo>
                                  <a:pt x="1933575" y="0"/>
                                </a:lnTo>
                                <a:close/>
                              </a:path>
                              <a:path w="3190875" h="304800">
                                <a:moveTo>
                                  <a:pt x="1971675" y="0"/>
                                </a:moveTo>
                                <a:lnTo>
                                  <a:pt x="1962150" y="0"/>
                                </a:lnTo>
                                <a:lnTo>
                                  <a:pt x="1962150" y="9525"/>
                                </a:lnTo>
                                <a:lnTo>
                                  <a:pt x="1971675" y="9525"/>
                                </a:lnTo>
                                <a:lnTo>
                                  <a:pt x="1971675" y="0"/>
                                </a:lnTo>
                                <a:close/>
                              </a:path>
                              <a:path w="3190875" h="304800">
                                <a:moveTo>
                                  <a:pt x="2038350" y="0"/>
                                </a:moveTo>
                                <a:lnTo>
                                  <a:pt x="2000250" y="0"/>
                                </a:lnTo>
                                <a:lnTo>
                                  <a:pt x="2000250" y="9525"/>
                                </a:lnTo>
                                <a:lnTo>
                                  <a:pt x="2038350" y="9525"/>
                                </a:lnTo>
                                <a:lnTo>
                                  <a:pt x="2038350" y="0"/>
                                </a:lnTo>
                                <a:close/>
                              </a:path>
                              <a:path w="3190875" h="304800">
                                <a:moveTo>
                                  <a:pt x="2076450" y="0"/>
                                </a:moveTo>
                                <a:lnTo>
                                  <a:pt x="2066925" y="0"/>
                                </a:lnTo>
                                <a:lnTo>
                                  <a:pt x="2066925" y="9525"/>
                                </a:lnTo>
                                <a:lnTo>
                                  <a:pt x="2076450" y="9525"/>
                                </a:lnTo>
                                <a:lnTo>
                                  <a:pt x="2076450" y="0"/>
                                </a:lnTo>
                                <a:close/>
                              </a:path>
                              <a:path w="3190875" h="304800">
                                <a:moveTo>
                                  <a:pt x="2143125" y="0"/>
                                </a:moveTo>
                                <a:lnTo>
                                  <a:pt x="2105025" y="0"/>
                                </a:lnTo>
                                <a:lnTo>
                                  <a:pt x="2105025" y="9525"/>
                                </a:lnTo>
                                <a:lnTo>
                                  <a:pt x="2143125" y="9525"/>
                                </a:lnTo>
                                <a:lnTo>
                                  <a:pt x="2143125" y="0"/>
                                </a:lnTo>
                                <a:close/>
                              </a:path>
                              <a:path w="3190875" h="304800">
                                <a:moveTo>
                                  <a:pt x="2181225" y="0"/>
                                </a:moveTo>
                                <a:lnTo>
                                  <a:pt x="2171700" y="0"/>
                                </a:lnTo>
                                <a:lnTo>
                                  <a:pt x="2171700" y="9525"/>
                                </a:lnTo>
                                <a:lnTo>
                                  <a:pt x="2181225" y="9525"/>
                                </a:lnTo>
                                <a:lnTo>
                                  <a:pt x="2181225" y="0"/>
                                </a:lnTo>
                                <a:close/>
                              </a:path>
                              <a:path w="3190875" h="304800">
                                <a:moveTo>
                                  <a:pt x="2247900" y="0"/>
                                </a:moveTo>
                                <a:lnTo>
                                  <a:pt x="2209800" y="0"/>
                                </a:lnTo>
                                <a:lnTo>
                                  <a:pt x="2209800" y="9525"/>
                                </a:lnTo>
                                <a:lnTo>
                                  <a:pt x="2247900" y="9525"/>
                                </a:lnTo>
                                <a:lnTo>
                                  <a:pt x="2247900" y="0"/>
                                </a:lnTo>
                                <a:close/>
                              </a:path>
                              <a:path w="3190875" h="304800">
                                <a:moveTo>
                                  <a:pt x="2286000" y="0"/>
                                </a:moveTo>
                                <a:lnTo>
                                  <a:pt x="2276475" y="0"/>
                                </a:lnTo>
                                <a:lnTo>
                                  <a:pt x="2276475" y="9525"/>
                                </a:lnTo>
                                <a:lnTo>
                                  <a:pt x="2286000" y="9525"/>
                                </a:lnTo>
                                <a:lnTo>
                                  <a:pt x="2286000" y="0"/>
                                </a:lnTo>
                                <a:close/>
                              </a:path>
                              <a:path w="3190875" h="304800">
                                <a:moveTo>
                                  <a:pt x="2352675" y="0"/>
                                </a:moveTo>
                                <a:lnTo>
                                  <a:pt x="2314575" y="0"/>
                                </a:lnTo>
                                <a:lnTo>
                                  <a:pt x="2314575" y="9525"/>
                                </a:lnTo>
                                <a:lnTo>
                                  <a:pt x="2352675" y="9525"/>
                                </a:lnTo>
                                <a:lnTo>
                                  <a:pt x="2352675" y="0"/>
                                </a:lnTo>
                                <a:close/>
                              </a:path>
                              <a:path w="3190875" h="304800">
                                <a:moveTo>
                                  <a:pt x="2390775" y="0"/>
                                </a:moveTo>
                                <a:lnTo>
                                  <a:pt x="2381250" y="0"/>
                                </a:lnTo>
                                <a:lnTo>
                                  <a:pt x="2381250" y="9525"/>
                                </a:lnTo>
                                <a:lnTo>
                                  <a:pt x="2390775" y="9525"/>
                                </a:lnTo>
                                <a:lnTo>
                                  <a:pt x="2390775" y="0"/>
                                </a:lnTo>
                                <a:close/>
                              </a:path>
                              <a:path w="3190875" h="304800">
                                <a:moveTo>
                                  <a:pt x="2457450" y="0"/>
                                </a:moveTo>
                                <a:lnTo>
                                  <a:pt x="2419350" y="0"/>
                                </a:lnTo>
                                <a:lnTo>
                                  <a:pt x="2419350" y="9525"/>
                                </a:lnTo>
                                <a:lnTo>
                                  <a:pt x="2457450" y="9525"/>
                                </a:lnTo>
                                <a:lnTo>
                                  <a:pt x="2457450" y="0"/>
                                </a:lnTo>
                                <a:close/>
                              </a:path>
                              <a:path w="3190875" h="304800">
                                <a:moveTo>
                                  <a:pt x="2495550" y="0"/>
                                </a:moveTo>
                                <a:lnTo>
                                  <a:pt x="2486025" y="0"/>
                                </a:lnTo>
                                <a:lnTo>
                                  <a:pt x="2486025" y="9525"/>
                                </a:lnTo>
                                <a:lnTo>
                                  <a:pt x="2495550" y="9525"/>
                                </a:lnTo>
                                <a:lnTo>
                                  <a:pt x="2495550" y="0"/>
                                </a:lnTo>
                                <a:close/>
                              </a:path>
                              <a:path w="3190875" h="304800">
                                <a:moveTo>
                                  <a:pt x="2562225" y="0"/>
                                </a:moveTo>
                                <a:lnTo>
                                  <a:pt x="2524125" y="0"/>
                                </a:lnTo>
                                <a:lnTo>
                                  <a:pt x="2524125" y="9525"/>
                                </a:lnTo>
                                <a:lnTo>
                                  <a:pt x="2562225" y="9525"/>
                                </a:lnTo>
                                <a:lnTo>
                                  <a:pt x="2562225" y="0"/>
                                </a:lnTo>
                                <a:close/>
                              </a:path>
                              <a:path w="3190875" h="304800">
                                <a:moveTo>
                                  <a:pt x="2600325" y="0"/>
                                </a:moveTo>
                                <a:lnTo>
                                  <a:pt x="2590800" y="0"/>
                                </a:lnTo>
                                <a:lnTo>
                                  <a:pt x="2590800" y="9525"/>
                                </a:lnTo>
                                <a:lnTo>
                                  <a:pt x="2600325" y="9525"/>
                                </a:lnTo>
                                <a:lnTo>
                                  <a:pt x="2600325" y="0"/>
                                </a:lnTo>
                                <a:close/>
                              </a:path>
                              <a:path w="3190875" h="304800">
                                <a:moveTo>
                                  <a:pt x="2667000" y="0"/>
                                </a:moveTo>
                                <a:lnTo>
                                  <a:pt x="2628900" y="0"/>
                                </a:lnTo>
                                <a:lnTo>
                                  <a:pt x="2628900" y="9525"/>
                                </a:lnTo>
                                <a:lnTo>
                                  <a:pt x="2667000" y="9525"/>
                                </a:lnTo>
                                <a:lnTo>
                                  <a:pt x="2667000" y="0"/>
                                </a:lnTo>
                                <a:close/>
                              </a:path>
                              <a:path w="3190875" h="304800">
                                <a:moveTo>
                                  <a:pt x="2705100" y="0"/>
                                </a:moveTo>
                                <a:lnTo>
                                  <a:pt x="2695575" y="0"/>
                                </a:lnTo>
                                <a:lnTo>
                                  <a:pt x="2695575" y="9525"/>
                                </a:lnTo>
                                <a:lnTo>
                                  <a:pt x="2705100" y="9525"/>
                                </a:lnTo>
                                <a:lnTo>
                                  <a:pt x="2705100" y="0"/>
                                </a:lnTo>
                                <a:close/>
                              </a:path>
                              <a:path w="3190875" h="304800">
                                <a:moveTo>
                                  <a:pt x="2771775" y="0"/>
                                </a:moveTo>
                                <a:lnTo>
                                  <a:pt x="2733675" y="0"/>
                                </a:lnTo>
                                <a:lnTo>
                                  <a:pt x="2733675" y="9525"/>
                                </a:lnTo>
                                <a:lnTo>
                                  <a:pt x="2771775" y="9525"/>
                                </a:lnTo>
                                <a:lnTo>
                                  <a:pt x="2771775" y="0"/>
                                </a:lnTo>
                                <a:close/>
                              </a:path>
                              <a:path w="3190875" h="304800">
                                <a:moveTo>
                                  <a:pt x="2809875" y="0"/>
                                </a:moveTo>
                                <a:lnTo>
                                  <a:pt x="2800350" y="0"/>
                                </a:lnTo>
                                <a:lnTo>
                                  <a:pt x="2800350" y="9525"/>
                                </a:lnTo>
                                <a:lnTo>
                                  <a:pt x="2809875" y="9525"/>
                                </a:lnTo>
                                <a:lnTo>
                                  <a:pt x="2809875" y="0"/>
                                </a:lnTo>
                                <a:close/>
                              </a:path>
                              <a:path w="3190875" h="304800">
                                <a:moveTo>
                                  <a:pt x="2876550" y="0"/>
                                </a:moveTo>
                                <a:lnTo>
                                  <a:pt x="2838450" y="0"/>
                                </a:lnTo>
                                <a:lnTo>
                                  <a:pt x="2838450" y="9525"/>
                                </a:lnTo>
                                <a:lnTo>
                                  <a:pt x="2876550" y="9525"/>
                                </a:lnTo>
                                <a:lnTo>
                                  <a:pt x="2876550" y="0"/>
                                </a:lnTo>
                                <a:close/>
                              </a:path>
                              <a:path w="3190875" h="304800">
                                <a:moveTo>
                                  <a:pt x="2914650" y="0"/>
                                </a:moveTo>
                                <a:lnTo>
                                  <a:pt x="2905125" y="0"/>
                                </a:lnTo>
                                <a:lnTo>
                                  <a:pt x="2905125" y="9525"/>
                                </a:lnTo>
                                <a:lnTo>
                                  <a:pt x="2914650" y="9525"/>
                                </a:lnTo>
                                <a:lnTo>
                                  <a:pt x="2914650" y="0"/>
                                </a:lnTo>
                                <a:close/>
                              </a:path>
                              <a:path w="3190875" h="304800">
                                <a:moveTo>
                                  <a:pt x="2981325" y="0"/>
                                </a:moveTo>
                                <a:lnTo>
                                  <a:pt x="2943225" y="0"/>
                                </a:lnTo>
                                <a:lnTo>
                                  <a:pt x="2943225" y="9525"/>
                                </a:lnTo>
                                <a:lnTo>
                                  <a:pt x="2981325" y="9525"/>
                                </a:lnTo>
                                <a:lnTo>
                                  <a:pt x="2981325" y="0"/>
                                </a:lnTo>
                                <a:close/>
                              </a:path>
                              <a:path w="3190875" h="304800">
                                <a:moveTo>
                                  <a:pt x="3019425" y="0"/>
                                </a:moveTo>
                                <a:lnTo>
                                  <a:pt x="3009900" y="0"/>
                                </a:lnTo>
                                <a:lnTo>
                                  <a:pt x="3009900" y="9525"/>
                                </a:lnTo>
                                <a:lnTo>
                                  <a:pt x="3019425" y="9525"/>
                                </a:lnTo>
                                <a:lnTo>
                                  <a:pt x="3019425" y="0"/>
                                </a:lnTo>
                                <a:close/>
                              </a:path>
                              <a:path w="3190875" h="304800">
                                <a:moveTo>
                                  <a:pt x="3086100" y="0"/>
                                </a:moveTo>
                                <a:lnTo>
                                  <a:pt x="3048000" y="0"/>
                                </a:lnTo>
                                <a:lnTo>
                                  <a:pt x="3048000" y="9525"/>
                                </a:lnTo>
                                <a:lnTo>
                                  <a:pt x="3086100" y="9525"/>
                                </a:lnTo>
                                <a:lnTo>
                                  <a:pt x="3086100" y="0"/>
                                </a:lnTo>
                                <a:close/>
                              </a:path>
                              <a:path w="3190875" h="304800">
                                <a:moveTo>
                                  <a:pt x="3124200" y="0"/>
                                </a:moveTo>
                                <a:lnTo>
                                  <a:pt x="3114675" y="0"/>
                                </a:lnTo>
                                <a:lnTo>
                                  <a:pt x="3114675" y="9525"/>
                                </a:lnTo>
                                <a:lnTo>
                                  <a:pt x="3124200" y="9525"/>
                                </a:lnTo>
                                <a:lnTo>
                                  <a:pt x="3124200" y="0"/>
                                </a:lnTo>
                                <a:close/>
                              </a:path>
                              <a:path w="3190875" h="304800">
                                <a:moveTo>
                                  <a:pt x="3190875" y="0"/>
                                </a:moveTo>
                                <a:lnTo>
                                  <a:pt x="3152775" y="0"/>
                                </a:lnTo>
                                <a:lnTo>
                                  <a:pt x="3152775" y="9525"/>
                                </a:lnTo>
                                <a:lnTo>
                                  <a:pt x="3190875" y="9525"/>
                                </a:lnTo>
                                <a:lnTo>
                                  <a:pt x="3190875" y="0"/>
                                </a:lnTo>
                                <a:close/>
                              </a:path>
                            </a:pathLst>
                          </a:custGeom>
                          <a:solidFill>
                            <a:srgbClr val="000000"/>
                          </a:solidFill>
                        </wps:spPr>
                        <wps:bodyPr wrap="square" lIns="0" tIns="0" rIns="0" bIns="0" rtlCol="0">
                          <a:prstTxWarp prst="textNoShape">
                            <a:avLst/>
                          </a:prstTxWarp>
                          <a:noAutofit/>
                        </wps:bodyPr>
                      </wps:wsp>
                      <wps:wsp>
                        <wps:cNvPr id="59" name="Graphic 59"/>
                        <wps:cNvSpPr/>
                        <wps:spPr>
                          <a:xfrm>
                            <a:off x="228600" y="790574"/>
                            <a:ext cx="3190875" cy="600075"/>
                          </a:xfrm>
                          <a:custGeom>
                            <a:avLst/>
                            <a:gdLst/>
                            <a:ahLst/>
                            <a:cxnLst/>
                            <a:rect l="l" t="t" r="r" b="b"/>
                            <a:pathLst>
                              <a:path w="3190875" h="600075">
                                <a:moveTo>
                                  <a:pt x="47625" y="590550"/>
                                </a:moveTo>
                                <a:lnTo>
                                  <a:pt x="9525" y="590550"/>
                                </a:lnTo>
                                <a:lnTo>
                                  <a:pt x="0" y="600075"/>
                                </a:lnTo>
                                <a:lnTo>
                                  <a:pt x="47625" y="600075"/>
                                </a:lnTo>
                                <a:lnTo>
                                  <a:pt x="47625" y="590550"/>
                                </a:lnTo>
                                <a:close/>
                              </a:path>
                              <a:path w="3190875" h="600075">
                                <a:moveTo>
                                  <a:pt x="85725" y="590550"/>
                                </a:moveTo>
                                <a:lnTo>
                                  <a:pt x="76200" y="590550"/>
                                </a:lnTo>
                                <a:lnTo>
                                  <a:pt x="76200" y="600075"/>
                                </a:lnTo>
                                <a:lnTo>
                                  <a:pt x="85725" y="600075"/>
                                </a:lnTo>
                                <a:lnTo>
                                  <a:pt x="85725" y="590550"/>
                                </a:lnTo>
                                <a:close/>
                              </a:path>
                              <a:path w="3190875" h="600075">
                                <a:moveTo>
                                  <a:pt x="152400" y="590550"/>
                                </a:moveTo>
                                <a:lnTo>
                                  <a:pt x="114300" y="590550"/>
                                </a:lnTo>
                                <a:lnTo>
                                  <a:pt x="114300" y="600075"/>
                                </a:lnTo>
                                <a:lnTo>
                                  <a:pt x="152400" y="600075"/>
                                </a:lnTo>
                                <a:lnTo>
                                  <a:pt x="152400" y="590550"/>
                                </a:lnTo>
                                <a:close/>
                              </a:path>
                              <a:path w="3190875" h="600075">
                                <a:moveTo>
                                  <a:pt x="190500" y="590550"/>
                                </a:moveTo>
                                <a:lnTo>
                                  <a:pt x="180975" y="590550"/>
                                </a:lnTo>
                                <a:lnTo>
                                  <a:pt x="180975" y="600075"/>
                                </a:lnTo>
                                <a:lnTo>
                                  <a:pt x="190500" y="600075"/>
                                </a:lnTo>
                                <a:lnTo>
                                  <a:pt x="190500" y="590550"/>
                                </a:lnTo>
                                <a:close/>
                              </a:path>
                              <a:path w="3190875" h="600075">
                                <a:moveTo>
                                  <a:pt x="257175" y="590550"/>
                                </a:moveTo>
                                <a:lnTo>
                                  <a:pt x="219075" y="590550"/>
                                </a:lnTo>
                                <a:lnTo>
                                  <a:pt x="219075" y="600075"/>
                                </a:lnTo>
                                <a:lnTo>
                                  <a:pt x="257175" y="600075"/>
                                </a:lnTo>
                                <a:lnTo>
                                  <a:pt x="257175" y="590550"/>
                                </a:lnTo>
                                <a:close/>
                              </a:path>
                              <a:path w="3190875" h="600075">
                                <a:moveTo>
                                  <a:pt x="295275" y="590550"/>
                                </a:moveTo>
                                <a:lnTo>
                                  <a:pt x="285750" y="590550"/>
                                </a:lnTo>
                                <a:lnTo>
                                  <a:pt x="285750" y="600075"/>
                                </a:lnTo>
                                <a:lnTo>
                                  <a:pt x="295275" y="600075"/>
                                </a:lnTo>
                                <a:lnTo>
                                  <a:pt x="295275" y="590550"/>
                                </a:lnTo>
                                <a:close/>
                              </a:path>
                              <a:path w="3190875" h="600075">
                                <a:moveTo>
                                  <a:pt x="361950" y="590550"/>
                                </a:moveTo>
                                <a:lnTo>
                                  <a:pt x="323850" y="590550"/>
                                </a:lnTo>
                                <a:lnTo>
                                  <a:pt x="323850" y="600075"/>
                                </a:lnTo>
                                <a:lnTo>
                                  <a:pt x="361950" y="600075"/>
                                </a:lnTo>
                                <a:lnTo>
                                  <a:pt x="361950" y="590550"/>
                                </a:lnTo>
                                <a:close/>
                              </a:path>
                              <a:path w="3190875" h="600075">
                                <a:moveTo>
                                  <a:pt x="400050" y="590550"/>
                                </a:moveTo>
                                <a:lnTo>
                                  <a:pt x="390525" y="590550"/>
                                </a:lnTo>
                                <a:lnTo>
                                  <a:pt x="390525" y="600075"/>
                                </a:lnTo>
                                <a:lnTo>
                                  <a:pt x="400050" y="600075"/>
                                </a:lnTo>
                                <a:lnTo>
                                  <a:pt x="400050" y="590550"/>
                                </a:lnTo>
                                <a:close/>
                              </a:path>
                              <a:path w="3190875" h="600075">
                                <a:moveTo>
                                  <a:pt x="466725" y="590550"/>
                                </a:moveTo>
                                <a:lnTo>
                                  <a:pt x="428625" y="590550"/>
                                </a:lnTo>
                                <a:lnTo>
                                  <a:pt x="428625" y="600075"/>
                                </a:lnTo>
                                <a:lnTo>
                                  <a:pt x="466725" y="600075"/>
                                </a:lnTo>
                                <a:lnTo>
                                  <a:pt x="466725" y="590550"/>
                                </a:lnTo>
                                <a:close/>
                              </a:path>
                              <a:path w="3190875" h="600075">
                                <a:moveTo>
                                  <a:pt x="504825" y="590550"/>
                                </a:moveTo>
                                <a:lnTo>
                                  <a:pt x="495300" y="590550"/>
                                </a:lnTo>
                                <a:lnTo>
                                  <a:pt x="495300" y="600075"/>
                                </a:lnTo>
                                <a:lnTo>
                                  <a:pt x="504825" y="600075"/>
                                </a:lnTo>
                                <a:lnTo>
                                  <a:pt x="504825" y="590550"/>
                                </a:lnTo>
                                <a:close/>
                              </a:path>
                              <a:path w="3190875" h="600075">
                                <a:moveTo>
                                  <a:pt x="571500" y="590550"/>
                                </a:moveTo>
                                <a:lnTo>
                                  <a:pt x="533400" y="590550"/>
                                </a:lnTo>
                                <a:lnTo>
                                  <a:pt x="533400" y="600075"/>
                                </a:lnTo>
                                <a:lnTo>
                                  <a:pt x="571500" y="600075"/>
                                </a:lnTo>
                                <a:lnTo>
                                  <a:pt x="571500" y="590550"/>
                                </a:lnTo>
                                <a:close/>
                              </a:path>
                              <a:path w="3190875" h="600075">
                                <a:moveTo>
                                  <a:pt x="609600" y="590550"/>
                                </a:moveTo>
                                <a:lnTo>
                                  <a:pt x="600075" y="590550"/>
                                </a:lnTo>
                                <a:lnTo>
                                  <a:pt x="600075" y="600075"/>
                                </a:lnTo>
                                <a:lnTo>
                                  <a:pt x="609600" y="600075"/>
                                </a:lnTo>
                                <a:lnTo>
                                  <a:pt x="609600" y="590550"/>
                                </a:lnTo>
                                <a:close/>
                              </a:path>
                              <a:path w="3190875" h="600075">
                                <a:moveTo>
                                  <a:pt x="676275" y="590550"/>
                                </a:moveTo>
                                <a:lnTo>
                                  <a:pt x="638175" y="590550"/>
                                </a:lnTo>
                                <a:lnTo>
                                  <a:pt x="638175" y="600075"/>
                                </a:lnTo>
                                <a:lnTo>
                                  <a:pt x="676275" y="600075"/>
                                </a:lnTo>
                                <a:lnTo>
                                  <a:pt x="676275" y="590550"/>
                                </a:lnTo>
                                <a:close/>
                              </a:path>
                              <a:path w="3190875" h="600075">
                                <a:moveTo>
                                  <a:pt x="714375" y="590550"/>
                                </a:moveTo>
                                <a:lnTo>
                                  <a:pt x="704850" y="590550"/>
                                </a:lnTo>
                                <a:lnTo>
                                  <a:pt x="704850" y="600075"/>
                                </a:lnTo>
                                <a:lnTo>
                                  <a:pt x="714375" y="600075"/>
                                </a:lnTo>
                                <a:lnTo>
                                  <a:pt x="714375" y="590550"/>
                                </a:lnTo>
                                <a:close/>
                              </a:path>
                              <a:path w="3190875" h="600075">
                                <a:moveTo>
                                  <a:pt x="781050" y="590550"/>
                                </a:moveTo>
                                <a:lnTo>
                                  <a:pt x="742950" y="590550"/>
                                </a:lnTo>
                                <a:lnTo>
                                  <a:pt x="742950" y="600075"/>
                                </a:lnTo>
                                <a:lnTo>
                                  <a:pt x="781050" y="600075"/>
                                </a:lnTo>
                                <a:lnTo>
                                  <a:pt x="781050" y="590550"/>
                                </a:lnTo>
                                <a:close/>
                              </a:path>
                              <a:path w="3190875" h="600075">
                                <a:moveTo>
                                  <a:pt x="819150" y="590550"/>
                                </a:moveTo>
                                <a:lnTo>
                                  <a:pt x="809625" y="590550"/>
                                </a:lnTo>
                                <a:lnTo>
                                  <a:pt x="809625" y="600075"/>
                                </a:lnTo>
                                <a:lnTo>
                                  <a:pt x="819150" y="600075"/>
                                </a:lnTo>
                                <a:lnTo>
                                  <a:pt x="819150" y="590550"/>
                                </a:lnTo>
                                <a:close/>
                              </a:path>
                              <a:path w="3190875" h="600075">
                                <a:moveTo>
                                  <a:pt x="885825" y="590550"/>
                                </a:moveTo>
                                <a:lnTo>
                                  <a:pt x="847725" y="590550"/>
                                </a:lnTo>
                                <a:lnTo>
                                  <a:pt x="847725" y="600075"/>
                                </a:lnTo>
                                <a:lnTo>
                                  <a:pt x="885825" y="600075"/>
                                </a:lnTo>
                                <a:lnTo>
                                  <a:pt x="885825" y="590550"/>
                                </a:lnTo>
                                <a:close/>
                              </a:path>
                              <a:path w="3190875" h="600075">
                                <a:moveTo>
                                  <a:pt x="923925" y="590550"/>
                                </a:moveTo>
                                <a:lnTo>
                                  <a:pt x="914400" y="590550"/>
                                </a:lnTo>
                                <a:lnTo>
                                  <a:pt x="914400" y="600075"/>
                                </a:lnTo>
                                <a:lnTo>
                                  <a:pt x="923925" y="600075"/>
                                </a:lnTo>
                                <a:lnTo>
                                  <a:pt x="923925" y="590550"/>
                                </a:lnTo>
                                <a:close/>
                              </a:path>
                              <a:path w="3190875" h="600075">
                                <a:moveTo>
                                  <a:pt x="990600" y="590550"/>
                                </a:moveTo>
                                <a:lnTo>
                                  <a:pt x="952500" y="590550"/>
                                </a:lnTo>
                                <a:lnTo>
                                  <a:pt x="952500" y="600075"/>
                                </a:lnTo>
                                <a:lnTo>
                                  <a:pt x="990600" y="600075"/>
                                </a:lnTo>
                                <a:lnTo>
                                  <a:pt x="990600" y="590550"/>
                                </a:lnTo>
                                <a:close/>
                              </a:path>
                              <a:path w="3190875" h="600075">
                                <a:moveTo>
                                  <a:pt x="1028700" y="590550"/>
                                </a:moveTo>
                                <a:lnTo>
                                  <a:pt x="1019175" y="590550"/>
                                </a:lnTo>
                                <a:lnTo>
                                  <a:pt x="1019175" y="600075"/>
                                </a:lnTo>
                                <a:lnTo>
                                  <a:pt x="1028700" y="600075"/>
                                </a:lnTo>
                                <a:lnTo>
                                  <a:pt x="1028700" y="590550"/>
                                </a:lnTo>
                                <a:close/>
                              </a:path>
                              <a:path w="3190875" h="600075">
                                <a:moveTo>
                                  <a:pt x="1095375" y="590550"/>
                                </a:moveTo>
                                <a:lnTo>
                                  <a:pt x="1057275" y="590550"/>
                                </a:lnTo>
                                <a:lnTo>
                                  <a:pt x="1057275" y="600075"/>
                                </a:lnTo>
                                <a:lnTo>
                                  <a:pt x="1095375" y="600075"/>
                                </a:lnTo>
                                <a:lnTo>
                                  <a:pt x="1095375" y="590550"/>
                                </a:lnTo>
                                <a:close/>
                              </a:path>
                              <a:path w="3190875" h="600075">
                                <a:moveTo>
                                  <a:pt x="1133475" y="590550"/>
                                </a:moveTo>
                                <a:lnTo>
                                  <a:pt x="1123950" y="590550"/>
                                </a:lnTo>
                                <a:lnTo>
                                  <a:pt x="1123950" y="600075"/>
                                </a:lnTo>
                                <a:lnTo>
                                  <a:pt x="1133475" y="600075"/>
                                </a:lnTo>
                                <a:lnTo>
                                  <a:pt x="1133475" y="590550"/>
                                </a:lnTo>
                                <a:close/>
                              </a:path>
                              <a:path w="3190875" h="600075">
                                <a:moveTo>
                                  <a:pt x="1133475" y="0"/>
                                </a:moveTo>
                                <a:lnTo>
                                  <a:pt x="1123950" y="0"/>
                                </a:lnTo>
                                <a:lnTo>
                                  <a:pt x="1123950" y="9525"/>
                                </a:lnTo>
                                <a:lnTo>
                                  <a:pt x="1133475" y="9525"/>
                                </a:lnTo>
                                <a:lnTo>
                                  <a:pt x="1133475" y="0"/>
                                </a:lnTo>
                                <a:close/>
                              </a:path>
                              <a:path w="3190875" h="600075">
                                <a:moveTo>
                                  <a:pt x="1200150" y="590550"/>
                                </a:moveTo>
                                <a:lnTo>
                                  <a:pt x="1162050" y="590550"/>
                                </a:lnTo>
                                <a:lnTo>
                                  <a:pt x="1162050" y="600075"/>
                                </a:lnTo>
                                <a:lnTo>
                                  <a:pt x="1200150" y="600075"/>
                                </a:lnTo>
                                <a:lnTo>
                                  <a:pt x="1200150" y="590550"/>
                                </a:lnTo>
                                <a:close/>
                              </a:path>
                              <a:path w="3190875" h="600075">
                                <a:moveTo>
                                  <a:pt x="1200150" y="0"/>
                                </a:moveTo>
                                <a:lnTo>
                                  <a:pt x="1162050" y="0"/>
                                </a:lnTo>
                                <a:lnTo>
                                  <a:pt x="1162050" y="9525"/>
                                </a:lnTo>
                                <a:lnTo>
                                  <a:pt x="1200150" y="9525"/>
                                </a:lnTo>
                                <a:lnTo>
                                  <a:pt x="1200150" y="0"/>
                                </a:lnTo>
                                <a:close/>
                              </a:path>
                              <a:path w="3190875" h="600075">
                                <a:moveTo>
                                  <a:pt x="1238250" y="590550"/>
                                </a:moveTo>
                                <a:lnTo>
                                  <a:pt x="1228725" y="590550"/>
                                </a:lnTo>
                                <a:lnTo>
                                  <a:pt x="1228725" y="600075"/>
                                </a:lnTo>
                                <a:lnTo>
                                  <a:pt x="1238250" y="600075"/>
                                </a:lnTo>
                                <a:lnTo>
                                  <a:pt x="1238250" y="590550"/>
                                </a:lnTo>
                                <a:close/>
                              </a:path>
                              <a:path w="3190875" h="600075">
                                <a:moveTo>
                                  <a:pt x="1238250" y="0"/>
                                </a:moveTo>
                                <a:lnTo>
                                  <a:pt x="1228725" y="0"/>
                                </a:lnTo>
                                <a:lnTo>
                                  <a:pt x="1228725" y="9525"/>
                                </a:lnTo>
                                <a:lnTo>
                                  <a:pt x="1238250" y="9525"/>
                                </a:lnTo>
                                <a:lnTo>
                                  <a:pt x="1238250" y="0"/>
                                </a:lnTo>
                                <a:close/>
                              </a:path>
                              <a:path w="3190875" h="600075">
                                <a:moveTo>
                                  <a:pt x="1304925" y="590550"/>
                                </a:moveTo>
                                <a:lnTo>
                                  <a:pt x="1266825" y="590550"/>
                                </a:lnTo>
                                <a:lnTo>
                                  <a:pt x="1266825" y="600075"/>
                                </a:lnTo>
                                <a:lnTo>
                                  <a:pt x="1304925" y="600075"/>
                                </a:lnTo>
                                <a:lnTo>
                                  <a:pt x="1304925" y="590550"/>
                                </a:lnTo>
                                <a:close/>
                              </a:path>
                              <a:path w="3190875" h="600075">
                                <a:moveTo>
                                  <a:pt x="1304925" y="0"/>
                                </a:moveTo>
                                <a:lnTo>
                                  <a:pt x="1266825" y="0"/>
                                </a:lnTo>
                                <a:lnTo>
                                  <a:pt x="1266825" y="9525"/>
                                </a:lnTo>
                                <a:lnTo>
                                  <a:pt x="1304925" y="9525"/>
                                </a:lnTo>
                                <a:lnTo>
                                  <a:pt x="1304925" y="0"/>
                                </a:lnTo>
                                <a:close/>
                              </a:path>
                              <a:path w="3190875" h="600075">
                                <a:moveTo>
                                  <a:pt x="1343025" y="590550"/>
                                </a:moveTo>
                                <a:lnTo>
                                  <a:pt x="1333500" y="590550"/>
                                </a:lnTo>
                                <a:lnTo>
                                  <a:pt x="1333500" y="600075"/>
                                </a:lnTo>
                                <a:lnTo>
                                  <a:pt x="1343025" y="600075"/>
                                </a:lnTo>
                                <a:lnTo>
                                  <a:pt x="1343025" y="590550"/>
                                </a:lnTo>
                                <a:close/>
                              </a:path>
                              <a:path w="3190875" h="600075">
                                <a:moveTo>
                                  <a:pt x="1343025" y="0"/>
                                </a:moveTo>
                                <a:lnTo>
                                  <a:pt x="1333500" y="0"/>
                                </a:lnTo>
                                <a:lnTo>
                                  <a:pt x="1333500" y="9525"/>
                                </a:lnTo>
                                <a:lnTo>
                                  <a:pt x="1343025" y="9525"/>
                                </a:lnTo>
                                <a:lnTo>
                                  <a:pt x="1343025" y="0"/>
                                </a:lnTo>
                                <a:close/>
                              </a:path>
                              <a:path w="3190875" h="600075">
                                <a:moveTo>
                                  <a:pt x="1409700" y="590550"/>
                                </a:moveTo>
                                <a:lnTo>
                                  <a:pt x="1371600" y="590550"/>
                                </a:lnTo>
                                <a:lnTo>
                                  <a:pt x="1371600" y="600075"/>
                                </a:lnTo>
                                <a:lnTo>
                                  <a:pt x="1409700" y="600075"/>
                                </a:lnTo>
                                <a:lnTo>
                                  <a:pt x="1409700" y="590550"/>
                                </a:lnTo>
                                <a:close/>
                              </a:path>
                              <a:path w="3190875" h="600075">
                                <a:moveTo>
                                  <a:pt x="1409700" y="0"/>
                                </a:moveTo>
                                <a:lnTo>
                                  <a:pt x="1371600" y="0"/>
                                </a:lnTo>
                                <a:lnTo>
                                  <a:pt x="1371600" y="9525"/>
                                </a:lnTo>
                                <a:lnTo>
                                  <a:pt x="1409700" y="9525"/>
                                </a:lnTo>
                                <a:lnTo>
                                  <a:pt x="1409700" y="0"/>
                                </a:lnTo>
                                <a:close/>
                              </a:path>
                              <a:path w="3190875" h="600075">
                                <a:moveTo>
                                  <a:pt x="1447800" y="590550"/>
                                </a:moveTo>
                                <a:lnTo>
                                  <a:pt x="1438275" y="590550"/>
                                </a:lnTo>
                                <a:lnTo>
                                  <a:pt x="1438275" y="600075"/>
                                </a:lnTo>
                                <a:lnTo>
                                  <a:pt x="1447800" y="600075"/>
                                </a:lnTo>
                                <a:lnTo>
                                  <a:pt x="1447800" y="590550"/>
                                </a:lnTo>
                                <a:close/>
                              </a:path>
                              <a:path w="3190875" h="600075">
                                <a:moveTo>
                                  <a:pt x="1447800" y="0"/>
                                </a:moveTo>
                                <a:lnTo>
                                  <a:pt x="1438275" y="0"/>
                                </a:lnTo>
                                <a:lnTo>
                                  <a:pt x="1438275" y="9525"/>
                                </a:lnTo>
                                <a:lnTo>
                                  <a:pt x="1447800" y="9525"/>
                                </a:lnTo>
                                <a:lnTo>
                                  <a:pt x="1447800" y="0"/>
                                </a:lnTo>
                                <a:close/>
                              </a:path>
                              <a:path w="3190875" h="600075">
                                <a:moveTo>
                                  <a:pt x="1514475" y="590550"/>
                                </a:moveTo>
                                <a:lnTo>
                                  <a:pt x="1476375" y="590550"/>
                                </a:lnTo>
                                <a:lnTo>
                                  <a:pt x="1476375" y="600075"/>
                                </a:lnTo>
                                <a:lnTo>
                                  <a:pt x="1514475" y="600075"/>
                                </a:lnTo>
                                <a:lnTo>
                                  <a:pt x="1514475" y="590550"/>
                                </a:lnTo>
                                <a:close/>
                              </a:path>
                              <a:path w="3190875" h="600075">
                                <a:moveTo>
                                  <a:pt x="1514475" y="0"/>
                                </a:moveTo>
                                <a:lnTo>
                                  <a:pt x="1476375" y="0"/>
                                </a:lnTo>
                                <a:lnTo>
                                  <a:pt x="1476375" y="9525"/>
                                </a:lnTo>
                                <a:lnTo>
                                  <a:pt x="1514475" y="9525"/>
                                </a:lnTo>
                                <a:lnTo>
                                  <a:pt x="1514475" y="0"/>
                                </a:lnTo>
                                <a:close/>
                              </a:path>
                              <a:path w="3190875" h="600075">
                                <a:moveTo>
                                  <a:pt x="1552575" y="590550"/>
                                </a:moveTo>
                                <a:lnTo>
                                  <a:pt x="1543050" y="590550"/>
                                </a:lnTo>
                                <a:lnTo>
                                  <a:pt x="1543050" y="600075"/>
                                </a:lnTo>
                                <a:lnTo>
                                  <a:pt x="1552575" y="600075"/>
                                </a:lnTo>
                                <a:lnTo>
                                  <a:pt x="1552575" y="590550"/>
                                </a:lnTo>
                                <a:close/>
                              </a:path>
                              <a:path w="3190875" h="600075">
                                <a:moveTo>
                                  <a:pt x="1552575" y="0"/>
                                </a:moveTo>
                                <a:lnTo>
                                  <a:pt x="1543050" y="0"/>
                                </a:lnTo>
                                <a:lnTo>
                                  <a:pt x="1543050" y="9525"/>
                                </a:lnTo>
                                <a:lnTo>
                                  <a:pt x="1552575" y="9525"/>
                                </a:lnTo>
                                <a:lnTo>
                                  <a:pt x="1552575" y="0"/>
                                </a:lnTo>
                                <a:close/>
                              </a:path>
                              <a:path w="3190875" h="600075">
                                <a:moveTo>
                                  <a:pt x="1619250" y="590550"/>
                                </a:moveTo>
                                <a:lnTo>
                                  <a:pt x="1581150" y="590550"/>
                                </a:lnTo>
                                <a:lnTo>
                                  <a:pt x="1581150" y="600075"/>
                                </a:lnTo>
                                <a:lnTo>
                                  <a:pt x="1619250" y="600075"/>
                                </a:lnTo>
                                <a:lnTo>
                                  <a:pt x="1619250" y="590550"/>
                                </a:lnTo>
                                <a:close/>
                              </a:path>
                              <a:path w="3190875" h="600075">
                                <a:moveTo>
                                  <a:pt x="1619250" y="0"/>
                                </a:moveTo>
                                <a:lnTo>
                                  <a:pt x="1581150" y="0"/>
                                </a:lnTo>
                                <a:lnTo>
                                  <a:pt x="1581150" y="9525"/>
                                </a:lnTo>
                                <a:lnTo>
                                  <a:pt x="1619250" y="9525"/>
                                </a:lnTo>
                                <a:lnTo>
                                  <a:pt x="1619250" y="0"/>
                                </a:lnTo>
                                <a:close/>
                              </a:path>
                              <a:path w="3190875" h="600075">
                                <a:moveTo>
                                  <a:pt x="1657350" y="590550"/>
                                </a:moveTo>
                                <a:lnTo>
                                  <a:pt x="1647825" y="590550"/>
                                </a:lnTo>
                                <a:lnTo>
                                  <a:pt x="1647825" y="600075"/>
                                </a:lnTo>
                                <a:lnTo>
                                  <a:pt x="1657350" y="600075"/>
                                </a:lnTo>
                                <a:lnTo>
                                  <a:pt x="1657350" y="590550"/>
                                </a:lnTo>
                                <a:close/>
                              </a:path>
                              <a:path w="3190875" h="600075">
                                <a:moveTo>
                                  <a:pt x="1657350" y="0"/>
                                </a:moveTo>
                                <a:lnTo>
                                  <a:pt x="1647825" y="0"/>
                                </a:lnTo>
                                <a:lnTo>
                                  <a:pt x="1647825" y="9525"/>
                                </a:lnTo>
                                <a:lnTo>
                                  <a:pt x="1657350" y="9525"/>
                                </a:lnTo>
                                <a:lnTo>
                                  <a:pt x="1657350" y="0"/>
                                </a:lnTo>
                                <a:close/>
                              </a:path>
                              <a:path w="3190875" h="600075">
                                <a:moveTo>
                                  <a:pt x="1724025" y="590550"/>
                                </a:moveTo>
                                <a:lnTo>
                                  <a:pt x="1685925" y="590550"/>
                                </a:lnTo>
                                <a:lnTo>
                                  <a:pt x="1685925" y="600075"/>
                                </a:lnTo>
                                <a:lnTo>
                                  <a:pt x="1724025" y="600075"/>
                                </a:lnTo>
                                <a:lnTo>
                                  <a:pt x="1724025" y="590550"/>
                                </a:lnTo>
                                <a:close/>
                              </a:path>
                              <a:path w="3190875" h="600075">
                                <a:moveTo>
                                  <a:pt x="1724025" y="0"/>
                                </a:moveTo>
                                <a:lnTo>
                                  <a:pt x="1685925" y="0"/>
                                </a:lnTo>
                                <a:lnTo>
                                  <a:pt x="1685925" y="9525"/>
                                </a:lnTo>
                                <a:lnTo>
                                  <a:pt x="1724025" y="9525"/>
                                </a:lnTo>
                                <a:lnTo>
                                  <a:pt x="1724025" y="0"/>
                                </a:lnTo>
                                <a:close/>
                              </a:path>
                              <a:path w="3190875" h="600075">
                                <a:moveTo>
                                  <a:pt x="1762125" y="590550"/>
                                </a:moveTo>
                                <a:lnTo>
                                  <a:pt x="1752600" y="590550"/>
                                </a:lnTo>
                                <a:lnTo>
                                  <a:pt x="1752600" y="600075"/>
                                </a:lnTo>
                                <a:lnTo>
                                  <a:pt x="1762125" y="600075"/>
                                </a:lnTo>
                                <a:lnTo>
                                  <a:pt x="1762125" y="590550"/>
                                </a:lnTo>
                                <a:close/>
                              </a:path>
                              <a:path w="3190875" h="600075">
                                <a:moveTo>
                                  <a:pt x="1762125" y="0"/>
                                </a:moveTo>
                                <a:lnTo>
                                  <a:pt x="1752600" y="0"/>
                                </a:lnTo>
                                <a:lnTo>
                                  <a:pt x="1752600" y="9525"/>
                                </a:lnTo>
                                <a:lnTo>
                                  <a:pt x="1762125" y="9525"/>
                                </a:lnTo>
                                <a:lnTo>
                                  <a:pt x="1762125" y="0"/>
                                </a:lnTo>
                                <a:close/>
                              </a:path>
                              <a:path w="3190875" h="600075">
                                <a:moveTo>
                                  <a:pt x="1828800" y="590550"/>
                                </a:moveTo>
                                <a:lnTo>
                                  <a:pt x="1790700" y="590550"/>
                                </a:lnTo>
                                <a:lnTo>
                                  <a:pt x="1790700" y="600075"/>
                                </a:lnTo>
                                <a:lnTo>
                                  <a:pt x="1828800" y="600075"/>
                                </a:lnTo>
                                <a:lnTo>
                                  <a:pt x="1828800" y="590550"/>
                                </a:lnTo>
                                <a:close/>
                              </a:path>
                              <a:path w="3190875" h="600075">
                                <a:moveTo>
                                  <a:pt x="1828800" y="0"/>
                                </a:moveTo>
                                <a:lnTo>
                                  <a:pt x="1790700" y="0"/>
                                </a:lnTo>
                                <a:lnTo>
                                  <a:pt x="1790700" y="9525"/>
                                </a:lnTo>
                                <a:lnTo>
                                  <a:pt x="1828800" y="9525"/>
                                </a:lnTo>
                                <a:lnTo>
                                  <a:pt x="1828800" y="0"/>
                                </a:lnTo>
                                <a:close/>
                              </a:path>
                              <a:path w="3190875" h="600075">
                                <a:moveTo>
                                  <a:pt x="1866900" y="590550"/>
                                </a:moveTo>
                                <a:lnTo>
                                  <a:pt x="1857375" y="590550"/>
                                </a:lnTo>
                                <a:lnTo>
                                  <a:pt x="1857375" y="600075"/>
                                </a:lnTo>
                                <a:lnTo>
                                  <a:pt x="1866900" y="600075"/>
                                </a:lnTo>
                                <a:lnTo>
                                  <a:pt x="1866900" y="590550"/>
                                </a:lnTo>
                                <a:close/>
                              </a:path>
                              <a:path w="3190875" h="600075">
                                <a:moveTo>
                                  <a:pt x="1866900" y="0"/>
                                </a:moveTo>
                                <a:lnTo>
                                  <a:pt x="1857375" y="0"/>
                                </a:lnTo>
                                <a:lnTo>
                                  <a:pt x="1857375" y="9525"/>
                                </a:lnTo>
                                <a:lnTo>
                                  <a:pt x="1866900" y="9525"/>
                                </a:lnTo>
                                <a:lnTo>
                                  <a:pt x="1866900" y="0"/>
                                </a:lnTo>
                                <a:close/>
                              </a:path>
                              <a:path w="3190875" h="600075">
                                <a:moveTo>
                                  <a:pt x="1933575" y="590550"/>
                                </a:moveTo>
                                <a:lnTo>
                                  <a:pt x="1895475" y="590550"/>
                                </a:lnTo>
                                <a:lnTo>
                                  <a:pt x="1895475" y="600075"/>
                                </a:lnTo>
                                <a:lnTo>
                                  <a:pt x="1933575" y="600075"/>
                                </a:lnTo>
                                <a:lnTo>
                                  <a:pt x="1933575" y="590550"/>
                                </a:lnTo>
                                <a:close/>
                              </a:path>
                              <a:path w="3190875" h="600075">
                                <a:moveTo>
                                  <a:pt x="1933575" y="0"/>
                                </a:moveTo>
                                <a:lnTo>
                                  <a:pt x="1895475" y="0"/>
                                </a:lnTo>
                                <a:lnTo>
                                  <a:pt x="1895475" y="9525"/>
                                </a:lnTo>
                                <a:lnTo>
                                  <a:pt x="1933575" y="9525"/>
                                </a:lnTo>
                                <a:lnTo>
                                  <a:pt x="1933575" y="0"/>
                                </a:lnTo>
                                <a:close/>
                              </a:path>
                              <a:path w="3190875" h="600075">
                                <a:moveTo>
                                  <a:pt x="1971675" y="0"/>
                                </a:moveTo>
                                <a:lnTo>
                                  <a:pt x="1962150" y="0"/>
                                </a:lnTo>
                                <a:lnTo>
                                  <a:pt x="1962150" y="9525"/>
                                </a:lnTo>
                                <a:lnTo>
                                  <a:pt x="1971675" y="9525"/>
                                </a:lnTo>
                                <a:lnTo>
                                  <a:pt x="1971675" y="0"/>
                                </a:lnTo>
                                <a:close/>
                              </a:path>
                              <a:path w="3190875" h="600075">
                                <a:moveTo>
                                  <a:pt x="2038350" y="0"/>
                                </a:moveTo>
                                <a:lnTo>
                                  <a:pt x="2000250" y="0"/>
                                </a:lnTo>
                                <a:lnTo>
                                  <a:pt x="2000250" y="9525"/>
                                </a:lnTo>
                                <a:lnTo>
                                  <a:pt x="2038350" y="9525"/>
                                </a:lnTo>
                                <a:lnTo>
                                  <a:pt x="2038350" y="0"/>
                                </a:lnTo>
                                <a:close/>
                              </a:path>
                              <a:path w="3190875" h="600075">
                                <a:moveTo>
                                  <a:pt x="2076450" y="0"/>
                                </a:moveTo>
                                <a:lnTo>
                                  <a:pt x="2066925" y="0"/>
                                </a:lnTo>
                                <a:lnTo>
                                  <a:pt x="2066925" y="9525"/>
                                </a:lnTo>
                                <a:lnTo>
                                  <a:pt x="2076450" y="9525"/>
                                </a:lnTo>
                                <a:lnTo>
                                  <a:pt x="2076450" y="0"/>
                                </a:lnTo>
                                <a:close/>
                              </a:path>
                              <a:path w="3190875" h="600075">
                                <a:moveTo>
                                  <a:pt x="2143125" y="0"/>
                                </a:moveTo>
                                <a:lnTo>
                                  <a:pt x="2105025" y="0"/>
                                </a:lnTo>
                                <a:lnTo>
                                  <a:pt x="2105025" y="9525"/>
                                </a:lnTo>
                                <a:lnTo>
                                  <a:pt x="2143125" y="9525"/>
                                </a:lnTo>
                                <a:lnTo>
                                  <a:pt x="2143125" y="0"/>
                                </a:lnTo>
                                <a:close/>
                              </a:path>
                              <a:path w="3190875" h="600075">
                                <a:moveTo>
                                  <a:pt x="2181225" y="0"/>
                                </a:moveTo>
                                <a:lnTo>
                                  <a:pt x="2171700" y="0"/>
                                </a:lnTo>
                                <a:lnTo>
                                  <a:pt x="2171700" y="9525"/>
                                </a:lnTo>
                                <a:lnTo>
                                  <a:pt x="2181225" y="9525"/>
                                </a:lnTo>
                                <a:lnTo>
                                  <a:pt x="2181225" y="0"/>
                                </a:lnTo>
                                <a:close/>
                              </a:path>
                              <a:path w="3190875" h="600075">
                                <a:moveTo>
                                  <a:pt x="2247900" y="0"/>
                                </a:moveTo>
                                <a:lnTo>
                                  <a:pt x="2209800" y="0"/>
                                </a:lnTo>
                                <a:lnTo>
                                  <a:pt x="2209800" y="9525"/>
                                </a:lnTo>
                                <a:lnTo>
                                  <a:pt x="2247900" y="9525"/>
                                </a:lnTo>
                                <a:lnTo>
                                  <a:pt x="2247900" y="0"/>
                                </a:lnTo>
                                <a:close/>
                              </a:path>
                              <a:path w="3190875" h="600075">
                                <a:moveTo>
                                  <a:pt x="2286000" y="0"/>
                                </a:moveTo>
                                <a:lnTo>
                                  <a:pt x="2276475" y="0"/>
                                </a:lnTo>
                                <a:lnTo>
                                  <a:pt x="2276475" y="9525"/>
                                </a:lnTo>
                                <a:lnTo>
                                  <a:pt x="2286000" y="9525"/>
                                </a:lnTo>
                                <a:lnTo>
                                  <a:pt x="2286000" y="0"/>
                                </a:lnTo>
                                <a:close/>
                              </a:path>
                              <a:path w="3190875" h="600075">
                                <a:moveTo>
                                  <a:pt x="2352675" y="0"/>
                                </a:moveTo>
                                <a:lnTo>
                                  <a:pt x="2314575" y="0"/>
                                </a:lnTo>
                                <a:lnTo>
                                  <a:pt x="2314575" y="9525"/>
                                </a:lnTo>
                                <a:lnTo>
                                  <a:pt x="2352675" y="9525"/>
                                </a:lnTo>
                                <a:lnTo>
                                  <a:pt x="2352675" y="0"/>
                                </a:lnTo>
                                <a:close/>
                              </a:path>
                              <a:path w="3190875" h="600075">
                                <a:moveTo>
                                  <a:pt x="2390775" y="0"/>
                                </a:moveTo>
                                <a:lnTo>
                                  <a:pt x="2381250" y="0"/>
                                </a:lnTo>
                                <a:lnTo>
                                  <a:pt x="2381250" y="9525"/>
                                </a:lnTo>
                                <a:lnTo>
                                  <a:pt x="2390775" y="9525"/>
                                </a:lnTo>
                                <a:lnTo>
                                  <a:pt x="2390775" y="0"/>
                                </a:lnTo>
                                <a:close/>
                              </a:path>
                              <a:path w="3190875" h="600075">
                                <a:moveTo>
                                  <a:pt x="2457450" y="0"/>
                                </a:moveTo>
                                <a:lnTo>
                                  <a:pt x="2419350" y="0"/>
                                </a:lnTo>
                                <a:lnTo>
                                  <a:pt x="2419350" y="9525"/>
                                </a:lnTo>
                                <a:lnTo>
                                  <a:pt x="2457450" y="9525"/>
                                </a:lnTo>
                                <a:lnTo>
                                  <a:pt x="2457450" y="0"/>
                                </a:lnTo>
                                <a:close/>
                              </a:path>
                              <a:path w="3190875" h="600075">
                                <a:moveTo>
                                  <a:pt x="2495550" y="0"/>
                                </a:moveTo>
                                <a:lnTo>
                                  <a:pt x="2486025" y="0"/>
                                </a:lnTo>
                                <a:lnTo>
                                  <a:pt x="2486025" y="9525"/>
                                </a:lnTo>
                                <a:lnTo>
                                  <a:pt x="2495550" y="9525"/>
                                </a:lnTo>
                                <a:lnTo>
                                  <a:pt x="2495550" y="0"/>
                                </a:lnTo>
                                <a:close/>
                              </a:path>
                              <a:path w="3190875" h="600075">
                                <a:moveTo>
                                  <a:pt x="2562225" y="0"/>
                                </a:moveTo>
                                <a:lnTo>
                                  <a:pt x="2524125" y="0"/>
                                </a:lnTo>
                                <a:lnTo>
                                  <a:pt x="2524125" y="9525"/>
                                </a:lnTo>
                                <a:lnTo>
                                  <a:pt x="2562225" y="9525"/>
                                </a:lnTo>
                                <a:lnTo>
                                  <a:pt x="2562225" y="0"/>
                                </a:lnTo>
                                <a:close/>
                              </a:path>
                              <a:path w="3190875" h="600075">
                                <a:moveTo>
                                  <a:pt x="2600325" y="0"/>
                                </a:moveTo>
                                <a:lnTo>
                                  <a:pt x="2590800" y="0"/>
                                </a:lnTo>
                                <a:lnTo>
                                  <a:pt x="2590800" y="9525"/>
                                </a:lnTo>
                                <a:lnTo>
                                  <a:pt x="2600325" y="9525"/>
                                </a:lnTo>
                                <a:lnTo>
                                  <a:pt x="2600325" y="0"/>
                                </a:lnTo>
                                <a:close/>
                              </a:path>
                              <a:path w="3190875" h="600075">
                                <a:moveTo>
                                  <a:pt x="2667000" y="0"/>
                                </a:moveTo>
                                <a:lnTo>
                                  <a:pt x="2628900" y="0"/>
                                </a:lnTo>
                                <a:lnTo>
                                  <a:pt x="2628900" y="9525"/>
                                </a:lnTo>
                                <a:lnTo>
                                  <a:pt x="2667000" y="9525"/>
                                </a:lnTo>
                                <a:lnTo>
                                  <a:pt x="2667000" y="0"/>
                                </a:lnTo>
                                <a:close/>
                              </a:path>
                              <a:path w="3190875" h="600075">
                                <a:moveTo>
                                  <a:pt x="2705100" y="0"/>
                                </a:moveTo>
                                <a:lnTo>
                                  <a:pt x="2695575" y="0"/>
                                </a:lnTo>
                                <a:lnTo>
                                  <a:pt x="2695575" y="9525"/>
                                </a:lnTo>
                                <a:lnTo>
                                  <a:pt x="2705100" y="9525"/>
                                </a:lnTo>
                                <a:lnTo>
                                  <a:pt x="2705100" y="0"/>
                                </a:lnTo>
                                <a:close/>
                              </a:path>
                              <a:path w="3190875" h="600075">
                                <a:moveTo>
                                  <a:pt x="2771775" y="0"/>
                                </a:moveTo>
                                <a:lnTo>
                                  <a:pt x="2733675" y="0"/>
                                </a:lnTo>
                                <a:lnTo>
                                  <a:pt x="2733675" y="9525"/>
                                </a:lnTo>
                                <a:lnTo>
                                  <a:pt x="2771775" y="9525"/>
                                </a:lnTo>
                                <a:lnTo>
                                  <a:pt x="2771775" y="0"/>
                                </a:lnTo>
                                <a:close/>
                              </a:path>
                              <a:path w="3190875" h="600075">
                                <a:moveTo>
                                  <a:pt x="2809875" y="0"/>
                                </a:moveTo>
                                <a:lnTo>
                                  <a:pt x="2800350" y="0"/>
                                </a:lnTo>
                                <a:lnTo>
                                  <a:pt x="2800350" y="9525"/>
                                </a:lnTo>
                                <a:lnTo>
                                  <a:pt x="2809875" y="9525"/>
                                </a:lnTo>
                                <a:lnTo>
                                  <a:pt x="2809875" y="0"/>
                                </a:lnTo>
                                <a:close/>
                              </a:path>
                              <a:path w="3190875" h="600075">
                                <a:moveTo>
                                  <a:pt x="2876550" y="0"/>
                                </a:moveTo>
                                <a:lnTo>
                                  <a:pt x="2838450" y="0"/>
                                </a:lnTo>
                                <a:lnTo>
                                  <a:pt x="2838450" y="9525"/>
                                </a:lnTo>
                                <a:lnTo>
                                  <a:pt x="2876550" y="9525"/>
                                </a:lnTo>
                                <a:lnTo>
                                  <a:pt x="2876550" y="0"/>
                                </a:lnTo>
                                <a:close/>
                              </a:path>
                              <a:path w="3190875" h="600075">
                                <a:moveTo>
                                  <a:pt x="2914650" y="0"/>
                                </a:moveTo>
                                <a:lnTo>
                                  <a:pt x="2905125" y="0"/>
                                </a:lnTo>
                                <a:lnTo>
                                  <a:pt x="2905125" y="9525"/>
                                </a:lnTo>
                                <a:lnTo>
                                  <a:pt x="2914650" y="9525"/>
                                </a:lnTo>
                                <a:lnTo>
                                  <a:pt x="2914650" y="0"/>
                                </a:lnTo>
                                <a:close/>
                              </a:path>
                              <a:path w="3190875" h="600075">
                                <a:moveTo>
                                  <a:pt x="2981325" y="0"/>
                                </a:moveTo>
                                <a:lnTo>
                                  <a:pt x="2943225" y="0"/>
                                </a:lnTo>
                                <a:lnTo>
                                  <a:pt x="2943225" y="9525"/>
                                </a:lnTo>
                                <a:lnTo>
                                  <a:pt x="2981325" y="9525"/>
                                </a:lnTo>
                                <a:lnTo>
                                  <a:pt x="2981325" y="0"/>
                                </a:lnTo>
                                <a:close/>
                              </a:path>
                              <a:path w="3190875" h="600075">
                                <a:moveTo>
                                  <a:pt x="3019425" y="0"/>
                                </a:moveTo>
                                <a:lnTo>
                                  <a:pt x="3009900" y="0"/>
                                </a:lnTo>
                                <a:lnTo>
                                  <a:pt x="3009900" y="9525"/>
                                </a:lnTo>
                                <a:lnTo>
                                  <a:pt x="3019425" y="9525"/>
                                </a:lnTo>
                                <a:lnTo>
                                  <a:pt x="3019425" y="0"/>
                                </a:lnTo>
                                <a:close/>
                              </a:path>
                              <a:path w="3190875" h="600075">
                                <a:moveTo>
                                  <a:pt x="3086100" y="0"/>
                                </a:moveTo>
                                <a:lnTo>
                                  <a:pt x="3048000" y="0"/>
                                </a:lnTo>
                                <a:lnTo>
                                  <a:pt x="3048000" y="9525"/>
                                </a:lnTo>
                                <a:lnTo>
                                  <a:pt x="3086100" y="9525"/>
                                </a:lnTo>
                                <a:lnTo>
                                  <a:pt x="3086100" y="0"/>
                                </a:lnTo>
                                <a:close/>
                              </a:path>
                              <a:path w="3190875" h="600075">
                                <a:moveTo>
                                  <a:pt x="3124200" y="0"/>
                                </a:moveTo>
                                <a:lnTo>
                                  <a:pt x="3114675" y="0"/>
                                </a:lnTo>
                                <a:lnTo>
                                  <a:pt x="3114675" y="9525"/>
                                </a:lnTo>
                                <a:lnTo>
                                  <a:pt x="3124200" y="9525"/>
                                </a:lnTo>
                                <a:lnTo>
                                  <a:pt x="3124200" y="0"/>
                                </a:lnTo>
                                <a:close/>
                              </a:path>
                              <a:path w="3190875" h="600075">
                                <a:moveTo>
                                  <a:pt x="3190875" y="0"/>
                                </a:moveTo>
                                <a:lnTo>
                                  <a:pt x="3152775" y="0"/>
                                </a:lnTo>
                                <a:lnTo>
                                  <a:pt x="3152775" y="9525"/>
                                </a:lnTo>
                                <a:lnTo>
                                  <a:pt x="3190875" y="9525"/>
                                </a:lnTo>
                                <a:lnTo>
                                  <a:pt x="3190875" y="0"/>
                                </a:lnTo>
                                <a:close/>
                              </a:path>
                            </a:pathLst>
                          </a:custGeom>
                          <a:solidFill>
                            <a:srgbClr val="000000"/>
                          </a:solidFill>
                        </wps:spPr>
                        <wps:bodyPr wrap="square" lIns="0" tIns="0" rIns="0" bIns="0" rtlCol="0">
                          <a:prstTxWarp prst="textNoShape">
                            <a:avLst/>
                          </a:prstTxWarp>
                          <a:noAutofit/>
                        </wps:bodyPr>
                      </wps:wsp>
                      <wps:wsp>
                        <wps:cNvPr id="60" name="Graphic 60"/>
                        <wps:cNvSpPr/>
                        <wps:spPr>
                          <a:xfrm>
                            <a:off x="228600" y="1381124"/>
                            <a:ext cx="3190875" cy="304800"/>
                          </a:xfrm>
                          <a:custGeom>
                            <a:avLst/>
                            <a:gdLst/>
                            <a:ahLst/>
                            <a:cxnLst/>
                            <a:rect l="l" t="t" r="r" b="b"/>
                            <a:pathLst>
                              <a:path w="3190875" h="304800">
                                <a:moveTo>
                                  <a:pt x="47625" y="295275"/>
                                </a:moveTo>
                                <a:lnTo>
                                  <a:pt x="9525" y="295275"/>
                                </a:lnTo>
                                <a:lnTo>
                                  <a:pt x="0" y="304800"/>
                                </a:lnTo>
                                <a:lnTo>
                                  <a:pt x="47625" y="304800"/>
                                </a:lnTo>
                                <a:lnTo>
                                  <a:pt x="47625" y="295275"/>
                                </a:lnTo>
                                <a:close/>
                              </a:path>
                              <a:path w="3190875" h="304800">
                                <a:moveTo>
                                  <a:pt x="85725" y="295275"/>
                                </a:moveTo>
                                <a:lnTo>
                                  <a:pt x="76200" y="295275"/>
                                </a:lnTo>
                                <a:lnTo>
                                  <a:pt x="76200" y="304800"/>
                                </a:lnTo>
                                <a:lnTo>
                                  <a:pt x="85725" y="304800"/>
                                </a:lnTo>
                                <a:lnTo>
                                  <a:pt x="85725" y="295275"/>
                                </a:lnTo>
                                <a:close/>
                              </a:path>
                              <a:path w="3190875" h="304800">
                                <a:moveTo>
                                  <a:pt x="152400" y="295275"/>
                                </a:moveTo>
                                <a:lnTo>
                                  <a:pt x="114300" y="295275"/>
                                </a:lnTo>
                                <a:lnTo>
                                  <a:pt x="114300" y="304800"/>
                                </a:lnTo>
                                <a:lnTo>
                                  <a:pt x="152400" y="304800"/>
                                </a:lnTo>
                                <a:lnTo>
                                  <a:pt x="152400" y="295275"/>
                                </a:lnTo>
                                <a:close/>
                              </a:path>
                              <a:path w="3190875" h="304800">
                                <a:moveTo>
                                  <a:pt x="190500" y="295275"/>
                                </a:moveTo>
                                <a:lnTo>
                                  <a:pt x="180975" y="295275"/>
                                </a:lnTo>
                                <a:lnTo>
                                  <a:pt x="180975" y="304800"/>
                                </a:lnTo>
                                <a:lnTo>
                                  <a:pt x="190500" y="304800"/>
                                </a:lnTo>
                                <a:lnTo>
                                  <a:pt x="190500" y="295275"/>
                                </a:lnTo>
                                <a:close/>
                              </a:path>
                              <a:path w="3190875" h="304800">
                                <a:moveTo>
                                  <a:pt x="257175" y="295275"/>
                                </a:moveTo>
                                <a:lnTo>
                                  <a:pt x="219075" y="295275"/>
                                </a:lnTo>
                                <a:lnTo>
                                  <a:pt x="219075" y="304800"/>
                                </a:lnTo>
                                <a:lnTo>
                                  <a:pt x="257175" y="304800"/>
                                </a:lnTo>
                                <a:lnTo>
                                  <a:pt x="257175" y="295275"/>
                                </a:lnTo>
                                <a:close/>
                              </a:path>
                              <a:path w="3190875" h="304800">
                                <a:moveTo>
                                  <a:pt x="295275" y="295275"/>
                                </a:moveTo>
                                <a:lnTo>
                                  <a:pt x="285750" y="295275"/>
                                </a:lnTo>
                                <a:lnTo>
                                  <a:pt x="285750" y="304800"/>
                                </a:lnTo>
                                <a:lnTo>
                                  <a:pt x="295275" y="304800"/>
                                </a:lnTo>
                                <a:lnTo>
                                  <a:pt x="295275" y="295275"/>
                                </a:lnTo>
                                <a:close/>
                              </a:path>
                              <a:path w="3190875" h="304800">
                                <a:moveTo>
                                  <a:pt x="361950" y="295275"/>
                                </a:moveTo>
                                <a:lnTo>
                                  <a:pt x="323850" y="295275"/>
                                </a:lnTo>
                                <a:lnTo>
                                  <a:pt x="323850" y="304800"/>
                                </a:lnTo>
                                <a:lnTo>
                                  <a:pt x="361950" y="304800"/>
                                </a:lnTo>
                                <a:lnTo>
                                  <a:pt x="361950" y="295275"/>
                                </a:lnTo>
                                <a:close/>
                              </a:path>
                              <a:path w="3190875" h="304800">
                                <a:moveTo>
                                  <a:pt x="400050" y="295275"/>
                                </a:moveTo>
                                <a:lnTo>
                                  <a:pt x="390525" y="295275"/>
                                </a:lnTo>
                                <a:lnTo>
                                  <a:pt x="390525" y="304800"/>
                                </a:lnTo>
                                <a:lnTo>
                                  <a:pt x="400050" y="304800"/>
                                </a:lnTo>
                                <a:lnTo>
                                  <a:pt x="400050" y="295275"/>
                                </a:lnTo>
                                <a:close/>
                              </a:path>
                              <a:path w="3190875" h="304800">
                                <a:moveTo>
                                  <a:pt x="466725" y="295275"/>
                                </a:moveTo>
                                <a:lnTo>
                                  <a:pt x="428625" y="295275"/>
                                </a:lnTo>
                                <a:lnTo>
                                  <a:pt x="428625" y="304800"/>
                                </a:lnTo>
                                <a:lnTo>
                                  <a:pt x="466725" y="304800"/>
                                </a:lnTo>
                                <a:lnTo>
                                  <a:pt x="466725" y="295275"/>
                                </a:lnTo>
                                <a:close/>
                              </a:path>
                              <a:path w="3190875" h="304800">
                                <a:moveTo>
                                  <a:pt x="504825" y="295275"/>
                                </a:moveTo>
                                <a:lnTo>
                                  <a:pt x="495300" y="295275"/>
                                </a:lnTo>
                                <a:lnTo>
                                  <a:pt x="495300" y="304800"/>
                                </a:lnTo>
                                <a:lnTo>
                                  <a:pt x="504825" y="304800"/>
                                </a:lnTo>
                                <a:lnTo>
                                  <a:pt x="504825" y="295275"/>
                                </a:lnTo>
                                <a:close/>
                              </a:path>
                              <a:path w="3190875" h="304800">
                                <a:moveTo>
                                  <a:pt x="571500" y="295275"/>
                                </a:moveTo>
                                <a:lnTo>
                                  <a:pt x="533400" y="295275"/>
                                </a:lnTo>
                                <a:lnTo>
                                  <a:pt x="533400" y="304800"/>
                                </a:lnTo>
                                <a:lnTo>
                                  <a:pt x="571500" y="304800"/>
                                </a:lnTo>
                                <a:lnTo>
                                  <a:pt x="571500" y="295275"/>
                                </a:lnTo>
                                <a:close/>
                              </a:path>
                              <a:path w="3190875" h="304800">
                                <a:moveTo>
                                  <a:pt x="609600" y="295275"/>
                                </a:moveTo>
                                <a:lnTo>
                                  <a:pt x="600075" y="295275"/>
                                </a:lnTo>
                                <a:lnTo>
                                  <a:pt x="600075" y="304800"/>
                                </a:lnTo>
                                <a:lnTo>
                                  <a:pt x="609600" y="304800"/>
                                </a:lnTo>
                                <a:lnTo>
                                  <a:pt x="609600" y="295275"/>
                                </a:lnTo>
                                <a:close/>
                              </a:path>
                              <a:path w="3190875" h="304800">
                                <a:moveTo>
                                  <a:pt x="676275" y="295275"/>
                                </a:moveTo>
                                <a:lnTo>
                                  <a:pt x="638175" y="295275"/>
                                </a:lnTo>
                                <a:lnTo>
                                  <a:pt x="638175" y="304800"/>
                                </a:lnTo>
                                <a:lnTo>
                                  <a:pt x="676275" y="304800"/>
                                </a:lnTo>
                                <a:lnTo>
                                  <a:pt x="676275" y="295275"/>
                                </a:lnTo>
                                <a:close/>
                              </a:path>
                              <a:path w="3190875" h="304800">
                                <a:moveTo>
                                  <a:pt x="714375" y="295275"/>
                                </a:moveTo>
                                <a:lnTo>
                                  <a:pt x="704850" y="295275"/>
                                </a:lnTo>
                                <a:lnTo>
                                  <a:pt x="704850" y="304800"/>
                                </a:lnTo>
                                <a:lnTo>
                                  <a:pt x="714375" y="304800"/>
                                </a:lnTo>
                                <a:lnTo>
                                  <a:pt x="714375" y="295275"/>
                                </a:lnTo>
                                <a:close/>
                              </a:path>
                              <a:path w="3190875" h="304800">
                                <a:moveTo>
                                  <a:pt x="781050" y="295275"/>
                                </a:moveTo>
                                <a:lnTo>
                                  <a:pt x="742950" y="295275"/>
                                </a:lnTo>
                                <a:lnTo>
                                  <a:pt x="742950" y="304800"/>
                                </a:lnTo>
                                <a:lnTo>
                                  <a:pt x="781050" y="304800"/>
                                </a:lnTo>
                                <a:lnTo>
                                  <a:pt x="781050" y="295275"/>
                                </a:lnTo>
                                <a:close/>
                              </a:path>
                              <a:path w="3190875" h="304800">
                                <a:moveTo>
                                  <a:pt x="819150" y="295275"/>
                                </a:moveTo>
                                <a:lnTo>
                                  <a:pt x="809625" y="295275"/>
                                </a:lnTo>
                                <a:lnTo>
                                  <a:pt x="809625" y="304800"/>
                                </a:lnTo>
                                <a:lnTo>
                                  <a:pt x="819150" y="304800"/>
                                </a:lnTo>
                                <a:lnTo>
                                  <a:pt x="819150" y="295275"/>
                                </a:lnTo>
                                <a:close/>
                              </a:path>
                              <a:path w="3190875" h="304800">
                                <a:moveTo>
                                  <a:pt x="885825" y="295275"/>
                                </a:moveTo>
                                <a:lnTo>
                                  <a:pt x="847725" y="295275"/>
                                </a:lnTo>
                                <a:lnTo>
                                  <a:pt x="847725" y="304800"/>
                                </a:lnTo>
                                <a:lnTo>
                                  <a:pt x="885825" y="304800"/>
                                </a:lnTo>
                                <a:lnTo>
                                  <a:pt x="885825" y="295275"/>
                                </a:lnTo>
                                <a:close/>
                              </a:path>
                              <a:path w="3190875" h="304800">
                                <a:moveTo>
                                  <a:pt x="923925" y="295275"/>
                                </a:moveTo>
                                <a:lnTo>
                                  <a:pt x="914400" y="295275"/>
                                </a:lnTo>
                                <a:lnTo>
                                  <a:pt x="914400" y="304800"/>
                                </a:lnTo>
                                <a:lnTo>
                                  <a:pt x="923925" y="304800"/>
                                </a:lnTo>
                                <a:lnTo>
                                  <a:pt x="923925" y="295275"/>
                                </a:lnTo>
                                <a:close/>
                              </a:path>
                              <a:path w="3190875" h="304800">
                                <a:moveTo>
                                  <a:pt x="990600" y="295275"/>
                                </a:moveTo>
                                <a:lnTo>
                                  <a:pt x="952500" y="295275"/>
                                </a:lnTo>
                                <a:lnTo>
                                  <a:pt x="952500" y="304800"/>
                                </a:lnTo>
                                <a:lnTo>
                                  <a:pt x="990600" y="304800"/>
                                </a:lnTo>
                                <a:lnTo>
                                  <a:pt x="990600" y="295275"/>
                                </a:lnTo>
                                <a:close/>
                              </a:path>
                              <a:path w="3190875" h="304800">
                                <a:moveTo>
                                  <a:pt x="1028700" y="295275"/>
                                </a:moveTo>
                                <a:lnTo>
                                  <a:pt x="1019175" y="295275"/>
                                </a:lnTo>
                                <a:lnTo>
                                  <a:pt x="1019175" y="304800"/>
                                </a:lnTo>
                                <a:lnTo>
                                  <a:pt x="1028700" y="304800"/>
                                </a:lnTo>
                                <a:lnTo>
                                  <a:pt x="1028700" y="295275"/>
                                </a:lnTo>
                                <a:close/>
                              </a:path>
                              <a:path w="3190875" h="304800">
                                <a:moveTo>
                                  <a:pt x="1095375" y="295275"/>
                                </a:moveTo>
                                <a:lnTo>
                                  <a:pt x="1057275" y="295275"/>
                                </a:lnTo>
                                <a:lnTo>
                                  <a:pt x="1057275" y="304800"/>
                                </a:lnTo>
                                <a:lnTo>
                                  <a:pt x="1095375" y="304800"/>
                                </a:lnTo>
                                <a:lnTo>
                                  <a:pt x="1095375" y="295275"/>
                                </a:lnTo>
                                <a:close/>
                              </a:path>
                              <a:path w="3190875" h="304800">
                                <a:moveTo>
                                  <a:pt x="1133475" y="295275"/>
                                </a:moveTo>
                                <a:lnTo>
                                  <a:pt x="1123950" y="295275"/>
                                </a:lnTo>
                                <a:lnTo>
                                  <a:pt x="1123950" y="304800"/>
                                </a:lnTo>
                                <a:lnTo>
                                  <a:pt x="1133475" y="304800"/>
                                </a:lnTo>
                                <a:lnTo>
                                  <a:pt x="1133475" y="295275"/>
                                </a:lnTo>
                                <a:close/>
                              </a:path>
                              <a:path w="3190875" h="304800">
                                <a:moveTo>
                                  <a:pt x="1200150" y="295275"/>
                                </a:moveTo>
                                <a:lnTo>
                                  <a:pt x="1162050" y="295275"/>
                                </a:lnTo>
                                <a:lnTo>
                                  <a:pt x="1162050" y="304800"/>
                                </a:lnTo>
                                <a:lnTo>
                                  <a:pt x="1200150" y="304800"/>
                                </a:lnTo>
                                <a:lnTo>
                                  <a:pt x="1200150" y="295275"/>
                                </a:lnTo>
                                <a:close/>
                              </a:path>
                              <a:path w="3190875" h="304800">
                                <a:moveTo>
                                  <a:pt x="1238250" y="295275"/>
                                </a:moveTo>
                                <a:lnTo>
                                  <a:pt x="1228725" y="295275"/>
                                </a:lnTo>
                                <a:lnTo>
                                  <a:pt x="1228725" y="304800"/>
                                </a:lnTo>
                                <a:lnTo>
                                  <a:pt x="1238250" y="304800"/>
                                </a:lnTo>
                                <a:lnTo>
                                  <a:pt x="1238250" y="295275"/>
                                </a:lnTo>
                                <a:close/>
                              </a:path>
                              <a:path w="3190875" h="304800">
                                <a:moveTo>
                                  <a:pt x="1304925" y="295275"/>
                                </a:moveTo>
                                <a:lnTo>
                                  <a:pt x="1266825" y="295275"/>
                                </a:lnTo>
                                <a:lnTo>
                                  <a:pt x="1266825" y="304800"/>
                                </a:lnTo>
                                <a:lnTo>
                                  <a:pt x="1304925" y="304800"/>
                                </a:lnTo>
                                <a:lnTo>
                                  <a:pt x="1304925" y="295275"/>
                                </a:lnTo>
                                <a:close/>
                              </a:path>
                              <a:path w="3190875" h="304800">
                                <a:moveTo>
                                  <a:pt x="1343025" y="295275"/>
                                </a:moveTo>
                                <a:lnTo>
                                  <a:pt x="1333500" y="295275"/>
                                </a:lnTo>
                                <a:lnTo>
                                  <a:pt x="1333500" y="304800"/>
                                </a:lnTo>
                                <a:lnTo>
                                  <a:pt x="1343025" y="304800"/>
                                </a:lnTo>
                                <a:lnTo>
                                  <a:pt x="1343025" y="295275"/>
                                </a:lnTo>
                                <a:close/>
                              </a:path>
                              <a:path w="3190875" h="304800">
                                <a:moveTo>
                                  <a:pt x="1409700" y="295275"/>
                                </a:moveTo>
                                <a:lnTo>
                                  <a:pt x="1371600" y="295275"/>
                                </a:lnTo>
                                <a:lnTo>
                                  <a:pt x="1371600" y="304800"/>
                                </a:lnTo>
                                <a:lnTo>
                                  <a:pt x="1409700" y="304800"/>
                                </a:lnTo>
                                <a:lnTo>
                                  <a:pt x="1409700" y="295275"/>
                                </a:lnTo>
                                <a:close/>
                              </a:path>
                              <a:path w="3190875" h="304800">
                                <a:moveTo>
                                  <a:pt x="1447800" y="295275"/>
                                </a:moveTo>
                                <a:lnTo>
                                  <a:pt x="1438275" y="295275"/>
                                </a:lnTo>
                                <a:lnTo>
                                  <a:pt x="1438275" y="304800"/>
                                </a:lnTo>
                                <a:lnTo>
                                  <a:pt x="1447800" y="304800"/>
                                </a:lnTo>
                                <a:lnTo>
                                  <a:pt x="1447800" y="295275"/>
                                </a:lnTo>
                                <a:close/>
                              </a:path>
                              <a:path w="3190875" h="304800">
                                <a:moveTo>
                                  <a:pt x="1514475" y="295275"/>
                                </a:moveTo>
                                <a:lnTo>
                                  <a:pt x="1476375" y="295275"/>
                                </a:lnTo>
                                <a:lnTo>
                                  <a:pt x="1476375" y="304800"/>
                                </a:lnTo>
                                <a:lnTo>
                                  <a:pt x="1514475" y="304800"/>
                                </a:lnTo>
                                <a:lnTo>
                                  <a:pt x="1514475" y="295275"/>
                                </a:lnTo>
                                <a:close/>
                              </a:path>
                              <a:path w="3190875" h="304800">
                                <a:moveTo>
                                  <a:pt x="1552575" y="295275"/>
                                </a:moveTo>
                                <a:lnTo>
                                  <a:pt x="1543050" y="295275"/>
                                </a:lnTo>
                                <a:lnTo>
                                  <a:pt x="1543050" y="304800"/>
                                </a:lnTo>
                                <a:lnTo>
                                  <a:pt x="1552575" y="304800"/>
                                </a:lnTo>
                                <a:lnTo>
                                  <a:pt x="1552575" y="295275"/>
                                </a:lnTo>
                                <a:close/>
                              </a:path>
                              <a:path w="3190875" h="304800">
                                <a:moveTo>
                                  <a:pt x="1619250" y="295275"/>
                                </a:moveTo>
                                <a:lnTo>
                                  <a:pt x="1581150" y="295275"/>
                                </a:lnTo>
                                <a:lnTo>
                                  <a:pt x="1581150" y="304800"/>
                                </a:lnTo>
                                <a:lnTo>
                                  <a:pt x="1619250" y="304800"/>
                                </a:lnTo>
                                <a:lnTo>
                                  <a:pt x="1619250" y="295275"/>
                                </a:lnTo>
                                <a:close/>
                              </a:path>
                              <a:path w="3190875" h="304800">
                                <a:moveTo>
                                  <a:pt x="1657350" y="295275"/>
                                </a:moveTo>
                                <a:lnTo>
                                  <a:pt x="1647825" y="295275"/>
                                </a:lnTo>
                                <a:lnTo>
                                  <a:pt x="1647825" y="304800"/>
                                </a:lnTo>
                                <a:lnTo>
                                  <a:pt x="1657350" y="304800"/>
                                </a:lnTo>
                                <a:lnTo>
                                  <a:pt x="1657350" y="295275"/>
                                </a:lnTo>
                                <a:close/>
                              </a:path>
                              <a:path w="3190875" h="304800">
                                <a:moveTo>
                                  <a:pt x="1724025" y="295275"/>
                                </a:moveTo>
                                <a:lnTo>
                                  <a:pt x="1685925" y="295275"/>
                                </a:lnTo>
                                <a:lnTo>
                                  <a:pt x="1685925" y="304800"/>
                                </a:lnTo>
                                <a:lnTo>
                                  <a:pt x="1724025" y="304800"/>
                                </a:lnTo>
                                <a:lnTo>
                                  <a:pt x="1724025" y="295275"/>
                                </a:lnTo>
                                <a:close/>
                              </a:path>
                              <a:path w="3190875" h="304800">
                                <a:moveTo>
                                  <a:pt x="1762125" y="295275"/>
                                </a:moveTo>
                                <a:lnTo>
                                  <a:pt x="1752600" y="295275"/>
                                </a:lnTo>
                                <a:lnTo>
                                  <a:pt x="1752600" y="304800"/>
                                </a:lnTo>
                                <a:lnTo>
                                  <a:pt x="1762125" y="304800"/>
                                </a:lnTo>
                                <a:lnTo>
                                  <a:pt x="1762125" y="295275"/>
                                </a:lnTo>
                                <a:close/>
                              </a:path>
                              <a:path w="3190875" h="304800">
                                <a:moveTo>
                                  <a:pt x="1828800" y="295275"/>
                                </a:moveTo>
                                <a:lnTo>
                                  <a:pt x="1790700" y="295275"/>
                                </a:lnTo>
                                <a:lnTo>
                                  <a:pt x="1790700" y="304800"/>
                                </a:lnTo>
                                <a:lnTo>
                                  <a:pt x="1828800" y="304800"/>
                                </a:lnTo>
                                <a:lnTo>
                                  <a:pt x="1828800" y="295275"/>
                                </a:lnTo>
                                <a:close/>
                              </a:path>
                              <a:path w="3190875" h="304800">
                                <a:moveTo>
                                  <a:pt x="1866900" y="295275"/>
                                </a:moveTo>
                                <a:lnTo>
                                  <a:pt x="1857375" y="295275"/>
                                </a:lnTo>
                                <a:lnTo>
                                  <a:pt x="1857375" y="304800"/>
                                </a:lnTo>
                                <a:lnTo>
                                  <a:pt x="1866900" y="304800"/>
                                </a:lnTo>
                                <a:lnTo>
                                  <a:pt x="1866900" y="295275"/>
                                </a:lnTo>
                                <a:close/>
                              </a:path>
                              <a:path w="3190875" h="304800">
                                <a:moveTo>
                                  <a:pt x="1933575" y="295275"/>
                                </a:moveTo>
                                <a:lnTo>
                                  <a:pt x="1895475" y="295275"/>
                                </a:lnTo>
                                <a:lnTo>
                                  <a:pt x="1895475" y="304800"/>
                                </a:lnTo>
                                <a:lnTo>
                                  <a:pt x="1933575" y="304800"/>
                                </a:lnTo>
                                <a:lnTo>
                                  <a:pt x="1933575" y="295275"/>
                                </a:lnTo>
                                <a:close/>
                              </a:path>
                              <a:path w="3190875" h="304800">
                                <a:moveTo>
                                  <a:pt x="1933575" y="0"/>
                                </a:moveTo>
                                <a:lnTo>
                                  <a:pt x="1895475" y="0"/>
                                </a:lnTo>
                                <a:lnTo>
                                  <a:pt x="1895475" y="9525"/>
                                </a:lnTo>
                                <a:lnTo>
                                  <a:pt x="1933575" y="9525"/>
                                </a:lnTo>
                                <a:lnTo>
                                  <a:pt x="1933575" y="0"/>
                                </a:lnTo>
                                <a:close/>
                              </a:path>
                              <a:path w="3190875" h="304800">
                                <a:moveTo>
                                  <a:pt x="1971675" y="295275"/>
                                </a:moveTo>
                                <a:lnTo>
                                  <a:pt x="1962150" y="295275"/>
                                </a:lnTo>
                                <a:lnTo>
                                  <a:pt x="1962150" y="304800"/>
                                </a:lnTo>
                                <a:lnTo>
                                  <a:pt x="1971675" y="304800"/>
                                </a:lnTo>
                                <a:lnTo>
                                  <a:pt x="1971675" y="295275"/>
                                </a:lnTo>
                                <a:close/>
                              </a:path>
                              <a:path w="3190875" h="304800">
                                <a:moveTo>
                                  <a:pt x="1971675" y="0"/>
                                </a:moveTo>
                                <a:lnTo>
                                  <a:pt x="1962150" y="0"/>
                                </a:lnTo>
                                <a:lnTo>
                                  <a:pt x="1962150" y="9525"/>
                                </a:lnTo>
                                <a:lnTo>
                                  <a:pt x="1971675" y="9525"/>
                                </a:lnTo>
                                <a:lnTo>
                                  <a:pt x="1971675" y="0"/>
                                </a:lnTo>
                                <a:close/>
                              </a:path>
                              <a:path w="3190875" h="304800">
                                <a:moveTo>
                                  <a:pt x="2038350" y="295275"/>
                                </a:moveTo>
                                <a:lnTo>
                                  <a:pt x="2000250" y="295275"/>
                                </a:lnTo>
                                <a:lnTo>
                                  <a:pt x="2000250" y="304800"/>
                                </a:lnTo>
                                <a:lnTo>
                                  <a:pt x="2038350" y="304800"/>
                                </a:lnTo>
                                <a:lnTo>
                                  <a:pt x="2038350" y="295275"/>
                                </a:lnTo>
                                <a:close/>
                              </a:path>
                              <a:path w="3190875" h="304800">
                                <a:moveTo>
                                  <a:pt x="2038350" y="0"/>
                                </a:moveTo>
                                <a:lnTo>
                                  <a:pt x="2000250" y="0"/>
                                </a:lnTo>
                                <a:lnTo>
                                  <a:pt x="2000250" y="9525"/>
                                </a:lnTo>
                                <a:lnTo>
                                  <a:pt x="2038350" y="9525"/>
                                </a:lnTo>
                                <a:lnTo>
                                  <a:pt x="2038350" y="0"/>
                                </a:lnTo>
                                <a:close/>
                              </a:path>
                              <a:path w="3190875" h="304800">
                                <a:moveTo>
                                  <a:pt x="2076450" y="295275"/>
                                </a:moveTo>
                                <a:lnTo>
                                  <a:pt x="2066925" y="295275"/>
                                </a:lnTo>
                                <a:lnTo>
                                  <a:pt x="2066925" y="304800"/>
                                </a:lnTo>
                                <a:lnTo>
                                  <a:pt x="2076450" y="304800"/>
                                </a:lnTo>
                                <a:lnTo>
                                  <a:pt x="2076450" y="295275"/>
                                </a:lnTo>
                                <a:close/>
                              </a:path>
                              <a:path w="3190875" h="304800">
                                <a:moveTo>
                                  <a:pt x="2076450" y="0"/>
                                </a:moveTo>
                                <a:lnTo>
                                  <a:pt x="2066925" y="0"/>
                                </a:lnTo>
                                <a:lnTo>
                                  <a:pt x="2066925" y="9525"/>
                                </a:lnTo>
                                <a:lnTo>
                                  <a:pt x="2076450" y="9525"/>
                                </a:lnTo>
                                <a:lnTo>
                                  <a:pt x="2076450" y="0"/>
                                </a:lnTo>
                                <a:close/>
                              </a:path>
                              <a:path w="3190875" h="304800">
                                <a:moveTo>
                                  <a:pt x="2143125" y="295275"/>
                                </a:moveTo>
                                <a:lnTo>
                                  <a:pt x="2105025" y="295275"/>
                                </a:lnTo>
                                <a:lnTo>
                                  <a:pt x="2105025" y="304800"/>
                                </a:lnTo>
                                <a:lnTo>
                                  <a:pt x="2143125" y="304800"/>
                                </a:lnTo>
                                <a:lnTo>
                                  <a:pt x="2143125" y="295275"/>
                                </a:lnTo>
                                <a:close/>
                              </a:path>
                              <a:path w="3190875" h="304800">
                                <a:moveTo>
                                  <a:pt x="2143125" y="0"/>
                                </a:moveTo>
                                <a:lnTo>
                                  <a:pt x="2105025" y="0"/>
                                </a:lnTo>
                                <a:lnTo>
                                  <a:pt x="2105025" y="9525"/>
                                </a:lnTo>
                                <a:lnTo>
                                  <a:pt x="2143125" y="9525"/>
                                </a:lnTo>
                                <a:lnTo>
                                  <a:pt x="2143125" y="0"/>
                                </a:lnTo>
                                <a:close/>
                              </a:path>
                              <a:path w="3190875" h="304800">
                                <a:moveTo>
                                  <a:pt x="2181225" y="295275"/>
                                </a:moveTo>
                                <a:lnTo>
                                  <a:pt x="2171700" y="295275"/>
                                </a:lnTo>
                                <a:lnTo>
                                  <a:pt x="2171700" y="304800"/>
                                </a:lnTo>
                                <a:lnTo>
                                  <a:pt x="2181225" y="304800"/>
                                </a:lnTo>
                                <a:lnTo>
                                  <a:pt x="2181225" y="295275"/>
                                </a:lnTo>
                                <a:close/>
                              </a:path>
                              <a:path w="3190875" h="304800">
                                <a:moveTo>
                                  <a:pt x="2181225" y="0"/>
                                </a:moveTo>
                                <a:lnTo>
                                  <a:pt x="2171700" y="0"/>
                                </a:lnTo>
                                <a:lnTo>
                                  <a:pt x="2171700" y="9525"/>
                                </a:lnTo>
                                <a:lnTo>
                                  <a:pt x="2181225" y="9525"/>
                                </a:lnTo>
                                <a:lnTo>
                                  <a:pt x="2181225" y="0"/>
                                </a:lnTo>
                                <a:close/>
                              </a:path>
                              <a:path w="3190875" h="304800">
                                <a:moveTo>
                                  <a:pt x="2247900" y="295275"/>
                                </a:moveTo>
                                <a:lnTo>
                                  <a:pt x="2209800" y="295275"/>
                                </a:lnTo>
                                <a:lnTo>
                                  <a:pt x="2209800" y="304800"/>
                                </a:lnTo>
                                <a:lnTo>
                                  <a:pt x="2247900" y="304800"/>
                                </a:lnTo>
                                <a:lnTo>
                                  <a:pt x="2247900" y="295275"/>
                                </a:lnTo>
                                <a:close/>
                              </a:path>
                              <a:path w="3190875" h="304800">
                                <a:moveTo>
                                  <a:pt x="2247900" y="0"/>
                                </a:moveTo>
                                <a:lnTo>
                                  <a:pt x="2209800" y="0"/>
                                </a:lnTo>
                                <a:lnTo>
                                  <a:pt x="2209800" y="9525"/>
                                </a:lnTo>
                                <a:lnTo>
                                  <a:pt x="2247900" y="9525"/>
                                </a:lnTo>
                                <a:lnTo>
                                  <a:pt x="2247900" y="0"/>
                                </a:lnTo>
                                <a:close/>
                              </a:path>
                              <a:path w="3190875" h="304800">
                                <a:moveTo>
                                  <a:pt x="2286000" y="295275"/>
                                </a:moveTo>
                                <a:lnTo>
                                  <a:pt x="2276475" y="295275"/>
                                </a:lnTo>
                                <a:lnTo>
                                  <a:pt x="2276475" y="304800"/>
                                </a:lnTo>
                                <a:lnTo>
                                  <a:pt x="2286000" y="304800"/>
                                </a:lnTo>
                                <a:lnTo>
                                  <a:pt x="2286000" y="295275"/>
                                </a:lnTo>
                                <a:close/>
                              </a:path>
                              <a:path w="3190875" h="304800">
                                <a:moveTo>
                                  <a:pt x="2286000" y="0"/>
                                </a:moveTo>
                                <a:lnTo>
                                  <a:pt x="2276475" y="0"/>
                                </a:lnTo>
                                <a:lnTo>
                                  <a:pt x="2276475" y="9525"/>
                                </a:lnTo>
                                <a:lnTo>
                                  <a:pt x="2286000" y="9525"/>
                                </a:lnTo>
                                <a:lnTo>
                                  <a:pt x="2286000" y="0"/>
                                </a:lnTo>
                                <a:close/>
                              </a:path>
                              <a:path w="3190875" h="304800">
                                <a:moveTo>
                                  <a:pt x="2352675" y="295275"/>
                                </a:moveTo>
                                <a:lnTo>
                                  <a:pt x="2314575" y="295275"/>
                                </a:lnTo>
                                <a:lnTo>
                                  <a:pt x="2314575" y="304800"/>
                                </a:lnTo>
                                <a:lnTo>
                                  <a:pt x="2352675" y="304800"/>
                                </a:lnTo>
                                <a:lnTo>
                                  <a:pt x="2352675" y="295275"/>
                                </a:lnTo>
                                <a:close/>
                              </a:path>
                              <a:path w="3190875" h="304800">
                                <a:moveTo>
                                  <a:pt x="2352675" y="0"/>
                                </a:moveTo>
                                <a:lnTo>
                                  <a:pt x="2314575" y="0"/>
                                </a:lnTo>
                                <a:lnTo>
                                  <a:pt x="2314575" y="9525"/>
                                </a:lnTo>
                                <a:lnTo>
                                  <a:pt x="2352675" y="9525"/>
                                </a:lnTo>
                                <a:lnTo>
                                  <a:pt x="2352675" y="0"/>
                                </a:lnTo>
                                <a:close/>
                              </a:path>
                              <a:path w="3190875" h="304800">
                                <a:moveTo>
                                  <a:pt x="2390775" y="295275"/>
                                </a:moveTo>
                                <a:lnTo>
                                  <a:pt x="2381250" y="295275"/>
                                </a:lnTo>
                                <a:lnTo>
                                  <a:pt x="2381250" y="304800"/>
                                </a:lnTo>
                                <a:lnTo>
                                  <a:pt x="2390775" y="304800"/>
                                </a:lnTo>
                                <a:lnTo>
                                  <a:pt x="2390775" y="295275"/>
                                </a:lnTo>
                                <a:close/>
                              </a:path>
                              <a:path w="3190875" h="304800">
                                <a:moveTo>
                                  <a:pt x="2390775" y="0"/>
                                </a:moveTo>
                                <a:lnTo>
                                  <a:pt x="2381250" y="0"/>
                                </a:lnTo>
                                <a:lnTo>
                                  <a:pt x="2381250" y="9525"/>
                                </a:lnTo>
                                <a:lnTo>
                                  <a:pt x="2390775" y="9525"/>
                                </a:lnTo>
                                <a:lnTo>
                                  <a:pt x="2390775" y="0"/>
                                </a:lnTo>
                                <a:close/>
                              </a:path>
                              <a:path w="3190875" h="304800">
                                <a:moveTo>
                                  <a:pt x="2457450" y="295275"/>
                                </a:moveTo>
                                <a:lnTo>
                                  <a:pt x="2419350" y="295275"/>
                                </a:lnTo>
                                <a:lnTo>
                                  <a:pt x="2419350" y="304800"/>
                                </a:lnTo>
                                <a:lnTo>
                                  <a:pt x="2457450" y="304800"/>
                                </a:lnTo>
                                <a:lnTo>
                                  <a:pt x="2457450" y="295275"/>
                                </a:lnTo>
                                <a:close/>
                              </a:path>
                              <a:path w="3190875" h="304800">
                                <a:moveTo>
                                  <a:pt x="2457450" y="0"/>
                                </a:moveTo>
                                <a:lnTo>
                                  <a:pt x="2419350" y="0"/>
                                </a:lnTo>
                                <a:lnTo>
                                  <a:pt x="2419350" y="9525"/>
                                </a:lnTo>
                                <a:lnTo>
                                  <a:pt x="2457450" y="9525"/>
                                </a:lnTo>
                                <a:lnTo>
                                  <a:pt x="2457450" y="0"/>
                                </a:lnTo>
                                <a:close/>
                              </a:path>
                              <a:path w="3190875" h="304800">
                                <a:moveTo>
                                  <a:pt x="2495550" y="295275"/>
                                </a:moveTo>
                                <a:lnTo>
                                  <a:pt x="2486025" y="295275"/>
                                </a:lnTo>
                                <a:lnTo>
                                  <a:pt x="2486025" y="304800"/>
                                </a:lnTo>
                                <a:lnTo>
                                  <a:pt x="2495550" y="304800"/>
                                </a:lnTo>
                                <a:lnTo>
                                  <a:pt x="2495550" y="295275"/>
                                </a:lnTo>
                                <a:close/>
                              </a:path>
                              <a:path w="3190875" h="304800">
                                <a:moveTo>
                                  <a:pt x="2495550" y="0"/>
                                </a:moveTo>
                                <a:lnTo>
                                  <a:pt x="2486025" y="0"/>
                                </a:lnTo>
                                <a:lnTo>
                                  <a:pt x="2486025" y="9525"/>
                                </a:lnTo>
                                <a:lnTo>
                                  <a:pt x="2495550" y="9525"/>
                                </a:lnTo>
                                <a:lnTo>
                                  <a:pt x="2495550" y="0"/>
                                </a:lnTo>
                                <a:close/>
                              </a:path>
                              <a:path w="3190875" h="304800">
                                <a:moveTo>
                                  <a:pt x="2562225" y="295275"/>
                                </a:moveTo>
                                <a:lnTo>
                                  <a:pt x="2524125" y="295275"/>
                                </a:lnTo>
                                <a:lnTo>
                                  <a:pt x="2524125" y="304800"/>
                                </a:lnTo>
                                <a:lnTo>
                                  <a:pt x="2562225" y="304800"/>
                                </a:lnTo>
                                <a:lnTo>
                                  <a:pt x="2562225" y="295275"/>
                                </a:lnTo>
                                <a:close/>
                              </a:path>
                              <a:path w="3190875" h="304800">
                                <a:moveTo>
                                  <a:pt x="2562225" y="0"/>
                                </a:moveTo>
                                <a:lnTo>
                                  <a:pt x="2524125" y="0"/>
                                </a:lnTo>
                                <a:lnTo>
                                  <a:pt x="2524125" y="9525"/>
                                </a:lnTo>
                                <a:lnTo>
                                  <a:pt x="2562225" y="9525"/>
                                </a:lnTo>
                                <a:lnTo>
                                  <a:pt x="2562225" y="0"/>
                                </a:lnTo>
                                <a:close/>
                              </a:path>
                              <a:path w="3190875" h="304800">
                                <a:moveTo>
                                  <a:pt x="2600325" y="295275"/>
                                </a:moveTo>
                                <a:lnTo>
                                  <a:pt x="2590800" y="295275"/>
                                </a:lnTo>
                                <a:lnTo>
                                  <a:pt x="2590800" y="304800"/>
                                </a:lnTo>
                                <a:lnTo>
                                  <a:pt x="2600325" y="304800"/>
                                </a:lnTo>
                                <a:lnTo>
                                  <a:pt x="2600325" y="295275"/>
                                </a:lnTo>
                                <a:close/>
                              </a:path>
                              <a:path w="3190875" h="304800">
                                <a:moveTo>
                                  <a:pt x="2600325" y="0"/>
                                </a:moveTo>
                                <a:lnTo>
                                  <a:pt x="2590800" y="0"/>
                                </a:lnTo>
                                <a:lnTo>
                                  <a:pt x="2590800" y="9525"/>
                                </a:lnTo>
                                <a:lnTo>
                                  <a:pt x="2600325" y="9525"/>
                                </a:lnTo>
                                <a:lnTo>
                                  <a:pt x="2600325" y="0"/>
                                </a:lnTo>
                                <a:close/>
                              </a:path>
                              <a:path w="3190875" h="304800">
                                <a:moveTo>
                                  <a:pt x="2667000" y="295275"/>
                                </a:moveTo>
                                <a:lnTo>
                                  <a:pt x="2628900" y="295275"/>
                                </a:lnTo>
                                <a:lnTo>
                                  <a:pt x="2628900" y="304800"/>
                                </a:lnTo>
                                <a:lnTo>
                                  <a:pt x="2667000" y="304800"/>
                                </a:lnTo>
                                <a:lnTo>
                                  <a:pt x="2667000" y="295275"/>
                                </a:lnTo>
                                <a:close/>
                              </a:path>
                              <a:path w="3190875" h="304800">
                                <a:moveTo>
                                  <a:pt x="2667000" y="0"/>
                                </a:moveTo>
                                <a:lnTo>
                                  <a:pt x="2628900" y="0"/>
                                </a:lnTo>
                                <a:lnTo>
                                  <a:pt x="2628900" y="9525"/>
                                </a:lnTo>
                                <a:lnTo>
                                  <a:pt x="2667000" y="9525"/>
                                </a:lnTo>
                                <a:lnTo>
                                  <a:pt x="2667000" y="0"/>
                                </a:lnTo>
                                <a:close/>
                              </a:path>
                              <a:path w="3190875" h="304800">
                                <a:moveTo>
                                  <a:pt x="2705100" y="295275"/>
                                </a:moveTo>
                                <a:lnTo>
                                  <a:pt x="2695575" y="295275"/>
                                </a:lnTo>
                                <a:lnTo>
                                  <a:pt x="2695575" y="304800"/>
                                </a:lnTo>
                                <a:lnTo>
                                  <a:pt x="2705100" y="304800"/>
                                </a:lnTo>
                                <a:lnTo>
                                  <a:pt x="2705100" y="295275"/>
                                </a:lnTo>
                                <a:close/>
                              </a:path>
                              <a:path w="3190875" h="304800">
                                <a:moveTo>
                                  <a:pt x="2705100" y="0"/>
                                </a:moveTo>
                                <a:lnTo>
                                  <a:pt x="2695575" y="0"/>
                                </a:lnTo>
                                <a:lnTo>
                                  <a:pt x="2695575" y="9525"/>
                                </a:lnTo>
                                <a:lnTo>
                                  <a:pt x="2705100" y="9525"/>
                                </a:lnTo>
                                <a:lnTo>
                                  <a:pt x="2705100" y="0"/>
                                </a:lnTo>
                                <a:close/>
                              </a:path>
                              <a:path w="3190875" h="304800">
                                <a:moveTo>
                                  <a:pt x="2771775" y="0"/>
                                </a:moveTo>
                                <a:lnTo>
                                  <a:pt x="2733675" y="0"/>
                                </a:lnTo>
                                <a:lnTo>
                                  <a:pt x="2733675" y="9525"/>
                                </a:lnTo>
                                <a:lnTo>
                                  <a:pt x="2771775" y="9525"/>
                                </a:lnTo>
                                <a:lnTo>
                                  <a:pt x="2771775" y="0"/>
                                </a:lnTo>
                                <a:close/>
                              </a:path>
                              <a:path w="3190875" h="304800">
                                <a:moveTo>
                                  <a:pt x="2809875" y="0"/>
                                </a:moveTo>
                                <a:lnTo>
                                  <a:pt x="2800350" y="0"/>
                                </a:lnTo>
                                <a:lnTo>
                                  <a:pt x="2800350" y="9525"/>
                                </a:lnTo>
                                <a:lnTo>
                                  <a:pt x="2809875" y="9525"/>
                                </a:lnTo>
                                <a:lnTo>
                                  <a:pt x="2809875" y="0"/>
                                </a:lnTo>
                                <a:close/>
                              </a:path>
                              <a:path w="3190875" h="304800">
                                <a:moveTo>
                                  <a:pt x="2876550" y="0"/>
                                </a:moveTo>
                                <a:lnTo>
                                  <a:pt x="2838450" y="0"/>
                                </a:lnTo>
                                <a:lnTo>
                                  <a:pt x="2838450" y="9525"/>
                                </a:lnTo>
                                <a:lnTo>
                                  <a:pt x="2876550" y="9525"/>
                                </a:lnTo>
                                <a:lnTo>
                                  <a:pt x="2876550" y="0"/>
                                </a:lnTo>
                                <a:close/>
                              </a:path>
                              <a:path w="3190875" h="304800">
                                <a:moveTo>
                                  <a:pt x="2914650" y="0"/>
                                </a:moveTo>
                                <a:lnTo>
                                  <a:pt x="2905125" y="0"/>
                                </a:lnTo>
                                <a:lnTo>
                                  <a:pt x="2905125" y="9525"/>
                                </a:lnTo>
                                <a:lnTo>
                                  <a:pt x="2914650" y="9525"/>
                                </a:lnTo>
                                <a:lnTo>
                                  <a:pt x="2914650" y="0"/>
                                </a:lnTo>
                                <a:close/>
                              </a:path>
                              <a:path w="3190875" h="304800">
                                <a:moveTo>
                                  <a:pt x="2981325" y="0"/>
                                </a:moveTo>
                                <a:lnTo>
                                  <a:pt x="2943225" y="0"/>
                                </a:lnTo>
                                <a:lnTo>
                                  <a:pt x="2943225" y="9525"/>
                                </a:lnTo>
                                <a:lnTo>
                                  <a:pt x="2981325" y="9525"/>
                                </a:lnTo>
                                <a:lnTo>
                                  <a:pt x="2981325" y="0"/>
                                </a:lnTo>
                                <a:close/>
                              </a:path>
                              <a:path w="3190875" h="304800">
                                <a:moveTo>
                                  <a:pt x="3019425" y="0"/>
                                </a:moveTo>
                                <a:lnTo>
                                  <a:pt x="3009900" y="0"/>
                                </a:lnTo>
                                <a:lnTo>
                                  <a:pt x="3009900" y="9525"/>
                                </a:lnTo>
                                <a:lnTo>
                                  <a:pt x="3019425" y="9525"/>
                                </a:lnTo>
                                <a:lnTo>
                                  <a:pt x="3019425" y="0"/>
                                </a:lnTo>
                                <a:close/>
                              </a:path>
                              <a:path w="3190875" h="304800">
                                <a:moveTo>
                                  <a:pt x="3086100" y="0"/>
                                </a:moveTo>
                                <a:lnTo>
                                  <a:pt x="3048000" y="0"/>
                                </a:lnTo>
                                <a:lnTo>
                                  <a:pt x="3048000" y="9525"/>
                                </a:lnTo>
                                <a:lnTo>
                                  <a:pt x="3086100" y="9525"/>
                                </a:lnTo>
                                <a:lnTo>
                                  <a:pt x="3086100" y="0"/>
                                </a:lnTo>
                                <a:close/>
                              </a:path>
                              <a:path w="3190875" h="304800">
                                <a:moveTo>
                                  <a:pt x="3124200" y="0"/>
                                </a:moveTo>
                                <a:lnTo>
                                  <a:pt x="3114675" y="0"/>
                                </a:lnTo>
                                <a:lnTo>
                                  <a:pt x="3114675" y="9525"/>
                                </a:lnTo>
                                <a:lnTo>
                                  <a:pt x="3124200" y="9525"/>
                                </a:lnTo>
                                <a:lnTo>
                                  <a:pt x="3124200" y="0"/>
                                </a:lnTo>
                                <a:close/>
                              </a:path>
                              <a:path w="3190875" h="304800">
                                <a:moveTo>
                                  <a:pt x="3190875" y="0"/>
                                </a:moveTo>
                                <a:lnTo>
                                  <a:pt x="3152775" y="0"/>
                                </a:lnTo>
                                <a:lnTo>
                                  <a:pt x="3152775" y="9525"/>
                                </a:lnTo>
                                <a:lnTo>
                                  <a:pt x="3190875" y="9525"/>
                                </a:lnTo>
                                <a:lnTo>
                                  <a:pt x="3190875" y="0"/>
                                </a:lnTo>
                                <a:close/>
                              </a:path>
                            </a:pathLst>
                          </a:custGeom>
                          <a:solidFill>
                            <a:srgbClr val="000000"/>
                          </a:solidFill>
                        </wps:spPr>
                        <wps:bodyPr wrap="square" lIns="0" tIns="0" rIns="0" bIns="0" rtlCol="0">
                          <a:prstTxWarp prst="textNoShape">
                            <a:avLst/>
                          </a:prstTxWarp>
                          <a:noAutofit/>
                        </wps:bodyPr>
                      </wps:wsp>
                      <wps:wsp>
                        <wps:cNvPr id="61" name="Graphic 61"/>
                        <wps:cNvSpPr/>
                        <wps:spPr>
                          <a:xfrm>
                            <a:off x="685800" y="190499"/>
                            <a:ext cx="2733675" cy="1800225"/>
                          </a:xfrm>
                          <a:custGeom>
                            <a:avLst/>
                            <a:gdLst/>
                            <a:ahLst/>
                            <a:cxnLst/>
                            <a:rect l="l" t="t" r="r" b="b"/>
                            <a:pathLst>
                              <a:path w="2733675" h="1800225">
                                <a:moveTo>
                                  <a:pt x="9525" y="1790700"/>
                                </a:moveTo>
                                <a:lnTo>
                                  <a:pt x="0" y="1790700"/>
                                </a:lnTo>
                                <a:lnTo>
                                  <a:pt x="9525" y="1800225"/>
                                </a:lnTo>
                                <a:lnTo>
                                  <a:pt x="9525" y="1790700"/>
                                </a:lnTo>
                                <a:close/>
                              </a:path>
                              <a:path w="2733675" h="1800225">
                                <a:moveTo>
                                  <a:pt x="9525" y="1752600"/>
                                </a:moveTo>
                                <a:lnTo>
                                  <a:pt x="0" y="1752600"/>
                                </a:lnTo>
                                <a:lnTo>
                                  <a:pt x="0" y="1762125"/>
                                </a:lnTo>
                                <a:lnTo>
                                  <a:pt x="9525" y="1762125"/>
                                </a:lnTo>
                                <a:lnTo>
                                  <a:pt x="9525" y="1752600"/>
                                </a:lnTo>
                                <a:close/>
                              </a:path>
                              <a:path w="2733675" h="1800225">
                                <a:moveTo>
                                  <a:pt x="9525" y="1685925"/>
                                </a:moveTo>
                                <a:lnTo>
                                  <a:pt x="0" y="1685925"/>
                                </a:lnTo>
                                <a:lnTo>
                                  <a:pt x="0" y="1724025"/>
                                </a:lnTo>
                                <a:lnTo>
                                  <a:pt x="9525" y="1724025"/>
                                </a:lnTo>
                                <a:lnTo>
                                  <a:pt x="9525" y="1685925"/>
                                </a:lnTo>
                                <a:close/>
                              </a:path>
                              <a:path w="2733675" h="1800225">
                                <a:moveTo>
                                  <a:pt x="9525" y="1647825"/>
                                </a:moveTo>
                                <a:lnTo>
                                  <a:pt x="0" y="1647825"/>
                                </a:lnTo>
                                <a:lnTo>
                                  <a:pt x="0" y="1657350"/>
                                </a:lnTo>
                                <a:lnTo>
                                  <a:pt x="9525" y="1657350"/>
                                </a:lnTo>
                                <a:lnTo>
                                  <a:pt x="9525" y="1647825"/>
                                </a:lnTo>
                                <a:close/>
                              </a:path>
                              <a:path w="2733675" h="1800225">
                                <a:moveTo>
                                  <a:pt x="9525" y="1581150"/>
                                </a:moveTo>
                                <a:lnTo>
                                  <a:pt x="0" y="1581150"/>
                                </a:lnTo>
                                <a:lnTo>
                                  <a:pt x="0" y="1619250"/>
                                </a:lnTo>
                                <a:lnTo>
                                  <a:pt x="9525" y="1619250"/>
                                </a:lnTo>
                                <a:lnTo>
                                  <a:pt x="9525" y="1581150"/>
                                </a:lnTo>
                                <a:close/>
                              </a:path>
                              <a:path w="2733675" h="1800225">
                                <a:moveTo>
                                  <a:pt x="9525" y="1543050"/>
                                </a:moveTo>
                                <a:lnTo>
                                  <a:pt x="0" y="1543050"/>
                                </a:lnTo>
                                <a:lnTo>
                                  <a:pt x="0" y="1552575"/>
                                </a:lnTo>
                                <a:lnTo>
                                  <a:pt x="9525" y="1552575"/>
                                </a:lnTo>
                                <a:lnTo>
                                  <a:pt x="9525" y="1543050"/>
                                </a:lnTo>
                                <a:close/>
                              </a:path>
                              <a:path w="2733675" h="1800225">
                                <a:moveTo>
                                  <a:pt x="9525" y="1476375"/>
                                </a:moveTo>
                                <a:lnTo>
                                  <a:pt x="0" y="1476375"/>
                                </a:lnTo>
                                <a:lnTo>
                                  <a:pt x="0" y="1514475"/>
                                </a:lnTo>
                                <a:lnTo>
                                  <a:pt x="9525" y="1514475"/>
                                </a:lnTo>
                                <a:lnTo>
                                  <a:pt x="9525" y="1476375"/>
                                </a:lnTo>
                                <a:close/>
                              </a:path>
                              <a:path w="2733675" h="1800225">
                                <a:moveTo>
                                  <a:pt x="9525" y="1438275"/>
                                </a:moveTo>
                                <a:lnTo>
                                  <a:pt x="0" y="1438275"/>
                                </a:lnTo>
                                <a:lnTo>
                                  <a:pt x="0" y="1447800"/>
                                </a:lnTo>
                                <a:lnTo>
                                  <a:pt x="9525" y="1447800"/>
                                </a:lnTo>
                                <a:lnTo>
                                  <a:pt x="9525" y="1438275"/>
                                </a:lnTo>
                                <a:close/>
                              </a:path>
                              <a:path w="2733675" h="1800225">
                                <a:moveTo>
                                  <a:pt x="9525" y="1371600"/>
                                </a:moveTo>
                                <a:lnTo>
                                  <a:pt x="0" y="1371600"/>
                                </a:lnTo>
                                <a:lnTo>
                                  <a:pt x="0" y="1409700"/>
                                </a:lnTo>
                                <a:lnTo>
                                  <a:pt x="9525" y="1409700"/>
                                </a:lnTo>
                                <a:lnTo>
                                  <a:pt x="9525" y="1371600"/>
                                </a:lnTo>
                                <a:close/>
                              </a:path>
                              <a:path w="2733675" h="1800225">
                                <a:moveTo>
                                  <a:pt x="9525" y="1333500"/>
                                </a:moveTo>
                                <a:lnTo>
                                  <a:pt x="0" y="1333500"/>
                                </a:lnTo>
                                <a:lnTo>
                                  <a:pt x="0" y="1343025"/>
                                </a:lnTo>
                                <a:lnTo>
                                  <a:pt x="9525" y="1343025"/>
                                </a:lnTo>
                                <a:lnTo>
                                  <a:pt x="9525" y="1333500"/>
                                </a:lnTo>
                                <a:close/>
                              </a:path>
                              <a:path w="2733675" h="1800225">
                                <a:moveTo>
                                  <a:pt x="9525" y="1266825"/>
                                </a:moveTo>
                                <a:lnTo>
                                  <a:pt x="0" y="1266825"/>
                                </a:lnTo>
                                <a:lnTo>
                                  <a:pt x="0" y="1304925"/>
                                </a:lnTo>
                                <a:lnTo>
                                  <a:pt x="9525" y="1304925"/>
                                </a:lnTo>
                                <a:lnTo>
                                  <a:pt x="9525" y="1266825"/>
                                </a:lnTo>
                                <a:close/>
                              </a:path>
                              <a:path w="2733675" h="1800225">
                                <a:moveTo>
                                  <a:pt x="9525" y="1228725"/>
                                </a:moveTo>
                                <a:lnTo>
                                  <a:pt x="0" y="1228725"/>
                                </a:lnTo>
                                <a:lnTo>
                                  <a:pt x="0" y="1238250"/>
                                </a:lnTo>
                                <a:lnTo>
                                  <a:pt x="9525" y="1238250"/>
                                </a:lnTo>
                                <a:lnTo>
                                  <a:pt x="9525" y="1228725"/>
                                </a:lnTo>
                                <a:close/>
                              </a:path>
                              <a:path w="2733675" h="1800225">
                                <a:moveTo>
                                  <a:pt x="9525" y="1162050"/>
                                </a:moveTo>
                                <a:lnTo>
                                  <a:pt x="0" y="1162050"/>
                                </a:lnTo>
                                <a:lnTo>
                                  <a:pt x="0" y="1200150"/>
                                </a:lnTo>
                                <a:lnTo>
                                  <a:pt x="9525" y="1200150"/>
                                </a:lnTo>
                                <a:lnTo>
                                  <a:pt x="9525" y="1162050"/>
                                </a:lnTo>
                                <a:close/>
                              </a:path>
                              <a:path w="2733675" h="1800225">
                                <a:moveTo>
                                  <a:pt x="9525" y="1123950"/>
                                </a:moveTo>
                                <a:lnTo>
                                  <a:pt x="0" y="1123950"/>
                                </a:lnTo>
                                <a:lnTo>
                                  <a:pt x="0" y="1133475"/>
                                </a:lnTo>
                                <a:lnTo>
                                  <a:pt x="9525" y="1133475"/>
                                </a:lnTo>
                                <a:lnTo>
                                  <a:pt x="9525" y="1123950"/>
                                </a:lnTo>
                                <a:close/>
                              </a:path>
                              <a:path w="2733675" h="1800225">
                                <a:moveTo>
                                  <a:pt x="9525" y="1057275"/>
                                </a:moveTo>
                                <a:lnTo>
                                  <a:pt x="0" y="1057275"/>
                                </a:lnTo>
                                <a:lnTo>
                                  <a:pt x="0" y="1095375"/>
                                </a:lnTo>
                                <a:lnTo>
                                  <a:pt x="9525" y="1095375"/>
                                </a:lnTo>
                                <a:lnTo>
                                  <a:pt x="9525" y="1057275"/>
                                </a:lnTo>
                                <a:close/>
                              </a:path>
                              <a:path w="2733675" h="1800225">
                                <a:moveTo>
                                  <a:pt x="9525" y="1019175"/>
                                </a:moveTo>
                                <a:lnTo>
                                  <a:pt x="0" y="1019175"/>
                                </a:lnTo>
                                <a:lnTo>
                                  <a:pt x="0" y="1028700"/>
                                </a:lnTo>
                                <a:lnTo>
                                  <a:pt x="9525" y="1028700"/>
                                </a:lnTo>
                                <a:lnTo>
                                  <a:pt x="9525" y="1019175"/>
                                </a:lnTo>
                                <a:close/>
                              </a:path>
                              <a:path w="2733675" h="1800225">
                                <a:moveTo>
                                  <a:pt x="9525" y="952500"/>
                                </a:moveTo>
                                <a:lnTo>
                                  <a:pt x="0" y="952500"/>
                                </a:lnTo>
                                <a:lnTo>
                                  <a:pt x="0" y="990600"/>
                                </a:lnTo>
                                <a:lnTo>
                                  <a:pt x="9525" y="990600"/>
                                </a:lnTo>
                                <a:lnTo>
                                  <a:pt x="9525" y="952500"/>
                                </a:lnTo>
                                <a:close/>
                              </a:path>
                              <a:path w="2733675" h="1800225">
                                <a:moveTo>
                                  <a:pt x="9525" y="914400"/>
                                </a:moveTo>
                                <a:lnTo>
                                  <a:pt x="0" y="914400"/>
                                </a:lnTo>
                                <a:lnTo>
                                  <a:pt x="0" y="923925"/>
                                </a:lnTo>
                                <a:lnTo>
                                  <a:pt x="9525" y="923925"/>
                                </a:lnTo>
                                <a:lnTo>
                                  <a:pt x="9525" y="914400"/>
                                </a:lnTo>
                                <a:close/>
                              </a:path>
                              <a:path w="2733675" h="1800225">
                                <a:moveTo>
                                  <a:pt x="9525" y="847725"/>
                                </a:moveTo>
                                <a:lnTo>
                                  <a:pt x="0" y="847725"/>
                                </a:lnTo>
                                <a:lnTo>
                                  <a:pt x="0" y="885825"/>
                                </a:lnTo>
                                <a:lnTo>
                                  <a:pt x="9525" y="885825"/>
                                </a:lnTo>
                                <a:lnTo>
                                  <a:pt x="9525" y="847725"/>
                                </a:lnTo>
                                <a:close/>
                              </a:path>
                              <a:path w="2733675" h="1800225">
                                <a:moveTo>
                                  <a:pt x="9525" y="809625"/>
                                </a:moveTo>
                                <a:lnTo>
                                  <a:pt x="0" y="809625"/>
                                </a:lnTo>
                                <a:lnTo>
                                  <a:pt x="0" y="819150"/>
                                </a:lnTo>
                                <a:lnTo>
                                  <a:pt x="9525" y="819150"/>
                                </a:lnTo>
                                <a:lnTo>
                                  <a:pt x="9525" y="809625"/>
                                </a:lnTo>
                                <a:close/>
                              </a:path>
                              <a:path w="2733675" h="1800225">
                                <a:moveTo>
                                  <a:pt x="9525" y="742950"/>
                                </a:moveTo>
                                <a:lnTo>
                                  <a:pt x="0" y="742950"/>
                                </a:lnTo>
                                <a:lnTo>
                                  <a:pt x="0" y="781050"/>
                                </a:lnTo>
                                <a:lnTo>
                                  <a:pt x="9525" y="781050"/>
                                </a:lnTo>
                                <a:lnTo>
                                  <a:pt x="9525" y="742950"/>
                                </a:lnTo>
                                <a:close/>
                              </a:path>
                              <a:path w="2733675" h="1800225">
                                <a:moveTo>
                                  <a:pt x="9525" y="704850"/>
                                </a:moveTo>
                                <a:lnTo>
                                  <a:pt x="0" y="704850"/>
                                </a:lnTo>
                                <a:lnTo>
                                  <a:pt x="0" y="714375"/>
                                </a:lnTo>
                                <a:lnTo>
                                  <a:pt x="9525" y="714375"/>
                                </a:lnTo>
                                <a:lnTo>
                                  <a:pt x="9525" y="704850"/>
                                </a:lnTo>
                                <a:close/>
                              </a:path>
                              <a:path w="2733675" h="1800225">
                                <a:moveTo>
                                  <a:pt x="9525" y="638175"/>
                                </a:moveTo>
                                <a:lnTo>
                                  <a:pt x="0" y="638175"/>
                                </a:lnTo>
                                <a:lnTo>
                                  <a:pt x="0" y="676275"/>
                                </a:lnTo>
                                <a:lnTo>
                                  <a:pt x="9525" y="676275"/>
                                </a:lnTo>
                                <a:lnTo>
                                  <a:pt x="9525" y="638175"/>
                                </a:lnTo>
                                <a:close/>
                              </a:path>
                              <a:path w="2733675" h="1800225">
                                <a:moveTo>
                                  <a:pt x="9525" y="600075"/>
                                </a:moveTo>
                                <a:lnTo>
                                  <a:pt x="0" y="600075"/>
                                </a:lnTo>
                                <a:lnTo>
                                  <a:pt x="0" y="609600"/>
                                </a:lnTo>
                                <a:lnTo>
                                  <a:pt x="9525" y="609600"/>
                                </a:lnTo>
                                <a:lnTo>
                                  <a:pt x="9525" y="600075"/>
                                </a:lnTo>
                                <a:close/>
                              </a:path>
                              <a:path w="2733675" h="1800225">
                                <a:moveTo>
                                  <a:pt x="9525" y="533400"/>
                                </a:moveTo>
                                <a:lnTo>
                                  <a:pt x="0" y="533400"/>
                                </a:lnTo>
                                <a:lnTo>
                                  <a:pt x="0" y="571500"/>
                                </a:lnTo>
                                <a:lnTo>
                                  <a:pt x="9525" y="571500"/>
                                </a:lnTo>
                                <a:lnTo>
                                  <a:pt x="9525" y="533400"/>
                                </a:lnTo>
                                <a:close/>
                              </a:path>
                              <a:path w="2733675" h="1800225">
                                <a:moveTo>
                                  <a:pt x="9525" y="495300"/>
                                </a:moveTo>
                                <a:lnTo>
                                  <a:pt x="0" y="495300"/>
                                </a:lnTo>
                                <a:lnTo>
                                  <a:pt x="0" y="504825"/>
                                </a:lnTo>
                                <a:lnTo>
                                  <a:pt x="9525" y="504825"/>
                                </a:lnTo>
                                <a:lnTo>
                                  <a:pt x="9525" y="495300"/>
                                </a:lnTo>
                                <a:close/>
                              </a:path>
                              <a:path w="2733675" h="1800225">
                                <a:moveTo>
                                  <a:pt x="9525" y="428625"/>
                                </a:moveTo>
                                <a:lnTo>
                                  <a:pt x="0" y="428625"/>
                                </a:lnTo>
                                <a:lnTo>
                                  <a:pt x="0" y="466725"/>
                                </a:lnTo>
                                <a:lnTo>
                                  <a:pt x="9525" y="466725"/>
                                </a:lnTo>
                                <a:lnTo>
                                  <a:pt x="9525" y="428625"/>
                                </a:lnTo>
                                <a:close/>
                              </a:path>
                              <a:path w="2733675" h="1800225">
                                <a:moveTo>
                                  <a:pt x="9525" y="390525"/>
                                </a:moveTo>
                                <a:lnTo>
                                  <a:pt x="0" y="390525"/>
                                </a:lnTo>
                                <a:lnTo>
                                  <a:pt x="0" y="400050"/>
                                </a:lnTo>
                                <a:lnTo>
                                  <a:pt x="9525" y="400050"/>
                                </a:lnTo>
                                <a:lnTo>
                                  <a:pt x="9525" y="390525"/>
                                </a:lnTo>
                                <a:close/>
                              </a:path>
                              <a:path w="2733675" h="1800225">
                                <a:moveTo>
                                  <a:pt x="9525" y="323850"/>
                                </a:moveTo>
                                <a:lnTo>
                                  <a:pt x="0" y="323850"/>
                                </a:lnTo>
                                <a:lnTo>
                                  <a:pt x="0" y="361950"/>
                                </a:lnTo>
                                <a:lnTo>
                                  <a:pt x="9525" y="361950"/>
                                </a:lnTo>
                                <a:lnTo>
                                  <a:pt x="9525" y="323850"/>
                                </a:lnTo>
                                <a:close/>
                              </a:path>
                              <a:path w="2733675" h="1800225">
                                <a:moveTo>
                                  <a:pt x="9525" y="285750"/>
                                </a:moveTo>
                                <a:lnTo>
                                  <a:pt x="0" y="285750"/>
                                </a:lnTo>
                                <a:lnTo>
                                  <a:pt x="0" y="295275"/>
                                </a:lnTo>
                                <a:lnTo>
                                  <a:pt x="9525" y="295275"/>
                                </a:lnTo>
                                <a:lnTo>
                                  <a:pt x="9525" y="285750"/>
                                </a:lnTo>
                                <a:close/>
                              </a:path>
                              <a:path w="2733675" h="1800225">
                                <a:moveTo>
                                  <a:pt x="9525" y="219075"/>
                                </a:moveTo>
                                <a:lnTo>
                                  <a:pt x="0" y="219075"/>
                                </a:lnTo>
                                <a:lnTo>
                                  <a:pt x="0" y="257175"/>
                                </a:lnTo>
                                <a:lnTo>
                                  <a:pt x="9525" y="257175"/>
                                </a:lnTo>
                                <a:lnTo>
                                  <a:pt x="9525" y="219075"/>
                                </a:lnTo>
                                <a:close/>
                              </a:path>
                              <a:path w="2733675" h="1800225">
                                <a:moveTo>
                                  <a:pt x="9525" y="180975"/>
                                </a:moveTo>
                                <a:lnTo>
                                  <a:pt x="0" y="180975"/>
                                </a:lnTo>
                                <a:lnTo>
                                  <a:pt x="0" y="190500"/>
                                </a:lnTo>
                                <a:lnTo>
                                  <a:pt x="9525" y="190500"/>
                                </a:lnTo>
                                <a:lnTo>
                                  <a:pt x="9525" y="180975"/>
                                </a:lnTo>
                                <a:close/>
                              </a:path>
                              <a:path w="2733675" h="1800225">
                                <a:moveTo>
                                  <a:pt x="9525" y="114300"/>
                                </a:moveTo>
                                <a:lnTo>
                                  <a:pt x="0" y="114300"/>
                                </a:lnTo>
                                <a:lnTo>
                                  <a:pt x="0" y="152400"/>
                                </a:lnTo>
                                <a:lnTo>
                                  <a:pt x="9525" y="152400"/>
                                </a:lnTo>
                                <a:lnTo>
                                  <a:pt x="9525" y="114300"/>
                                </a:lnTo>
                                <a:close/>
                              </a:path>
                              <a:path w="2733675" h="1800225">
                                <a:moveTo>
                                  <a:pt x="9525" y="76200"/>
                                </a:moveTo>
                                <a:lnTo>
                                  <a:pt x="0" y="76200"/>
                                </a:lnTo>
                                <a:lnTo>
                                  <a:pt x="0" y="85725"/>
                                </a:lnTo>
                                <a:lnTo>
                                  <a:pt x="9525" y="85725"/>
                                </a:lnTo>
                                <a:lnTo>
                                  <a:pt x="9525" y="76200"/>
                                </a:lnTo>
                                <a:close/>
                              </a:path>
                              <a:path w="2733675" h="1800225">
                                <a:moveTo>
                                  <a:pt x="9525" y="0"/>
                                </a:moveTo>
                                <a:lnTo>
                                  <a:pt x="0" y="9525"/>
                                </a:lnTo>
                                <a:lnTo>
                                  <a:pt x="0" y="47625"/>
                                </a:lnTo>
                                <a:lnTo>
                                  <a:pt x="9525" y="47625"/>
                                </a:lnTo>
                                <a:lnTo>
                                  <a:pt x="9525" y="0"/>
                                </a:lnTo>
                                <a:close/>
                              </a:path>
                              <a:path w="2733675" h="1800225">
                                <a:moveTo>
                                  <a:pt x="466725" y="1790700"/>
                                </a:moveTo>
                                <a:lnTo>
                                  <a:pt x="457200" y="1790700"/>
                                </a:lnTo>
                                <a:lnTo>
                                  <a:pt x="466725" y="1800225"/>
                                </a:lnTo>
                                <a:lnTo>
                                  <a:pt x="466725" y="1790700"/>
                                </a:lnTo>
                                <a:close/>
                              </a:path>
                              <a:path w="2733675" h="1800225">
                                <a:moveTo>
                                  <a:pt x="466725" y="1752600"/>
                                </a:moveTo>
                                <a:lnTo>
                                  <a:pt x="457200" y="1752600"/>
                                </a:lnTo>
                                <a:lnTo>
                                  <a:pt x="457200" y="1762125"/>
                                </a:lnTo>
                                <a:lnTo>
                                  <a:pt x="466725" y="1762125"/>
                                </a:lnTo>
                                <a:lnTo>
                                  <a:pt x="466725" y="1752600"/>
                                </a:lnTo>
                                <a:close/>
                              </a:path>
                              <a:path w="2733675" h="1800225">
                                <a:moveTo>
                                  <a:pt x="466725" y="1685925"/>
                                </a:moveTo>
                                <a:lnTo>
                                  <a:pt x="457200" y="1685925"/>
                                </a:lnTo>
                                <a:lnTo>
                                  <a:pt x="457200" y="1724025"/>
                                </a:lnTo>
                                <a:lnTo>
                                  <a:pt x="466725" y="1724025"/>
                                </a:lnTo>
                                <a:lnTo>
                                  <a:pt x="466725" y="1685925"/>
                                </a:lnTo>
                                <a:close/>
                              </a:path>
                              <a:path w="2733675" h="1800225">
                                <a:moveTo>
                                  <a:pt x="466725" y="1647825"/>
                                </a:moveTo>
                                <a:lnTo>
                                  <a:pt x="457200" y="1647825"/>
                                </a:lnTo>
                                <a:lnTo>
                                  <a:pt x="457200" y="1657350"/>
                                </a:lnTo>
                                <a:lnTo>
                                  <a:pt x="466725" y="1657350"/>
                                </a:lnTo>
                                <a:lnTo>
                                  <a:pt x="466725" y="1647825"/>
                                </a:lnTo>
                                <a:close/>
                              </a:path>
                              <a:path w="2733675" h="1800225">
                                <a:moveTo>
                                  <a:pt x="466725" y="1581150"/>
                                </a:moveTo>
                                <a:lnTo>
                                  <a:pt x="457200" y="1581150"/>
                                </a:lnTo>
                                <a:lnTo>
                                  <a:pt x="457200" y="1619250"/>
                                </a:lnTo>
                                <a:lnTo>
                                  <a:pt x="466725" y="1619250"/>
                                </a:lnTo>
                                <a:lnTo>
                                  <a:pt x="466725" y="1581150"/>
                                </a:lnTo>
                                <a:close/>
                              </a:path>
                              <a:path w="2733675" h="1800225">
                                <a:moveTo>
                                  <a:pt x="466725" y="1543050"/>
                                </a:moveTo>
                                <a:lnTo>
                                  <a:pt x="457200" y="1543050"/>
                                </a:lnTo>
                                <a:lnTo>
                                  <a:pt x="457200" y="1552575"/>
                                </a:lnTo>
                                <a:lnTo>
                                  <a:pt x="466725" y="1552575"/>
                                </a:lnTo>
                                <a:lnTo>
                                  <a:pt x="466725" y="1543050"/>
                                </a:lnTo>
                                <a:close/>
                              </a:path>
                              <a:path w="2733675" h="1800225">
                                <a:moveTo>
                                  <a:pt x="466725" y="1476375"/>
                                </a:moveTo>
                                <a:lnTo>
                                  <a:pt x="457200" y="1476375"/>
                                </a:lnTo>
                                <a:lnTo>
                                  <a:pt x="457200" y="1514475"/>
                                </a:lnTo>
                                <a:lnTo>
                                  <a:pt x="466725" y="1514475"/>
                                </a:lnTo>
                                <a:lnTo>
                                  <a:pt x="466725" y="1476375"/>
                                </a:lnTo>
                                <a:close/>
                              </a:path>
                              <a:path w="2733675" h="1800225">
                                <a:moveTo>
                                  <a:pt x="466725" y="1438275"/>
                                </a:moveTo>
                                <a:lnTo>
                                  <a:pt x="457200" y="1438275"/>
                                </a:lnTo>
                                <a:lnTo>
                                  <a:pt x="457200" y="1447800"/>
                                </a:lnTo>
                                <a:lnTo>
                                  <a:pt x="466725" y="1447800"/>
                                </a:lnTo>
                                <a:lnTo>
                                  <a:pt x="466725" y="1438275"/>
                                </a:lnTo>
                                <a:close/>
                              </a:path>
                              <a:path w="2733675" h="1800225">
                                <a:moveTo>
                                  <a:pt x="466725" y="1371600"/>
                                </a:moveTo>
                                <a:lnTo>
                                  <a:pt x="457200" y="1371600"/>
                                </a:lnTo>
                                <a:lnTo>
                                  <a:pt x="457200" y="1409700"/>
                                </a:lnTo>
                                <a:lnTo>
                                  <a:pt x="466725" y="1409700"/>
                                </a:lnTo>
                                <a:lnTo>
                                  <a:pt x="466725" y="1371600"/>
                                </a:lnTo>
                                <a:close/>
                              </a:path>
                              <a:path w="2733675" h="1800225">
                                <a:moveTo>
                                  <a:pt x="466725" y="1333500"/>
                                </a:moveTo>
                                <a:lnTo>
                                  <a:pt x="457200" y="1333500"/>
                                </a:lnTo>
                                <a:lnTo>
                                  <a:pt x="457200" y="1343025"/>
                                </a:lnTo>
                                <a:lnTo>
                                  <a:pt x="466725" y="1343025"/>
                                </a:lnTo>
                                <a:lnTo>
                                  <a:pt x="466725" y="1333500"/>
                                </a:lnTo>
                                <a:close/>
                              </a:path>
                              <a:path w="2733675" h="1800225">
                                <a:moveTo>
                                  <a:pt x="466725" y="1266825"/>
                                </a:moveTo>
                                <a:lnTo>
                                  <a:pt x="457200" y="1266825"/>
                                </a:lnTo>
                                <a:lnTo>
                                  <a:pt x="457200" y="1304925"/>
                                </a:lnTo>
                                <a:lnTo>
                                  <a:pt x="466725" y="1304925"/>
                                </a:lnTo>
                                <a:lnTo>
                                  <a:pt x="466725" y="1266825"/>
                                </a:lnTo>
                                <a:close/>
                              </a:path>
                              <a:path w="2733675" h="1800225">
                                <a:moveTo>
                                  <a:pt x="466725" y="1228725"/>
                                </a:moveTo>
                                <a:lnTo>
                                  <a:pt x="457200" y="1228725"/>
                                </a:lnTo>
                                <a:lnTo>
                                  <a:pt x="457200" y="1238250"/>
                                </a:lnTo>
                                <a:lnTo>
                                  <a:pt x="466725" y="1238250"/>
                                </a:lnTo>
                                <a:lnTo>
                                  <a:pt x="466725" y="1228725"/>
                                </a:lnTo>
                                <a:close/>
                              </a:path>
                              <a:path w="2733675" h="1800225">
                                <a:moveTo>
                                  <a:pt x="466725" y="1162050"/>
                                </a:moveTo>
                                <a:lnTo>
                                  <a:pt x="457200" y="1162050"/>
                                </a:lnTo>
                                <a:lnTo>
                                  <a:pt x="457200" y="1200150"/>
                                </a:lnTo>
                                <a:lnTo>
                                  <a:pt x="466725" y="1200150"/>
                                </a:lnTo>
                                <a:lnTo>
                                  <a:pt x="466725" y="1162050"/>
                                </a:lnTo>
                                <a:close/>
                              </a:path>
                              <a:path w="2733675" h="1800225">
                                <a:moveTo>
                                  <a:pt x="466725" y="1123950"/>
                                </a:moveTo>
                                <a:lnTo>
                                  <a:pt x="457200" y="1123950"/>
                                </a:lnTo>
                                <a:lnTo>
                                  <a:pt x="457200" y="1133475"/>
                                </a:lnTo>
                                <a:lnTo>
                                  <a:pt x="466725" y="1133475"/>
                                </a:lnTo>
                                <a:lnTo>
                                  <a:pt x="466725" y="1123950"/>
                                </a:lnTo>
                                <a:close/>
                              </a:path>
                              <a:path w="2733675" h="1800225">
                                <a:moveTo>
                                  <a:pt x="466725" y="1057275"/>
                                </a:moveTo>
                                <a:lnTo>
                                  <a:pt x="457200" y="1057275"/>
                                </a:lnTo>
                                <a:lnTo>
                                  <a:pt x="457200" y="1095375"/>
                                </a:lnTo>
                                <a:lnTo>
                                  <a:pt x="466725" y="1095375"/>
                                </a:lnTo>
                                <a:lnTo>
                                  <a:pt x="466725" y="1057275"/>
                                </a:lnTo>
                                <a:close/>
                              </a:path>
                              <a:path w="2733675" h="1800225">
                                <a:moveTo>
                                  <a:pt x="466725" y="1019175"/>
                                </a:moveTo>
                                <a:lnTo>
                                  <a:pt x="457200" y="1019175"/>
                                </a:lnTo>
                                <a:lnTo>
                                  <a:pt x="457200" y="1028700"/>
                                </a:lnTo>
                                <a:lnTo>
                                  <a:pt x="466725" y="1028700"/>
                                </a:lnTo>
                                <a:lnTo>
                                  <a:pt x="466725" y="1019175"/>
                                </a:lnTo>
                                <a:close/>
                              </a:path>
                              <a:path w="2733675" h="1800225">
                                <a:moveTo>
                                  <a:pt x="466725" y="952500"/>
                                </a:moveTo>
                                <a:lnTo>
                                  <a:pt x="457200" y="952500"/>
                                </a:lnTo>
                                <a:lnTo>
                                  <a:pt x="457200" y="990600"/>
                                </a:lnTo>
                                <a:lnTo>
                                  <a:pt x="466725" y="990600"/>
                                </a:lnTo>
                                <a:lnTo>
                                  <a:pt x="466725" y="952500"/>
                                </a:lnTo>
                                <a:close/>
                              </a:path>
                              <a:path w="2733675" h="1800225">
                                <a:moveTo>
                                  <a:pt x="466725" y="914400"/>
                                </a:moveTo>
                                <a:lnTo>
                                  <a:pt x="457200" y="914400"/>
                                </a:lnTo>
                                <a:lnTo>
                                  <a:pt x="457200" y="923925"/>
                                </a:lnTo>
                                <a:lnTo>
                                  <a:pt x="466725" y="923925"/>
                                </a:lnTo>
                                <a:lnTo>
                                  <a:pt x="466725" y="914400"/>
                                </a:lnTo>
                                <a:close/>
                              </a:path>
                              <a:path w="2733675" h="1800225">
                                <a:moveTo>
                                  <a:pt x="466725" y="847725"/>
                                </a:moveTo>
                                <a:lnTo>
                                  <a:pt x="457200" y="847725"/>
                                </a:lnTo>
                                <a:lnTo>
                                  <a:pt x="457200" y="885825"/>
                                </a:lnTo>
                                <a:lnTo>
                                  <a:pt x="466725" y="885825"/>
                                </a:lnTo>
                                <a:lnTo>
                                  <a:pt x="466725" y="847725"/>
                                </a:lnTo>
                                <a:close/>
                              </a:path>
                              <a:path w="2733675" h="1800225">
                                <a:moveTo>
                                  <a:pt x="466725" y="809625"/>
                                </a:moveTo>
                                <a:lnTo>
                                  <a:pt x="457200" y="809625"/>
                                </a:lnTo>
                                <a:lnTo>
                                  <a:pt x="457200" y="819150"/>
                                </a:lnTo>
                                <a:lnTo>
                                  <a:pt x="466725" y="819150"/>
                                </a:lnTo>
                                <a:lnTo>
                                  <a:pt x="466725" y="809625"/>
                                </a:lnTo>
                                <a:close/>
                              </a:path>
                              <a:path w="2733675" h="1800225">
                                <a:moveTo>
                                  <a:pt x="466725" y="742950"/>
                                </a:moveTo>
                                <a:lnTo>
                                  <a:pt x="457200" y="742950"/>
                                </a:lnTo>
                                <a:lnTo>
                                  <a:pt x="457200" y="781050"/>
                                </a:lnTo>
                                <a:lnTo>
                                  <a:pt x="466725" y="781050"/>
                                </a:lnTo>
                                <a:lnTo>
                                  <a:pt x="466725" y="742950"/>
                                </a:lnTo>
                                <a:close/>
                              </a:path>
                              <a:path w="2733675" h="1800225">
                                <a:moveTo>
                                  <a:pt x="466725" y="704850"/>
                                </a:moveTo>
                                <a:lnTo>
                                  <a:pt x="457200" y="704850"/>
                                </a:lnTo>
                                <a:lnTo>
                                  <a:pt x="457200" y="714375"/>
                                </a:lnTo>
                                <a:lnTo>
                                  <a:pt x="466725" y="714375"/>
                                </a:lnTo>
                                <a:lnTo>
                                  <a:pt x="466725" y="704850"/>
                                </a:lnTo>
                                <a:close/>
                              </a:path>
                              <a:path w="2733675" h="1800225">
                                <a:moveTo>
                                  <a:pt x="466725" y="638175"/>
                                </a:moveTo>
                                <a:lnTo>
                                  <a:pt x="457200" y="638175"/>
                                </a:lnTo>
                                <a:lnTo>
                                  <a:pt x="457200" y="676275"/>
                                </a:lnTo>
                                <a:lnTo>
                                  <a:pt x="466725" y="676275"/>
                                </a:lnTo>
                                <a:lnTo>
                                  <a:pt x="466725" y="638175"/>
                                </a:lnTo>
                                <a:close/>
                              </a:path>
                              <a:path w="2733675" h="1800225">
                                <a:moveTo>
                                  <a:pt x="466725" y="600075"/>
                                </a:moveTo>
                                <a:lnTo>
                                  <a:pt x="457200" y="600075"/>
                                </a:lnTo>
                                <a:lnTo>
                                  <a:pt x="457200" y="609600"/>
                                </a:lnTo>
                                <a:lnTo>
                                  <a:pt x="466725" y="609600"/>
                                </a:lnTo>
                                <a:lnTo>
                                  <a:pt x="466725" y="600075"/>
                                </a:lnTo>
                                <a:close/>
                              </a:path>
                              <a:path w="2733675" h="1800225">
                                <a:moveTo>
                                  <a:pt x="466725" y="533400"/>
                                </a:moveTo>
                                <a:lnTo>
                                  <a:pt x="457200" y="533400"/>
                                </a:lnTo>
                                <a:lnTo>
                                  <a:pt x="457200" y="571500"/>
                                </a:lnTo>
                                <a:lnTo>
                                  <a:pt x="466725" y="571500"/>
                                </a:lnTo>
                                <a:lnTo>
                                  <a:pt x="466725" y="533400"/>
                                </a:lnTo>
                                <a:close/>
                              </a:path>
                              <a:path w="2733675" h="1800225">
                                <a:moveTo>
                                  <a:pt x="466725" y="495300"/>
                                </a:moveTo>
                                <a:lnTo>
                                  <a:pt x="457200" y="495300"/>
                                </a:lnTo>
                                <a:lnTo>
                                  <a:pt x="457200" y="504825"/>
                                </a:lnTo>
                                <a:lnTo>
                                  <a:pt x="466725" y="504825"/>
                                </a:lnTo>
                                <a:lnTo>
                                  <a:pt x="466725" y="495300"/>
                                </a:lnTo>
                                <a:close/>
                              </a:path>
                              <a:path w="2733675" h="1800225">
                                <a:moveTo>
                                  <a:pt x="466725" y="428625"/>
                                </a:moveTo>
                                <a:lnTo>
                                  <a:pt x="457200" y="428625"/>
                                </a:lnTo>
                                <a:lnTo>
                                  <a:pt x="457200" y="466725"/>
                                </a:lnTo>
                                <a:lnTo>
                                  <a:pt x="466725" y="466725"/>
                                </a:lnTo>
                                <a:lnTo>
                                  <a:pt x="466725" y="428625"/>
                                </a:lnTo>
                                <a:close/>
                              </a:path>
                              <a:path w="2733675" h="1800225">
                                <a:moveTo>
                                  <a:pt x="466725" y="390525"/>
                                </a:moveTo>
                                <a:lnTo>
                                  <a:pt x="457200" y="390525"/>
                                </a:lnTo>
                                <a:lnTo>
                                  <a:pt x="457200" y="400050"/>
                                </a:lnTo>
                                <a:lnTo>
                                  <a:pt x="466725" y="400050"/>
                                </a:lnTo>
                                <a:lnTo>
                                  <a:pt x="466725" y="390525"/>
                                </a:lnTo>
                                <a:close/>
                              </a:path>
                              <a:path w="2733675" h="1800225">
                                <a:moveTo>
                                  <a:pt x="466725" y="323850"/>
                                </a:moveTo>
                                <a:lnTo>
                                  <a:pt x="457200" y="323850"/>
                                </a:lnTo>
                                <a:lnTo>
                                  <a:pt x="457200" y="361950"/>
                                </a:lnTo>
                                <a:lnTo>
                                  <a:pt x="466725" y="361950"/>
                                </a:lnTo>
                                <a:lnTo>
                                  <a:pt x="466725" y="323850"/>
                                </a:lnTo>
                                <a:close/>
                              </a:path>
                              <a:path w="2733675" h="1800225">
                                <a:moveTo>
                                  <a:pt x="466725" y="285750"/>
                                </a:moveTo>
                                <a:lnTo>
                                  <a:pt x="457200" y="285750"/>
                                </a:lnTo>
                                <a:lnTo>
                                  <a:pt x="457200" y="295275"/>
                                </a:lnTo>
                                <a:lnTo>
                                  <a:pt x="466725" y="295275"/>
                                </a:lnTo>
                                <a:lnTo>
                                  <a:pt x="466725" y="285750"/>
                                </a:lnTo>
                                <a:close/>
                              </a:path>
                              <a:path w="2733675" h="1800225">
                                <a:moveTo>
                                  <a:pt x="466725" y="219075"/>
                                </a:moveTo>
                                <a:lnTo>
                                  <a:pt x="457200" y="219075"/>
                                </a:lnTo>
                                <a:lnTo>
                                  <a:pt x="457200" y="257175"/>
                                </a:lnTo>
                                <a:lnTo>
                                  <a:pt x="466725" y="257175"/>
                                </a:lnTo>
                                <a:lnTo>
                                  <a:pt x="466725" y="219075"/>
                                </a:lnTo>
                                <a:close/>
                              </a:path>
                              <a:path w="2733675" h="1800225">
                                <a:moveTo>
                                  <a:pt x="466725" y="180975"/>
                                </a:moveTo>
                                <a:lnTo>
                                  <a:pt x="457200" y="180975"/>
                                </a:lnTo>
                                <a:lnTo>
                                  <a:pt x="457200" y="190500"/>
                                </a:lnTo>
                                <a:lnTo>
                                  <a:pt x="466725" y="190500"/>
                                </a:lnTo>
                                <a:lnTo>
                                  <a:pt x="466725" y="180975"/>
                                </a:lnTo>
                                <a:close/>
                              </a:path>
                              <a:path w="2733675" h="1800225">
                                <a:moveTo>
                                  <a:pt x="466725" y="114300"/>
                                </a:moveTo>
                                <a:lnTo>
                                  <a:pt x="457200" y="114300"/>
                                </a:lnTo>
                                <a:lnTo>
                                  <a:pt x="457200" y="152400"/>
                                </a:lnTo>
                                <a:lnTo>
                                  <a:pt x="466725" y="152400"/>
                                </a:lnTo>
                                <a:lnTo>
                                  <a:pt x="466725" y="114300"/>
                                </a:lnTo>
                                <a:close/>
                              </a:path>
                              <a:path w="2733675" h="1800225">
                                <a:moveTo>
                                  <a:pt x="466725" y="76200"/>
                                </a:moveTo>
                                <a:lnTo>
                                  <a:pt x="457200" y="76200"/>
                                </a:lnTo>
                                <a:lnTo>
                                  <a:pt x="457200" y="85725"/>
                                </a:lnTo>
                                <a:lnTo>
                                  <a:pt x="466725" y="85725"/>
                                </a:lnTo>
                                <a:lnTo>
                                  <a:pt x="466725" y="76200"/>
                                </a:lnTo>
                                <a:close/>
                              </a:path>
                              <a:path w="2733675" h="1800225">
                                <a:moveTo>
                                  <a:pt x="466725" y="0"/>
                                </a:moveTo>
                                <a:lnTo>
                                  <a:pt x="457200" y="9525"/>
                                </a:lnTo>
                                <a:lnTo>
                                  <a:pt x="457200" y="47625"/>
                                </a:lnTo>
                                <a:lnTo>
                                  <a:pt x="466725" y="47625"/>
                                </a:lnTo>
                                <a:lnTo>
                                  <a:pt x="466725" y="0"/>
                                </a:lnTo>
                                <a:close/>
                              </a:path>
                              <a:path w="2733675" h="1800225">
                                <a:moveTo>
                                  <a:pt x="1609725" y="600075"/>
                                </a:moveTo>
                                <a:lnTo>
                                  <a:pt x="1600200" y="600075"/>
                                </a:lnTo>
                                <a:lnTo>
                                  <a:pt x="1600200" y="609600"/>
                                </a:lnTo>
                                <a:lnTo>
                                  <a:pt x="1609725" y="609600"/>
                                </a:lnTo>
                                <a:lnTo>
                                  <a:pt x="1609725" y="600075"/>
                                </a:lnTo>
                                <a:close/>
                              </a:path>
                              <a:path w="2733675" h="1800225">
                                <a:moveTo>
                                  <a:pt x="1609725" y="533400"/>
                                </a:moveTo>
                                <a:lnTo>
                                  <a:pt x="1600200" y="533400"/>
                                </a:lnTo>
                                <a:lnTo>
                                  <a:pt x="1600200" y="571500"/>
                                </a:lnTo>
                                <a:lnTo>
                                  <a:pt x="1609725" y="571500"/>
                                </a:lnTo>
                                <a:lnTo>
                                  <a:pt x="1609725" y="533400"/>
                                </a:lnTo>
                                <a:close/>
                              </a:path>
                              <a:path w="2733675" h="1800225">
                                <a:moveTo>
                                  <a:pt x="1609725" y="495300"/>
                                </a:moveTo>
                                <a:lnTo>
                                  <a:pt x="1600200" y="495300"/>
                                </a:lnTo>
                                <a:lnTo>
                                  <a:pt x="1600200" y="504825"/>
                                </a:lnTo>
                                <a:lnTo>
                                  <a:pt x="1609725" y="504825"/>
                                </a:lnTo>
                                <a:lnTo>
                                  <a:pt x="1609725" y="495300"/>
                                </a:lnTo>
                                <a:close/>
                              </a:path>
                              <a:path w="2733675" h="1800225">
                                <a:moveTo>
                                  <a:pt x="1609725" y="428625"/>
                                </a:moveTo>
                                <a:lnTo>
                                  <a:pt x="1600200" y="428625"/>
                                </a:lnTo>
                                <a:lnTo>
                                  <a:pt x="1600200" y="466725"/>
                                </a:lnTo>
                                <a:lnTo>
                                  <a:pt x="1609725" y="466725"/>
                                </a:lnTo>
                                <a:lnTo>
                                  <a:pt x="1609725" y="428625"/>
                                </a:lnTo>
                                <a:close/>
                              </a:path>
                              <a:path w="2733675" h="1800225">
                                <a:moveTo>
                                  <a:pt x="1609725" y="390525"/>
                                </a:moveTo>
                                <a:lnTo>
                                  <a:pt x="1600200" y="390525"/>
                                </a:lnTo>
                                <a:lnTo>
                                  <a:pt x="1600200" y="400050"/>
                                </a:lnTo>
                                <a:lnTo>
                                  <a:pt x="1609725" y="400050"/>
                                </a:lnTo>
                                <a:lnTo>
                                  <a:pt x="1609725" y="390525"/>
                                </a:lnTo>
                                <a:close/>
                              </a:path>
                              <a:path w="2733675" h="1800225">
                                <a:moveTo>
                                  <a:pt x="1609725" y="323850"/>
                                </a:moveTo>
                                <a:lnTo>
                                  <a:pt x="1600200" y="323850"/>
                                </a:lnTo>
                                <a:lnTo>
                                  <a:pt x="1600200" y="361950"/>
                                </a:lnTo>
                                <a:lnTo>
                                  <a:pt x="1609725" y="361950"/>
                                </a:lnTo>
                                <a:lnTo>
                                  <a:pt x="1609725" y="323850"/>
                                </a:lnTo>
                                <a:close/>
                              </a:path>
                              <a:path w="2733675" h="1800225">
                                <a:moveTo>
                                  <a:pt x="1609725" y="285750"/>
                                </a:moveTo>
                                <a:lnTo>
                                  <a:pt x="1600200" y="285750"/>
                                </a:lnTo>
                                <a:lnTo>
                                  <a:pt x="1600200" y="295275"/>
                                </a:lnTo>
                                <a:lnTo>
                                  <a:pt x="1609725" y="295275"/>
                                </a:lnTo>
                                <a:lnTo>
                                  <a:pt x="1609725" y="285750"/>
                                </a:lnTo>
                                <a:close/>
                              </a:path>
                              <a:path w="2733675" h="1800225">
                                <a:moveTo>
                                  <a:pt x="1609725" y="219075"/>
                                </a:moveTo>
                                <a:lnTo>
                                  <a:pt x="1600200" y="219075"/>
                                </a:lnTo>
                                <a:lnTo>
                                  <a:pt x="1600200" y="257175"/>
                                </a:lnTo>
                                <a:lnTo>
                                  <a:pt x="1609725" y="257175"/>
                                </a:lnTo>
                                <a:lnTo>
                                  <a:pt x="1609725" y="219075"/>
                                </a:lnTo>
                                <a:close/>
                              </a:path>
                              <a:path w="2733675" h="1800225">
                                <a:moveTo>
                                  <a:pt x="1609725" y="180975"/>
                                </a:moveTo>
                                <a:lnTo>
                                  <a:pt x="1600200" y="180975"/>
                                </a:lnTo>
                                <a:lnTo>
                                  <a:pt x="1600200" y="190500"/>
                                </a:lnTo>
                                <a:lnTo>
                                  <a:pt x="1609725" y="190500"/>
                                </a:lnTo>
                                <a:lnTo>
                                  <a:pt x="1609725" y="180975"/>
                                </a:lnTo>
                                <a:close/>
                              </a:path>
                              <a:path w="2733675" h="1800225">
                                <a:moveTo>
                                  <a:pt x="1609725" y="114300"/>
                                </a:moveTo>
                                <a:lnTo>
                                  <a:pt x="1600200" y="114300"/>
                                </a:lnTo>
                                <a:lnTo>
                                  <a:pt x="1600200" y="152400"/>
                                </a:lnTo>
                                <a:lnTo>
                                  <a:pt x="1609725" y="152400"/>
                                </a:lnTo>
                                <a:lnTo>
                                  <a:pt x="1609725" y="114300"/>
                                </a:lnTo>
                                <a:close/>
                              </a:path>
                              <a:path w="2733675" h="1800225">
                                <a:moveTo>
                                  <a:pt x="1609725" y="76200"/>
                                </a:moveTo>
                                <a:lnTo>
                                  <a:pt x="1600200" y="76200"/>
                                </a:lnTo>
                                <a:lnTo>
                                  <a:pt x="1600200" y="85725"/>
                                </a:lnTo>
                                <a:lnTo>
                                  <a:pt x="1609725" y="85725"/>
                                </a:lnTo>
                                <a:lnTo>
                                  <a:pt x="1609725" y="76200"/>
                                </a:lnTo>
                                <a:close/>
                              </a:path>
                              <a:path w="2733675" h="1800225">
                                <a:moveTo>
                                  <a:pt x="1609725" y="0"/>
                                </a:moveTo>
                                <a:lnTo>
                                  <a:pt x="1600200" y="9525"/>
                                </a:lnTo>
                                <a:lnTo>
                                  <a:pt x="1600200" y="47625"/>
                                </a:lnTo>
                                <a:lnTo>
                                  <a:pt x="1609725" y="47625"/>
                                </a:lnTo>
                                <a:lnTo>
                                  <a:pt x="1609725" y="0"/>
                                </a:lnTo>
                                <a:close/>
                              </a:path>
                              <a:path w="2733675" h="1800225">
                                <a:moveTo>
                                  <a:pt x="2247900" y="1485900"/>
                                </a:moveTo>
                                <a:lnTo>
                                  <a:pt x="2238375" y="1485900"/>
                                </a:lnTo>
                                <a:lnTo>
                                  <a:pt x="2238375" y="1495425"/>
                                </a:lnTo>
                                <a:lnTo>
                                  <a:pt x="2247900" y="1495425"/>
                                </a:lnTo>
                                <a:lnTo>
                                  <a:pt x="2247900" y="1485900"/>
                                </a:lnTo>
                                <a:close/>
                              </a:path>
                              <a:path w="2733675" h="1800225">
                                <a:moveTo>
                                  <a:pt x="2314575" y="1485900"/>
                                </a:moveTo>
                                <a:lnTo>
                                  <a:pt x="2276475" y="1485900"/>
                                </a:lnTo>
                                <a:lnTo>
                                  <a:pt x="2276475" y="1495425"/>
                                </a:lnTo>
                                <a:lnTo>
                                  <a:pt x="2314575" y="1495425"/>
                                </a:lnTo>
                                <a:lnTo>
                                  <a:pt x="2314575" y="1485900"/>
                                </a:lnTo>
                                <a:close/>
                              </a:path>
                              <a:path w="2733675" h="1800225">
                                <a:moveTo>
                                  <a:pt x="2352675" y="1485900"/>
                                </a:moveTo>
                                <a:lnTo>
                                  <a:pt x="2343150" y="1485900"/>
                                </a:lnTo>
                                <a:lnTo>
                                  <a:pt x="2343150" y="1495425"/>
                                </a:lnTo>
                                <a:lnTo>
                                  <a:pt x="2352675" y="1495425"/>
                                </a:lnTo>
                                <a:lnTo>
                                  <a:pt x="2352675" y="1485900"/>
                                </a:lnTo>
                                <a:close/>
                              </a:path>
                              <a:path w="2733675" h="1800225">
                                <a:moveTo>
                                  <a:pt x="2419350" y="1485900"/>
                                </a:moveTo>
                                <a:lnTo>
                                  <a:pt x="2381250" y="1485900"/>
                                </a:lnTo>
                                <a:lnTo>
                                  <a:pt x="2381250" y="1495425"/>
                                </a:lnTo>
                                <a:lnTo>
                                  <a:pt x="2419350" y="1495425"/>
                                </a:lnTo>
                                <a:lnTo>
                                  <a:pt x="2419350" y="1485900"/>
                                </a:lnTo>
                                <a:close/>
                              </a:path>
                              <a:path w="2733675" h="1800225">
                                <a:moveTo>
                                  <a:pt x="2457450" y="1485900"/>
                                </a:moveTo>
                                <a:lnTo>
                                  <a:pt x="2447925" y="1485900"/>
                                </a:lnTo>
                                <a:lnTo>
                                  <a:pt x="2447925" y="1495425"/>
                                </a:lnTo>
                                <a:lnTo>
                                  <a:pt x="2457450" y="1495425"/>
                                </a:lnTo>
                                <a:lnTo>
                                  <a:pt x="2457450" y="1485900"/>
                                </a:lnTo>
                                <a:close/>
                              </a:path>
                              <a:path w="2733675" h="1800225">
                                <a:moveTo>
                                  <a:pt x="2524125" y="1485900"/>
                                </a:moveTo>
                                <a:lnTo>
                                  <a:pt x="2486025" y="1485900"/>
                                </a:lnTo>
                                <a:lnTo>
                                  <a:pt x="2486025" y="1495425"/>
                                </a:lnTo>
                                <a:lnTo>
                                  <a:pt x="2524125" y="1495425"/>
                                </a:lnTo>
                                <a:lnTo>
                                  <a:pt x="2524125" y="1485900"/>
                                </a:lnTo>
                                <a:close/>
                              </a:path>
                              <a:path w="2733675" h="1800225">
                                <a:moveTo>
                                  <a:pt x="2562225" y="1485900"/>
                                </a:moveTo>
                                <a:lnTo>
                                  <a:pt x="2552700" y="1485900"/>
                                </a:lnTo>
                                <a:lnTo>
                                  <a:pt x="2552700" y="1495425"/>
                                </a:lnTo>
                                <a:lnTo>
                                  <a:pt x="2562225" y="1495425"/>
                                </a:lnTo>
                                <a:lnTo>
                                  <a:pt x="2562225" y="1485900"/>
                                </a:lnTo>
                                <a:close/>
                              </a:path>
                              <a:path w="2733675" h="1800225">
                                <a:moveTo>
                                  <a:pt x="2628900" y="1485900"/>
                                </a:moveTo>
                                <a:lnTo>
                                  <a:pt x="2590800" y="1485900"/>
                                </a:lnTo>
                                <a:lnTo>
                                  <a:pt x="2590800" y="1495425"/>
                                </a:lnTo>
                                <a:lnTo>
                                  <a:pt x="2628900" y="1495425"/>
                                </a:lnTo>
                                <a:lnTo>
                                  <a:pt x="2628900" y="1485900"/>
                                </a:lnTo>
                                <a:close/>
                              </a:path>
                              <a:path w="2733675" h="1800225">
                                <a:moveTo>
                                  <a:pt x="2667000" y="1485900"/>
                                </a:moveTo>
                                <a:lnTo>
                                  <a:pt x="2657475" y="1485900"/>
                                </a:lnTo>
                                <a:lnTo>
                                  <a:pt x="2657475" y="1495425"/>
                                </a:lnTo>
                                <a:lnTo>
                                  <a:pt x="2667000" y="1495425"/>
                                </a:lnTo>
                                <a:lnTo>
                                  <a:pt x="2667000" y="1485900"/>
                                </a:lnTo>
                                <a:close/>
                              </a:path>
                              <a:path w="2733675" h="1800225">
                                <a:moveTo>
                                  <a:pt x="2733675" y="1485900"/>
                                </a:moveTo>
                                <a:lnTo>
                                  <a:pt x="2695575" y="1485900"/>
                                </a:lnTo>
                                <a:lnTo>
                                  <a:pt x="2695575" y="1495425"/>
                                </a:lnTo>
                                <a:lnTo>
                                  <a:pt x="2733675" y="1495425"/>
                                </a:lnTo>
                                <a:lnTo>
                                  <a:pt x="2733675" y="1485900"/>
                                </a:lnTo>
                                <a:close/>
                              </a:path>
                            </a:pathLst>
                          </a:custGeom>
                          <a:solidFill>
                            <a:srgbClr val="000000"/>
                          </a:solidFill>
                        </wps:spPr>
                        <wps:bodyPr wrap="square" lIns="0" tIns="0" rIns="0" bIns="0" rtlCol="0">
                          <a:prstTxWarp prst="textNoShape">
                            <a:avLst/>
                          </a:prstTxWarp>
                          <a:noAutofit/>
                        </wps:bodyPr>
                      </wps:wsp>
                      <wps:wsp>
                        <wps:cNvPr id="62" name="Graphic 62"/>
                        <wps:cNvSpPr/>
                        <wps:spPr>
                          <a:xfrm>
                            <a:off x="2286000" y="190499"/>
                            <a:ext cx="581025" cy="1800225"/>
                          </a:xfrm>
                          <a:custGeom>
                            <a:avLst/>
                            <a:gdLst/>
                            <a:ahLst/>
                            <a:cxnLst/>
                            <a:rect l="l" t="t" r="r" b="b"/>
                            <a:pathLst>
                              <a:path w="581025" h="1800225">
                                <a:moveTo>
                                  <a:pt x="9525" y="1790700"/>
                                </a:moveTo>
                                <a:lnTo>
                                  <a:pt x="0" y="1790700"/>
                                </a:lnTo>
                                <a:lnTo>
                                  <a:pt x="9525" y="1800225"/>
                                </a:lnTo>
                                <a:lnTo>
                                  <a:pt x="9525" y="1790700"/>
                                </a:lnTo>
                                <a:close/>
                              </a:path>
                              <a:path w="581025" h="1800225">
                                <a:moveTo>
                                  <a:pt x="9525" y="1752600"/>
                                </a:moveTo>
                                <a:lnTo>
                                  <a:pt x="0" y="1752600"/>
                                </a:lnTo>
                                <a:lnTo>
                                  <a:pt x="0" y="1762125"/>
                                </a:lnTo>
                                <a:lnTo>
                                  <a:pt x="9525" y="1762125"/>
                                </a:lnTo>
                                <a:lnTo>
                                  <a:pt x="9525" y="1752600"/>
                                </a:lnTo>
                                <a:close/>
                              </a:path>
                              <a:path w="581025" h="1800225">
                                <a:moveTo>
                                  <a:pt x="9525" y="1685925"/>
                                </a:moveTo>
                                <a:lnTo>
                                  <a:pt x="0" y="1685925"/>
                                </a:lnTo>
                                <a:lnTo>
                                  <a:pt x="0" y="1724025"/>
                                </a:lnTo>
                                <a:lnTo>
                                  <a:pt x="9525" y="1724025"/>
                                </a:lnTo>
                                <a:lnTo>
                                  <a:pt x="9525" y="1685925"/>
                                </a:lnTo>
                                <a:close/>
                              </a:path>
                              <a:path w="581025" h="1800225">
                                <a:moveTo>
                                  <a:pt x="9525" y="1647825"/>
                                </a:moveTo>
                                <a:lnTo>
                                  <a:pt x="0" y="1647825"/>
                                </a:lnTo>
                                <a:lnTo>
                                  <a:pt x="0" y="1657350"/>
                                </a:lnTo>
                                <a:lnTo>
                                  <a:pt x="9525" y="1657350"/>
                                </a:lnTo>
                                <a:lnTo>
                                  <a:pt x="9525" y="1647825"/>
                                </a:lnTo>
                                <a:close/>
                              </a:path>
                              <a:path w="581025" h="1800225">
                                <a:moveTo>
                                  <a:pt x="9525" y="1581150"/>
                                </a:moveTo>
                                <a:lnTo>
                                  <a:pt x="0" y="1581150"/>
                                </a:lnTo>
                                <a:lnTo>
                                  <a:pt x="0" y="1619250"/>
                                </a:lnTo>
                                <a:lnTo>
                                  <a:pt x="9525" y="1619250"/>
                                </a:lnTo>
                                <a:lnTo>
                                  <a:pt x="9525" y="1581150"/>
                                </a:lnTo>
                                <a:close/>
                              </a:path>
                              <a:path w="581025" h="1800225">
                                <a:moveTo>
                                  <a:pt x="9525" y="1543050"/>
                                </a:moveTo>
                                <a:lnTo>
                                  <a:pt x="0" y="1543050"/>
                                </a:lnTo>
                                <a:lnTo>
                                  <a:pt x="0" y="1552575"/>
                                </a:lnTo>
                                <a:lnTo>
                                  <a:pt x="9525" y="1552575"/>
                                </a:lnTo>
                                <a:lnTo>
                                  <a:pt x="9525" y="1543050"/>
                                </a:lnTo>
                                <a:close/>
                              </a:path>
                              <a:path w="581025" h="1800225">
                                <a:moveTo>
                                  <a:pt x="9525" y="1476375"/>
                                </a:moveTo>
                                <a:lnTo>
                                  <a:pt x="0" y="1476375"/>
                                </a:lnTo>
                                <a:lnTo>
                                  <a:pt x="0" y="1514475"/>
                                </a:lnTo>
                                <a:lnTo>
                                  <a:pt x="9525" y="1514475"/>
                                </a:lnTo>
                                <a:lnTo>
                                  <a:pt x="9525" y="1476375"/>
                                </a:lnTo>
                                <a:close/>
                              </a:path>
                              <a:path w="581025" h="1800225">
                                <a:moveTo>
                                  <a:pt x="9525" y="1438275"/>
                                </a:moveTo>
                                <a:lnTo>
                                  <a:pt x="0" y="1438275"/>
                                </a:lnTo>
                                <a:lnTo>
                                  <a:pt x="0" y="1447800"/>
                                </a:lnTo>
                                <a:lnTo>
                                  <a:pt x="9525" y="1447800"/>
                                </a:lnTo>
                                <a:lnTo>
                                  <a:pt x="9525" y="1438275"/>
                                </a:lnTo>
                                <a:close/>
                              </a:path>
                              <a:path w="581025" h="1800225">
                                <a:moveTo>
                                  <a:pt x="9525" y="1371600"/>
                                </a:moveTo>
                                <a:lnTo>
                                  <a:pt x="0" y="1371600"/>
                                </a:lnTo>
                                <a:lnTo>
                                  <a:pt x="0" y="1409700"/>
                                </a:lnTo>
                                <a:lnTo>
                                  <a:pt x="9525" y="1409700"/>
                                </a:lnTo>
                                <a:lnTo>
                                  <a:pt x="9525" y="1371600"/>
                                </a:lnTo>
                                <a:close/>
                              </a:path>
                              <a:path w="581025" h="1800225">
                                <a:moveTo>
                                  <a:pt x="9525" y="1333500"/>
                                </a:moveTo>
                                <a:lnTo>
                                  <a:pt x="0" y="1333500"/>
                                </a:lnTo>
                                <a:lnTo>
                                  <a:pt x="0" y="1343025"/>
                                </a:lnTo>
                                <a:lnTo>
                                  <a:pt x="9525" y="1343025"/>
                                </a:lnTo>
                                <a:lnTo>
                                  <a:pt x="9525" y="1333500"/>
                                </a:lnTo>
                                <a:close/>
                              </a:path>
                              <a:path w="581025" h="1800225">
                                <a:moveTo>
                                  <a:pt x="9525" y="1266825"/>
                                </a:moveTo>
                                <a:lnTo>
                                  <a:pt x="0" y="1266825"/>
                                </a:lnTo>
                                <a:lnTo>
                                  <a:pt x="0" y="1304925"/>
                                </a:lnTo>
                                <a:lnTo>
                                  <a:pt x="9525" y="1304925"/>
                                </a:lnTo>
                                <a:lnTo>
                                  <a:pt x="9525" y="1266825"/>
                                </a:lnTo>
                                <a:close/>
                              </a:path>
                              <a:path w="581025" h="1800225">
                                <a:moveTo>
                                  <a:pt x="9525" y="1228725"/>
                                </a:moveTo>
                                <a:lnTo>
                                  <a:pt x="0" y="1228725"/>
                                </a:lnTo>
                                <a:lnTo>
                                  <a:pt x="0" y="1238250"/>
                                </a:lnTo>
                                <a:lnTo>
                                  <a:pt x="9525" y="1238250"/>
                                </a:lnTo>
                                <a:lnTo>
                                  <a:pt x="9525" y="1228725"/>
                                </a:lnTo>
                                <a:close/>
                              </a:path>
                              <a:path w="581025" h="1800225">
                                <a:moveTo>
                                  <a:pt x="9525" y="1162050"/>
                                </a:moveTo>
                                <a:lnTo>
                                  <a:pt x="0" y="1162050"/>
                                </a:lnTo>
                                <a:lnTo>
                                  <a:pt x="0" y="1200150"/>
                                </a:lnTo>
                                <a:lnTo>
                                  <a:pt x="9525" y="1200150"/>
                                </a:lnTo>
                                <a:lnTo>
                                  <a:pt x="9525" y="1162050"/>
                                </a:lnTo>
                                <a:close/>
                              </a:path>
                              <a:path w="581025" h="1800225">
                                <a:moveTo>
                                  <a:pt x="9525" y="1123950"/>
                                </a:moveTo>
                                <a:lnTo>
                                  <a:pt x="0" y="1123950"/>
                                </a:lnTo>
                                <a:lnTo>
                                  <a:pt x="0" y="1133475"/>
                                </a:lnTo>
                                <a:lnTo>
                                  <a:pt x="9525" y="1133475"/>
                                </a:lnTo>
                                <a:lnTo>
                                  <a:pt x="9525" y="1123950"/>
                                </a:lnTo>
                                <a:close/>
                              </a:path>
                              <a:path w="581025" h="1800225">
                                <a:moveTo>
                                  <a:pt x="9525" y="1057275"/>
                                </a:moveTo>
                                <a:lnTo>
                                  <a:pt x="0" y="1057275"/>
                                </a:lnTo>
                                <a:lnTo>
                                  <a:pt x="0" y="1095375"/>
                                </a:lnTo>
                                <a:lnTo>
                                  <a:pt x="9525" y="1095375"/>
                                </a:lnTo>
                                <a:lnTo>
                                  <a:pt x="9525" y="1057275"/>
                                </a:lnTo>
                                <a:close/>
                              </a:path>
                              <a:path w="581025" h="1800225">
                                <a:moveTo>
                                  <a:pt x="9525" y="1019175"/>
                                </a:moveTo>
                                <a:lnTo>
                                  <a:pt x="0" y="1019175"/>
                                </a:lnTo>
                                <a:lnTo>
                                  <a:pt x="0" y="1028700"/>
                                </a:lnTo>
                                <a:lnTo>
                                  <a:pt x="9525" y="1028700"/>
                                </a:lnTo>
                                <a:lnTo>
                                  <a:pt x="9525" y="1019175"/>
                                </a:lnTo>
                                <a:close/>
                              </a:path>
                              <a:path w="581025" h="1800225">
                                <a:moveTo>
                                  <a:pt x="9525" y="952500"/>
                                </a:moveTo>
                                <a:lnTo>
                                  <a:pt x="0" y="952500"/>
                                </a:lnTo>
                                <a:lnTo>
                                  <a:pt x="0" y="990600"/>
                                </a:lnTo>
                                <a:lnTo>
                                  <a:pt x="9525" y="990600"/>
                                </a:lnTo>
                                <a:lnTo>
                                  <a:pt x="9525" y="952500"/>
                                </a:lnTo>
                                <a:close/>
                              </a:path>
                              <a:path w="581025" h="1800225">
                                <a:moveTo>
                                  <a:pt x="9525" y="914400"/>
                                </a:moveTo>
                                <a:lnTo>
                                  <a:pt x="0" y="914400"/>
                                </a:lnTo>
                                <a:lnTo>
                                  <a:pt x="0" y="923925"/>
                                </a:lnTo>
                                <a:lnTo>
                                  <a:pt x="9525" y="923925"/>
                                </a:lnTo>
                                <a:lnTo>
                                  <a:pt x="9525" y="914400"/>
                                </a:lnTo>
                                <a:close/>
                              </a:path>
                              <a:path w="581025" h="1800225">
                                <a:moveTo>
                                  <a:pt x="9525" y="847725"/>
                                </a:moveTo>
                                <a:lnTo>
                                  <a:pt x="0" y="847725"/>
                                </a:lnTo>
                                <a:lnTo>
                                  <a:pt x="0" y="885825"/>
                                </a:lnTo>
                                <a:lnTo>
                                  <a:pt x="9525" y="885825"/>
                                </a:lnTo>
                                <a:lnTo>
                                  <a:pt x="9525" y="847725"/>
                                </a:lnTo>
                                <a:close/>
                              </a:path>
                              <a:path w="581025" h="1800225">
                                <a:moveTo>
                                  <a:pt x="9525" y="809625"/>
                                </a:moveTo>
                                <a:lnTo>
                                  <a:pt x="0" y="809625"/>
                                </a:lnTo>
                                <a:lnTo>
                                  <a:pt x="0" y="819150"/>
                                </a:lnTo>
                                <a:lnTo>
                                  <a:pt x="9525" y="819150"/>
                                </a:lnTo>
                                <a:lnTo>
                                  <a:pt x="9525" y="809625"/>
                                </a:lnTo>
                                <a:close/>
                              </a:path>
                              <a:path w="581025" h="1800225">
                                <a:moveTo>
                                  <a:pt x="9525" y="742950"/>
                                </a:moveTo>
                                <a:lnTo>
                                  <a:pt x="0" y="742950"/>
                                </a:lnTo>
                                <a:lnTo>
                                  <a:pt x="0" y="781050"/>
                                </a:lnTo>
                                <a:lnTo>
                                  <a:pt x="9525" y="781050"/>
                                </a:lnTo>
                                <a:lnTo>
                                  <a:pt x="9525" y="742950"/>
                                </a:lnTo>
                                <a:close/>
                              </a:path>
                              <a:path w="581025" h="1800225">
                                <a:moveTo>
                                  <a:pt x="9525" y="704850"/>
                                </a:moveTo>
                                <a:lnTo>
                                  <a:pt x="0" y="704850"/>
                                </a:lnTo>
                                <a:lnTo>
                                  <a:pt x="0" y="714375"/>
                                </a:lnTo>
                                <a:lnTo>
                                  <a:pt x="9525" y="714375"/>
                                </a:lnTo>
                                <a:lnTo>
                                  <a:pt x="9525" y="704850"/>
                                </a:lnTo>
                                <a:close/>
                              </a:path>
                              <a:path w="581025" h="1800225">
                                <a:moveTo>
                                  <a:pt x="9525" y="638175"/>
                                </a:moveTo>
                                <a:lnTo>
                                  <a:pt x="0" y="638175"/>
                                </a:lnTo>
                                <a:lnTo>
                                  <a:pt x="0" y="676275"/>
                                </a:lnTo>
                                <a:lnTo>
                                  <a:pt x="9525" y="676275"/>
                                </a:lnTo>
                                <a:lnTo>
                                  <a:pt x="9525" y="638175"/>
                                </a:lnTo>
                                <a:close/>
                              </a:path>
                              <a:path w="581025" h="1800225">
                                <a:moveTo>
                                  <a:pt x="9525" y="600075"/>
                                </a:moveTo>
                                <a:lnTo>
                                  <a:pt x="0" y="600075"/>
                                </a:lnTo>
                                <a:lnTo>
                                  <a:pt x="0" y="609600"/>
                                </a:lnTo>
                                <a:lnTo>
                                  <a:pt x="9525" y="609600"/>
                                </a:lnTo>
                                <a:lnTo>
                                  <a:pt x="9525" y="600075"/>
                                </a:lnTo>
                                <a:close/>
                              </a:path>
                              <a:path w="581025" h="1800225">
                                <a:moveTo>
                                  <a:pt x="581025" y="1790700"/>
                                </a:moveTo>
                                <a:lnTo>
                                  <a:pt x="571500" y="1790700"/>
                                </a:lnTo>
                                <a:lnTo>
                                  <a:pt x="581025" y="1800225"/>
                                </a:lnTo>
                                <a:lnTo>
                                  <a:pt x="581025" y="1790700"/>
                                </a:lnTo>
                                <a:close/>
                              </a:path>
                              <a:path w="581025" h="1800225">
                                <a:moveTo>
                                  <a:pt x="581025" y="1752600"/>
                                </a:moveTo>
                                <a:lnTo>
                                  <a:pt x="571500" y="1752600"/>
                                </a:lnTo>
                                <a:lnTo>
                                  <a:pt x="571500" y="1762125"/>
                                </a:lnTo>
                                <a:lnTo>
                                  <a:pt x="581025" y="1762125"/>
                                </a:lnTo>
                                <a:lnTo>
                                  <a:pt x="581025" y="1752600"/>
                                </a:lnTo>
                                <a:close/>
                              </a:path>
                              <a:path w="581025" h="1800225">
                                <a:moveTo>
                                  <a:pt x="581025" y="1685925"/>
                                </a:moveTo>
                                <a:lnTo>
                                  <a:pt x="571500" y="1685925"/>
                                </a:lnTo>
                                <a:lnTo>
                                  <a:pt x="571500" y="1724025"/>
                                </a:lnTo>
                                <a:lnTo>
                                  <a:pt x="581025" y="1724025"/>
                                </a:lnTo>
                                <a:lnTo>
                                  <a:pt x="581025" y="1685925"/>
                                </a:lnTo>
                                <a:close/>
                              </a:path>
                              <a:path w="581025" h="1800225">
                                <a:moveTo>
                                  <a:pt x="581025" y="1647825"/>
                                </a:moveTo>
                                <a:lnTo>
                                  <a:pt x="571500" y="1647825"/>
                                </a:lnTo>
                                <a:lnTo>
                                  <a:pt x="571500" y="1657350"/>
                                </a:lnTo>
                                <a:lnTo>
                                  <a:pt x="581025" y="1657350"/>
                                </a:lnTo>
                                <a:lnTo>
                                  <a:pt x="581025" y="1647825"/>
                                </a:lnTo>
                                <a:close/>
                              </a:path>
                              <a:path w="581025" h="1800225">
                                <a:moveTo>
                                  <a:pt x="581025" y="1581150"/>
                                </a:moveTo>
                                <a:lnTo>
                                  <a:pt x="571500" y="1581150"/>
                                </a:lnTo>
                                <a:lnTo>
                                  <a:pt x="571500" y="1619250"/>
                                </a:lnTo>
                                <a:lnTo>
                                  <a:pt x="581025" y="1619250"/>
                                </a:lnTo>
                                <a:lnTo>
                                  <a:pt x="581025" y="1581150"/>
                                </a:lnTo>
                                <a:close/>
                              </a:path>
                              <a:path w="581025" h="1800225">
                                <a:moveTo>
                                  <a:pt x="581025" y="1543050"/>
                                </a:moveTo>
                                <a:lnTo>
                                  <a:pt x="571500" y="1543050"/>
                                </a:lnTo>
                                <a:lnTo>
                                  <a:pt x="571500" y="1552575"/>
                                </a:lnTo>
                                <a:lnTo>
                                  <a:pt x="581025" y="1552575"/>
                                </a:lnTo>
                                <a:lnTo>
                                  <a:pt x="581025" y="1543050"/>
                                </a:lnTo>
                                <a:close/>
                              </a:path>
                              <a:path w="581025" h="1800225">
                                <a:moveTo>
                                  <a:pt x="581025" y="1476375"/>
                                </a:moveTo>
                                <a:lnTo>
                                  <a:pt x="571500" y="1476375"/>
                                </a:lnTo>
                                <a:lnTo>
                                  <a:pt x="571500" y="1514475"/>
                                </a:lnTo>
                                <a:lnTo>
                                  <a:pt x="581025" y="1514475"/>
                                </a:lnTo>
                                <a:lnTo>
                                  <a:pt x="581025" y="1476375"/>
                                </a:lnTo>
                                <a:close/>
                              </a:path>
                              <a:path w="581025" h="1800225">
                                <a:moveTo>
                                  <a:pt x="581025" y="1438275"/>
                                </a:moveTo>
                                <a:lnTo>
                                  <a:pt x="571500" y="1438275"/>
                                </a:lnTo>
                                <a:lnTo>
                                  <a:pt x="571500" y="1447800"/>
                                </a:lnTo>
                                <a:lnTo>
                                  <a:pt x="581025" y="1447800"/>
                                </a:lnTo>
                                <a:lnTo>
                                  <a:pt x="581025" y="1438275"/>
                                </a:lnTo>
                                <a:close/>
                              </a:path>
                              <a:path w="581025" h="1800225">
                                <a:moveTo>
                                  <a:pt x="581025" y="1371600"/>
                                </a:moveTo>
                                <a:lnTo>
                                  <a:pt x="571500" y="1371600"/>
                                </a:lnTo>
                                <a:lnTo>
                                  <a:pt x="571500" y="1409700"/>
                                </a:lnTo>
                                <a:lnTo>
                                  <a:pt x="581025" y="1409700"/>
                                </a:lnTo>
                                <a:lnTo>
                                  <a:pt x="581025" y="1371600"/>
                                </a:lnTo>
                                <a:close/>
                              </a:path>
                              <a:path w="581025" h="1800225">
                                <a:moveTo>
                                  <a:pt x="581025" y="1333500"/>
                                </a:moveTo>
                                <a:lnTo>
                                  <a:pt x="571500" y="1333500"/>
                                </a:lnTo>
                                <a:lnTo>
                                  <a:pt x="571500" y="1343025"/>
                                </a:lnTo>
                                <a:lnTo>
                                  <a:pt x="581025" y="1343025"/>
                                </a:lnTo>
                                <a:lnTo>
                                  <a:pt x="581025" y="1333500"/>
                                </a:lnTo>
                                <a:close/>
                              </a:path>
                              <a:path w="581025" h="1800225">
                                <a:moveTo>
                                  <a:pt x="581025" y="1266825"/>
                                </a:moveTo>
                                <a:lnTo>
                                  <a:pt x="571500" y="1266825"/>
                                </a:lnTo>
                                <a:lnTo>
                                  <a:pt x="571500" y="1304925"/>
                                </a:lnTo>
                                <a:lnTo>
                                  <a:pt x="581025" y="1304925"/>
                                </a:lnTo>
                                <a:lnTo>
                                  <a:pt x="581025" y="1266825"/>
                                </a:lnTo>
                                <a:close/>
                              </a:path>
                              <a:path w="581025" h="1800225">
                                <a:moveTo>
                                  <a:pt x="581025" y="1228725"/>
                                </a:moveTo>
                                <a:lnTo>
                                  <a:pt x="571500" y="1228725"/>
                                </a:lnTo>
                                <a:lnTo>
                                  <a:pt x="571500" y="1238250"/>
                                </a:lnTo>
                                <a:lnTo>
                                  <a:pt x="581025" y="1238250"/>
                                </a:lnTo>
                                <a:lnTo>
                                  <a:pt x="581025" y="1228725"/>
                                </a:lnTo>
                                <a:close/>
                              </a:path>
                              <a:path w="581025" h="1800225">
                                <a:moveTo>
                                  <a:pt x="581025" y="1162050"/>
                                </a:moveTo>
                                <a:lnTo>
                                  <a:pt x="571500" y="1162050"/>
                                </a:lnTo>
                                <a:lnTo>
                                  <a:pt x="571500" y="1200150"/>
                                </a:lnTo>
                                <a:lnTo>
                                  <a:pt x="581025" y="1200150"/>
                                </a:lnTo>
                                <a:lnTo>
                                  <a:pt x="581025" y="1162050"/>
                                </a:lnTo>
                                <a:close/>
                              </a:path>
                              <a:path w="581025" h="1800225">
                                <a:moveTo>
                                  <a:pt x="581025" y="1123950"/>
                                </a:moveTo>
                                <a:lnTo>
                                  <a:pt x="571500" y="1123950"/>
                                </a:lnTo>
                                <a:lnTo>
                                  <a:pt x="571500" y="1133475"/>
                                </a:lnTo>
                                <a:lnTo>
                                  <a:pt x="581025" y="1133475"/>
                                </a:lnTo>
                                <a:lnTo>
                                  <a:pt x="581025" y="1123950"/>
                                </a:lnTo>
                                <a:close/>
                              </a:path>
                              <a:path w="581025" h="1800225">
                                <a:moveTo>
                                  <a:pt x="581025" y="1057275"/>
                                </a:moveTo>
                                <a:lnTo>
                                  <a:pt x="571500" y="1057275"/>
                                </a:lnTo>
                                <a:lnTo>
                                  <a:pt x="571500" y="1095375"/>
                                </a:lnTo>
                                <a:lnTo>
                                  <a:pt x="581025" y="1095375"/>
                                </a:lnTo>
                                <a:lnTo>
                                  <a:pt x="581025" y="1057275"/>
                                </a:lnTo>
                                <a:close/>
                              </a:path>
                              <a:path w="581025" h="1800225">
                                <a:moveTo>
                                  <a:pt x="581025" y="1019175"/>
                                </a:moveTo>
                                <a:lnTo>
                                  <a:pt x="571500" y="1019175"/>
                                </a:lnTo>
                                <a:lnTo>
                                  <a:pt x="571500" y="1028700"/>
                                </a:lnTo>
                                <a:lnTo>
                                  <a:pt x="581025" y="1028700"/>
                                </a:lnTo>
                                <a:lnTo>
                                  <a:pt x="581025" y="1019175"/>
                                </a:lnTo>
                                <a:close/>
                              </a:path>
                              <a:path w="581025" h="1800225">
                                <a:moveTo>
                                  <a:pt x="581025" y="952500"/>
                                </a:moveTo>
                                <a:lnTo>
                                  <a:pt x="571500" y="952500"/>
                                </a:lnTo>
                                <a:lnTo>
                                  <a:pt x="571500" y="990600"/>
                                </a:lnTo>
                                <a:lnTo>
                                  <a:pt x="581025" y="990600"/>
                                </a:lnTo>
                                <a:lnTo>
                                  <a:pt x="581025" y="952500"/>
                                </a:lnTo>
                                <a:close/>
                              </a:path>
                              <a:path w="581025" h="1800225">
                                <a:moveTo>
                                  <a:pt x="581025" y="914400"/>
                                </a:moveTo>
                                <a:lnTo>
                                  <a:pt x="571500" y="914400"/>
                                </a:lnTo>
                                <a:lnTo>
                                  <a:pt x="571500" y="923925"/>
                                </a:lnTo>
                                <a:lnTo>
                                  <a:pt x="581025" y="923925"/>
                                </a:lnTo>
                                <a:lnTo>
                                  <a:pt x="581025" y="914400"/>
                                </a:lnTo>
                                <a:close/>
                              </a:path>
                              <a:path w="581025" h="1800225">
                                <a:moveTo>
                                  <a:pt x="581025" y="847725"/>
                                </a:moveTo>
                                <a:lnTo>
                                  <a:pt x="571500" y="847725"/>
                                </a:lnTo>
                                <a:lnTo>
                                  <a:pt x="571500" y="885825"/>
                                </a:lnTo>
                                <a:lnTo>
                                  <a:pt x="581025" y="885825"/>
                                </a:lnTo>
                                <a:lnTo>
                                  <a:pt x="581025" y="847725"/>
                                </a:lnTo>
                                <a:close/>
                              </a:path>
                              <a:path w="581025" h="1800225">
                                <a:moveTo>
                                  <a:pt x="581025" y="809625"/>
                                </a:moveTo>
                                <a:lnTo>
                                  <a:pt x="571500" y="809625"/>
                                </a:lnTo>
                                <a:lnTo>
                                  <a:pt x="571500" y="819150"/>
                                </a:lnTo>
                                <a:lnTo>
                                  <a:pt x="581025" y="819150"/>
                                </a:lnTo>
                                <a:lnTo>
                                  <a:pt x="581025" y="809625"/>
                                </a:lnTo>
                                <a:close/>
                              </a:path>
                              <a:path w="581025" h="1800225">
                                <a:moveTo>
                                  <a:pt x="581025" y="742950"/>
                                </a:moveTo>
                                <a:lnTo>
                                  <a:pt x="571500" y="742950"/>
                                </a:lnTo>
                                <a:lnTo>
                                  <a:pt x="571500" y="781050"/>
                                </a:lnTo>
                                <a:lnTo>
                                  <a:pt x="581025" y="781050"/>
                                </a:lnTo>
                                <a:lnTo>
                                  <a:pt x="581025" y="742950"/>
                                </a:lnTo>
                                <a:close/>
                              </a:path>
                              <a:path w="581025" h="1800225">
                                <a:moveTo>
                                  <a:pt x="581025" y="704850"/>
                                </a:moveTo>
                                <a:lnTo>
                                  <a:pt x="571500" y="704850"/>
                                </a:lnTo>
                                <a:lnTo>
                                  <a:pt x="571500" y="714375"/>
                                </a:lnTo>
                                <a:lnTo>
                                  <a:pt x="581025" y="714375"/>
                                </a:lnTo>
                                <a:lnTo>
                                  <a:pt x="581025" y="704850"/>
                                </a:lnTo>
                                <a:close/>
                              </a:path>
                              <a:path w="581025" h="1800225">
                                <a:moveTo>
                                  <a:pt x="581025" y="638175"/>
                                </a:moveTo>
                                <a:lnTo>
                                  <a:pt x="571500" y="638175"/>
                                </a:lnTo>
                                <a:lnTo>
                                  <a:pt x="571500" y="676275"/>
                                </a:lnTo>
                                <a:lnTo>
                                  <a:pt x="581025" y="676275"/>
                                </a:lnTo>
                                <a:lnTo>
                                  <a:pt x="581025" y="638175"/>
                                </a:lnTo>
                                <a:close/>
                              </a:path>
                              <a:path w="581025" h="1800225">
                                <a:moveTo>
                                  <a:pt x="581025" y="600075"/>
                                </a:moveTo>
                                <a:lnTo>
                                  <a:pt x="571500" y="600075"/>
                                </a:lnTo>
                                <a:lnTo>
                                  <a:pt x="571500" y="609600"/>
                                </a:lnTo>
                                <a:lnTo>
                                  <a:pt x="581025" y="609600"/>
                                </a:lnTo>
                                <a:lnTo>
                                  <a:pt x="581025" y="600075"/>
                                </a:lnTo>
                                <a:close/>
                              </a:path>
                              <a:path w="581025" h="1800225">
                                <a:moveTo>
                                  <a:pt x="581025" y="533400"/>
                                </a:moveTo>
                                <a:lnTo>
                                  <a:pt x="571500" y="533400"/>
                                </a:lnTo>
                                <a:lnTo>
                                  <a:pt x="571500" y="571500"/>
                                </a:lnTo>
                                <a:lnTo>
                                  <a:pt x="581025" y="571500"/>
                                </a:lnTo>
                                <a:lnTo>
                                  <a:pt x="581025" y="533400"/>
                                </a:lnTo>
                                <a:close/>
                              </a:path>
                              <a:path w="581025" h="1800225">
                                <a:moveTo>
                                  <a:pt x="581025" y="495300"/>
                                </a:moveTo>
                                <a:lnTo>
                                  <a:pt x="571500" y="495300"/>
                                </a:lnTo>
                                <a:lnTo>
                                  <a:pt x="571500" y="504825"/>
                                </a:lnTo>
                                <a:lnTo>
                                  <a:pt x="581025" y="504825"/>
                                </a:lnTo>
                                <a:lnTo>
                                  <a:pt x="581025" y="495300"/>
                                </a:lnTo>
                                <a:close/>
                              </a:path>
                              <a:path w="581025" h="1800225">
                                <a:moveTo>
                                  <a:pt x="581025" y="428625"/>
                                </a:moveTo>
                                <a:lnTo>
                                  <a:pt x="571500" y="428625"/>
                                </a:lnTo>
                                <a:lnTo>
                                  <a:pt x="571500" y="466725"/>
                                </a:lnTo>
                                <a:lnTo>
                                  <a:pt x="581025" y="466725"/>
                                </a:lnTo>
                                <a:lnTo>
                                  <a:pt x="581025" y="428625"/>
                                </a:lnTo>
                                <a:close/>
                              </a:path>
                              <a:path w="581025" h="1800225">
                                <a:moveTo>
                                  <a:pt x="581025" y="390525"/>
                                </a:moveTo>
                                <a:lnTo>
                                  <a:pt x="571500" y="390525"/>
                                </a:lnTo>
                                <a:lnTo>
                                  <a:pt x="571500" y="400050"/>
                                </a:lnTo>
                                <a:lnTo>
                                  <a:pt x="581025" y="400050"/>
                                </a:lnTo>
                                <a:lnTo>
                                  <a:pt x="581025" y="390525"/>
                                </a:lnTo>
                                <a:close/>
                              </a:path>
                              <a:path w="581025" h="1800225">
                                <a:moveTo>
                                  <a:pt x="581025" y="323850"/>
                                </a:moveTo>
                                <a:lnTo>
                                  <a:pt x="571500" y="323850"/>
                                </a:lnTo>
                                <a:lnTo>
                                  <a:pt x="571500" y="361950"/>
                                </a:lnTo>
                                <a:lnTo>
                                  <a:pt x="581025" y="361950"/>
                                </a:lnTo>
                                <a:lnTo>
                                  <a:pt x="581025" y="323850"/>
                                </a:lnTo>
                                <a:close/>
                              </a:path>
                              <a:path w="581025" h="1800225">
                                <a:moveTo>
                                  <a:pt x="581025" y="285750"/>
                                </a:moveTo>
                                <a:lnTo>
                                  <a:pt x="571500" y="285750"/>
                                </a:lnTo>
                                <a:lnTo>
                                  <a:pt x="571500" y="295275"/>
                                </a:lnTo>
                                <a:lnTo>
                                  <a:pt x="581025" y="295275"/>
                                </a:lnTo>
                                <a:lnTo>
                                  <a:pt x="581025" y="285750"/>
                                </a:lnTo>
                                <a:close/>
                              </a:path>
                              <a:path w="581025" h="1800225">
                                <a:moveTo>
                                  <a:pt x="581025" y="219075"/>
                                </a:moveTo>
                                <a:lnTo>
                                  <a:pt x="571500" y="219075"/>
                                </a:lnTo>
                                <a:lnTo>
                                  <a:pt x="571500" y="257175"/>
                                </a:lnTo>
                                <a:lnTo>
                                  <a:pt x="581025" y="257175"/>
                                </a:lnTo>
                                <a:lnTo>
                                  <a:pt x="581025" y="219075"/>
                                </a:lnTo>
                                <a:close/>
                              </a:path>
                              <a:path w="581025" h="1800225">
                                <a:moveTo>
                                  <a:pt x="581025" y="180975"/>
                                </a:moveTo>
                                <a:lnTo>
                                  <a:pt x="571500" y="180975"/>
                                </a:lnTo>
                                <a:lnTo>
                                  <a:pt x="571500" y="190500"/>
                                </a:lnTo>
                                <a:lnTo>
                                  <a:pt x="581025" y="190500"/>
                                </a:lnTo>
                                <a:lnTo>
                                  <a:pt x="581025" y="180975"/>
                                </a:lnTo>
                                <a:close/>
                              </a:path>
                              <a:path w="581025" h="1800225">
                                <a:moveTo>
                                  <a:pt x="581025" y="114300"/>
                                </a:moveTo>
                                <a:lnTo>
                                  <a:pt x="571500" y="114300"/>
                                </a:lnTo>
                                <a:lnTo>
                                  <a:pt x="571500" y="152400"/>
                                </a:lnTo>
                                <a:lnTo>
                                  <a:pt x="581025" y="152400"/>
                                </a:lnTo>
                                <a:lnTo>
                                  <a:pt x="581025" y="114300"/>
                                </a:lnTo>
                                <a:close/>
                              </a:path>
                              <a:path w="581025" h="1800225">
                                <a:moveTo>
                                  <a:pt x="581025" y="76200"/>
                                </a:moveTo>
                                <a:lnTo>
                                  <a:pt x="571500" y="76200"/>
                                </a:lnTo>
                                <a:lnTo>
                                  <a:pt x="571500" y="85725"/>
                                </a:lnTo>
                                <a:lnTo>
                                  <a:pt x="581025" y="85725"/>
                                </a:lnTo>
                                <a:lnTo>
                                  <a:pt x="581025" y="76200"/>
                                </a:lnTo>
                                <a:close/>
                              </a:path>
                              <a:path w="581025" h="1800225">
                                <a:moveTo>
                                  <a:pt x="581025" y="0"/>
                                </a:moveTo>
                                <a:lnTo>
                                  <a:pt x="571500" y="9525"/>
                                </a:lnTo>
                                <a:lnTo>
                                  <a:pt x="571500" y="47625"/>
                                </a:lnTo>
                                <a:lnTo>
                                  <a:pt x="581025" y="47625"/>
                                </a:lnTo>
                                <a:lnTo>
                                  <a:pt x="58102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D10E0E2" id="Group 53" o:spid="_x0000_s1026" style="position:absolute;margin-left:107.25pt;margin-top:-6.2pt;width:333.75pt;height:156.75pt;z-index:15735808;mso-wrap-distance-left:0;mso-wrap-distance-right:0;mso-position-horizontal-relative:page" coordsize="42386,19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">
                <v:shape id="Graphic 54" o:spid="_x0000_s1027" style="position:absolute;width:42386;height:19907;visibility:visible;mso-wrap-style:square;v-text-anchor:top" coordsize="4238625,1990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" path="m4238625,1952625r-76200,-38100l4162425,1952625r-3924300,l238125,76200r38100,l252412,28575,238125,,200025,76200r28575,l228600,1952625,,1952625r9525,9525l228600,1962150r,19050l238125,1990725r,-28575l4162425,1962150r,28575l4219575,1962150r19050,-9525xe" fillcolor="black" stroked="f">
                  <v:path arrowok="t"/>
                </v:shape>
                <v:shape id="Graphic 55" o:spid="_x0000_s1028" style="position:absolute;left:2381;top:10858;width:33147;height:13;visibility:visible;mso-wrap-style:square;v-text-anchor:top" coordsize="33147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" path="m,l3314700,e" filled="f">
                  <v:path arrowok="t"/>
                </v:shape>
                <v:shape id="Graphic 56" o:spid="_x0000_s1029" style="position:absolute;left:2381;top:2000;width:32004;height:17812;visibility:visible;mso-wrap-style:square;v-text-anchor:top" coordsize="3200400,1781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" path="m,l3200400,r,1781175e" filled="f">
                  <v:path arrowok="t"/>
                </v:shape>
                <v:shape id="Graphic 57" o:spid="_x0000_s1030" style="position:absolute;left:17240;top:2000;width:12;height:17812;visibility:visible;mso-wrap-style:square;v-text-anchor:top" coordsize="1270,1781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" path="m,l,1781175e" filled="f">
                  <v:path arrowok="t"/>
                </v:shape>
                <v:shape id="Graphic 58" o:spid="_x0000_s1031" style="position:absolute;left:2286;top:4952;width:31908;height:3048;visibility:visible;mso-wrap-style:square;v-text-anchor:top" coordsize="3190875,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" path="m47625,295275l,295275r9525,9525l47625,304800r,-9525xem47625,l,,9525,9525r38100,l47625,xem85725,295275r-9525,l76200,304800r9525,l85725,295275xem85725,l76200,r,9525l85725,9525,85725,xem152400,295275r-38100,l114300,304800r38100,l152400,295275xem152400,l114300,r,9525l152400,9525r,-9525xem190500,295275r-9525,l180975,304800r9525,l190500,295275xem190500,r-9525,l180975,9525r9525,l190500,xem257175,295275r-38100,l219075,304800r38100,l257175,295275xem257175,l219075,r,9525l257175,9525r,-9525xem295275,295275r-9525,l285750,304800r9525,l295275,295275xem295275,r-9525,l285750,9525r9525,l295275,xem361950,295275r-38100,l323850,304800r38100,l361950,295275xem361950,l323850,r,9525l361950,9525r,-9525xem400050,295275r-9525,l390525,304800r9525,l400050,295275xem400050,r-9525,l390525,9525r9525,l400050,xem466725,295275r-38100,l428625,304800r38100,l466725,295275xem466725,l428625,r,9525l466725,9525r,-9525xem504825,295275r-9525,l495300,304800r9525,l504825,295275xem504825,r-9525,l495300,9525r9525,l504825,xem571500,295275r-38100,l533400,304800r38100,l571500,295275xem571500,l533400,r,9525l571500,9525r,-9525xem609600,295275r-9525,l600075,304800r9525,l609600,295275xem609600,r-9525,l600075,9525r9525,l609600,xem676275,295275r-38100,l638175,304800r38100,l676275,295275xem676275,l638175,r,9525l676275,9525r,-9525xem714375,295275r-9525,l704850,304800r9525,l714375,295275xem714375,r-9525,l704850,9525r9525,l714375,xem781050,295275r-38100,l742950,304800r38100,l781050,295275xem781050,l742950,r,9525l781050,9525r,-9525xem819150,295275r-9525,l809625,304800r9525,l819150,295275xem819150,r-9525,l809625,9525r9525,l819150,xem885825,295275r-38100,l847725,304800r38100,l885825,295275xem885825,l847725,r,9525l885825,9525r,-9525xem923925,295275r-9525,l914400,304800r9525,l923925,295275xem923925,r-9525,l914400,9525r9525,l923925,xem990600,295275r-38100,l952500,304800r38100,l990600,295275xem990600,l952500,r,9525l990600,9525r,-9525xem1028700,295275r-9525,l1019175,304800r9525,l1028700,295275xem1028700,r-9525,l1019175,9525r9525,l1028700,xem1095375,295275r-38100,l1057275,304800r38100,l1095375,295275xem1095375,r-38100,l1057275,9525r38100,l1095375,xem1133475,295275r-9525,l1123950,304800r9525,l1133475,295275xem1133475,r-9525,l1123950,9525r9525,l1133475,xem1200150,r-38100,l1162050,9525r38100,l1200150,xem1238250,r-9525,l1228725,9525r9525,l1238250,xem1304925,r-38100,l1266825,9525r38100,l1304925,xem1343025,r-9525,l1333500,9525r9525,l1343025,xem1409700,r-38100,l1371600,9525r38100,l1409700,xem1447800,r-9525,l1438275,9525r9525,l1447800,xem1514475,r-38100,l1476375,9525r38100,l1514475,xem1552575,r-9525,l1543050,9525r9525,l1552575,xem1619250,r-38100,l1581150,9525r38100,l1619250,xem1657350,r-9525,l1647825,9525r9525,l1657350,xem1724025,r-38100,l1685925,9525r38100,l1724025,xem1762125,r-9525,l1752600,9525r9525,l1762125,xem1828800,r-38100,l1790700,9525r38100,l1828800,xem1866900,r-9525,l1857375,9525r9525,l1866900,xem1933575,r-38100,l1895475,9525r38100,l1933575,xem1971675,r-9525,l1962150,9525r9525,l1971675,xem2038350,r-38100,l2000250,9525r38100,l2038350,xem2076450,r-9525,l2066925,9525r9525,l2076450,xem2143125,r-38100,l2105025,9525r38100,l2143125,xem2181225,r-9525,l2171700,9525r9525,l2181225,xem2247900,r-38100,l2209800,9525r38100,l2247900,xem2286000,r-9525,l2276475,9525r9525,l2286000,xem2352675,r-38100,l2314575,9525r38100,l2352675,xem2390775,r-9525,l2381250,9525r9525,l2390775,xem2457450,r-38100,l2419350,9525r38100,l2457450,xem2495550,r-9525,l2486025,9525r9525,l2495550,xem2562225,r-38100,l2524125,9525r38100,l2562225,xem2600325,r-9525,l2590800,9525r9525,l2600325,xem2667000,r-38100,l2628900,9525r38100,l2667000,xem2705100,r-9525,l2695575,9525r9525,l2705100,xem2771775,r-38100,l2733675,9525r38100,l2771775,xem2809875,r-9525,l2800350,9525r9525,l2809875,xem2876550,r-38100,l2838450,9525r38100,l2876550,xem2914650,r-9525,l2905125,9525r9525,l2914650,xem2981325,r-38100,l2943225,9525r38100,l2981325,xem3019425,r-9525,l3009900,9525r9525,l3019425,xem3086100,r-38100,l3048000,9525r38100,l3086100,xem3124200,r-9525,l3114675,9525r9525,l3124200,xem3190875,r-38100,l3152775,9525r38100,l3190875,xe" fillcolor="black" stroked="f">
                  <v:path arrowok="t"/>
                </v:shape>
                <v:shape id="Graphic 59" o:spid="_x0000_s1032" style="position:absolute;left:2286;top:7905;width:31908;height:6001;visibility:visible;mso-wrap-style:square;v-text-anchor:top" coordsize="3190875,600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" path="m47625,590550r-38100,l,600075r47625,l47625,590550xem85725,590550r-9525,l76200,600075r9525,l85725,590550xem152400,590550r-38100,l114300,600075r38100,l152400,590550xem190500,590550r-9525,l180975,600075r9525,l190500,590550xem257175,590550r-38100,l219075,600075r38100,l257175,590550xem295275,590550r-9525,l285750,600075r9525,l295275,590550xem361950,590550r-38100,l323850,600075r38100,l361950,590550xem400050,590550r-9525,l390525,600075r9525,l400050,590550xem466725,590550r-38100,l428625,600075r38100,l466725,590550xem504825,590550r-9525,l495300,600075r9525,l504825,590550xem571500,590550r-38100,l533400,600075r38100,l571500,590550xem609600,590550r-9525,l600075,600075r9525,l609600,590550xem676275,590550r-38100,l638175,600075r38100,l676275,590550xem714375,590550r-9525,l704850,600075r9525,l714375,590550xem781050,590550r-38100,l742950,600075r38100,l781050,590550xem819150,590550r-9525,l809625,600075r9525,l819150,590550xem885825,590550r-38100,l847725,600075r38100,l885825,590550xem923925,590550r-9525,l914400,600075r9525,l923925,590550xem990600,590550r-38100,l952500,600075r38100,l990600,590550xem1028700,590550r-9525,l1019175,600075r9525,l1028700,590550xem1095375,590550r-38100,l1057275,600075r38100,l1095375,590550xem1133475,590550r-9525,l1123950,600075r9525,l1133475,590550xem1133475,r-9525,l1123950,9525r9525,l1133475,xem1200150,590550r-38100,l1162050,600075r38100,l1200150,590550xem1200150,r-38100,l1162050,9525r38100,l1200150,xem1238250,590550r-9525,l1228725,600075r9525,l1238250,590550xem1238250,r-9525,l1228725,9525r9525,l1238250,xem1304925,590550r-38100,l1266825,600075r38100,l1304925,590550xem1304925,r-38100,l1266825,9525r38100,l1304925,xem1343025,590550r-9525,l1333500,600075r9525,l1343025,590550xem1343025,r-9525,l1333500,9525r9525,l1343025,xem1409700,590550r-38100,l1371600,600075r38100,l1409700,590550xem1409700,r-38100,l1371600,9525r38100,l1409700,xem1447800,590550r-9525,l1438275,600075r9525,l1447800,590550xem1447800,r-9525,l1438275,9525r9525,l1447800,xem1514475,590550r-38100,l1476375,600075r38100,l1514475,590550xem1514475,r-38100,l1476375,9525r38100,l1514475,xem1552575,590550r-9525,l1543050,600075r9525,l1552575,590550xem1552575,r-9525,l1543050,9525r9525,l1552575,xem1619250,590550r-38100,l1581150,600075r38100,l1619250,590550xem1619250,r-38100,l1581150,9525r38100,l1619250,xem1657350,590550r-9525,l1647825,600075r9525,l1657350,590550xem1657350,r-9525,l1647825,9525r9525,l1657350,xem1724025,590550r-38100,l1685925,600075r38100,l1724025,590550xem1724025,r-38100,l1685925,9525r38100,l1724025,xem1762125,590550r-9525,l1752600,600075r9525,l1762125,590550xem1762125,r-9525,l1752600,9525r9525,l1762125,xem1828800,590550r-38100,l1790700,600075r38100,l1828800,590550xem1828800,r-38100,l1790700,9525r38100,l1828800,xem1866900,590550r-9525,l1857375,600075r9525,l1866900,590550xem1866900,r-9525,l1857375,9525r9525,l1866900,xem1933575,590550r-38100,l1895475,600075r38100,l1933575,590550xem1933575,r-38100,l1895475,9525r38100,l1933575,xem1971675,r-9525,l1962150,9525r9525,l1971675,xem2038350,r-38100,l2000250,9525r38100,l2038350,xem2076450,r-9525,l2066925,9525r9525,l2076450,xem2143125,r-38100,l2105025,9525r38100,l2143125,xem2181225,r-9525,l2171700,9525r9525,l2181225,xem2247900,r-38100,l2209800,9525r38100,l2247900,xem2286000,r-9525,l2276475,9525r9525,l2286000,xem2352675,r-38100,l2314575,9525r38100,l2352675,xem2390775,r-9525,l2381250,9525r9525,l2390775,xem2457450,r-38100,l2419350,9525r38100,l2457450,xem2495550,r-9525,l2486025,9525r9525,l2495550,xem2562225,r-38100,l2524125,9525r38100,l2562225,xem2600325,r-9525,l2590800,9525r9525,l2600325,xem2667000,r-38100,l2628900,9525r38100,l2667000,xem2705100,r-9525,l2695575,9525r9525,l2705100,xem2771775,r-38100,l2733675,9525r38100,l2771775,xem2809875,r-9525,l2800350,9525r9525,l2809875,xem2876550,r-38100,l2838450,9525r38100,l2876550,xem2914650,r-9525,l2905125,9525r9525,l2914650,xem2981325,r-38100,l2943225,9525r38100,l2981325,xem3019425,r-9525,l3009900,9525r9525,l3019425,xem3086100,r-38100,l3048000,9525r38100,l3086100,xem3124200,r-9525,l3114675,9525r9525,l3124200,xem3190875,r-38100,l3152775,9525r38100,l3190875,xe" fillcolor="black" stroked="f">
                  <v:path arrowok="t"/>
                </v:shape>
                <v:shape id="Graphic 60" o:spid="_x0000_s1033" style="position:absolute;left:2286;top:13811;width:31908;height:3048;visibility:visible;mso-wrap-style:square;v-text-anchor:top" coordsize="3190875,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" path="m47625,295275r-38100,l,304800r47625,l47625,295275xem85725,295275r-9525,l76200,304800r9525,l85725,295275xem152400,295275r-38100,l114300,304800r38100,l152400,295275xem190500,295275r-9525,l180975,304800r9525,l190500,295275xem257175,295275r-38100,l219075,304800r38100,l257175,295275xem295275,295275r-9525,l285750,304800r9525,l295275,295275xem361950,295275r-38100,l323850,304800r38100,l361950,295275xem400050,295275r-9525,l390525,304800r9525,l400050,295275xem466725,295275r-38100,l428625,304800r38100,l466725,295275xem504825,295275r-9525,l495300,304800r9525,l504825,295275xem571500,295275r-38100,l533400,304800r38100,l571500,295275xem609600,295275r-9525,l600075,304800r9525,l609600,295275xem676275,295275r-38100,l638175,304800r38100,l676275,295275xem714375,295275r-9525,l704850,304800r9525,l714375,295275xem781050,295275r-38100,l742950,304800r38100,l781050,295275xem819150,295275r-9525,l809625,304800r9525,l819150,295275xem885825,295275r-38100,l847725,304800r38100,l885825,295275xem923925,295275r-9525,l914400,304800r9525,l923925,295275xem990600,295275r-38100,l952500,304800r38100,l990600,295275xem1028700,295275r-9525,l1019175,304800r9525,l1028700,295275xem1095375,295275r-38100,l1057275,304800r38100,l1095375,295275xem1133475,295275r-9525,l1123950,304800r9525,l1133475,295275xem1200150,295275r-38100,l1162050,304800r38100,l1200150,295275xem1238250,295275r-9525,l1228725,304800r9525,l1238250,295275xem1304925,295275r-38100,l1266825,304800r38100,l1304925,295275xem1343025,295275r-9525,l1333500,304800r9525,l1343025,295275xem1409700,295275r-38100,l1371600,304800r38100,l1409700,295275xem1447800,295275r-9525,l1438275,304800r9525,l1447800,295275xem1514475,295275r-38100,l1476375,304800r38100,l1514475,295275xem1552575,295275r-9525,l1543050,304800r9525,l1552575,295275xem1619250,295275r-38100,l1581150,304800r38100,l1619250,295275xem1657350,295275r-9525,l1647825,304800r9525,l1657350,295275xem1724025,295275r-38100,l1685925,304800r38100,l1724025,295275xem1762125,295275r-9525,l1752600,304800r9525,l1762125,295275xem1828800,295275r-38100,l1790700,304800r38100,l1828800,295275xem1866900,295275r-9525,l1857375,304800r9525,l1866900,295275xem1933575,295275r-38100,l1895475,304800r38100,l1933575,295275xem1933575,r-38100,l1895475,9525r38100,l1933575,xem1971675,295275r-9525,l1962150,304800r9525,l1971675,295275xem1971675,r-9525,l1962150,9525r9525,l1971675,xem2038350,295275r-38100,l2000250,304800r38100,l2038350,295275xem2038350,r-38100,l2000250,9525r38100,l2038350,xem2076450,295275r-9525,l2066925,304800r9525,l2076450,295275xem2076450,r-9525,l2066925,9525r9525,l2076450,xem2143125,295275r-38100,l2105025,304800r38100,l2143125,295275xem2143125,r-38100,l2105025,9525r38100,l2143125,xem2181225,295275r-9525,l2171700,304800r9525,l2181225,295275xem2181225,r-9525,l2171700,9525r9525,l2181225,xem2247900,295275r-38100,l2209800,304800r38100,l2247900,295275xem2247900,r-38100,l2209800,9525r38100,l2247900,xem2286000,295275r-9525,l2276475,304800r9525,l2286000,295275xem2286000,r-9525,l2276475,9525r9525,l2286000,xem2352675,295275r-38100,l2314575,304800r38100,l2352675,295275xem2352675,r-38100,l2314575,9525r38100,l2352675,xem2390775,295275r-9525,l2381250,304800r9525,l2390775,295275xem2390775,r-9525,l2381250,9525r9525,l2390775,xem2457450,295275r-38100,l2419350,304800r38100,l2457450,295275xem2457450,r-38100,l2419350,9525r38100,l2457450,xem2495550,295275r-9525,l2486025,304800r9525,l2495550,295275xem2495550,r-9525,l2486025,9525r9525,l2495550,xem2562225,295275r-38100,l2524125,304800r38100,l2562225,295275xem2562225,r-38100,l2524125,9525r38100,l2562225,xem2600325,295275r-9525,l2590800,304800r9525,l2600325,295275xem2600325,r-9525,l2590800,9525r9525,l2600325,xem2667000,295275r-38100,l2628900,304800r38100,l2667000,295275xem2667000,r-38100,l2628900,9525r38100,l2667000,xem2705100,295275r-9525,l2695575,304800r9525,l2705100,295275xem2705100,r-9525,l2695575,9525r9525,l2705100,xem2771775,r-38100,l2733675,9525r38100,l2771775,xem2809875,r-9525,l2800350,9525r9525,l2809875,xem2876550,r-38100,l2838450,9525r38100,l2876550,xem2914650,r-9525,l2905125,9525r9525,l2914650,xem2981325,r-38100,l2943225,9525r38100,l2981325,xem3019425,r-9525,l3009900,9525r9525,l3019425,xem3086100,r-38100,l3048000,9525r38100,l3086100,xem3124200,r-9525,l3114675,9525r9525,l3124200,xem3190875,r-38100,l3152775,9525r38100,l3190875,xe" fillcolor="black" stroked="f">
                  <v:path arrowok="t"/>
                </v:shape>
                <v:shape id="Graphic 61" o:spid="_x0000_s1034" style="position:absolute;left:6858;top:1904;width:27336;height:18003;visibility:visible;mso-wrap-style:square;v-text-anchor:top" coordsize="2733675,180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" path="m9525,1790700r-9525,l9525,1800225r,-9525xem9525,1752600r-9525,l,1762125r9525,l9525,1752600xem9525,1685925r-9525,l,1724025r9525,l9525,1685925xem9525,1647825r-9525,l,1657350r9525,l9525,1647825xem9525,1581150r-9525,l,1619250r9525,l9525,1581150xem9525,1543050r-9525,l,1552575r9525,l9525,1543050xem9525,1476375r-9525,l,1514475r9525,l9525,1476375xem9525,1438275r-9525,l,1447800r9525,l9525,1438275xem9525,1371600r-9525,l,1409700r9525,l9525,1371600xem9525,1333500r-9525,l,1343025r9525,l9525,1333500xem9525,1266825r-9525,l,1304925r9525,l9525,1266825xem9525,1228725r-9525,l,1238250r9525,l9525,1228725xem9525,1162050r-9525,l,1200150r9525,l9525,1162050xem9525,1123950r-9525,l,1133475r9525,l9525,1123950xem9525,1057275r-9525,l,1095375r9525,l9525,1057275xem9525,1019175r-9525,l,1028700r9525,l9525,1019175xem9525,952500r-9525,l,990600r9525,l9525,952500xem9525,914400r-9525,l,923925r9525,l9525,914400xem9525,847725r-9525,l,885825r9525,l9525,847725xem9525,809625r-9525,l,819150r9525,l9525,809625xem9525,742950r-9525,l,781050r9525,l9525,742950xem9525,704850r-9525,l,714375r9525,l9525,704850xem9525,638175r-9525,l,676275r9525,l9525,638175xem9525,600075r-9525,l,609600r9525,l9525,600075xem9525,533400r-9525,l,571500r9525,l9525,533400xem9525,495300r-9525,l,504825r9525,l9525,495300xem9525,428625r-9525,l,466725r9525,l9525,428625xem9525,390525r-9525,l,400050r9525,l9525,390525xem9525,323850r-9525,l,361950r9525,l9525,323850xem9525,285750r-9525,l,295275r9525,l9525,285750xem9525,219075r-9525,l,257175r9525,l9525,219075xem9525,180975r-9525,l,190500r9525,l9525,180975xem9525,114300r-9525,l,152400r9525,l9525,114300xem9525,76200l,76200r,9525l9525,85725r,-9525xem9525,l,9525,,47625r9525,l9525,xem466725,1790700r-9525,l466725,1800225r,-9525xem466725,1752600r-9525,l457200,1762125r9525,l466725,1752600xem466725,1685925r-9525,l457200,1724025r9525,l466725,1685925xem466725,1647825r-9525,l457200,1657350r9525,l466725,1647825xem466725,1581150r-9525,l457200,1619250r9525,l466725,1581150xem466725,1543050r-9525,l457200,1552575r9525,l466725,1543050xem466725,1476375r-9525,l457200,1514475r9525,l466725,1476375xem466725,1438275r-9525,l457200,1447800r9525,l466725,1438275xem466725,1371600r-9525,l457200,1409700r9525,l466725,1371600xem466725,1333500r-9525,l457200,1343025r9525,l466725,1333500xem466725,1266825r-9525,l457200,1304925r9525,l466725,1266825xem466725,1228725r-9525,l457200,1238250r9525,l466725,1228725xem466725,1162050r-9525,l457200,1200150r9525,l466725,1162050xem466725,1123950r-9525,l457200,1133475r9525,l466725,1123950xem466725,1057275r-9525,l457200,1095375r9525,l466725,1057275xem466725,1019175r-9525,l457200,1028700r9525,l466725,1019175xem466725,952500r-9525,l457200,990600r9525,l466725,952500xem466725,914400r-9525,l457200,923925r9525,l466725,914400xem466725,847725r-9525,l457200,885825r9525,l466725,847725xem466725,809625r-9525,l457200,819150r9525,l466725,809625xem466725,742950r-9525,l457200,781050r9525,l466725,742950xem466725,704850r-9525,l457200,714375r9525,l466725,704850xem466725,638175r-9525,l457200,676275r9525,l466725,638175xem466725,600075r-9525,l457200,609600r9525,l466725,600075xem466725,533400r-9525,l457200,571500r9525,l466725,533400xem466725,495300r-9525,l457200,504825r9525,l466725,495300xem466725,428625r-9525,l457200,466725r9525,l466725,428625xem466725,390525r-9525,l457200,400050r9525,l466725,390525xem466725,323850r-9525,l457200,361950r9525,l466725,323850xem466725,285750r-9525,l457200,295275r9525,l466725,285750xem466725,219075r-9525,l457200,257175r9525,l466725,219075xem466725,180975r-9525,l457200,190500r9525,l466725,180975xem466725,114300r-9525,l457200,152400r9525,l466725,114300xem466725,76200r-9525,l457200,85725r9525,l466725,76200xem466725,r-9525,9525l457200,47625r9525,l466725,xem1609725,600075r-9525,l1600200,609600r9525,l1609725,600075xem1609725,533400r-9525,l1600200,571500r9525,l1609725,533400xem1609725,495300r-9525,l1600200,504825r9525,l1609725,495300xem1609725,428625r-9525,l1600200,466725r9525,l1609725,428625xem1609725,390525r-9525,l1600200,400050r9525,l1609725,390525xem1609725,323850r-9525,l1600200,361950r9525,l1609725,323850xem1609725,285750r-9525,l1600200,295275r9525,l1609725,285750xem1609725,219075r-9525,l1600200,257175r9525,l1609725,219075xem1609725,180975r-9525,l1600200,190500r9525,l1609725,180975xem1609725,114300r-9525,l1600200,152400r9525,l1609725,114300xem1609725,76200r-9525,l1600200,85725r9525,l1609725,76200xem1609725,r-9525,9525l1600200,47625r9525,l1609725,xem2247900,1485900r-9525,l2238375,1495425r9525,l2247900,1485900xem2314575,1485900r-38100,l2276475,1495425r38100,l2314575,1485900xem2352675,1485900r-9525,l2343150,1495425r9525,l2352675,1485900xem2419350,1485900r-38100,l2381250,1495425r38100,l2419350,1485900xem2457450,1485900r-9525,l2447925,1495425r9525,l2457450,1485900xem2524125,1485900r-38100,l2486025,1495425r38100,l2524125,1485900xem2562225,1485900r-9525,l2552700,1495425r9525,l2562225,1485900xem2628900,1485900r-38100,l2590800,1495425r38100,l2628900,1485900xem2667000,1485900r-9525,l2657475,1495425r9525,l2667000,1485900xem2733675,1485900r-38100,l2695575,1495425r38100,l2733675,1485900xe" fillcolor="black" stroked="f">
                  <v:path arrowok="t"/>
                </v:shape>
                <v:shape id="Graphic 62" o:spid="_x0000_s1035" style="position:absolute;left:22860;top:1904;width:5810;height:18003;visibility:visible;mso-wrap-style:square;v-text-anchor:top" coordsize="581025,180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" path="m9525,1790700r-9525,l9525,1800225r,-9525xem9525,1752600r-9525,l,1762125r9525,l9525,1752600xem9525,1685925r-9525,l,1724025r9525,l9525,1685925xem9525,1647825r-9525,l,1657350r9525,l9525,1647825xem9525,1581150r-9525,l,1619250r9525,l9525,1581150xem9525,1543050r-9525,l,1552575r9525,l9525,1543050xem9525,1476375r-9525,l,1514475r9525,l9525,1476375xem9525,1438275r-9525,l,1447800r9525,l9525,1438275xem9525,1371600r-9525,l,1409700r9525,l9525,1371600xem9525,1333500r-9525,l,1343025r9525,l9525,1333500xem9525,1266825r-9525,l,1304925r9525,l9525,1266825xem9525,1228725r-9525,l,1238250r9525,l9525,1228725xem9525,1162050r-9525,l,1200150r9525,l9525,1162050xem9525,1123950r-9525,l,1133475r9525,l9525,1123950xem9525,1057275r-9525,l,1095375r9525,l9525,1057275xem9525,1019175r-9525,l,1028700r9525,l9525,1019175xem9525,952500r-9525,l,990600r9525,l9525,952500xem9525,914400r-9525,l,923925r9525,l9525,914400xem9525,847725r-9525,l,885825r9525,l9525,847725xem9525,809625r-9525,l,819150r9525,l9525,809625xem9525,742950r-9525,l,781050r9525,l9525,742950xem9525,704850r-9525,l,714375r9525,l9525,704850xem9525,638175r-9525,l,676275r9525,l9525,638175xem9525,600075r-9525,l,609600r9525,l9525,600075xem581025,1790700r-9525,l581025,1800225r,-9525xem581025,1752600r-9525,l571500,1762125r9525,l581025,1752600xem581025,1685925r-9525,l571500,1724025r9525,l581025,1685925xem581025,1647825r-9525,l571500,1657350r9525,l581025,1647825xem581025,1581150r-9525,l571500,1619250r9525,l581025,1581150xem581025,1543050r-9525,l571500,1552575r9525,l581025,1543050xem581025,1476375r-9525,l571500,1514475r9525,l581025,1476375xem581025,1438275r-9525,l571500,1447800r9525,l581025,1438275xem581025,1371600r-9525,l571500,1409700r9525,l581025,1371600xem581025,1333500r-9525,l571500,1343025r9525,l581025,1333500xem581025,1266825r-9525,l571500,1304925r9525,l581025,1266825xem581025,1228725r-9525,l571500,1238250r9525,l581025,1228725xem581025,1162050r-9525,l571500,1200150r9525,l581025,1162050xem581025,1123950r-9525,l571500,1133475r9525,l581025,1123950xem581025,1057275r-9525,l571500,1095375r9525,l581025,1057275xem581025,1019175r-9525,l571500,1028700r9525,l581025,1019175xem581025,952500r-9525,l571500,990600r9525,l581025,952500xem581025,914400r-9525,l571500,923925r9525,l581025,914400xem581025,847725r-9525,l571500,885825r9525,l581025,847725xem581025,809625r-9525,l571500,819150r9525,l581025,809625xem581025,742950r-9525,l571500,781050r9525,l581025,742950xem581025,704850r-9525,l571500,714375r9525,l581025,704850xem581025,638175r-9525,l571500,676275r9525,l581025,638175xem581025,600075r-9525,l571500,609600r9525,l581025,600075xem581025,533400r-9525,l571500,571500r9525,l581025,533400xem581025,495300r-9525,l571500,504825r9525,l581025,495300xem581025,428625r-9525,l571500,466725r9525,l581025,428625xem581025,390525r-9525,l571500,400050r9525,l581025,390525xem581025,323850r-9525,l571500,361950r9525,l581025,323850xem581025,285750r-9525,l571500,295275r9525,l581025,285750xem581025,219075r-9525,l571500,257175r9525,l581025,219075xem581025,180975r-9525,l571500,190500r9525,l581025,180975xem581025,114300r-9525,l571500,152400r9525,l581025,114300xem581025,76200r-9525,l571500,85725r9525,l581025,76200xem581025,r-9525,9525l571500,47625r9525,l581025,xe" fillcolor="black" stroked="f">
                  <v:path arrowok="t"/>
                </v:shape>
                <w10:wrap anchorx="page"/>
              </v:group>
            </w:pict>
          </mc:Fallback>
        </mc:AlternateContent>
      </w:r>
      <w:r>
        <w:t>Y</w:t>
      </w:r>
      <w:r>
        <w:rPr>
          <w:spacing w:val="-19"/>
        </w:rPr>
        <w:t xml:space="preserve"> 业绩</w:t>
      </w:r>
    </w:p>
    <w:p w14:paraId="30ED9737" w14:textId="77777777" w:rsidR="0057001B" w:rsidRDefault="0057001B">
      <w:pPr>
        <w:pStyle w:val="a3"/>
        <w:spacing w:before="6"/>
        <w:rPr>
          <w:rFonts w:hint="eastAsia"/>
        </w:rPr>
      </w:pPr>
    </w:p>
    <w:p w14:paraId="25CED4ED" w14:textId="77777777" w:rsidR="0057001B" w:rsidRDefault="00000000">
      <w:pPr>
        <w:pStyle w:val="a3"/>
        <w:tabs>
          <w:tab w:val="left" w:pos="4589"/>
        </w:tabs>
        <w:spacing w:before="71"/>
        <w:ind w:left="2175"/>
        <w:rPr>
          <w:rFonts w:hint="eastAsia"/>
        </w:rPr>
      </w:pPr>
      <w:r>
        <w:rPr>
          <w:spacing w:val="-10"/>
        </w:rPr>
        <w:t>B</w:t>
      </w:r>
      <w:r>
        <w:tab/>
      </w:r>
      <w:r>
        <w:rPr>
          <w:spacing w:val="-10"/>
        </w:rPr>
        <w:t>A</w:t>
      </w:r>
    </w:p>
    <w:p w14:paraId="0ACB4791" w14:textId="77777777" w:rsidR="0057001B" w:rsidRDefault="0057001B">
      <w:pPr>
        <w:pStyle w:val="a3"/>
        <w:rPr>
          <w:rFonts w:hint="eastAsia"/>
          <w:sz w:val="20"/>
        </w:rPr>
      </w:pPr>
    </w:p>
    <w:p w14:paraId="33853362" w14:textId="77777777" w:rsidR="0057001B" w:rsidRDefault="0057001B">
      <w:pPr>
        <w:pStyle w:val="a3"/>
        <w:rPr>
          <w:rFonts w:hint="eastAsia"/>
          <w:sz w:val="20"/>
        </w:rPr>
      </w:pPr>
    </w:p>
    <w:p w14:paraId="181108CD" w14:textId="77777777" w:rsidR="0057001B" w:rsidRDefault="0057001B">
      <w:pPr>
        <w:pStyle w:val="a3"/>
        <w:rPr>
          <w:rFonts w:hint="eastAsia"/>
          <w:sz w:val="20"/>
        </w:rPr>
      </w:pPr>
    </w:p>
    <w:p w14:paraId="608B5DEA" w14:textId="77777777" w:rsidR="0057001B" w:rsidRDefault="0057001B">
      <w:pPr>
        <w:pStyle w:val="a3"/>
        <w:rPr>
          <w:rFonts w:hint="eastAsia"/>
          <w:sz w:val="20"/>
        </w:rPr>
      </w:pPr>
    </w:p>
    <w:p w14:paraId="5D9EB1BF" w14:textId="77777777" w:rsidR="0057001B" w:rsidRDefault="0057001B">
      <w:pPr>
        <w:pStyle w:val="a3"/>
        <w:spacing w:before="3"/>
        <w:rPr>
          <w:rFonts w:hint="eastAsia"/>
          <w:sz w:val="15"/>
        </w:rPr>
      </w:pPr>
    </w:p>
    <w:p w14:paraId="2C15E120" w14:textId="77777777" w:rsidR="0057001B" w:rsidRDefault="00000000">
      <w:pPr>
        <w:pStyle w:val="a3"/>
        <w:tabs>
          <w:tab w:val="left" w:pos="4589"/>
        </w:tabs>
        <w:spacing w:before="71"/>
        <w:ind w:left="2160"/>
        <w:rPr>
          <w:rFonts w:hint="eastAsia"/>
        </w:rPr>
      </w:pPr>
      <w:r>
        <w:rPr>
          <w:spacing w:val="-10"/>
        </w:rPr>
        <w:t>C</w:t>
      </w:r>
      <w:r>
        <w:tab/>
      </w:r>
      <w:r>
        <w:rPr>
          <w:spacing w:val="-10"/>
        </w:rPr>
        <w:t>D</w:t>
      </w:r>
    </w:p>
    <w:p w14:paraId="5E6A6250" w14:textId="77777777" w:rsidR="0057001B" w:rsidRDefault="0057001B">
      <w:pPr>
        <w:pStyle w:val="a3"/>
        <w:spacing w:before="8"/>
        <w:rPr>
          <w:rFonts w:hint="eastAsia"/>
          <w:sz w:val="22"/>
        </w:rPr>
      </w:pPr>
    </w:p>
    <w:p w14:paraId="324A812A" w14:textId="77777777" w:rsidR="0057001B" w:rsidRDefault="00000000">
      <w:pPr>
        <w:pStyle w:val="a3"/>
        <w:spacing w:before="71"/>
        <w:ind w:right="1687"/>
        <w:jc w:val="right"/>
        <w:rPr>
          <w:rFonts w:hint="eastAsia"/>
        </w:rPr>
      </w:pPr>
      <w:r>
        <w:t>X</w:t>
      </w:r>
      <w:r>
        <w:rPr>
          <w:spacing w:val="-10"/>
        </w:rPr>
        <w:t xml:space="preserve"> 态度 能力</w:t>
      </w:r>
    </w:p>
    <w:p w14:paraId="6F49E386" w14:textId="77777777" w:rsidR="0057001B" w:rsidRDefault="0057001B">
      <w:pPr>
        <w:pStyle w:val="a3"/>
        <w:rPr>
          <w:rFonts w:hint="eastAsia"/>
          <w:sz w:val="20"/>
        </w:rPr>
      </w:pPr>
    </w:p>
    <w:p w14:paraId="00AA7F86" w14:textId="77777777" w:rsidR="0057001B" w:rsidRDefault="0057001B">
      <w:pPr>
        <w:pStyle w:val="a3"/>
        <w:spacing w:before="6"/>
        <w:rPr>
          <w:rFonts w:hint="eastAsia"/>
          <w:sz w:val="17"/>
        </w:rPr>
      </w:pPr>
    </w:p>
    <w:p w14:paraId="27EAE444" w14:textId="77777777" w:rsidR="0057001B" w:rsidRDefault="00000000">
      <w:pPr>
        <w:pStyle w:val="a4"/>
        <w:numPr>
          <w:ilvl w:val="1"/>
          <w:numId w:val="28"/>
        </w:numPr>
        <w:tabs>
          <w:tab w:val="left" w:pos="855"/>
        </w:tabs>
        <w:spacing w:before="1"/>
        <w:ind w:hanging="375"/>
        <w:jc w:val="left"/>
        <w:rPr>
          <w:rFonts w:hint="eastAsia"/>
          <w:sz w:val="21"/>
        </w:rPr>
      </w:pPr>
      <w:r>
        <w:rPr>
          <w:spacing w:val="-1"/>
          <w:sz w:val="21"/>
        </w:rPr>
        <w:t>需要提高和培训的领域</w:t>
      </w:r>
    </w:p>
    <w:p w14:paraId="7943BB19" w14:textId="77777777" w:rsidR="0057001B" w:rsidRDefault="0057001B">
      <w:pPr>
        <w:pStyle w:val="a3"/>
        <w:spacing w:before="1"/>
        <w:rPr>
          <w:rFonts w:hint="eastAsia"/>
          <w:sz w:val="14"/>
        </w:rPr>
      </w:pPr>
    </w:p>
    <w:p w14:paraId="366DB4D7" w14:textId="77777777" w:rsidR="0057001B" w:rsidRDefault="00000000">
      <w:pPr>
        <w:pStyle w:val="a3"/>
        <w:spacing w:line="388" w:lineRule="auto"/>
        <w:ind w:left="480" w:right="788" w:firstLine="420"/>
        <w:rPr>
          <w:rFonts w:hint="eastAsia"/>
        </w:rPr>
      </w:pPr>
      <w:r>
        <w:rPr>
          <w:spacing w:val="-4"/>
        </w:rPr>
        <w:t>突出员工的专长及弱点，说明对其业绩有何影响，并解释员工的工作知识、技能和个人</w:t>
      </w:r>
      <w:r>
        <w:rPr>
          <w:spacing w:val="-2"/>
        </w:rPr>
        <w:t>特质如何影响业绩。指出员工哪些方面需要改善，并建议行动方案。例如：</w:t>
      </w:r>
    </w:p>
    <w:p w14:paraId="29BF7CFD" w14:textId="77777777" w:rsidR="0057001B" w:rsidRDefault="00000000">
      <w:pPr>
        <w:pStyle w:val="a4"/>
        <w:numPr>
          <w:ilvl w:val="2"/>
          <w:numId w:val="28"/>
        </w:numPr>
        <w:tabs>
          <w:tab w:val="left" w:pos="1320"/>
        </w:tabs>
        <w:spacing w:before="0" w:line="267" w:lineRule="exact"/>
        <w:rPr>
          <w:rFonts w:hint="eastAsia"/>
          <w:sz w:val="21"/>
        </w:rPr>
      </w:pPr>
      <w:r>
        <w:rPr>
          <w:spacing w:val="-1"/>
          <w:sz w:val="21"/>
        </w:rPr>
        <w:t>内部：工作职务变更、扩大工作范围、向某些员工学习等。</w:t>
      </w:r>
    </w:p>
    <w:p w14:paraId="322ACA6E" w14:textId="77777777" w:rsidR="0057001B" w:rsidRDefault="0057001B">
      <w:pPr>
        <w:pStyle w:val="a3"/>
        <w:spacing w:before="2"/>
        <w:rPr>
          <w:rFonts w:hint="eastAsia"/>
          <w:sz w:val="14"/>
        </w:rPr>
      </w:pPr>
    </w:p>
    <w:p w14:paraId="2EA4B39B" w14:textId="77777777" w:rsidR="0057001B" w:rsidRDefault="00000000">
      <w:pPr>
        <w:pStyle w:val="a4"/>
        <w:numPr>
          <w:ilvl w:val="2"/>
          <w:numId w:val="28"/>
        </w:numPr>
        <w:tabs>
          <w:tab w:val="left" w:pos="1320"/>
        </w:tabs>
        <w:spacing w:before="0"/>
        <w:rPr>
          <w:rFonts w:hint="eastAsia"/>
          <w:sz w:val="21"/>
        </w:rPr>
      </w:pPr>
      <w:r>
        <w:rPr>
          <w:spacing w:val="-1"/>
          <w:sz w:val="21"/>
        </w:rPr>
        <w:t>外部：参与有关训练课程等。</w:t>
      </w:r>
    </w:p>
    <w:p w14:paraId="7F8B0C62" w14:textId="77777777" w:rsidR="0057001B" w:rsidRDefault="00000000">
      <w:pPr>
        <w:pStyle w:val="a4"/>
        <w:numPr>
          <w:ilvl w:val="1"/>
          <w:numId w:val="28"/>
        </w:numPr>
        <w:tabs>
          <w:tab w:val="left" w:pos="1335"/>
        </w:tabs>
        <w:ind w:left="1335" w:hanging="375"/>
        <w:jc w:val="left"/>
        <w:rPr>
          <w:rFonts w:hint="eastAsia"/>
          <w:sz w:val="21"/>
        </w:rPr>
      </w:pPr>
      <w:r>
        <w:rPr>
          <w:sz w:val="21"/>
        </w:rPr>
        <w:t>下年度具体目标（业务员略</w:t>
      </w:r>
      <w:r>
        <w:rPr>
          <w:spacing w:val="-10"/>
          <w:sz w:val="21"/>
        </w:rPr>
        <w:t>）</w:t>
      </w:r>
    </w:p>
    <w:p w14:paraId="14670BF5" w14:textId="77777777" w:rsidR="0057001B" w:rsidRDefault="00000000">
      <w:pPr>
        <w:pStyle w:val="a3"/>
        <w:spacing w:before="166" w:line="400" w:lineRule="auto"/>
        <w:ind w:left="480" w:right="788" w:firstLine="420"/>
        <w:rPr>
          <w:rFonts w:hint="eastAsia"/>
        </w:rPr>
      </w:pPr>
      <w:r>
        <w:rPr>
          <w:spacing w:val="-7"/>
        </w:rPr>
        <w:t>根据公司年度发展计划和员工本人的工作计划，协助员工共同制定下年度的工作具体目</w:t>
      </w:r>
      <w:r>
        <w:rPr>
          <w:spacing w:val="-6"/>
        </w:rPr>
        <w:t>标。</w:t>
      </w:r>
    </w:p>
    <w:p w14:paraId="50426F53" w14:textId="77777777" w:rsidR="0057001B" w:rsidRDefault="00000000">
      <w:pPr>
        <w:pStyle w:val="a4"/>
        <w:numPr>
          <w:ilvl w:val="1"/>
          <w:numId w:val="28"/>
        </w:numPr>
        <w:tabs>
          <w:tab w:val="left" w:pos="1275"/>
        </w:tabs>
        <w:spacing w:before="0" w:line="255" w:lineRule="exact"/>
        <w:ind w:left="1275" w:hanging="375"/>
        <w:jc w:val="left"/>
        <w:rPr>
          <w:rFonts w:hint="eastAsia"/>
          <w:sz w:val="21"/>
        </w:rPr>
      </w:pPr>
      <w:r>
        <w:rPr>
          <w:spacing w:val="-2"/>
          <w:sz w:val="21"/>
        </w:rPr>
        <w:t>被考核人个人评注</w:t>
      </w:r>
    </w:p>
    <w:p w14:paraId="1FB59B45" w14:textId="77777777" w:rsidR="0057001B" w:rsidRDefault="00000000">
      <w:pPr>
        <w:pStyle w:val="a3"/>
        <w:spacing w:before="166"/>
        <w:ind w:left="900"/>
        <w:rPr>
          <w:rFonts w:hint="eastAsia"/>
        </w:rPr>
      </w:pPr>
      <w:r>
        <w:rPr>
          <w:spacing w:val="-5"/>
        </w:rPr>
        <w:t>被考核人对本次考核的态度、考核结果的意见/申辩，及其在考核期间完成的主要贡献。</w:t>
      </w:r>
    </w:p>
    <w:p w14:paraId="151270EC" w14:textId="77777777" w:rsidR="0057001B" w:rsidRDefault="0057001B">
      <w:pPr>
        <w:pStyle w:val="a3"/>
        <w:spacing w:before="1"/>
        <w:rPr>
          <w:rFonts w:hint="eastAsia"/>
          <w:sz w:val="14"/>
        </w:rPr>
      </w:pPr>
    </w:p>
    <w:p w14:paraId="7F82D2D1" w14:textId="77777777" w:rsidR="0057001B" w:rsidRDefault="00000000">
      <w:pPr>
        <w:pStyle w:val="a4"/>
        <w:numPr>
          <w:ilvl w:val="1"/>
          <w:numId w:val="28"/>
        </w:numPr>
        <w:tabs>
          <w:tab w:val="left" w:pos="1275"/>
        </w:tabs>
        <w:spacing w:before="0"/>
        <w:ind w:left="1275" w:hanging="375"/>
        <w:jc w:val="left"/>
        <w:rPr>
          <w:rFonts w:hint="eastAsia"/>
          <w:sz w:val="21"/>
        </w:rPr>
      </w:pPr>
      <w:r>
        <w:rPr>
          <w:spacing w:val="-2"/>
          <w:sz w:val="21"/>
        </w:rPr>
        <w:t>考核人综合评语</w:t>
      </w:r>
    </w:p>
    <w:p w14:paraId="58DE87E5" w14:textId="77777777" w:rsidR="0057001B" w:rsidRDefault="00000000">
      <w:pPr>
        <w:pStyle w:val="a3"/>
        <w:spacing w:before="166"/>
        <w:ind w:left="900"/>
        <w:rPr>
          <w:rFonts w:hint="eastAsia"/>
        </w:rPr>
      </w:pPr>
      <w:r>
        <w:rPr>
          <w:spacing w:val="-1"/>
        </w:rPr>
        <w:t>给与客观和有建设性的评语， 避免提出难以实现的承诺。内容包括：</w:t>
      </w:r>
    </w:p>
    <w:p w14:paraId="6C1052A7" w14:textId="77777777" w:rsidR="0057001B" w:rsidRDefault="00000000">
      <w:pPr>
        <w:pStyle w:val="a4"/>
        <w:numPr>
          <w:ilvl w:val="0"/>
          <w:numId w:val="27"/>
        </w:numPr>
        <w:tabs>
          <w:tab w:val="left" w:pos="1320"/>
        </w:tabs>
        <w:rPr>
          <w:rFonts w:hint="eastAsia"/>
          <w:sz w:val="21"/>
        </w:rPr>
      </w:pPr>
      <w:r>
        <w:rPr>
          <w:spacing w:val="-1"/>
          <w:sz w:val="21"/>
        </w:rPr>
        <w:t>肯定员工以往的工作贡献；</w:t>
      </w:r>
    </w:p>
    <w:p w14:paraId="493FB12D" w14:textId="77777777" w:rsidR="0057001B" w:rsidRDefault="0057001B">
      <w:pPr>
        <w:pStyle w:val="a3"/>
        <w:spacing w:before="1"/>
        <w:rPr>
          <w:rFonts w:hint="eastAsia"/>
          <w:sz w:val="14"/>
        </w:rPr>
      </w:pPr>
    </w:p>
    <w:p w14:paraId="2B7CE364" w14:textId="77777777" w:rsidR="0057001B" w:rsidRDefault="00000000">
      <w:pPr>
        <w:pStyle w:val="a4"/>
        <w:numPr>
          <w:ilvl w:val="0"/>
          <w:numId w:val="27"/>
        </w:numPr>
        <w:tabs>
          <w:tab w:val="left" w:pos="1320"/>
        </w:tabs>
        <w:spacing w:before="1"/>
        <w:rPr>
          <w:rFonts w:hint="eastAsia"/>
          <w:sz w:val="21"/>
        </w:rPr>
      </w:pPr>
      <w:r>
        <w:rPr>
          <w:spacing w:val="-1"/>
          <w:sz w:val="21"/>
        </w:rPr>
        <w:t>澄清低于水平的业绩因素，提出所要求的业绩或标准；</w:t>
      </w:r>
    </w:p>
    <w:p w14:paraId="712C3736" w14:textId="77777777" w:rsidR="0057001B" w:rsidRDefault="00000000">
      <w:pPr>
        <w:pStyle w:val="a4"/>
        <w:numPr>
          <w:ilvl w:val="0"/>
          <w:numId w:val="27"/>
        </w:numPr>
        <w:tabs>
          <w:tab w:val="left" w:pos="1320"/>
        </w:tabs>
        <w:spacing w:before="165"/>
        <w:rPr>
          <w:rFonts w:hint="eastAsia"/>
          <w:sz w:val="21"/>
        </w:rPr>
      </w:pPr>
      <w:r>
        <w:rPr>
          <w:spacing w:val="-1"/>
          <w:sz w:val="21"/>
        </w:rPr>
        <w:t>表明关注其工作岗位和业绩是否配对；</w:t>
      </w:r>
    </w:p>
    <w:p w14:paraId="484F022F" w14:textId="77777777" w:rsidR="0057001B" w:rsidRDefault="00000000">
      <w:pPr>
        <w:pStyle w:val="a4"/>
        <w:numPr>
          <w:ilvl w:val="0"/>
          <w:numId w:val="27"/>
        </w:numPr>
        <w:tabs>
          <w:tab w:val="left" w:pos="1320"/>
        </w:tabs>
        <w:rPr>
          <w:rFonts w:hint="eastAsia"/>
          <w:sz w:val="21"/>
        </w:rPr>
      </w:pPr>
      <w:r>
        <w:rPr>
          <w:spacing w:val="-1"/>
          <w:sz w:val="21"/>
        </w:rPr>
        <w:t>说明其潜能所在，以便日后予以发挥；</w:t>
      </w:r>
    </w:p>
    <w:p w14:paraId="1A13B0C0" w14:textId="77777777" w:rsidR="0057001B" w:rsidRDefault="0057001B">
      <w:pPr>
        <w:pStyle w:val="a3"/>
        <w:spacing w:before="2"/>
        <w:rPr>
          <w:rFonts w:hint="eastAsia"/>
          <w:sz w:val="14"/>
        </w:rPr>
      </w:pPr>
    </w:p>
    <w:p w14:paraId="007069E8" w14:textId="77777777" w:rsidR="0057001B" w:rsidRDefault="00000000">
      <w:pPr>
        <w:pStyle w:val="a4"/>
        <w:numPr>
          <w:ilvl w:val="0"/>
          <w:numId w:val="27"/>
        </w:numPr>
        <w:tabs>
          <w:tab w:val="left" w:pos="1320"/>
        </w:tabs>
        <w:spacing w:before="0"/>
        <w:rPr>
          <w:rFonts w:hint="eastAsia"/>
          <w:sz w:val="21"/>
        </w:rPr>
      </w:pPr>
      <w:r>
        <w:rPr>
          <w:spacing w:val="-1"/>
          <w:sz w:val="21"/>
        </w:rPr>
        <w:t>考核人对本次考核的意见。</w:t>
      </w:r>
    </w:p>
    <w:p w14:paraId="739B8693" w14:textId="77777777" w:rsidR="0057001B" w:rsidRDefault="00000000">
      <w:pPr>
        <w:pStyle w:val="a4"/>
        <w:numPr>
          <w:ilvl w:val="1"/>
          <w:numId w:val="28"/>
        </w:numPr>
        <w:tabs>
          <w:tab w:val="left" w:pos="1335"/>
        </w:tabs>
        <w:ind w:left="1335" w:hanging="375"/>
        <w:jc w:val="left"/>
        <w:rPr>
          <w:rFonts w:hint="eastAsia"/>
          <w:sz w:val="21"/>
        </w:rPr>
      </w:pPr>
      <w:r>
        <w:rPr>
          <w:spacing w:val="-2"/>
          <w:sz w:val="21"/>
        </w:rPr>
        <w:t>绩效结果的作用</w:t>
      </w:r>
    </w:p>
    <w:p w14:paraId="3086B66E" w14:textId="77777777" w:rsidR="0057001B" w:rsidRDefault="00000000">
      <w:pPr>
        <w:pStyle w:val="a4"/>
        <w:numPr>
          <w:ilvl w:val="0"/>
          <w:numId w:val="26"/>
        </w:numPr>
        <w:tabs>
          <w:tab w:val="left" w:pos="1275"/>
        </w:tabs>
        <w:rPr>
          <w:rFonts w:hint="eastAsia"/>
          <w:sz w:val="21"/>
        </w:rPr>
      </w:pPr>
      <w:r>
        <w:rPr>
          <w:sz w:val="21"/>
        </w:rPr>
        <w:t>作为职务晋升（降）</w:t>
      </w:r>
      <w:r>
        <w:rPr>
          <w:spacing w:val="-2"/>
          <w:sz w:val="21"/>
        </w:rPr>
        <w:t>的直接依据；</w:t>
      </w:r>
    </w:p>
    <w:p w14:paraId="3B117719" w14:textId="77777777" w:rsidR="0057001B" w:rsidRDefault="0057001B">
      <w:pPr>
        <w:pStyle w:val="a3"/>
        <w:spacing w:before="1"/>
        <w:rPr>
          <w:rFonts w:hint="eastAsia"/>
          <w:sz w:val="14"/>
        </w:rPr>
      </w:pPr>
    </w:p>
    <w:p w14:paraId="2812CB75" w14:textId="77777777" w:rsidR="0057001B" w:rsidRDefault="00000000">
      <w:pPr>
        <w:pStyle w:val="a4"/>
        <w:numPr>
          <w:ilvl w:val="0"/>
          <w:numId w:val="26"/>
        </w:numPr>
        <w:tabs>
          <w:tab w:val="left" w:pos="1170"/>
        </w:tabs>
        <w:spacing w:before="0"/>
        <w:ind w:left="1170" w:hanging="210"/>
        <w:rPr>
          <w:rFonts w:hint="eastAsia"/>
          <w:sz w:val="21"/>
        </w:rPr>
      </w:pPr>
      <w:r>
        <w:rPr>
          <w:spacing w:val="-1"/>
          <w:sz w:val="21"/>
        </w:rPr>
        <w:t>记入员工人事档案，与工资、奖金挂钩，并作为确定职务晋升、岗位调配、教育</w:t>
      </w:r>
      <w:proofErr w:type="gramStart"/>
      <w:r>
        <w:rPr>
          <w:spacing w:val="-1"/>
          <w:sz w:val="21"/>
        </w:rPr>
        <w:t>培</w:t>
      </w:r>
      <w:proofErr w:type="gramEnd"/>
    </w:p>
    <w:p w14:paraId="74140504" w14:textId="77777777" w:rsidR="0057001B" w:rsidRDefault="0057001B">
      <w:pPr>
        <w:rPr>
          <w:rFonts w:hint="eastAsia"/>
          <w:sz w:val="21"/>
        </w:rPr>
        <w:sectPr w:rsidR="0057001B">
          <w:pgSz w:w="11920" w:h="15650"/>
          <w:pgMar w:top="1800" w:right="1020" w:bottom="280" w:left="1320" w:header="720" w:footer="720" w:gutter="0"/>
          <w:cols w:space="720"/>
        </w:sectPr>
      </w:pPr>
    </w:p>
    <w:p w14:paraId="3F116F87" w14:textId="77777777" w:rsidR="0057001B" w:rsidRDefault="00000000">
      <w:pPr>
        <w:pStyle w:val="a3"/>
        <w:spacing w:before="45"/>
        <w:ind w:left="960"/>
        <w:rPr>
          <w:rFonts w:hint="eastAsia"/>
        </w:rPr>
      </w:pPr>
      <w:r>
        <w:rPr>
          <w:spacing w:val="-1"/>
        </w:rPr>
        <w:lastRenderedPageBreak/>
        <w:t>训、工资和福利调整等人事待遇的参考依据；</w:t>
      </w:r>
    </w:p>
    <w:p w14:paraId="1AF0584D" w14:textId="77777777" w:rsidR="0057001B" w:rsidRDefault="00000000">
      <w:pPr>
        <w:pStyle w:val="a4"/>
        <w:numPr>
          <w:ilvl w:val="0"/>
          <w:numId w:val="26"/>
        </w:numPr>
        <w:tabs>
          <w:tab w:val="left" w:pos="1170"/>
        </w:tabs>
        <w:spacing w:line="393" w:lineRule="auto"/>
        <w:ind w:left="960" w:right="802" w:firstLine="0"/>
        <w:jc w:val="both"/>
        <w:rPr>
          <w:rFonts w:hint="eastAsia"/>
          <w:sz w:val="21"/>
        </w:rPr>
      </w:pPr>
      <w:r>
        <w:rPr>
          <w:spacing w:val="-2"/>
          <w:sz w:val="21"/>
        </w:rPr>
        <w:t>对于年度绩效考核结果在“D”区的员工，除按制度规定降低其工资等级外，还应酌情给予调离原工作岗位，参加人力资源部组织的脱岗培训，经培训考试合格后方可重新上岗，否则做辞退部门处理。</w:t>
      </w:r>
    </w:p>
    <w:p w14:paraId="117835AD" w14:textId="77777777" w:rsidR="0057001B" w:rsidRDefault="00000000">
      <w:pPr>
        <w:pStyle w:val="a4"/>
        <w:numPr>
          <w:ilvl w:val="0"/>
          <w:numId w:val="26"/>
        </w:numPr>
        <w:tabs>
          <w:tab w:val="left" w:pos="1170"/>
        </w:tabs>
        <w:spacing w:before="0" w:line="400" w:lineRule="auto"/>
        <w:ind w:left="960" w:right="787" w:firstLine="0"/>
        <w:rPr>
          <w:rFonts w:hint="eastAsia"/>
          <w:sz w:val="21"/>
        </w:rPr>
      </w:pPr>
      <w:r>
        <w:rPr>
          <w:spacing w:val="-2"/>
          <w:sz w:val="21"/>
        </w:rPr>
        <w:t>对于经理述职评价结果连续两次在“D”区的管理者，除按制度规定降低其工资等级外，还应在对其综合能力进行全面评价的基础上，提出免职或降职部门处理建议。</w:t>
      </w:r>
    </w:p>
    <w:p w14:paraId="4BAFEE10" w14:textId="77777777" w:rsidR="0057001B" w:rsidRDefault="0057001B">
      <w:pPr>
        <w:pStyle w:val="a3"/>
        <w:rPr>
          <w:rFonts w:hint="eastAsia"/>
          <w:sz w:val="20"/>
        </w:rPr>
      </w:pPr>
    </w:p>
    <w:p w14:paraId="374CA8D7" w14:textId="77777777" w:rsidR="0057001B" w:rsidRDefault="0057001B">
      <w:pPr>
        <w:pStyle w:val="a3"/>
        <w:rPr>
          <w:rFonts w:hint="eastAsia"/>
          <w:sz w:val="20"/>
        </w:rPr>
      </w:pPr>
    </w:p>
    <w:p w14:paraId="12F60F75" w14:textId="77777777" w:rsidR="0057001B" w:rsidRDefault="00000000">
      <w:pPr>
        <w:spacing w:before="135" w:line="493" w:lineRule="exact"/>
        <w:ind w:left="1242" w:right="1072"/>
        <w:jc w:val="center"/>
        <w:rPr>
          <w:rFonts w:ascii="黑体" w:eastAsia="黑体"/>
          <w:b/>
          <w:sz w:val="43"/>
        </w:rPr>
      </w:pPr>
      <w:r>
        <w:rPr>
          <w:rFonts w:ascii="黑体" w:eastAsia="黑体" w:hint="eastAsia"/>
          <w:b/>
          <w:spacing w:val="43"/>
          <w:sz w:val="43"/>
        </w:rPr>
        <w:t>销售业绩奖励政策</w:t>
      </w:r>
    </w:p>
    <w:p w14:paraId="04BBBCB2" w14:textId="77777777" w:rsidR="0057001B" w:rsidRDefault="00000000">
      <w:pPr>
        <w:spacing w:line="493" w:lineRule="exact"/>
        <w:ind w:left="1242" w:right="1087"/>
        <w:jc w:val="center"/>
        <w:rPr>
          <w:rFonts w:ascii="黑体" w:eastAsia="黑体"/>
          <w:b/>
          <w:sz w:val="43"/>
        </w:rPr>
      </w:pPr>
      <w:r>
        <w:rPr>
          <w:rFonts w:ascii="黑体" w:eastAsia="黑体" w:hint="eastAsia"/>
          <w:b/>
          <w:spacing w:val="45"/>
          <w:sz w:val="43"/>
        </w:rPr>
        <w:t>以项目为中心的原则进行奖励</w:t>
      </w:r>
    </w:p>
    <w:p w14:paraId="3142AD31" w14:textId="77777777" w:rsidR="0057001B" w:rsidRDefault="0057001B">
      <w:pPr>
        <w:pStyle w:val="a3"/>
        <w:spacing w:before="5"/>
        <w:rPr>
          <w:rFonts w:ascii="黑体" w:hint="eastAsia"/>
          <w:b/>
          <w:sz w:val="35"/>
        </w:rPr>
      </w:pPr>
    </w:p>
    <w:p w14:paraId="65FAF0F0" w14:textId="77777777" w:rsidR="0057001B" w:rsidRDefault="00000000">
      <w:pPr>
        <w:pStyle w:val="2"/>
        <w:rPr>
          <w:rFonts w:hint="eastAsia"/>
        </w:rPr>
      </w:pPr>
      <w:r>
        <w:rPr>
          <w:spacing w:val="4"/>
        </w:rPr>
        <w:t>提成方式：</w:t>
      </w:r>
    </w:p>
    <w:p w14:paraId="66FA139B" w14:textId="77777777" w:rsidR="0057001B" w:rsidRDefault="00000000">
      <w:pPr>
        <w:pStyle w:val="a3"/>
        <w:spacing w:before="138" w:line="388" w:lineRule="auto"/>
        <w:ind w:left="900" w:right="6057"/>
        <w:rPr>
          <w:rFonts w:hint="eastAsia"/>
        </w:rPr>
      </w:pPr>
      <w:r>
        <w:rPr>
          <w:spacing w:val="-2"/>
        </w:rPr>
        <w:t>项目总奖金： NETORDERXC％=A</w:t>
      </w:r>
    </w:p>
    <w:p w14:paraId="22CF1B25" w14:textId="77777777" w:rsidR="0057001B" w:rsidRDefault="00000000">
      <w:pPr>
        <w:pStyle w:val="a3"/>
        <w:spacing w:before="13" w:line="388" w:lineRule="auto"/>
        <w:ind w:left="900" w:right="5529"/>
        <w:rPr>
          <w:rFonts w:hint="eastAsia"/>
        </w:rPr>
      </w:pPr>
      <w:r>
        <w:rPr>
          <w:spacing w:val="-2"/>
        </w:rPr>
        <w:t>C：提成系数(4．2)；A：奖金总额奖金分配方式：</w:t>
      </w:r>
    </w:p>
    <w:p w14:paraId="7E511B40" w14:textId="77777777" w:rsidR="0057001B" w:rsidRDefault="00000000">
      <w:pPr>
        <w:pStyle w:val="a3"/>
        <w:spacing w:line="267" w:lineRule="exact"/>
        <w:ind w:left="900"/>
        <w:rPr>
          <w:rFonts w:hint="eastAsia"/>
        </w:rPr>
      </w:pPr>
      <w:r>
        <w:t>战略发展部</w:t>
      </w:r>
      <w:r>
        <w:rPr>
          <w:spacing w:val="-4"/>
        </w:rPr>
        <w:t>：AXP</w:t>
      </w:r>
    </w:p>
    <w:p w14:paraId="088F6B07" w14:textId="77777777" w:rsidR="0057001B" w:rsidRDefault="0057001B">
      <w:pPr>
        <w:pStyle w:val="a3"/>
        <w:spacing w:before="2"/>
        <w:rPr>
          <w:rFonts w:hint="eastAsia"/>
          <w:sz w:val="14"/>
        </w:rPr>
      </w:pPr>
    </w:p>
    <w:p w14:paraId="010999EE" w14:textId="77777777" w:rsidR="0057001B" w:rsidRDefault="00000000">
      <w:pPr>
        <w:pStyle w:val="a3"/>
        <w:spacing w:line="388" w:lineRule="auto"/>
        <w:ind w:left="900" w:right="6264"/>
        <w:jc w:val="both"/>
        <w:rPr>
          <w:rFonts w:hint="eastAsia"/>
        </w:rPr>
      </w:pPr>
      <w:r>
        <w:rPr>
          <w:spacing w:val="-2"/>
        </w:rPr>
        <w:t>客户经理：AX(1—P)X70％区域总监：AX(1—P)X25％销售小组：AX(1—P)X5％</w:t>
      </w:r>
    </w:p>
    <w:p w14:paraId="6862DD48" w14:textId="77777777" w:rsidR="0057001B" w:rsidRDefault="00000000">
      <w:pPr>
        <w:pStyle w:val="a3"/>
        <w:spacing w:before="12"/>
        <w:ind w:left="480"/>
        <w:rPr>
          <w:rFonts w:hint="eastAsia"/>
        </w:rPr>
      </w:pPr>
      <w:r>
        <w:rPr>
          <w:spacing w:val="-4"/>
        </w:rPr>
        <w:t>注释：</w:t>
      </w:r>
    </w:p>
    <w:p w14:paraId="33CFF83D" w14:textId="77777777" w:rsidR="0057001B" w:rsidRDefault="00000000">
      <w:pPr>
        <w:pStyle w:val="a4"/>
        <w:numPr>
          <w:ilvl w:val="0"/>
          <w:numId w:val="25"/>
        </w:numPr>
        <w:tabs>
          <w:tab w:val="left" w:pos="1019"/>
        </w:tabs>
        <w:ind w:left="1019" w:hanging="539"/>
        <w:rPr>
          <w:rFonts w:hint="eastAsia"/>
          <w:sz w:val="21"/>
        </w:rPr>
      </w:pPr>
      <w:r>
        <w:rPr>
          <w:sz w:val="21"/>
        </w:rPr>
        <w:t>根据项目实际运作，P</w:t>
      </w:r>
      <w:r>
        <w:rPr>
          <w:spacing w:val="-13"/>
          <w:sz w:val="21"/>
        </w:rPr>
        <w:t xml:space="preserve"> 值分配额度为 </w:t>
      </w:r>
      <w:r>
        <w:rPr>
          <w:sz w:val="21"/>
        </w:rPr>
        <w:t>0—50％</w:t>
      </w:r>
      <w:r>
        <w:rPr>
          <w:spacing w:val="-1"/>
          <w:sz w:val="21"/>
        </w:rPr>
        <w:t>之间，事业部总经理决定利益的分配。</w:t>
      </w:r>
    </w:p>
    <w:p w14:paraId="4C72FC60" w14:textId="77777777" w:rsidR="0057001B" w:rsidRDefault="00000000">
      <w:pPr>
        <w:pStyle w:val="a4"/>
        <w:numPr>
          <w:ilvl w:val="0"/>
          <w:numId w:val="25"/>
        </w:numPr>
        <w:tabs>
          <w:tab w:val="left" w:pos="1019"/>
        </w:tabs>
        <w:ind w:left="1019" w:hanging="539"/>
        <w:rPr>
          <w:rFonts w:hint="eastAsia"/>
          <w:sz w:val="21"/>
        </w:rPr>
      </w:pPr>
      <w:r>
        <w:rPr>
          <w:spacing w:val="-1"/>
          <w:sz w:val="21"/>
        </w:rPr>
        <w:t>当销售小组不成立时，此部分奖金转为销售单元特别奖金。</w:t>
      </w:r>
    </w:p>
    <w:p w14:paraId="7248BBE6" w14:textId="77777777" w:rsidR="0057001B" w:rsidRDefault="0057001B">
      <w:pPr>
        <w:pStyle w:val="a3"/>
        <w:rPr>
          <w:rFonts w:hint="eastAsia"/>
          <w:sz w:val="22"/>
        </w:rPr>
      </w:pPr>
    </w:p>
    <w:p w14:paraId="6B5D5C44" w14:textId="77777777" w:rsidR="0057001B" w:rsidRDefault="0057001B">
      <w:pPr>
        <w:pStyle w:val="a3"/>
        <w:spacing w:before="3"/>
        <w:rPr>
          <w:rFonts w:hint="eastAsia"/>
          <w:sz w:val="18"/>
        </w:rPr>
      </w:pPr>
    </w:p>
    <w:p w14:paraId="77A98453" w14:textId="77777777" w:rsidR="0057001B" w:rsidRDefault="00000000">
      <w:pPr>
        <w:pStyle w:val="2"/>
        <w:spacing w:before="1"/>
        <w:rPr>
          <w:rFonts w:hint="eastAsia"/>
        </w:rPr>
      </w:pPr>
      <w:r>
        <w:t>客户经理奖金获得方式：</w:t>
      </w:r>
    </w:p>
    <w:p w14:paraId="3D466C73" w14:textId="77777777" w:rsidR="0057001B" w:rsidRDefault="00000000">
      <w:pPr>
        <w:pStyle w:val="a3"/>
        <w:spacing w:before="137" w:line="400" w:lineRule="auto"/>
        <w:ind w:left="480" w:right="3429"/>
        <w:rPr>
          <w:rFonts w:hint="eastAsia"/>
        </w:rPr>
      </w:pPr>
      <w:r>
        <w:rPr>
          <w:spacing w:val="-2"/>
        </w:rPr>
        <w:t>合同的预付款到帐：AX(1—P)X70％X50％的奖金在季度发放。</w:t>
      </w:r>
      <w:r>
        <w:t>合同的签单额到帐：AX(1—P)X70％XS0％</w:t>
      </w:r>
      <w:r>
        <w:rPr>
          <w:spacing w:val="-2"/>
        </w:rPr>
        <w:t>的奖金在季度发放。</w:t>
      </w:r>
    </w:p>
    <w:p w14:paraId="51BB3AD6" w14:textId="77777777" w:rsidR="0057001B" w:rsidRDefault="0057001B">
      <w:pPr>
        <w:pStyle w:val="a3"/>
        <w:spacing w:before="1"/>
        <w:rPr>
          <w:rFonts w:hint="eastAsia"/>
          <w:sz w:val="25"/>
        </w:rPr>
      </w:pPr>
    </w:p>
    <w:p w14:paraId="16CD1363" w14:textId="77777777" w:rsidR="0057001B" w:rsidRDefault="00000000">
      <w:pPr>
        <w:pStyle w:val="2"/>
        <w:rPr>
          <w:rFonts w:hint="eastAsia"/>
        </w:rPr>
      </w:pPr>
      <w:r>
        <w:t>区域总监／行业总监奖金获得方式：</w:t>
      </w:r>
    </w:p>
    <w:p w14:paraId="546D892A" w14:textId="77777777" w:rsidR="0057001B" w:rsidRDefault="0057001B">
      <w:pPr>
        <w:pStyle w:val="a3"/>
        <w:spacing w:before="11"/>
        <w:rPr>
          <w:rFonts w:hint="eastAsia"/>
          <w:b/>
          <w:sz w:val="45"/>
        </w:rPr>
      </w:pPr>
    </w:p>
    <w:p w14:paraId="0934060C" w14:textId="77777777" w:rsidR="0057001B" w:rsidRDefault="00000000">
      <w:pPr>
        <w:pStyle w:val="a3"/>
        <w:spacing w:before="1"/>
        <w:ind w:left="900"/>
        <w:rPr>
          <w:rFonts w:hint="eastAsia"/>
        </w:rPr>
      </w:pPr>
      <w:r>
        <w:rPr>
          <w:spacing w:val="-1"/>
        </w:rPr>
        <w:t>区域总监／行业总监独立执行项目：奖金按照客户经理获得及发放方式执行。</w:t>
      </w:r>
    </w:p>
    <w:p w14:paraId="2BD8C284" w14:textId="77777777" w:rsidR="0057001B" w:rsidRDefault="0057001B">
      <w:pPr>
        <w:rPr>
          <w:rFonts w:hint="eastAsia"/>
        </w:rPr>
        <w:sectPr w:rsidR="0057001B">
          <w:pgSz w:w="11920" w:h="15650"/>
          <w:pgMar w:top="1540" w:right="1020" w:bottom="280" w:left="1320" w:header="720" w:footer="720" w:gutter="0"/>
          <w:cols w:space="720"/>
        </w:sectPr>
      </w:pPr>
    </w:p>
    <w:p w14:paraId="35AB18B9" w14:textId="77777777" w:rsidR="0057001B" w:rsidRDefault="00000000">
      <w:pPr>
        <w:pStyle w:val="a3"/>
        <w:spacing w:before="45" w:line="393" w:lineRule="auto"/>
        <w:ind w:left="900" w:right="1267"/>
        <w:jc w:val="both"/>
        <w:rPr>
          <w:rFonts w:hint="eastAsia"/>
        </w:rPr>
      </w:pPr>
      <w:r>
        <w:rPr>
          <w:spacing w:val="-2"/>
        </w:rPr>
        <w:lastRenderedPageBreak/>
        <w:t>区域(行业)总监所负责区域内签单项目累计：奖金在年终结算，发放方式如下：在 80％≤任务量≤100％的条件下：合同的预付款到帐：AX(1—P)X12．5％X50％</w:t>
      </w:r>
      <w:r>
        <w:rPr>
          <w:spacing w:val="1"/>
        </w:rPr>
        <w:t>合同的签单额到帐：</w:t>
      </w:r>
      <w:r>
        <w:t>AX(1-p)X12．5％X50</w:t>
      </w:r>
      <w:r>
        <w:rPr>
          <w:spacing w:val="-43"/>
        </w:rPr>
        <w:t xml:space="preserve"> ％</w:t>
      </w:r>
    </w:p>
    <w:p w14:paraId="7FE031B7" w14:textId="77777777" w:rsidR="0057001B" w:rsidRDefault="00000000">
      <w:pPr>
        <w:pStyle w:val="a3"/>
        <w:spacing w:line="265" w:lineRule="exact"/>
        <w:ind w:left="915"/>
        <w:rPr>
          <w:rFonts w:hint="eastAsia"/>
        </w:rPr>
      </w:pPr>
      <w:r>
        <w:rPr>
          <w:spacing w:val="6"/>
        </w:rPr>
        <w:t>在任务量≤</w:t>
      </w:r>
      <w:r>
        <w:t>80</w:t>
      </w:r>
      <w:r>
        <w:rPr>
          <w:spacing w:val="3"/>
        </w:rPr>
        <w:t>％的条件下：销售提成为零。</w:t>
      </w:r>
    </w:p>
    <w:p w14:paraId="56E048BE" w14:textId="77777777" w:rsidR="0057001B" w:rsidRDefault="00000000">
      <w:pPr>
        <w:pStyle w:val="a3"/>
        <w:spacing w:before="166"/>
        <w:ind w:left="915"/>
        <w:rPr>
          <w:rFonts w:hint="eastAsia"/>
        </w:rPr>
      </w:pPr>
      <w:r>
        <w:rPr>
          <w:spacing w:val="3"/>
        </w:rPr>
        <w:t>区域(行业)总监签单项目累计必须减去个人独立执行项目的签单额。</w:t>
      </w:r>
    </w:p>
    <w:p w14:paraId="75538640" w14:textId="77777777" w:rsidR="0057001B" w:rsidRDefault="0057001B">
      <w:pPr>
        <w:pStyle w:val="a3"/>
        <w:rPr>
          <w:rFonts w:hint="eastAsia"/>
          <w:sz w:val="20"/>
        </w:rPr>
      </w:pPr>
    </w:p>
    <w:p w14:paraId="20522E4D" w14:textId="77777777" w:rsidR="0057001B" w:rsidRDefault="0057001B">
      <w:pPr>
        <w:pStyle w:val="a3"/>
        <w:spacing w:before="3"/>
        <w:rPr>
          <w:rFonts w:hint="eastAsia"/>
          <w:sz w:val="20"/>
        </w:rPr>
      </w:pPr>
    </w:p>
    <w:p w14:paraId="0BC70CED" w14:textId="77777777" w:rsidR="0057001B" w:rsidRDefault="00000000">
      <w:pPr>
        <w:pStyle w:val="2"/>
        <w:rPr>
          <w:rFonts w:hint="eastAsia"/>
        </w:rPr>
      </w:pPr>
      <w:r>
        <w:rPr>
          <w:spacing w:val="12"/>
        </w:rPr>
        <w:t>销售小组奖金获得方式：</w:t>
      </w:r>
    </w:p>
    <w:p w14:paraId="6E47A87A" w14:textId="77777777" w:rsidR="0057001B" w:rsidRDefault="0057001B">
      <w:pPr>
        <w:pStyle w:val="a3"/>
        <w:spacing w:before="11"/>
        <w:rPr>
          <w:rFonts w:hint="eastAsia"/>
          <w:b/>
          <w:sz w:val="45"/>
        </w:rPr>
      </w:pPr>
    </w:p>
    <w:p w14:paraId="4E173BFE" w14:textId="77777777" w:rsidR="0057001B" w:rsidRDefault="00000000">
      <w:pPr>
        <w:pStyle w:val="a3"/>
        <w:spacing w:line="388" w:lineRule="auto"/>
        <w:ind w:left="915" w:right="3504"/>
        <w:rPr>
          <w:rFonts w:hint="eastAsia"/>
        </w:rPr>
      </w:pPr>
      <w:r>
        <w:t>合同的预付款到帐：AX(1-p)X5</w:t>
      </w:r>
      <w:r>
        <w:rPr>
          <w:spacing w:val="7"/>
        </w:rPr>
        <w:t>％的奖金在季度发放。</w:t>
      </w:r>
      <w:r>
        <w:rPr>
          <w:spacing w:val="1"/>
        </w:rPr>
        <w:t>合同的签单额到帐：</w:t>
      </w:r>
      <w:r>
        <w:t>AX(1-p)X5</w:t>
      </w:r>
      <w:r>
        <w:rPr>
          <w:spacing w:val="6"/>
        </w:rPr>
        <w:t>％的奖金在季度发放。</w:t>
      </w:r>
    </w:p>
    <w:p w14:paraId="6C6559DC" w14:textId="77777777" w:rsidR="0057001B" w:rsidRDefault="0057001B">
      <w:pPr>
        <w:pStyle w:val="a3"/>
        <w:spacing w:before="2"/>
        <w:rPr>
          <w:rFonts w:hint="eastAsia"/>
          <w:sz w:val="27"/>
        </w:rPr>
      </w:pPr>
    </w:p>
    <w:p w14:paraId="07353DEB" w14:textId="77777777" w:rsidR="0057001B" w:rsidRDefault="00000000">
      <w:pPr>
        <w:pStyle w:val="2"/>
        <w:spacing w:before="1"/>
        <w:rPr>
          <w:rFonts w:hint="eastAsia"/>
        </w:rPr>
      </w:pPr>
      <w:r>
        <w:rPr>
          <w:spacing w:val="13"/>
        </w:rPr>
        <w:t>事业部总经理奖金的获得和发放年终核算：</w:t>
      </w:r>
    </w:p>
    <w:p w14:paraId="2095108D" w14:textId="77777777" w:rsidR="0057001B" w:rsidRDefault="0057001B">
      <w:pPr>
        <w:pStyle w:val="a3"/>
        <w:spacing w:before="8"/>
        <w:rPr>
          <w:rFonts w:hint="eastAsia"/>
          <w:b/>
          <w:sz w:val="44"/>
        </w:rPr>
      </w:pPr>
    </w:p>
    <w:p w14:paraId="11A8C333" w14:textId="77777777" w:rsidR="0057001B" w:rsidRDefault="00000000">
      <w:pPr>
        <w:pStyle w:val="a3"/>
        <w:spacing w:before="1"/>
        <w:ind w:left="915"/>
        <w:rPr>
          <w:rFonts w:hint="eastAsia"/>
        </w:rPr>
      </w:pPr>
      <w:r>
        <w:t>100</w:t>
      </w:r>
      <w:r>
        <w:rPr>
          <w:spacing w:val="1"/>
        </w:rPr>
        <w:t>％≤任务量完成率的条件下：奖金为</w:t>
      </w:r>
      <w:r>
        <w:rPr>
          <w:spacing w:val="31"/>
          <w:w w:val="150"/>
        </w:rPr>
        <w:t xml:space="preserve"> </w:t>
      </w:r>
      <w:proofErr w:type="spellStart"/>
      <w:r>
        <w:t>NETORDERXCl</w:t>
      </w:r>
      <w:proofErr w:type="spellEnd"/>
      <w:r>
        <w:rPr>
          <w:spacing w:val="2"/>
        </w:rPr>
        <w:t>％(提成系数)</w:t>
      </w:r>
    </w:p>
    <w:p w14:paraId="12552411" w14:textId="77777777" w:rsidR="0057001B" w:rsidRDefault="0057001B">
      <w:pPr>
        <w:pStyle w:val="a3"/>
        <w:spacing w:before="1"/>
        <w:rPr>
          <w:rFonts w:hint="eastAsia"/>
          <w:sz w:val="14"/>
        </w:rPr>
      </w:pPr>
    </w:p>
    <w:p w14:paraId="67555DEA" w14:textId="77777777" w:rsidR="0057001B" w:rsidRDefault="00000000">
      <w:pPr>
        <w:pStyle w:val="a3"/>
        <w:spacing w:line="388" w:lineRule="auto"/>
        <w:ind w:left="915" w:right="1584"/>
        <w:rPr>
          <w:rFonts w:hint="eastAsia"/>
        </w:rPr>
      </w:pPr>
      <w:r>
        <w:t>80</w:t>
      </w:r>
      <w:r>
        <w:rPr>
          <w:spacing w:val="4"/>
        </w:rPr>
        <w:t>％≤任务量完成率≤</w:t>
      </w:r>
      <w:r>
        <w:t>100</w:t>
      </w:r>
      <w:r>
        <w:rPr>
          <w:spacing w:val="2"/>
        </w:rPr>
        <w:t xml:space="preserve">％的条件下：奖金为 </w:t>
      </w:r>
      <w:r>
        <w:t>NETORDERXC2</w:t>
      </w:r>
      <w:r>
        <w:rPr>
          <w:spacing w:val="4"/>
        </w:rPr>
        <w:t>％(提成系数)</w:t>
      </w:r>
      <w:r>
        <w:rPr>
          <w:spacing w:val="10"/>
        </w:rPr>
        <w:t>任务量完成率</w:t>
      </w:r>
      <w:r>
        <w:t>≤80</w:t>
      </w:r>
      <w:r>
        <w:rPr>
          <w:spacing w:val="2"/>
        </w:rPr>
        <w:t xml:space="preserve">％的条件下：奖金为 </w:t>
      </w:r>
      <w:r>
        <w:t>NETORDERXC3</w:t>
      </w:r>
      <w:r>
        <w:rPr>
          <w:spacing w:val="4"/>
        </w:rPr>
        <w:t>％(提成系数)</w:t>
      </w:r>
    </w:p>
    <w:p w14:paraId="5100CD9F" w14:textId="77777777" w:rsidR="0057001B" w:rsidRDefault="00000000">
      <w:pPr>
        <w:pStyle w:val="a3"/>
        <w:spacing w:line="267" w:lineRule="exact"/>
        <w:ind w:left="915"/>
        <w:rPr>
          <w:rFonts w:hint="eastAsia"/>
        </w:rPr>
      </w:pPr>
      <w:r>
        <w:rPr>
          <w:spacing w:val="4"/>
        </w:rPr>
        <w:t>备注：</w:t>
      </w:r>
      <w:r>
        <w:t>C1，C2，C3</w:t>
      </w:r>
      <w:r>
        <w:rPr>
          <w:spacing w:val="5"/>
        </w:rPr>
        <w:t xml:space="preserve"> 系数待定。</w:t>
      </w:r>
    </w:p>
    <w:p w14:paraId="26DD3105" w14:textId="77777777" w:rsidR="0057001B" w:rsidRDefault="0057001B">
      <w:pPr>
        <w:pStyle w:val="a3"/>
        <w:rPr>
          <w:rFonts w:hint="eastAsia"/>
          <w:sz w:val="20"/>
        </w:rPr>
      </w:pPr>
    </w:p>
    <w:p w14:paraId="0EAE41A5" w14:textId="77777777" w:rsidR="0057001B" w:rsidRDefault="0057001B">
      <w:pPr>
        <w:pStyle w:val="a3"/>
        <w:spacing w:before="3"/>
        <w:rPr>
          <w:rFonts w:hint="eastAsia"/>
          <w:sz w:val="20"/>
        </w:rPr>
      </w:pPr>
    </w:p>
    <w:p w14:paraId="4E190C97" w14:textId="77777777" w:rsidR="0057001B" w:rsidRDefault="00000000">
      <w:pPr>
        <w:pStyle w:val="2"/>
        <w:spacing w:before="1"/>
        <w:rPr>
          <w:rFonts w:hint="eastAsia"/>
        </w:rPr>
      </w:pPr>
      <w:r>
        <w:rPr>
          <w:spacing w:val="14"/>
        </w:rPr>
        <w:t>售前支持和客户助理奖金获得方式：</w:t>
      </w:r>
    </w:p>
    <w:p w14:paraId="3204D8CB" w14:textId="77777777" w:rsidR="0057001B" w:rsidRDefault="0057001B">
      <w:pPr>
        <w:pStyle w:val="a3"/>
        <w:spacing w:before="11"/>
        <w:rPr>
          <w:rFonts w:hint="eastAsia"/>
          <w:b/>
          <w:sz w:val="45"/>
        </w:rPr>
      </w:pPr>
    </w:p>
    <w:p w14:paraId="7EFDB8B6" w14:textId="77777777" w:rsidR="0057001B" w:rsidRDefault="00000000">
      <w:pPr>
        <w:pStyle w:val="a3"/>
        <w:spacing w:line="388" w:lineRule="auto"/>
        <w:ind w:left="480" w:right="789" w:firstLine="435"/>
        <w:rPr>
          <w:rFonts w:hint="eastAsia"/>
        </w:rPr>
      </w:pPr>
      <w:r>
        <w:rPr>
          <w:spacing w:val="5"/>
        </w:rPr>
        <w:t xml:space="preserve">年终售前支持和客户助理所在区域／行业完成任务的条件下，增发 </w:t>
      </w:r>
      <w:r>
        <w:t>12</w:t>
      </w:r>
      <w:r>
        <w:rPr>
          <w:spacing w:val="2"/>
        </w:rPr>
        <w:t xml:space="preserve"> </w:t>
      </w:r>
      <w:proofErr w:type="gramStart"/>
      <w:r>
        <w:rPr>
          <w:spacing w:val="2"/>
        </w:rPr>
        <w:t>个</w:t>
      </w:r>
      <w:proofErr w:type="gramEnd"/>
      <w:r>
        <w:rPr>
          <w:spacing w:val="2"/>
        </w:rPr>
        <w:t>月的月收入作为奖励，由直属经理推荐，上报销售总裁批准执行。</w:t>
      </w:r>
    </w:p>
    <w:p w14:paraId="66A41D91" w14:textId="77777777" w:rsidR="0057001B" w:rsidRDefault="0057001B">
      <w:pPr>
        <w:pStyle w:val="a3"/>
        <w:spacing w:before="2"/>
        <w:rPr>
          <w:rFonts w:hint="eastAsia"/>
          <w:sz w:val="27"/>
        </w:rPr>
      </w:pPr>
    </w:p>
    <w:p w14:paraId="410F42D4" w14:textId="77777777" w:rsidR="0057001B" w:rsidRDefault="00000000">
      <w:pPr>
        <w:pStyle w:val="2"/>
        <w:rPr>
          <w:rFonts w:hint="eastAsia"/>
        </w:rPr>
      </w:pPr>
      <w:r>
        <w:rPr>
          <w:spacing w:val="10"/>
        </w:rPr>
        <w:t>销售管理部：</w:t>
      </w:r>
    </w:p>
    <w:p w14:paraId="0183A23A" w14:textId="77777777" w:rsidR="0057001B" w:rsidRDefault="0057001B">
      <w:pPr>
        <w:pStyle w:val="a3"/>
        <w:spacing w:before="9"/>
        <w:rPr>
          <w:rFonts w:hint="eastAsia"/>
          <w:b/>
          <w:sz w:val="44"/>
        </w:rPr>
      </w:pPr>
    </w:p>
    <w:p w14:paraId="31F32B11" w14:textId="77777777" w:rsidR="0057001B" w:rsidRDefault="00000000">
      <w:pPr>
        <w:pStyle w:val="a3"/>
        <w:spacing w:line="400" w:lineRule="auto"/>
        <w:ind w:left="480" w:right="789" w:firstLine="435"/>
        <w:rPr>
          <w:rFonts w:hint="eastAsia"/>
        </w:rPr>
      </w:pPr>
      <w:r>
        <w:rPr>
          <w:spacing w:val="-12"/>
        </w:rPr>
        <w:t xml:space="preserve">在 </w:t>
      </w:r>
      <w:r>
        <w:t>60％~&lt;SU</w:t>
      </w:r>
      <w:r>
        <w:rPr>
          <w:spacing w:val="1"/>
        </w:rPr>
        <w:t xml:space="preserve"> 任务量≤</w:t>
      </w:r>
      <w:r>
        <w:t>100</w:t>
      </w:r>
      <w:r>
        <w:rPr>
          <w:spacing w:val="2"/>
        </w:rPr>
        <w:t xml:space="preserve">％的条件下，增发 </w:t>
      </w:r>
      <w:r>
        <w:t>12</w:t>
      </w:r>
      <w:r>
        <w:rPr>
          <w:spacing w:val="5"/>
        </w:rPr>
        <w:t xml:space="preserve"> </w:t>
      </w:r>
      <w:proofErr w:type="gramStart"/>
      <w:r>
        <w:rPr>
          <w:spacing w:val="5"/>
        </w:rPr>
        <w:t>个</w:t>
      </w:r>
      <w:proofErr w:type="gramEnd"/>
      <w:r>
        <w:rPr>
          <w:spacing w:val="5"/>
        </w:rPr>
        <w:t>月的月收入作为奖励，由直属经</w:t>
      </w:r>
      <w:r>
        <w:t>理推荐，上报销售总裁批准执行。</w:t>
      </w:r>
    </w:p>
    <w:p w14:paraId="58C7F428" w14:textId="77777777" w:rsidR="0057001B" w:rsidRDefault="0057001B">
      <w:pPr>
        <w:pStyle w:val="a3"/>
        <w:spacing w:before="1"/>
        <w:rPr>
          <w:rFonts w:hint="eastAsia"/>
          <w:sz w:val="25"/>
        </w:rPr>
      </w:pPr>
    </w:p>
    <w:p w14:paraId="09EE84BA" w14:textId="77777777" w:rsidR="0057001B" w:rsidRDefault="00000000">
      <w:pPr>
        <w:pStyle w:val="2"/>
        <w:rPr>
          <w:rFonts w:hint="eastAsia"/>
        </w:rPr>
      </w:pPr>
      <w:r>
        <w:rPr>
          <w:spacing w:val="11"/>
        </w:rPr>
        <w:t>超额奖励方法：</w:t>
      </w:r>
    </w:p>
    <w:p w14:paraId="1E669BCE" w14:textId="77777777" w:rsidR="0057001B" w:rsidRDefault="0057001B">
      <w:pPr>
        <w:pStyle w:val="a3"/>
        <w:spacing w:before="11"/>
        <w:rPr>
          <w:rFonts w:hint="eastAsia"/>
          <w:b/>
          <w:sz w:val="45"/>
        </w:rPr>
      </w:pPr>
    </w:p>
    <w:p w14:paraId="6173E535" w14:textId="77777777" w:rsidR="0057001B" w:rsidRDefault="00000000">
      <w:pPr>
        <w:pStyle w:val="a3"/>
        <w:spacing w:before="1"/>
        <w:ind w:left="915"/>
        <w:rPr>
          <w:rFonts w:hint="eastAsia"/>
        </w:rPr>
      </w:pPr>
      <w:r>
        <w:rPr>
          <w:spacing w:val="4"/>
        </w:rPr>
        <w:t>客户经理，区域／行业总监或事业部超额完成任务量时，将由销售本部进行特别奖</w:t>
      </w:r>
    </w:p>
    <w:p w14:paraId="362D0503" w14:textId="77777777" w:rsidR="0057001B" w:rsidRDefault="0057001B">
      <w:pPr>
        <w:rPr>
          <w:rFonts w:hint="eastAsia"/>
        </w:rPr>
        <w:sectPr w:rsidR="0057001B">
          <w:pgSz w:w="11920" w:h="15650"/>
          <w:pgMar w:top="1540" w:right="1020" w:bottom="280" w:left="1320" w:header="720" w:footer="720" w:gutter="0"/>
          <w:cols w:space="720"/>
        </w:sectPr>
      </w:pPr>
    </w:p>
    <w:p w14:paraId="782606FF" w14:textId="77777777" w:rsidR="0057001B" w:rsidRDefault="00000000">
      <w:pPr>
        <w:pStyle w:val="a3"/>
        <w:spacing w:before="45"/>
        <w:ind w:left="480"/>
        <w:rPr>
          <w:rFonts w:hint="eastAsia"/>
        </w:rPr>
      </w:pPr>
      <w:proofErr w:type="gramStart"/>
      <w:r>
        <w:lastRenderedPageBreak/>
        <w:t>励</w:t>
      </w:r>
      <w:proofErr w:type="gramEnd"/>
      <w:r>
        <w:t>，具体奖励金额及发放方法由销售总裁确定。</w:t>
      </w:r>
    </w:p>
    <w:p w14:paraId="65E76CB4" w14:textId="77777777" w:rsidR="0057001B" w:rsidRDefault="0057001B">
      <w:pPr>
        <w:pStyle w:val="a3"/>
        <w:rPr>
          <w:rFonts w:hint="eastAsia"/>
          <w:sz w:val="20"/>
        </w:rPr>
      </w:pPr>
    </w:p>
    <w:p w14:paraId="7A423032" w14:textId="77777777" w:rsidR="0057001B" w:rsidRDefault="0057001B">
      <w:pPr>
        <w:pStyle w:val="a3"/>
        <w:spacing w:before="3"/>
        <w:rPr>
          <w:rFonts w:hint="eastAsia"/>
          <w:sz w:val="20"/>
        </w:rPr>
      </w:pPr>
    </w:p>
    <w:p w14:paraId="583FE333" w14:textId="77777777" w:rsidR="0057001B" w:rsidRDefault="00000000">
      <w:pPr>
        <w:pStyle w:val="2"/>
        <w:rPr>
          <w:rFonts w:hint="eastAsia"/>
        </w:rPr>
      </w:pPr>
      <w:r>
        <w:rPr>
          <w:spacing w:val="13"/>
        </w:rPr>
        <w:t>销售单元奖金获得和发放方式：</w:t>
      </w:r>
    </w:p>
    <w:p w14:paraId="25FC113E" w14:textId="77777777" w:rsidR="0057001B" w:rsidRDefault="0057001B">
      <w:pPr>
        <w:pStyle w:val="a3"/>
        <w:spacing w:before="9"/>
        <w:rPr>
          <w:rFonts w:hint="eastAsia"/>
          <w:b/>
          <w:sz w:val="44"/>
        </w:rPr>
      </w:pPr>
    </w:p>
    <w:p w14:paraId="522E38B6" w14:textId="77777777" w:rsidR="0057001B" w:rsidRDefault="00000000">
      <w:pPr>
        <w:pStyle w:val="a3"/>
        <w:spacing w:line="400" w:lineRule="auto"/>
        <w:ind w:left="480" w:right="789" w:firstLine="435"/>
        <w:rPr>
          <w:rFonts w:hint="eastAsia"/>
        </w:rPr>
      </w:pPr>
      <w:r>
        <w:t>此部分奖金是针对销售人员在开拓市场方面做出特别贡献而设，此奖金在经销售管</w:t>
      </w:r>
      <w:r>
        <w:rPr>
          <w:spacing w:val="6"/>
        </w:rPr>
        <w:t>理领导层的评估之后年终发放。</w:t>
      </w:r>
    </w:p>
    <w:p w14:paraId="52427901" w14:textId="77777777" w:rsidR="0057001B" w:rsidRDefault="0057001B">
      <w:pPr>
        <w:pStyle w:val="a3"/>
        <w:spacing w:before="5"/>
        <w:rPr>
          <w:rFonts w:hint="eastAsia"/>
          <w:sz w:val="20"/>
        </w:rPr>
      </w:pPr>
    </w:p>
    <w:p w14:paraId="5B2901DD" w14:textId="77777777" w:rsidR="0057001B" w:rsidRDefault="00000000">
      <w:pPr>
        <w:pStyle w:val="1"/>
        <w:spacing w:before="0"/>
        <w:ind w:left="2445" w:right="0"/>
        <w:jc w:val="left"/>
      </w:pPr>
      <w:r>
        <w:t>X</w:t>
      </w:r>
      <w:r>
        <w:rPr>
          <w:spacing w:val="15"/>
        </w:rPr>
        <w:t xml:space="preserve"> </w:t>
      </w:r>
      <w:proofErr w:type="spellStart"/>
      <w:r>
        <w:t>X</w:t>
      </w:r>
      <w:proofErr w:type="spellEnd"/>
      <w:r>
        <w:rPr>
          <w:spacing w:val="16"/>
        </w:rPr>
        <w:t xml:space="preserve"> 公司考评手册</w:t>
      </w:r>
    </w:p>
    <w:p w14:paraId="4F3967B5" w14:textId="77777777" w:rsidR="0057001B" w:rsidRDefault="00000000">
      <w:pPr>
        <w:spacing w:before="484"/>
        <w:ind w:right="324"/>
        <w:jc w:val="center"/>
        <w:rPr>
          <w:rFonts w:hint="eastAsia"/>
          <w:b/>
          <w:sz w:val="36"/>
        </w:rPr>
      </w:pPr>
      <w:r>
        <w:rPr>
          <w:b/>
          <w:spacing w:val="18"/>
          <w:sz w:val="36"/>
        </w:rPr>
        <w:t>考评手册使用说明</w:t>
      </w:r>
    </w:p>
    <w:p w14:paraId="684C5E39" w14:textId="77777777" w:rsidR="0057001B" w:rsidRDefault="0057001B">
      <w:pPr>
        <w:pStyle w:val="a3"/>
        <w:spacing w:before="6"/>
        <w:rPr>
          <w:rFonts w:hint="eastAsia"/>
          <w:b/>
          <w:sz w:val="33"/>
        </w:rPr>
      </w:pPr>
    </w:p>
    <w:p w14:paraId="54C797E2" w14:textId="77777777" w:rsidR="0057001B" w:rsidRDefault="00000000">
      <w:pPr>
        <w:pStyle w:val="2"/>
        <w:rPr>
          <w:rFonts w:hint="eastAsia"/>
        </w:rPr>
      </w:pPr>
      <w:r>
        <w:rPr>
          <w:spacing w:val="27"/>
        </w:rPr>
        <w:t>一、目的作用</w:t>
      </w:r>
    </w:p>
    <w:p w14:paraId="081A9784" w14:textId="77777777" w:rsidR="0057001B" w:rsidRDefault="00000000">
      <w:pPr>
        <w:pStyle w:val="a4"/>
        <w:numPr>
          <w:ilvl w:val="0"/>
          <w:numId w:val="24"/>
        </w:numPr>
        <w:tabs>
          <w:tab w:val="left" w:pos="719"/>
          <w:tab w:val="left" w:pos="2325"/>
        </w:tabs>
        <w:spacing w:before="18"/>
        <w:ind w:right="789" w:hanging="1845"/>
        <w:rPr>
          <w:rFonts w:hint="eastAsia"/>
          <w:sz w:val="21"/>
        </w:rPr>
      </w:pPr>
      <w:r>
        <w:rPr>
          <w:spacing w:val="4"/>
          <w:sz w:val="21"/>
        </w:rPr>
        <w:t>明确工作目标： 员工根据工作目标和计划，制定本人年度工作计划， 作为工作的</w:t>
      </w:r>
      <w:r>
        <w:rPr>
          <w:spacing w:val="15"/>
          <w:sz w:val="21"/>
        </w:rPr>
        <w:t>指导和考核的依据。</w:t>
      </w:r>
    </w:p>
    <w:p w14:paraId="7F335155" w14:textId="77777777" w:rsidR="0057001B" w:rsidRDefault="00000000">
      <w:pPr>
        <w:pStyle w:val="a4"/>
        <w:numPr>
          <w:ilvl w:val="0"/>
          <w:numId w:val="24"/>
        </w:numPr>
        <w:tabs>
          <w:tab w:val="left" w:pos="719"/>
          <w:tab w:val="left" w:pos="2325"/>
        </w:tabs>
        <w:spacing w:before="2"/>
        <w:ind w:right="803" w:hanging="1845"/>
        <w:rPr>
          <w:rFonts w:hint="eastAsia"/>
          <w:sz w:val="21"/>
        </w:rPr>
      </w:pPr>
      <w:r>
        <w:rPr>
          <w:spacing w:val="1"/>
          <w:sz w:val="21"/>
        </w:rPr>
        <w:t>积累考评素材： 员工填写工作记录，定期进行工作总结， 记录工作行为过程，说</w:t>
      </w:r>
      <w:r>
        <w:rPr>
          <w:spacing w:val="17"/>
          <w:sz w:val="21"/>
        </w:rPr>
        <w:t>明计划和目标达成情况。</w:t>
      </w:r>
    </w:p>
    <w:p w14:paraId="6EC4146D" w14:textId="77777777" w:rsidR="0057001B" w:rsidRDefault="00000000">
      <w:pPr>
        <w:pStyle w:val="a4"/>
        <w:numPr>
          <w:ilvl w:val="0"/>
          <w:numId w:val="24"/>
        </w:numPr>
        <w:tabs>
          <w:tab w:val="left" w:pos="720"/>
          <w:tab w:val="left" w:pos="2325"/>
        </w:tabs>
        <w:spacing w:before="17"/>
        <w:ind w:right="789" w:hanging="1845"/>
        <w:rPr>
          <w:rFonts w:hint="eastAsia"/>
          <w:sz w:val="21"/>
        </w:rPr>
      </w:pPr>
      <w:r>
        <w:rPr>
          <w:spacing w:val="3"/>
          <w:sz w:val="21"/>
        </w:rPr>
        <w:t>加强双向沟通： 考核者定期审阅下属工作记录，做出适当、必要的批示； 通过每</w:t>
      </w:r>
      <w:r>
        <w:rPr>
          <w:spacing w:val="16"/>
          <w:sz w:val="21"/>
        </w:rPr>
        <w:t>季度至少一次的正式考核谈话，沟通计划执行情况。</w:t>
      </w:r>
    </w:p>
    <w:p w14:paraId="73507ED3" w14:textId="77777777" w:rsidR="0057001B" w:rsidRDefault="0057001B">
      <w:pPr>
        <w:pStyle w:val="a3"/>
        <w:rPr>
          <w:rFonts w:hint="eastAsia"/>
          <w:sz w:val="20"/>
        </w:rPr>
      </w:pPr>
    </w:p>
    <w:p w14:paraId="721E4DC6" w14:textId="77777777" w:rsidR="0057001B" w:rsidRDefault="00000000">
      <w:pPr>
        <w:pStyle w:val="2"/>
        <w:spacing w:before="155"/>
        <w:rPr>
          <w:rFonts w:hint="eastAsia"/>
        </w:rPr>
      </w:pPr>
      <w:r>
        <w:rPr>
          <w:spacing w:val="27"/>
        </w:rPr>
        <w:t>二、注意事项</w:t>
      </w:r>
    </w:p>
    <w:p w14:paraId="0F9A9F24" w14:textId="77777777" w:rsidR="0057001B" w:rsidRDefault="00000000">
      <w:pPr>
        <w:pStyle w:val="a4"/>
        <w:numPr>
          <w:ilvl w:val="1"/>
          <w:numId w:val="24"/>
        </w:numPr>
        <w:tabs>
          <w:tab w:val="left" w:pos="960"/>
        </w:tabs>
        <w:spacing w:before="18"/>
        <w:rPr>
          <w:rFonts w:hint="eastAsia"/>
          <w:sz w:val="21"/>
        </w:rPr>
      </w:pPr>
      <w:r>
        <w:rPr>
          <w:spacing w:val="17"/>
          <w:sz w:val="21"/>
        </w:rPr>
        <w:t>员工按期将手册向领导报送，领导及时做出书面评价并反馈意见；</w:t>
      </w:r>
    </w:p>
    <w:p w14:paraId="39D7E572" w14:textId="77777777" w:rsidR="0057001B" w:rsidRDefault="00000000">
      <w:pPr>
        <w:pStyle w:val="a4"/>
        <w:numPr>
          <w:ilvl w:val="1"/>
          <w:numId w:val="24"/>
        </w:numPr>
        <w:tabs>
          <w:tab w:val="left" w:pos="960"/>
        </w:tabs>
        <w:spacing w:before="1"/>
        <w:rPr>
          <w:rFonts w:hint="eastAsia"/>
          <w:sz w:val="21"/>
        </w:rPr>
      </w:pPr>
      <w:r>
        <w:rPr>
          <w:spacing w:val="16"/>
          <w:sz w:val="21"/>
        </w:rPr>
        <w:t>每半年对手册进行一次审阅；</w:t>
      </w:r>
    </w:p>
    <w:p w14:paraId="2A8A1730" w14:textId="77777777" w:rsidR="0057001B" w:rsidRDefault="00000000">
      <w:pPr>
        <w:pStyle w:val="a4"/>
        <w:numPr>
          <w:ilvl w:val="1"/>
          <w:numId w:val="24"/>
        </w:numPr>
        <w:tabs>
          <w:tab w:val="left" w:pos="960"/>
        </w:tabs>
        <w:spacing w:before="1"/>
        <w:rPr>
          <w:rFonts w:hint="eastAsia"/>
          <w:sz w:val="21"/>
        </w:rPr>
      </w:pPr>
      <w:r>
        <w:rPr>
          <w:spacing w:val="14"/>
          <w:sz w:val="21"/>
        </w:rPr>
        <w:t>手册由员工保管；</w:t>
      </w:r>
    </w:p>
    <w:p w14:paraId="0EA85EF0" w14:textId="77777777" w:rsidR="0057001B" w:rsidRDefault="00000000">
      <w:pPr>
        <w:pStyle w:val="a4"/>
        <w:numPr>
          <w:ilvl w:val="1"/>
          <w:numId w:val="24"/>
        </w:numPr>
        <w:tabs>
          <w:tab w:val="left" w:pos="960"/>
        </w:tabs>
        <w:spacing w:before="16"/>
        <w:rPr>
          <w:rFonts w:hint="eastAsia"/>
          <w:sz w:val="21"/>
        </w:rPr>
      </w:pPr>
      <w:r>
        <w:rPr>
          <w:spacing w:val="14"/>
          <w:sz w:val="21"/>
        </w:rPr>
        <w:t>员工应妥善保管手册，防止丢失、污损、乱加批语。</w:t>
      </w:r>
    </w:p>
    <w:p w14:paraId="6C4ED023" w14:textId="77777777" w:rsidR="0057001B" w:rsidRDefault="0057001B">
      <w:pPr>
        <w:pStyle w:val="a3"/>
        <w:spacing w:before="9"/>
        <w:rPr>
          <w:rFonts w:hint="eastAsia"/>
          <w:sz w:val="29"/>
        </w:rPr>
      </w:pPr>
    </w:p>
    <w:p w14:paraId="2693BC56" w14:textId="77777777" w:rsidR="0057001B" w:rsidRDefault="00000000">
      <w:pPr>
        <w:pStyle w:val="2"/>
        <w:rPr>
          <w:rFonts w:hint="eastAsia"/>
        </w:rPr>
      </w:pPr>
      <w:r>
        <w:rPr>
          <w:spacing w:val="7"/>
        </w:rPr>
        <w:t>二、 使用须知</w:t>
      </w:r>
    </w:p>
    <w:p w14:paraId="0CACFF32" w14:textId="77777777" w:rsidR="0057001B" w:rsidRDefault="00000000">
      <w:pPr>
        <w:pStyle w:val="a4"/>
        <w:numPr>
          <w:ilvl w:val="0"/>
          <w:numId w:val="23"/>
        </w:numPr>
        <w:tabs>
          <w:tab w:val="left" w:pos="990"/>
        </w:tabs>
        <w:spacing w:before="18"/>
        <w:rPr>
          <w:rFonts w:hint="eastAsia"/>
          <w:sz w:val="21"/>
        </w:rPr>
      </w:pPr>
      <w:r>
        <w:rPr>
          <w:spacing w:val="16"/>
          <w:sz w:val="21"/>
        </w:rPr>
        <w:t>考核前</w:t>
      </w:r>
    </w:p>
    <w:p w14:paraId="63C6CD5F" w14:textId="77777777" w:rsidR="0057001B" w:rsidRDefault="00000000">
      <w:pPr>
        <w:pStyle w:val="a3"/>
        <w:spacing w:before="1"/>
        <w:ind w:left="480" w:right="789"/>
        <w:rPr>
          <w:rFonts w:hint="eastAsia"/>
        </w:rPr>
      </w:pPr>
      <w:r>
        <w:rPr>
          <w:spacing w:val="14"/>
        </w:rPr>
        <w:t>任务计划与行为由员工(及被考核人)与其直属主管(即考核人)协商填写；安排在没</w:t>
      </w:r>
      <w:r>
        <w:rPr>
          <w:spacing w:val="15"/>
        </w:rPr>
        <w:t>有干扰的时间内完成考核。</w:t>
      </w:r>
    </w:p>
    <w:p w14:paraId="5CC195CB" w14:textId="77777777" w:rsidR="0057001B" w:rsidRDefault="00000000">
      <w:pPr>
        <w:pStyle w:val="a4"/>
        <w:numPr>
          <w:ilvl w:val="0"/>
          <w:numId w:val="23"/>
        </w:numPr>
        <w:tabs>
          <w:tab w:val="left" w:pos="960"/>
        </w:tabs>
        <w:spacing w:before="2"/>
        <w:ind w:left="960" w:hanging="345"/>
        <w:rPr>
          <w:rFonts w:hint="eastAsia"/>
          <w:sz w:val="21"/>
        </w:rPr>
      </w:pPr>
      <w:r>
        <w:rPr>
          <w:spacing w:val="11"/>
          <w:sz w:val="21"/>
        </w:rPr>
        <w:t>考核中</w:t>
      </w:r>
    </w:p>
    <w:p w14:paraId="099C7640" w14:textId="77777777" w:rsidR="0057001B" w:rsidRDefault="00000000">
      <w:pPr>
        <w:pStyle w:val="a3"/>
        <w:spacing w:before="1"/>
        <w:ind w:left="480" w:right="789"/>
        <w:rPr>
          <w:rFonts w:hint="eastAsia"/>
        </w:rPr>
      </w:pPr>
      <w:r>
        <w:rPr>
          <w:spacing w:val="12"/>
        </w:rPr>
        <w:t>考核人与被考核人均需对工作做出客观、公正评定， 避免个人好恶、个别事件及印</w:t>
      </w:r>
      <w:r>
        <w:rPr>
          <w:spacing w:val="14"/>
        </w:rPr>
        <w:t>象、偏见影响；</w:t>
      </w:r>
    </w:p>
    <w:p w14:paraId="52711F22" w14:textId="77777777" w:rsidR="0057001B" w:rsidRDefault="00000000">
      <w:pPr>
        <w:pStyle w:val="a3"/>
        <w:spacing w:before="2" w:line="254" w:lineRule="auto"/>
        <w:ind w:left="480" w:right="2439"/>
        <w:rPr>
          <w:rFonts w:hint="eastAsia"/>
        </w:rPr>
      </w:pPr>
      <w:r>
        <w:rPr>
          <w:spacing w:val="1"/>
        </w:rPr>
        <w:t>如有任何修改， 请勿使用涂改液，只需划上横线， 并在旁边加注。</w:t>
      </w:r>
      <w:r>
        <w:t xml:space="preserve"> </w:t>
      </w:r>
      <w:r>
        <w:rPr>
          <w:spacing w:val="14"/>
        </w:rPr>
        <w:t>3</w:t>
      </w:r>
      <w:r>
        <w:rPr>
          <w:spacing w:val="15"/>
        </w:rPr>
        <w:t>．考核后</w:t>
      </w:r>
    </w:p>
    <w:p w14:paraId="58C449CB" w14:textId="77777777" w:rsidR="0057001B" w:rsidRDefault="00000000">
      <w:pPr>
        <w:pStyle w:val="a3"/>
        <w:spacing w:line="254" w:lineRule="exact"/>
        <w:ind w:left="480"/>
        <w:rPr>
          <w:rFonts w:hint="eastAsia"/>
        </w:rPr>
      </w:pPr>
      <w:r>
        <w:rPr>
          <w:spacing w:val="4"/>
        </w:rPr>
        <w:t>考核人通过与被考核人面谈， 阐释考核评语及评级， 并以实质事例予以佐证；记录</w:t>
      </w:r>
    </w:p>
    <w:p w14:paraId="7D4FE6E8" w14:textId="77777777" w:rsidR="0057001B" w:rsidRDefault="00000000">
      <w:pPr>
        <w:pStyle w:val="a3"/>
        <w:spacing w:before="1"/>
        <w:ind w:left="480"/>
        <w:rPr>
          <w:rFonts w:hint="eastAsia"/>
        </w:rPr>
      </w:pPr>
      <w:r>
        <w:rPr>
          <w:spacing w:val="16"/>
        </w:rPr>
        <w:t>下被考核人的回应，加强上下沟通。</w:t>
      </w:r>
    </w:p>
    <w:p w14:paraId="7D5A3D47" w14:textId="77777777" w:rsidR="0057001B" w:rsidRDefault="0057001B">
      <w:pPr>
        <w:rPr>
          <w:rFonts w:hint="eastAsia"/>
        </w:rPr>
        <w:sectPr w:rsidR="0057001B">
          <w:pgSz w:w="11920" w:h="15650"/>
          <w:pgMar w:top="1540" w:right="1020" w:bottom="280" w:left="1320" w:header="720" w:footer="720" w:gutter="0"/>
          <w:cols w:space="720"/>
        </w:sectPr>
      </w:pPr>
    </w:p>
    <w:p w14:paraId="09EDB552" w14:textId="77777777" w:rsidR="0057001B" w:rsidRDefault="00000000">
      <w:pPr>
        <w:spacing w:before="40"/>
        <w:ind w:left="480"/>
        <w:rPr>
          <w:rFonts w:hint="eastAsia"/>
          <w:b/>
          <w:sz w:val="31"/>
        </w:rPr>
      </w:pPr>
      <w:r>
        <w:rPr>
          <w:noProof/>
        </w:rPr>
        <w:lastRenderedPageBreak/>
        <mc:AlternateContent>
          <mc:Choice Requires="wpg">
            <w:drawing>
              <wp:anchor distT="0" distB="0" distL="0" distR="0" simplePos="0" relativeHeight="487595520" behindDoc="1" locked="0" layoutInCell="1" allowOverlap="1" wp14:anchorId="16FE5E98" wp14:editId="377FA724">
                <wp:simplePos x="0" y="0"/>
                <wp:positionH relativeFrom="page">
                  <wp:posOffset>1066800</wp:posOffset>
                </wp:positionH>
                <wp:positionV relativeFrom="paragraph">
                  <wp:posOffset>288925</wp:posOffset>
                </wp:positionV>
                <wp:extent cx="5419725" cy="1219200"/>
                <wp:effectExtent l="0" t="0" r="0" b="0"/>
                <wp:wrapTopAndBottom/>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9725" cy="1219200"/>
                          <a:chOff x="0" y="0"/>
                          <a:chExt cx="5419725" cy="1219200"/>
                        </a:xfrm>
                      </wpg:grpSpPr>
                      <wps:wsp>
                        <wps:cNvPr id="64" name="Graphic 64"/>
                        <wps:cNvSpPr/>
                        <wps:spPr>
                          <a:xfrm>
                            <a:off x="0" y="0"/>
                            <a:ext cx="5419725" cy="1219200"/>
                          </a:xfrm>
                          <a:custGeom>
                            <a:avLst/>
                            <a:gdLst/>
                            <a:ahLst/>
                            <a:cxnLst/>
                            <a:rect l="l" t="t" r="r" b="b"/>
                            <a:pathLst>
                              <a:path w="5419725" h="1219200">
                                <a:moveTo>
                                  <a:pt x="5419725" y="0"/>
                                </a:moveTo>
                                <a:lnTo>
                                  <a:pt x="5410200" y="0"/>
                                </a:lnTo>
                                <a:lnTo>
                                  <a:pt x="5410200" y="9525"/>
                                </a:lnTo>
                                <a:lnTo>
                                  <a:pt x="5410200" y="1209675"/>
                                </a:lnTo>
                                <a:lnTo>
                                  <a:pt x="4305300" y="1209675"/>
                                </a:lnTo>
                                <a:lnTo>
                                  <a:pt x="4305300" y="1200150"/>
                                </a:lnTo>
                                <a:lnTo>
                                  <a:pt x="4067175" y="1200150"/>
                                </a:lnTo>
                                <a:lnTo>
                                  <a:pt x="4067175" y="1209675"/>
                                </a:lnTo>
                                <a:lnTo>
                                  <a:pt x="2000250" y="1209675"/>
                                </a:lnTo>
                                <a:lnTo>
                                  <a:pt x="2000250" y="1200150"/>
                                </a:lnTo>
                                <a:lnTo>
                                  <a:pt x="1685925" y="1200150"/>
                                </a:lnTo>
                                <a:lnTo>
                                  <a:pt x="1685925" y="1209675"/>
                                </a:lnTo>
                                <a:lnTo>
                                  <a:pt x="9525" y="1209675"/>
                                </a:lnTo>
                                <a:lnTo>
                                  <a:pt x="9525" y="9525"/>
                                </a:lnTo>
                                <a:lnTo>
                                  <a:pt x="5410200" y="9525"/>
                                </a:lnTo>
                                <a:lnTo>
                                  <a:pt x="5410200" y="0"/>
                                </a:lnTo>
                                <a:lnTo>
                                  <a:pt x="9525" y="0"/>
                                </a:lnTo>
                                <a:lnTo>
                                  <a:pt x="0" y="0"/>
                                </a:lnTo>
                                <a:lnTo>
                                  <a:pt x="0" y="9525"/>
                                </a:lnTo>
                                <a:lnTo>
                                  <a:pt x="0" y="1209675"/>
                                </a:lnTo>
                                <a:lnTo>
                                  <a:pt x="0" y="1219200"/>
                                </a:lnTo>
                                <a:lnTo>
                                  <a:pt x="9525" y="1219200"/>
                                </a:lnTo>
                                <a:lnTo>
                                  <a:pt x="5410200" y="1219200"/>
                                </a:lnTo>
                                <a:lnTo>
                                  <a:pt x="5419725" y="1219200"/>
                                </a:lnTo>
                                <a:lnTo>
                                  <a:pt x="5419725" y="1209675"/>
                                </a:lnTo>
                                <a:lnTo>
                                  <a:pt x="5419725" y="9525"/>
                                </a:lnTo>
                                <a:lnTo>
                                  <a:pt x="5419725" y="0"/>
                                </a:lnTo>
                                <a:close/>
                              </a:path>
                            </a:pathLst>
                          </a:custGeom>
                          <a:solidFill>
                            <a:srgbClr val="000000"/>
                          </a:solidFill>
                        </wps:spPr>
                        <wps:bodyPr wrap="square" lIns="0" tIns="0" rIns="0" bIns="0" rtlCol="0">
                          <a:prstTxWarp prst="textNoShape">
                            <a:avLst/>
                          </a:prstTxWarp>
                          <a:noAutofit/>
                        </wps:bodyPr>
                      </wps:wsp>
                      <wps:wsp>
                        <wps:cNvPr id="65" name="Textbox 65"/>
                        <wps:cNvSpPr txBox="1"/>
                        <wps:spPr>
                          <a:xfrm>
                            <a:off x="2171700" y="28277"/>
                            <a:ext cx="1069975" cy="152400"/>
                          </a:xfrm>
                          <a:prstGeom prst="rect">
                            <a:avLst/>
                          </a:prstGeom>
                        </wps:spPr>
                        <wps:txbx>
                          <w:txbxContent>
                            <w:p w14:paraId="6D0FCD3C" w14:textId="77777777" w:rsidR="0057001B" w:rsidRDefault="00000000">
                              <w:pPr>
                                <w:tabs>
                                  <w:tab w:val="left" w:pos="494"/>
                                  <w:tab w:val="left" w:pos="974"/>
                                  <w:tab w:val="left" w:pos="1454"/>
                                </w:tabs>
                                <w:spacing w:line="240" w:lineRule="exact"/>
                                <w:rPr>
                                  <w:rFonts w:hint="eastAsia"/>
                                  <w:b/>
                                  <w:sz w:val="21"/>
                                </w:rPr>
                              </w:pPr>
                              <w:r>
                                <w:rPr>
                                  <w:b/>
                                  <w:spacing w:val="-10"/>
                                  <w:sz w:val="21"/>
                                </w:rPr>
                                <w:t>考</w:t>
                              </w:r>
                              <w:r>
                                <w:rPr>
                                  <w:b/>
                                  <w:sz w:val="21"/>
                                </w:rPr>
                                <w:tab/>
                              </w:r>
                              <w:r>
                                <w:rPr>
                                  <w:b/>
                                  <w:spacing w:val="-10"/>
                                  <w:sz w:val="21"/>
                                </w:rPr>
                                <w:t>核</w:t>
                              </w:r>
                              <w:r>
                                <w:rPr>
                                  <w:b/>
                                  <w:sz w:val="21"/>
                                </w:rPr>
                                <w:tab/>
                              </w:r>
                              <w:r>
                                <w:rPr>
                                  <w:b/>
                                  <w:spacing w:val="-10"/>
                                  <w:sz w:val="21"/>
                                </w:rPr>
                                <w:t>权</w:t>
                              </w:r>
                              <w:r>
                                <w:rPr>
                                  <w:b/>
                                  <w:sz w:val="21"/>
                                </w:rPr>
                                <w:tab/>
                              </w:r>
                              <w:r>
                                <w:rPr>
                                  <w:b/>
                                  <w:spacing w:val="-10"/>
                                  <w:sz w:val="21"/>
                                </w:rPr>
                                <w:t>重</w:t>
                              </w:r>
                            </w:p>
                          </w:txbxContent>
                        </wps:txbx>
                        <wps:bodyPr wrap="square" lIns="0" tIns="0" rIns="0" bIns="0" rtlCol="0">
                          <a:noAutofit/>
                        </wps:bodyPr>
                      </wps:wsp>
                      <wps:wsp>
                        <wps:cNvPr id="66" name="Textbox 66"/>
                        <wps:cNvSpPr txBox="1"/>
                        <wps:spPr>
                          <a:xfrm>
                            <a:off x="76200" y="366945"/>
                            <a:ext cx="2241550" cy="147955"/>
                          </a:xfrm>
                          <a:prstGeom prst="rect">
                            <a:avLst/>
                          </a:prstGeom>
                        </wps:spPr>
                        <wps:txbx>
                          <w:txbxContent>
                            <w:p w14:paraId="70B65867" w14:textId="77777777" w:rsidR="0057001B" w:rsidRDefault="00000000">
                              <w:pPr>
                                <w:tabs>
                                  <w:tab w:val="left" w:pos="1409"/>
                                  <w:tab w:val="left" w:pos="2747"/>
                                </w:tabs>
                                <w:spacing w:line="233" w:lineRule="exact"/>
                                <w:rPr>
                                  <w:rFonts w:hint="eastAsia"/>
                                  <w:sz w:val="21"/>
                                </w:rPr>
                              </w:pPr>
                              <w:r>
                                <w:rPr>
                                  <w:spacing w:val="18"/>
                                  <w:sz w:val="21"/>
                                </w:rPr>
                                <w:t>目标考</w:t>
                              </w:r>
                              <w:r>
                                <w:rPr>
                                  <w:spacing w:val="33"/>
                                  <w:sz w:val="21"/>
                                </w:rPr>
                                <w:t>核</w:t>
                              </w:r>
                              <w:r>
                                <w:rPr>
                                  <w:spacing w:val="-10"/>
                                  <w:sz w:val="21"/>
                                </w:rPr>
                                <w:t>：</w:t>
                              </w:r>
                              <w:r>
                                <w:rPr>
                                  <w:sz w:val="21"/>
                                </w:rPr>
                                <w:tab/>
                              </w:r>
                              <w:r>
                                <w:rPr>
                                  <w:spacing w:val="22"/>
                                  <w:sz w:val="21"/>
                                </w:rPr>
                                <w:t>一季度</w:t>
                              </w:r>
                              <w:r>
                                <w:rPr>
                                  <w:spacing w:val="-10"/>
                                  <w:sz w:val="21"/>
                                </w:rPr>
                                <w:t>占</w:t>
                              </w:r>
                              <w:r>
                                <w:rPr>
                                  <w:rFonts w:ascii="Times New Roman" w:eastAsia="Times New Roman"/>
                                  <w:sz w:val="21"/>
                                  <w:u w:val="single"/>
                                </w:rPr>
                                <w:tab/>
                              </w:r>
                              <w:r>
                                <w:rPr>
                                  <w:rFonts w:ascii="Times New Roman" w:eastAsia="Times New Roman"/>
                                  <w:sz w:val="21"/>
                                </w:rPr>
                                <w:t xml:space="preserve"> </w:t>
                              </w:r>
                              <w:r>
                                <w:rPr>
                                  <w:sz w:val="21"/>
                                </w:rPr>
                                <w:t>％</w:t>
                              </w:r>
                              <w:r>
                                <w:rPr>
                                  <w:spacing w:val="-75"/>
                                  <w:sz w:val="21"/>
                                </w:rPr>
                                <w:t xml:space="preserve"> </w:t>
                              </w:r>
                              <w:r>
                                <w:rPr>
                                  <w:spacing w:val="15"/>
                                  <w:sz w:val="21"/>
                                </w:rPr>
                                <w:t>权重</w:t>
                              </w:r>
                            </w:p>
                          </w:txbxContent>
                        </wps:txbx>
                        <wps:bodyPr wrap="square" lIns="0" tIns="0" rIns="0" bIns="0" rtlCol="0">
                          <a:noAutofit/>
                        </wps:bodyPr>
                      </wps:wsp>
                      <wps:wsp>
                        <wps:cNvPr id="67" name="Textbox 67"/>
                        <wps:cNvSpPr txBox="1"/>
                        <wps:spPr>
                          <a:xfrm>
                            <a:off x="2628900" y="366945"/>
                            <a:ext cx="1346200" cy="147955"/>
                          </a:xfrm>
                          <a:prstGeom prst="rect">
                            <a:avLst/>
                          </a:prstGeom>
                        </wps:spPr>
                        <wps:txbx>
                          <w:txbxContent>
                            <w:p w14:paraId="7083CE32" w14:textId="77777777" w:rsidR="0057001B" w:rsidRDefault="00000000">
                              <w:pPr>
                                <w:tabs>
                                  <w:tab w:val="left" w:pos="1424"/>
                                </w:tabs>
                                <w:spacing w:line="233" w:lineRule="exact"/>
                                <w:rPr>
                                  <w:rFonts w:hint="eastAsia"/>
                                  <w:sz w:val="21"/>
                                </w:rPr>
                              </w:pPr>
                              <w:r>
                                <w:rPr>
                                  <w:spacing w:val="22"/>
                                  <w:sz w:val="21"/>
                                </w:rPr>
                                <w:t>二季度</w:t>
                              </w:r>
                              <w:r>
                                <w:rPr>
                                  <w:spacing w:val="-10"/>
                                  <w:sz w:val="21"/>
                                </w:rPr>
                                <w:t>占</w:t>
                              </w:r>
                              <w:r>
                                <w:rPr>
                                  <w:rFonts w:ascii="Times New Roman" w:eastAsia="Times New Roman"/>
                                  <w:sz w:val="21"/>
                                  <w:u w:val="single"/>
                                </w:rPr>
                                <w:tab/>
                              </w:r>
                              <w:r>
                                <w:rPr>
                                  <w:spacing w:val="15"/>
                                  <w:sz w:val="21"/>
                                </w:rPr>
                                <w:t>％权</w:t>
                              </w:r>
                              <w:r>
                                <w:rPr>
                                  <w:spacing w:val="5"/>
                                  <w:sz w:val="21"/>
                                </w:rPr>
                                <w:t>重</w:t>
                              </w:r>
                            </w:p>
                          </w:txbxContent>
                        </wps:txbx>
                        <wps:bodyPr wrap="square" lIns="0" tIns="0" rIns="0" bIns="0" rtlCol="0">
                          <a:noAutofit/>
                        </wps:bodyPr>
                      </wps:wsp>
                      <wps:wsp>
                        <wps:cNvPr id="68" name="Textbox 68"/>
                        <wps:cNvSpPr txBox="1"/>
                        <wps:spPr>
                          <a:xfrm>
                            <a:off x="952500" y="709845"/>
                            <a:ext cx="1346200" cy="147955"/>
                          </a:xfrm>
                          <a:prstGeom prst="rect">
                            <a:avLst/>
                          </a:prstGeom>
                        </wps:spPr>
                        <wps:txbx>
                          <w:txbxContent>
                            <w:p w14:paraId="548B8F34" w14:textId="77777777" w:rsidR="0057001B" w:rsidRDefault="00000000">
                              <w:pPr>
                                <w:tabs>
                                  <w:tab w:val="left" w:pos="1424"/>
                                </w:tabs>
                                <w:spacing w:line="233" w:lineRule="exact"/>
                                <w:rPr>
                                  <w:rFonts w:hint="eastAsia"/>
                                  <w:sz w:val="21"/>
                                </w:rPr>
                              </w:pPr>
                              <w:r>
                                <w:rPr>
                                  <w:spacing w:val="18"/>
                                  <w:sz w:val="21"/>
                                </w:rPr>
                                <w:t>三季度</w:t>
                              </w:r>
                              <w:r>
                                <w:rPr>
                                  <w:spacing w:val="8"/>
                                  <w:sz w:val="21"/>
                                </w:rPr>
                                <w:t>占</w:t>
                              </w:r>
                              <w:r>
                                <w:rPr>
                                  <w:rFonts w:ascii="Times New Roman" w:eastAsia="Times New Roman"/>
                                  <w:sz w:val="21"/>
                                  <w:u w:val="single"/>
                                </w:rPr>
                                <w:tab/>
                              </w:r>
                              <w:r>
                                <w:rPr>
                                  <w:spacing w:val="15"/>
                                  <w:sz w:val="21"/>
                                </w:rPr>
                                <w:t>％权</w:t>
                              </w:r>
                              <w:r>
                                <w:rPr>
                                  <w:spacing w:val="5"/>
                                  <w:sz w:val="21"/>
                                </w:rPr>
                                <w:t>重</w:t>
                              </w:r>
                            </w:p>
                          </w:txbxContent>
                        </wps:txbx>
                        <wps:bodyPr wrap="square" lIns="0" tIns="0" rIns="0" bIns="0" rtlCol="0">
                          <a:noAutofit/>
                        </wps:bodyPr>
                      </wps:wsp>
                      <wps:wsp>
                        <wps:cNvPr id="69" name="Textbox 69"/>
                        <wps:cNvSpPr txBox="1"/>
                        <wps:spPr>
                          <a:xfrm>
                            <a:off x="2609850" y="709845"/>
                            <a:ext cx="1365250" cy="147955"/>
                          </a:xfrm>
                          <a:prstGeom prst="rect">
                            <a:avLst/>
                          </a:prstGeom>
                        </wps:spPr>
                        <wps:txbx>
                          <w:txbxContent>
                            <w:p w14:paraId="1D5D5027" w14:textId="77777777" w:rsidR="0057001B" w:rsidRDefault="00000000">
                              <w:pPr>
                                <w:tabs>
                                  <w:tab w:val="left" w:pos="1424"/>
                                </w:tabs>
                                <w:spacing w:line="233" w:lineRule="exact"/>
                                <w:rPr>
                                  <w:rFonts w:hint="eastAsia"/>
                                  <w:sz w:val="21"/>
                                </w:rPr>
                              </w:pPr>
                              <w:r>
                                <w:rPr>
                                  <w:spacing w:val="18"/>
                                  <w:sz w:val="21"/>
                                </w:rPr>
                                <w:t>四季度</w:t>
                              </w:r>
                              <w:r>
                                <w:rPr>
                                  <w:spacing w:val="8"/>
                                  <w:sz w:val="21"/>
                                </w:rPr>
                                <w:t>占</w:t>
                              </w:r>
                              <w:r>
                                <w:rPr>
                                  <w:rFonts w:ascii="Times New Roman" w:eastAsia="Times New Roman"/>
                                  <w:sz w:val="21"/>
                                  <w:u w:val="single"/>
                                </w:rPr>
                                <w:tab/>
                              </w:r>
                              <w:r>
                                <w:rPr>
                                  <w:spacing w:val="15"/>
                                  <w:sz w:val="21"/>
                                </w:rPr>
                                <w:t>％</w:t>
                              </w:r>
                              <w:r>
                                <w:rPr>
                                  <w:spacing w:val="30"/>
                                  <w:sz w:val="21"/>
                                </w:rPr>
                                <w:t>权</w:t>
                              </w:r>
                              <w:r>
                                <w:rPr>
                                  <w:spacing w:val="20"/>
                                  <w:sz w:val="21"/>
                                </w:rPr>
                                <w:t>重</w:t>
                              </w:r>
                            </w:p>
                          </w:txbxContent>
                        </wps:txbx>
                        <wps:bodyPr wrap="square" lIns="0" tIns="0" rIns="0" bIns="0" rtlCol="0">
                          <a:noAutofit/>
                        </wps:bodyPr>
                      </wps:wsp>
                      <wps:wsp>
                        <wps:cNvPr id="70" name="Textbox 70"/>
                        <wps:cNvSpPr txBox="1"/>
                        <wps:spPr>
                          <a:xfrm>
                            <a:off x="76200" y="1066502"/>
                            <a:ext cx="1631950" cy="133350"/>
                          </a:xfrm>
                          <a:prstGeom prst="rect">
                            <a:avLst/>
                          </a:prstGeom>
                        </wps:spPr>
                        <wps:txbx>
                          <w:txbxContent>
                            <w:p w14:paraId="538A3E1B" w14:textId="77777777" w:rsidR="0057001B" w:rsidRDefault="00000000">
                              <w:pPr>
                                <w:spacing w:line="210" w:lineRule="exact"/>
                                <w:rPr>
                                  <w:rFonts w:hint="eastAsia"/>
                                  <w:sz w:val="21"/>
                                </w:rPr>
                              </w:pPr>
                              <w:r>
                                <w:rPr>
                                  <w:spacing w:val="18"/>
                                  <w:sz w:val="21"/>
                                </w:rPr>
                                <w:t>态度考核：上半年考评占</w:t>
                              </w:r>
                            </w:p>
                          </w:txbxContent>
                        </wps:txbx>
                        <wps:bodyPr wrap="square" lIns="0" tIns="0" rIns="0" bIns="0" rtlCol="0">
                          <a:noAutofit/>
                        </wps:bodyPr>
                      </wps:wsp>
                      <wps:wsp>
                        <wps:cNvPr id="71" name="Textbox 71"/>
                        <wps:cNvSpPr txBox="1"/>
                        <wps:spPr>
                          <a:xfrm>
                            <a:off x="2000250" y="1066502"/>
                            <a:ext cx="2070100" cy="133350"/>
                          </a:xfrm>
                          <a:prstGeom prst="rect">
                            <a:avLst/>
                          </a:prstGeom>
                        </wps:spPr>
                        <wps:txbx>
                          <w:txbxContent>
                            <w:p w14:paraId="5AF3B859" w14:textId="77777777" w:rsidR="0057001B" w:rsidRDefault="00000000">
                              <w:pPr>
                                <w:tabs>
                                  <w:tab w:val="left" w:pos="944"/>
                                </w:tabs>
                                <w:spacing w:line="210" w:lineRule="exact"/>
                                <w:rPr>
                                  <w:rFonts w:hint="eastAsia"/>
                                  <w:sz w:val="21"/>
                                </w:rPr>
                              </w:pPr>
                              <w:r>
                                <w:rPr>
                                  <w:sz w:val="21"/>
                                </w:rPr>
                                <w:t>％</w:t>
                              </w:r>
                              <w:r>
                                <w:rPr>
                                  <w:spacing w:val="-75"/>
                                  <w:sz w:val="21"/>
                                </w:rPr>
                                <w:t xml:space="preserve"> </w:t>
                              </w:r>
                              <w:r>
                                <w:rPr>
                                  <w:spacing w:val="15"/>
                                  <w:sz w:val="21"/>
                                </w:rPr>
                                <w:t>权</w:t>
                              </w:r>
                              <w:r>
                                <w:rPr>
                                  <w:spacing w:val="-10"/>
                                  <w:sz w:val="21"/>
                                </w:rPr>
                                <w:t>重</w:t>
                              </w:r>
                              <w:r>
                                <w:rPr>
                                  <w:sz w:val="21"/>
                                </w:rPr>
                                <w:tab/>
                              </w:r>
                              <w:r>
                                <w:rPr>
                                  <w:spacing w:val="18"/>
                                  <w:sz w:val="21"/>
                                </w:rPr>
                                <w:t>能力考</w:t>
                              </w:r>
                              <w:r>
                                <w:rPr>
                                  <w:spacing w:val="33"/>
                                  <w:sz w:val="21"/>
                                </w:rPr>
                                <w:t>核</w:t>
                              </w:r>
                              <w:r>
                                <w:rPr>
                                  <w:spacing w:val="15"/>
                                  <w:sz w:val="21"/>
                                </w:rPr>
                                <w:t>：</w:t>
                              </w:r>
                              <w:r>
                                <w:rPr>
                                  <w:spacing w:val="18"/>
                                  <w:sz w:val="21"/>
                                </w:rPr>
                                <w:t>年度考评</w:t>
                              </w:r>
                              <w:r>
                                <w:rPr>
                                  <w:spacing w:val="8"/>
                                  <w:sz w:val="21"/>
                                </w:rPr>
                                <w:t>占</w:t>
                              </w:r>
                            </w:p>
                          </w:txbxContent>
                        </wps:txbx>
                        <wps:bodyPr wrap="square" lIns="0" tIns="0" rIns="0" bIns="0" rtlCol="0">
                          <a:noAutofit/>
                        </wps:bodyPr>
                      </wps:wsp>
                      <wps:wsp>
                        <wps:cNvPr id="72" name="Textbox 72"/>
                        <wps:cNvSpPr txBox="1"/>
                        <wps:spPr>
                          <a:xfrm>
                            <a:off x="4381443" y="1066502"/>
                            <a:ext cx="461009" cy="133350"/>
                          </a:xfrm>
                          <a:prstGeom prst="rect">
                            <a:avLst/>
                          </a:prstGeom>
                        </wps:spPr>
                        <wps:txbx>
                          <w:txbxContent>
                            <w:p w14:paraId="77910A27" w14:textId="77777777" w:rsidR="0057001B" w:rsidRDefault="00000000">
                              <w:pPr>
                                <w:spacing w:line="210" w:lineRule="exact"/>
                                <w:rPr>
                                  <w:rFonts w:hint="eastAsia"/>
                                  <w:sz w:val="21"/>
                                </w:rPr>
                              </w:pPr>
                              <w:r>
                                <w:rPr>
                                  <w:spacing w:val="21"/>
                                  <w:sz w:val="21"/>
                                </w:rPr>
                                <w:t>％权重</w:t>
                              </w:r>
                            </w:p>
                          </w:txbxContent>
                        </wps:txbx>
                        <wps:bodyPr wrap="square" lIns="0" tIns="0" rIns="0" bIns="0" rtlCol="0">
                          <a:noAutofit/>
                        </wps:bodyPr>
                      </wps:wsp>
                    </wpg:wgp>
                  </a:graphicData>
                </a:graphic>
              </wp:anchor>
            </w:drawing>
          </mc:Choice>
          <mc:Fallback>
            <w:pict>
              <v:group w14:anchorId="16FE5E98" id="Group 63" o:spid="_x0000_s1070" style="position:absolute;left:0;text-align:left;margin-left:84pt;margin-top:22.75pt;width:426.75pt;height:96pt;z-index:-15720960;mso-wrap-distance-left:0;mso-wrap-distance-right:0;mso-position-horizontal-relative:page" coordsize="54197,12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">
                <v:shape id="Graphic 64" o:spid="_x0000_s1071" style="position:absolute;width:54197;height:12192;visibility:visible;mso-wrap-style:square;v-text-anchor:top" coordsize="5419725,12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" path="m5419725,r-9525,l5410200,9525r,1200150l4305300,1209675r,-9525l4067175,1200150r,9525l2000250,1209675r,-9525l1685925,1200150r,9525l9525,1209675,9525,9525r5400675,l5410200,,9525,,,,,9525,,1209675r,9525l9525,1219200r5400675,l5419725,1219200r,-9525l5419725,9525r,-9525xe" fillcolor="black" stroked="f">
                  <v:path arrowok="t"/>
                </v:shape>
                <v:shape id="Textbox 65" o:spid="_x0000_s1072" type="#_x0000_t202" style="position:absolute;left:21717;top:282;width:1069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6D0FCD3C" w14:textId="77777777" w:rsidR="0057001B" w:rsidRDefault="00000000">
                        <w:pPr>
                          <w:tabs>
                            <w:tab w:val="left" w:pos="494"/>
                            <w:tab w:val="left" w:pos="974"/>
                            <w:tab w:val="left" w:pos="1454"/>
                          </w:tabs>
                          <w:spacing w:line="240" w:lineRule="exact"/>
                          <w:rPr>
                            <w:rFonts w:hint="eastAsia"/>
                            <w:b/>
                            <w:sz w:val="21"/>
                          </w:rPr>
                        </w:pPr>
                        <w:r>
                          <w:rPr>
                            <w:b/>
                            <w:spacing w:val="-10"/>
                            <w:sz w:val="21"/>
                          </w:rPr>
                          <w:t>考</w:t>
                        </w:r>
                        <w:r>
                          <w:rPr>
                            <w:b/>
                            <w:sz w:val="21"/>
                          </w:rPr>
                          <w:tab/>
                        </w:r>
                        <w:r>
                          <w:rPr>
                            <w:b/>
                            <w:spacing w:val="-10"/>
                            <w:sz w:val="21"/>
                          </w:rPr>
                          <w:t>核</w:t>
                        </w:r>
                        <w:r>
                          <w:rPr>
                            <w:b/>
                            <w:sz w:val="21"/>
                          </w:rPr>
                          <w:tab/>
                        </w:r>
                        <w:r>
                          <w:rPr>
                            <w:b/>
                            <w:spacing w:val="-10"/>
                            <w:sz w:val="21"/>
                          </w:rPr>
                          <w:t>权</w:t>
                        </w:r>
                        <w:r>
                          <w:rPr>
                            <w:b/>
                            <w:sz w:val="21"/>
                          </w:rPr>
                          <w:tab/>
                        </w:r>
                        <w:r>
                          <w:rPr>
                            <w:b/>
                            <w:spacing w:val="-10"/>
                            <w:sz w:val="21"/>
                          </w:rPr>
                          <w:t>重</w:t>
                        </w:r>
                      </w:p>
                    </w:txbxContent>
                  </v:textbox>
                </v:shape>
                <v:shape id="Textbox 66" o:spid="_x0000_s1073" type="#_x0000_t202" style="position:absolute;left:762;top:3669;width:22415;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70B65867" w14:textId="77777777" w:rsidR="0057001B" w:rsidRDefault="00000000">
                        <w:pPr>
                          <w:tabs>
                            <w:tab w:val="left" w:pos="1409"/>
                            <w:tab w:val="left" w:pos="2747"/>
                          </w:tabs>
                          <w:spacing w:line="233" w:lineRule="exact"/>
                          <w:rPr>
                            <w:rFonts w:hint="eastAsia"/>
                            <w:sz w:val="21"/>
                          </w:rPr>
                        </w:pPr>
                        <w:r>
                          <w:rPr>
                            <w:spacing w:val="18"/>
                            <w:sz w:val="21"/>
                          </w:rPr>
                          <w:t>目标考</w:t>
                        </w:r>
                        <w:r>
                          <w:rPr>
                            <w:spacing w:val="33"/>
                            <w:sz w:val="21"/>
                          </w:rPr>
                          <w:t>核</w:t>
                        </w:r>
                        <w:r>
                          <w:rPr>
                            <w:spacing w:val="-10"/>
                            <w:sz w:val="21"/>
                          </w:rPr>
                          <w:t>：</w:t>
                        </w:r>
                        <w:r>
                          <w:rPr>
                            <w:sz w:val="21"/>
                          </w:rPr>
                          <w:tab/>
                        </w:r>
                        <w:r>
                          <w:rPr>
                            <w:spacing w:val="22"/>
                            <w:sz w:val="21"/>
                          </w:rPr>
                          <w:t>一季度</w:t>
                        </w:r>
                        <w:r>
                          <w:rPr>
                            <w:spacing w:val="-10"/>
                            <w:sz w:val="21"/>
                          </w:rPr>
                          <w:t>占</w:t>
                        </w:r>
                        <w:r>
                          <w:rPr>
                            <w:rFonts w:ascii="Times New Roman" w:eastAsia="Times New Roman"/>
                            <w:sz w:val="21"/>
                            <w:u w:val="single"/>
                          </w:rPr>
                          <w:tab/>
                        </w:r>
                        <w:r>
                          <w:rPr>
                            <w:rFonts w:ascii="Times New Roman" w:eastAsia="Times New Roman"/>
                            <w:sz w:val="21"/>
                          </w:rPr>
                          <w:t xml:space="preserve"> </w:t>
                        </w:r>
                        <w:r>
                          <w:rPr>
                            <w:sz w:val="21"/>
                          </w:rPr>
                          <w:t>％</w:t>
                        </w:r>
                        <w:r>
                          <w:rPr>
                            <w:spacing w:val="-75"/>
                            <w:sz w:val="21"/>
                          </w:rPr>
                          <w:t xml:space="preserve"> </w:t>
                        </w:r>
                        <w:r>
                          <w:rPr>
                            <w:spacing w:val="15"/>
                            <w:sz w:val="21"/>
                          </w:rPr>
                          <w:t>权重</w:t>
                        </w:r>
                      </w:p>
                    </w:txbxContent>
                  </v:textbox>
                </v:shape>
                <v:shape id="Textbox 67" o:spid="_x0000_s1074" type="#_x0000_t202" style="position:absolute;left:26289;top:3669;width:13462;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7083CE32" w14:textId="77777777" w:rsidR="0057001B" w:rsidRDefault="00000000">
                        <w:pPr>
                          <w:tabs>
                            <w:tab w:val="left" w:pos="1424"/>
                          </w:tabs>
                          <w:spacing w:line="233" w:lineRule="exact"/>
                          <w:rPr>
                            <w:rFonts w:hint="eastAsia"/>
                            <w:sz w:val="21"/>
                          </w:rPr>
                        </w:pPr>
                        <w:r>
                          <w:rPr>
                            <w:spacing w:val="22"/>
                            <w:sz w:val="21"/>
                          </w:rPr>
                          <w:t>二季度</w:t>
                        </w:r>
                        <w:r>
                          <w:rPr>
                            <w:spacing w:val="-10"/>
                            <w:sz w:val="21"/>
                          </w:rPr>
                          <w:t>占</w:t>
                        </w:r>
                        <w:r>
                          <w:rPr>
                            <w:rFonts w:ascii="Times New Roman" w:eastAsia="Times New Roman"/>
                            <w:sz w:val="21"/>
                            <w:u w:val="single"/>
                          </w:rPr>
                          <w:tab/>
                        </w:r>
                        <w:r>
                          <w:rPr>
                            <w:spacing w:val="15"/>
                            <w:sz w:val="21"/>
                          </w:rPr>
                          <w:t>％权</w:t>
                        </w:r>
                        <w:r>
                          <w:rPr>
                            <w:spacing w:val="5"/>
                            <w:sz w:val="21"/>
                          </w:rPr>
                          <w:t>重</w:t>
                        </w:r>
                      </w:p>
                    </w:txbxContent>
                  </v:textbox>
                </v:shape>
                <v:shape id="Textbox 68" o:spid="_x0000_s1075" type="#_x0000_t202" style="position:absolute;left:9525;top:7098;width:13462;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548B8F34" w14:textId="77777777" w:rsidR="0057001B" w:rsidRDefault="00000000">
                        <w:pPr>
                          <w:tabs>
                            <w:tab w:val="left" w:pos="1424"/>
                          </w:tabs>
                          <w:spacing w:line="233" w:lineRule="exact"/>
                          <w:rPr>
                            <w:rFonts w:hint="eastAsia"/>
                            <w:sz w:val="21"/>
                          </w:rPr>
                        </w:pPr>
                        <w:r>
                          <w:rPr>
                            <w:spacing w:val="18"/>
                            <w:sz w:val="21"/>
                          </w:rPr>
                          <w:t>三季度</w:t>
                        </w:r>
                        <w:r>
                          <w:rPr>
                            <w:spacing w:val="8"/>
                            <w:sz w:val="21"/>
                          </w:rPr>
                          <w:t>占</w:t>
                        </w:r>
                        <w:r>
                          <w:rPr>
                            <w:rFonts w:ascii="Times New Roman" w:eastAsia="Times New Roman"/>
                            <w:sz w:val="21"/>
                            <w:u w:val="single"/>
                          </w:rPr>
                          <w:tab/>
                        </w:r>
                        <w:r>
                          <w:rPr>
                            <w:spacing w:val="15"/>
                            <w:sz w:val="21"/>
                          </w:rPr>
                          <w:t>％权</w:t>
                        </w:r>
                        <w:r>
                          <w:rPr>
                            <w:spacing w:val="5"/>
                            <w:sz w:val="21"/>
                          </w:rPr>
                          <w:t>重</w:t>
                        </w:r>
                      </w:p>
                    </w:txbxContent>
                  </v:textbox>
                </v:shape>
                <v:shape id="Textbox 69" o:spid="_x0000_s1076" type="#_x0000_t202" style="position:absolute;left:26098;top:7098;width:13653;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1D5D5027" w14:textId="77777777" w:rsidR="0057001B" w:rsidRDefault="00000000">
                        <w:pPr>
                          <w:tabs>
                            <w:tab w:val="left" w:pos="1424"/>
                          </w:tabs>
                          <w:spacing w:line="233" w:lineRule="exact"/>
                          <w:rPr>
                            <w:rFonts w:hint="eastAsia"/>
                            <w:sz w:val="21"/>
                          </w:rPr>
                        </w:pPr>
                        <w:r>
                          <w:rPr>
                            <w:spacing w:val="18"/>
                            <w:sz w:val="21"/>
                          </w:rPr>
                          <w:t>四季度</w:t>
                        </w:r>
                        <w:r>
                          <w:rPr>
                            <w:spacing w:val="8"/>
                            <w:sz w:val="21"/>
                          </w:rPr>
                          <w:t>占</w:t>
                        </w:r>
                        <w:r>
                          <w:rPr>
                            <w:rFonts w:ascii="Times New Roman" w:eastAsia="Times New Roman"/>
                            <w:sz w:val="21"/>
                            <w:u w:val="single"/>
                          </w:rPr>
                          <w:tab/>
                        </w:r>
                        <w:r>
                          <w:rPr>
                            <w:spacing w:val="15"/>
                            <w:sz w:val="21"/>
                          </w:rPr>
                          <w:t>％</w:t>
                        </w:r>
                        <w:r>
                          <w:rPr>
                            <w:spacing w:val="30"/>
                            <w:sz w:val="21"/>
                          </w:rPr>
                          <w:t>权</w:t>
                        </w:r>
                        <w:r>
                          <w:rPr>
                            <w:spacing w:val="20"/>
                            <w:sz w:val="21"/>
                          </w:rPr>
                          <w:t>重</w:t>
                        </w:r>
                      </w:p>
                    </w:txbxContent>
                  </v:textbox>
                </v:shape>
                <v:shape id="Textbox 70" o:spid="_x0000_s1077" type="#_x0000_t202" style="position:absolute;left:762;top:10665;width:1631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538A3E1B" w14:textId="77777777" w:rsidR="0057001B" w:rsidRDefault="00000000">
                        <w:pPr>
                          <w:spacing w:line="210" w:lineRule="exact"/>
                          <w:rPr>
                            <w:rFonts w:hint="eastAsia"/>
                            <w:sz w:val="21"/>
                          </w:rPr>
                        </w:pPr>
                        <w:r>
                          <w:rPr>
                            <w:spacing w:val="18"/>
                            <w:sz w:val="21"/>
                          </w:rPr>
                          <w:t>态度考核：上半年考评占</w:t>
                        </w:r>
                      </w:p>
                    </w:txbxContent>
                  </v:textbox>
                </v:shape>
                <v:shape id="Textbox 71" o:spid="_x0000_s1078" type="#_x0000_t202" style="position:absolute;left:20002;top:10665;width:20701;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5AF3B859" w14:textId="77777777" w:rsidR="0057001B" w:rsidRDefault="00000000">
                        <w:pPr>
                          <w:tabs>
                            <w:tab w:val="left" w:pos="944"/>
                          </w:tabs>
                          <w:spacing w:line="210" w:lineRule="exact"/>
                          <w:rPr>
                            <w:rFonts w:hint="eastAsia"/>
                            <w:sz w:val="21"/>
                          </w:rPr>
                        </w:pPr>
                        <w:r>
                          <w:rPr>
                            <w:sz w:val="21"/>
                          </w:rPr>
                          <w:t>％</w:t>
                        </w:r>
                        <w:r>
                          <w:rPr>
                            <w:spacing w:val="-75"/>
                            <w:sz w:val="21"/>
                          </w:rPr>
                          <w:t xml:space="preserve"> </w:t>
                        </w:r>
                        <w:r>
                          <w:rPr>
                            <w:spacing w:val="15"/>
                            <w:sz w:val="21"/>
                          </w:rPr>
                          <w:t>权</w:t>
                        </w:r>
                        <w:r>
                          <w:rPr>
                            <w:spacing w:val="-10"/>
                            <w:sz w:val="21"/>
                          </w:rPr>
                          <w:t>重</w:t>
                        </w:r>
                        <w:r>
                          <w:rPr>
                            <w:sz w:val="21"/>
                          </w:rPr>
                          <w:tab/>
                        </w:r>
                        <w:r>
                          <w:rPr>
                            <w:spacing w:val="18"/>
                            <w:sz w:val="21"/>
                          </w:rPr>
                          <w:t>能力考</w:t>
                        </w:r>
                        <w:r>
                          <w:rPr>
                            <w:spacing w:val="33"/>
                            <w:sz w:val="21"/>
                          </w:rPr>
                          <w:t>核</w:t>
                        </w:r>
                        <w:r>
                          <w:rPr>
                            <w:spacing w:val="15"/>
                            <w:sz w:val="21"/>
                          </w:rPr>
                          <w:t>：</w:t>
                        </w:r>
                        <w:r>
                          <w:rPr>
                            <w:spacing w:val="18"/>
                            <w:sz w:val="21"/>
                          </w:rPr>
                          <w:t>年度考评</w:t>
                        </w:r>
                        <w:r>
                          <w:rPr>
                            <w:spacing w:val="8"/>
                            <w:sz w:val="21"/>
                          </w:rPr>
                          <w:t>占</w:t>
                        </w:r>
                      </w:p>
                    </w:txbxContent>
                  </v:textbox>
                </v:shape>
                <v:shape id="Textbox 72" o:spid="_x0000_s1079" type="#_x0000_t202" style="position:absolute;left:43814;top:10665;width:4610;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77910A27" w14:textId="77777777" w:rsidR="0057001B" w:rsidRDefault="00000000">
                        <w:pPr>
                          <w:spacing w:line="210" w:lineRule="exact"/>
                          <w:rPr>
                            <w:rFonts w:hint="eastAsia"/>
                            <w:sz w:val="21"/>
                          </w:rPr>
                        </w:pPr>
                        <w:r>
                          <w:rPr>
                            <w:spacing w:val="21"/>
                            <w:sz w:val="21"/>
                          </w:rPr>
                          <w:t>％权重</w:t>
                        </w:r>
                      </w:p>
                    </w:txbxContent>
                  </v:textbox>
                </v:shape>
                <w10:wrap type="topAndBottom" anchorx="page"/>
              </v:group>
            </w:pict>
          </mc:Fallback>
        </mc:AlternateContent>
      </w:r>
      <w:r>
        <w:rPr>
          <w:b/>
          <w:spacing w:val="7"/>
          <w:sz w:val="31"/>
        </w:rPr>
        <w:t>三、 考评权重</w:t>
      </w:r>
    </w:p>
    <w:p w14:paraId="7F51CD3F" w14:textId="77777777" w:rsidR="0057001B" w:rsidRDefault="00000000">
      <w:pPr>
        <w:spacing w:before="5" w:after="25"/>
        <w:ind w:left="480"/>
        <w:rPr>
          <w:rFonts w:hint="eastAsia"/>
          <w:b/>
          <w:sz w:val="31"/>
        </w:rPr>
      </w:pPr>
      <w:r>
        <w:rPr>
          <w:b/>
          <w:spacing w:val="2"/>
          <w:sz w:val="31"/>
        </w:rPr>
        <w:t>四、 评分方法</w:t>
      </w:r>
    </w:p>
    <w:tbl>
      <w:tblPr>
        <w:tblStyle w:val="TableNormal"/>
        <w:tblW w:w="0" w:type="auto"/>
        <w:tblInd w:w="375" w:type="dxa"/>
        <w:tblLayout w:type="fixed"/>
        <w:tblLook w:val="01E0" w:firstRow="1" w:lastRow="1" w:firstColumn="1" w:lastColumn="1" w:noHBand="0" w:noVBand="0"/>
      </w:tblPr>
      <w:tblGrid>
        <w:gridCol w:w="1343"/>
        <w:gridCol w:w="945"/>
        <w:gridCol w:w="6233"/>
      </w:tblGrid>
      <w:tr w:rsidR="0057001B" w14:paraId="1639DE8D" w14:textId="77777777">
        <w:trPr>
          <w:trHeight w:val="351"/>
        </w:trPr>
        <w:tc>
          <w:tcPr>
            <w:tcW w:w="8521" w:type="dxa"/>
            <w:gridSpan w:val="3"/>
            <w:tcBorders>
              <w:top w:val="single" w:sz="6" w:space="0" w:color="000000"/>
              <w:left w:val="single" w:sz="6" w:space="0" w:color="000000"/>
              <w:right w:val="single" w:sz="6" w:space="0" w:color="000000"/>
            </w:tcBorders>
          </w:tcPr>
          <w:p w14:paraId="003BEE84" w14:textId="77777777" w:rsidR="0057001B" w:rsidRDefault="00000000">
            <w:pPr>
              <w:pStyle w:val="TableParagraph"/>
              <w:spacing w:before="45"/>
              <w:ind w:left="3782" w:right="3768"/>
              <w:jc w:val="center"/>
              <w:rPr>
                <w:rFonts w:hint="eastAsia"/>
                <w:b/>
                <w:sz w:val="21"/>
              </w:rPr>
            </w:pPr>
            <w:r>
              <w:rPr>
                <w:b/>
                <w:spacing w:val="18"/>
                <w:sz w:val="21"/>
              </w:rPr>
              <w:t>绩效等级</w:t>
            </w:r>
          </w:p>
        </w:tc>
      </w:tr>
      <w:tr w:rsidR="0057001B" w14:paraId="5D703304" w14:textId="77777777">
        <w:trPr>
          <w:trHeight w:val="465"/>
        </w:trPr>
        <w:tc>
          <w:tcPr>
            <w:tcW w:w="1343" w:type="dxa"/>
            <w:tcBorders>
              <w:left w:val="single" w:sz="6" w:space="0" w:color="000000"/>
            </w:tcBorders>
          </w:tcPr>
          <w:p w14:paraId="451B7B39" w14:textId="77777777" w:rsidR="0057001B" w:rsidRDefault="00000000">
            <w:pPr>
              <w:pStyle w:val="TableParagraph"/>
              <w:spacing w:before="8"/>
              <w:ind w:left="112"/>
              <w:rPr>
                <w:rFonts w:hint="eastAsia"/>
                <w:sz w:val="21"/>
              </w:rPr>
            </w:pPr>
            <w:r>
              <w:rPr>
                <w:spacing w:val="14"/>
                <w:sz w:val="21"/>
              </w:rPr>
              <w:t>1</w:t>
            </w:r>
            <w:r>
              <w:rPr>
                <w:spacing w:val="21"/>
                <w:sz w:val="21"/>
              </w:rPr>
              <w:t>、优秀</w:t>
            </w:r>
          </w:p>
        </w:tc>
        <w:tc>
          <w:tcPr>
            <w:tcW w:w="945" w:type="dxa"/>
          </w:tcPr>
          <w:p w14:paraId="4A532429" w14:textId="77777777" w:rsidR="0057001B" w:rsidRDefault="00000000">
            <w:pPr>
              <w:pStyle w:val="TableParagraph"/>
              <w:spacing w:before="8"/>
              <w:ind w:left="7"/>
              <w:rPr>
                <w:rFonts w:hint="eastAsia"/>
                <w:sz w:val="21"/>
              </w:rPr>
            </w:pPr>
            <w:r>
              <w:rPr>
                <w:sz w:val="21"/>
              </w:rPr>
              <w:t>(5</w:t>
            </w:r>
            <w:r>
              <w:rPr>
                <w:spacing w:val="1"/>
                <w:sz w:val="21"/>
              </w:rPr>
              <w:t xml:space="preserve"> 分)</w:t>
            </w:r>
          </w:p>
        </w:tc>
        <w:tc>
          <w:tcPr>
            <w:tcW w:w="6233" w:type="dxa"/>
            <w:tcBorders>
              <w:right w:val="single" w:sz="6" w:space="0" w:color="000000"/>
            </w:tcBorders>
          </w:tcPr>
          <w:p w14:paraId="729F1EDF" w14:textId="77777777" w:rsidR="0057001B" w:rsidRDefault="00000000">
            <w:pPr>
              <w:pStyle w:val="TableParagraph"/>
              <w:spacing w:before="8"/>
              <w:ind w:left="216"/>
              <w:rPr>
                <w:rFonts w:hint="eastAsia"/>
                <w:sz w:val="21"/>
              </w:rPr>
            </w:pPr>
            <w:r>
              <w:rPr>
                <w:spacing w:val="16"/>
                <w:sz w:val="21"/>
              </w:rPr>
              <w:t>表现一贯突出，超过工作要求与标准；</w:t>
            </w:r>
          </w:p>
        </w:tc>
      </w:tr>
      <w:tr w:rsidR="0057001B" w14:paraId="6E0997E8" w14:textId="77777777">
        <w:trPr>
          <w:trHeight w:val="637"/>
        </w:trPr>
        <w:tc>
          <w:tcPr>
            <w:tcW w:w="1343" w:type="dxa"/>
            <w:tcBorders>
              <w:left w:val="single" w:sz="6" w:space="0" w:color="000000"/>
            </w:tcBorders>
          </w:tcPr>
          <w:p w14:paraId="346210C6" w14:textId="77777777" w:rsidR="0057001B" w:rsidRDefault="0057001B">
            <w:pPr>
              <w:pStyle w:val="TableParagraph"/>
              <w:spacing w:before="8"/>
              <w:rPr>
                <w:rFonts w:hint="eastAsia"/>
                <w:b/>
                <w:sz w:val="14"/>
              </w:rPr>
            </w:pPr>
          </w:p>
          <w:p w14:paraId="312A3A1F" w14:textId="77777777" w:rsidR="0057001B" w:rsidRDefault="00000000">
            <w:pPr>
              <w:pStyle w:val="TableParagraph"/>
              <w:ind w:left="112"/>
              <w:rPr>
                <w:rFonts w:hint="eastAsia"/>
                <w:sz w:val="21"/>
              </w:rPr>
            </w:pPr>
            <w:r>
              <w:rPr>
                <w:spacing w:val="-1"/>
                <w:sz w:val="21"/>
              </w:rPr>
              <w:t>2、很好</w:t>
            </w:r>
          </w:p>
        </w:tc>
        <w:tc>
          <w:tcPr>
            <w:tcW w:w="945" w:type="dxa"/>
          </w:tcPr>
          <w:p w14:paraId="3C0487F6" w14:textId="77777777" w:rsidR="0057001B" w:rsidRDefault="0057001B">
            <w:pPr>
              <w:pStyle w:val="TableParagraph"/>
              <w:spacing w:before="8"/>
              <w:rPr>
                <w:rFonts w:hint="eastAsia"/>
                <w:b/>
                <w:sz w:val="14"/>
              </w:rPr>
            </w:pPr>
          </w:p>
          <w:p w14:paraId="14E0B3E6" w14:textId="77777777" w:rsidR="0057001B" w:rsidRDefault="00000000">
            <w:pPr>
              <w:pStyle w:val="TableParagraph"/>
              <w:ind w:left="7"/>
              <w:rPr>
                <w:rFonts w:hint="eastAsia"/>
                <w:sz w:val="21"/>
              </w:rPr>
            </w:pPr>
            <w:r>
              <w:rPr>
                <w:sz w:val="21"/>
              </w:rPr>
              <w:t>(4</w:t>
            </w:r>
            <w:r>
              <w:rPr>
                <w:spacing w:val="-14"/>
                <w:sz w:val="21"/>
              </w:rPr>
              <w:t xml:space="preserve"> 分)</w:t>
            </w:r>
          </w:p>
        </w:tc>
        <w:tc>
          <w:tcPr>
            <w:tcW w:w="6233" w:type="dxa"/>
            <w:tcBorders>
              <w:right w:val="single" w:sz="6" w:space="0" w:color="000000"/>
            </w:tcBorders>
          </w:tcPr>
          <w:p w14:paraId="0B6235A1" w14:textId="77777777" w:rsidR="0057001B" w:rsidRDefault="0057001B">
            <w:pPr>
              <w:pStyle w:val="TableParagraph"/>
              <w:spacing w:before="8"/>
              <w:rPr>
                <w:rFonts w:hint="eastAsia"/>
                <w:b/>
                <w:sz w:val="14"/>
              </w:rPr>
            </w:pPr>
          </w:p>
          <w:p w14:paraId="51B0285F" w14:textId="77777777" w:rsidR="0057001B" w:rsidRDefault="00000000">
            <w:pPr>
              <w:pStyle w:val="TableParagraph"/>
              <w:ind w:left="156" w:right="-29"/>
              <w:rPr>
                <w:rFonts w:hint="eastAsia"/>
                <w:sz w:val="21"/>
              </w:rPr>
            </w:pPr>
            <w:r>
              <w:rPr>
                <w:spacing w:val="13"/>
                <w:sz w:val="21"/>
              </w:rPr>
              <w:t>表现经常超过大部分工作要求与标准，一贯稳定、完全胜任；</w:t>
            </w:r>
          </w:p>
        </w:tc>
      </w:tr>
      <w:tr w:rsidR="0057001B" w14:paraId="72960790" w14:textId="77777777">
        <w:trPr>
          <w:trHeight w:val="637"/>
        </w:trPr>
        <w:tc>
          <w:tcPr>
            <w:tcW w:w="1343" w:type="dxa"/>
            <w:tcBorders>
              <w:left w:val="single" w:sz="6" w:space="0" w:color="000000"/>
            </w:tcBorders>
          </w:tcPr>
          <w:p w14:paraId="01157F7E" w14:textId="77777777" w:rsidR="0057001B" w:rsidRDefault="0057001B">
            <w:pPr>
              <w:pStyle w:val="TableParagraph"/>
              <w:spacing w:before="1"/>
              <w:rPr>
                <w:rFonts w:hint="eastAsia"/>
                <w:b/>
                <w:sz w:val="14"/>
              </w:rPr>
            </w:pPr>
          </w:p>
          <w:p w14:paraId="30C8C0F1" w14:textId="77777777" w:rsidR="0057001B" w:rsidRDefault="00000000">
            <w:pPr>
              <w:pStyle w:val="TableParagraph"/>
              <w:ind w:left="112"/>
              <w:rPr>
                <w:rFonts w:hint="eastAsia"/>
                <w:sz w:val="21"/>
              </w:rPr>
            </w:pPr>
            <w:r>
              <w:rPr>
                <w:spacing w:val="14"/>
                <w:sz w:val="21"/>
              </w:rPr>
              <w:t>3</w:t>
            </w:r>
            <w:r>
              <w:rPr>
                <w:spacing w:val="1"/>
                <w:sz w:val="21"/>
              </w:rPr>
              <w:t>、好</w:t>
            </w:r>
          </w:p>
        </w:tc>
        <w:tc>
          <w:tcPr>
            <w:tcW w:w="945" w:type="dxa"/>
          </w:tcPr>
          <w:p w14:paraId="209EB1EC" w14:textId="77777777" w:rsidR="0057001B" w:rsidRDefault="0057001B">
            <w:pPr>
              <w:pStyle w:val="TableParagraph"/>
              <w:spacing w:before="1"/>
              <w:rPr>
                <w:rFonts w:hint="eastAsia"/>
                <w:b/>
                <w:sz w:val="14"/>
              </w:rPr>
            </w:pPr>
          </w:p>
          <w:p w14:paraId="031C7DF2" w14:textId="77777777" w:rsidR="0057001B" w:rsidRDefault="00000000">
            <w:pPr>
              <w:pStyle w:val="TableParagraph"/>
              <w:ind w:right="142"/>
              <w:jc w:val="right"/>
              <w:rPr>
                <w:rFonts w:hint="eastAsia"/>
                <w:sz w:val="21"/>
              </w:rPr>
            </w:pPr>
            <w:r>
              <w:rPr>
                <w:sz w:val="21"/>
              </w:rPr>
              <w:t>(3</w:t>
            </w:r>
            <w:r>
              <w:rPr>
                <w:spacing w:val="-14"/>
                <w:sz w:val="21"/>
              </w:rPr>
              <w:t xml:space="preserve"> 分)</w:t>
            </w:r>
          </w:p>
        </w:tc>
        <w:tc>
          <w:tcPr>
            <w:tcW w:w="6233" w:type="dxa"/>
            <w:tcBorders>
              <w:right w:val="single" w:sz="6" w:space="0" w:color="000000"/>
            </w:tcBorders>
          </w:tcPr>
          <w:p w14:paraId="77186884" w14:textId="77777777" w:rsidR="0057001B" w:rsidRDefault="0057001B">
            <w:pPr>
              <w:pStyle w:val="TableParagraph"/>
              <w:spacing w:before="1"/>
              <w:rPr>
                <w:rFonts w:hint="eastAsia"/>
                <w:b/>
                <w:sz w:val="14"/>
              </w:rPr>
            </w:pPr>
          </w:p>
          <w:p w14:paraId="7E6E8FF8" w14:textId="77777777" w:rsidR="0057001B" w:rsidRDefault="00000000">
            <w:pPr>
              <w:pStyle w:val="TableParagraph"/>
              <w:ind w:left="366"/>
              <w:rPr>
                <w:rFonts w:hint="eastAsia"/>
                <w:sz w:val="21"/>
              </w:rPr>
            </w:pPr>
            <w:r>
              <w:rPr>
                <w:spacing w:val="16"/>
                <w:sz w:val="21"/>
              </w:rPr>
              <w:t>表现完全符合工作要求与标准；</w:t>
            </w:r>
          </w:p>
        </w:tc>
      </w:tr>
      <w:tr w:rsidR="0057001B" w14:paraId="126F33E4" w14:textId="77777777">
        <w:trPr>
          <w:trHeight w:val="645"/>
        </w:trPr>
        <w:tc>
          <w:tcPr>
            <w:tcW w:w="1343" w:type="dxa"/>
            <w:tcBorders>
              <w:left w:val="single" w:sz="6" w:space="0" w:color="000000"/>
            </w:tcBorders>
          </w:tcPr>
          <w:p w14:paraId="00AD23DD" w14:textId="77777777" w:rsidR="0057001B" w:rsidRDefault="0057001B">
            <w:pPr>
              <w:pStyle w:val="TableParagraph"/>
              <w:spacing w:before="8"/>
              <w:rPr>
                <w:rFonts w:hint="eastAsia"/>
                <w:b/>
                <w:sz w:val="14"/>
              </w:rPr>
            </w:pPr>
          </w:p>
          <w:p w14:paraId="0D459534" w14:textId="77777777" w:rsidR="0057001B" w:rsidRDefault="00000000">
            <w:pPr>
              <w:pStyle w:val="TableParagraph"/>
              <w:ind w:left="112" w:right="-44"/>
              <w:rPr>
                <w:rFonts w:hint="eastAsia"/>
                <w:sz w:val="21"/>
              </w:rPr>
            </w:pPr>
            <w:r>
              <w:rPr>
                <w:spacing w:val="14"/>
                <w:sz w:val="21"/>
              </w:rPr>
              <w:t>4、需要提高</w:t>
            </w:r>
          </w:p>
        </w:tc>
        <w:tc>
          <w:tcPr>
            <w:tcW w:w="945" w:type="dxa"/>
          </w:tcPr>
          <w:p w14:paraId="41799D0C" w14:textId="77777777" w:rsidR="0057001B" w:rsidRDefault="0057001B">
            <w:pPr>
              <w:pStyle w:val="TableParagraph"/>
              <w:spacing w:before="8"/>
              <w:rPr>
                <w:rFonts w:hint="eastAsia"/>
                <w:b/>
                <w:sz w:val="14"/>
              </w:rPr>
            </w:pPr>
          </w:p>
          <w:p w14:paraId="718A9A54" w14:textId="77777777" w:rsidR="0057001B" w:rsidRDefault="00000000">
            <w:pPr>
              <w:pStyle w:val="TableParagraph"/>
              <w:ind w:right="202"/>
              <w:jc w:val="right"/>
              <w:rPr>
                <w:rFonts w:hint="eastAsia"/>
                <w:sz w:val="21"/>
              </w:rPr>
            </w:pPr>
            <w:r>
              <w:rPr>
                <w:sz w:val="21"/>
              </w:rPr>
              <w:t>(2</w:t>
            </w:r>
            <w:r>
              <w:rPr>
                <w:spacing w:val="10"/>
                <w:sz w:val="21"/>
              </w:rPr>
              <w:t>分)</w:t>
            </w:r>
          </w:p>
        </w:tc>
        <w:tc>
          <w:tcPr>
            <w:tcW w:w="6233" w:type="dxa"/>
            <w:tcBorders>
              <w:right w:val="single" w:sz="6" w:space="0" w:color="000000"/>
            </w:tcBorders>
          </w:tcPr>
          <w:p w14:paraId="6D4F7D40" w14:textId="77777777" w:rsidR="0057001B" w:rsidRDefault="0057001B">
            <w:pPr>
              <w:pStyle w:val="TableParagraph"/>
              <w:spacing w:before="8"/>
              <w:rPr>
                <w:rFonts w:hint="eastAsia"/>
                <w:b/>
                <w:sz w:val="14"/>
              </w:rPr>
            </w:pPr>
          </w:p>
          <w:p w14:paraId="1D850074" w14:textId="77777777" w:rsidR="0057001B" w:rsidRDefault="00000000">
            <w:pPr>
              <w:pStyle w:val="TableParagraph"/>
              <w:ind w:left="306"/>
              <w:rPr>
                <w:rFonts w:hint="eastAsia"/>
                <w:sz w:val="21"/>
              </w:rPr>
            </w:pPr>
            <w:r>
              <w:rPr>
                <w:spacing w:val="17"/>
                <w:sz w:val="21"/>
              </w:rPr>
              <w:t>表现并不总是符合工作要求与标准；</w:t>
            </w:r>
          </w:p>
        </w:tc>
      </w:tr>
      <w:tr w:rsidR="0057001B" w14:paraId="36759A4D" w14:textId="77777777">
        <w:trPr>
          <w:trHeight w:val="442"/>
        </w:trPr>
        <w:tc>
          <w:tcPr>
            <w:tcW w:w="1343" w:type="dxa"/>
            <w:tcBorders>
              <w:left w:val="single" w:sz="6" w:space="0" w:color="000000"/>
              <w:bottom w:val="single" w:sz="6" w:space="0" w:color="000000"/>
            </w:tcBorders>
          </w:tcPr>
          <w:p w14:paraId="4F266BD2" w14:textId="77777777" w:rsidR="0057001B" w:rsidRDefault="0057001B">
            <w:pPr>
              <w:pStyle w:val="TableParagraph"/>
              <w:spacing w:before="8"/>
              <w:rPr>
                <w:rFonts w:hint="eastAsia"/>
                <w:b/>
                <w:sz w:val="14"/>
              </w:rPr>
            </w:pPr>
          </w:p>
          <w:p w14:paraId="100347C2" w14:textId="77777777" w:rsidR="0057001B" w:rsidRDefault="00000000">
            <w:pPr>
              <w:pStyle w:val="TableParagraph"/>
              <w:spacing w:line="235" w:lineRule="exact"/>
              <w:ind w:left="112"/>
              <w:rPr>
                <w:rFonts w:hint="eastAsia"/>
                <w:sz w:val="21"/>
              </w:rPr>
            </w:pPr>
            <w:r>
              <w:rPr>
                <w:spacing w:val="14"/>
                <w:sz w:val="21"/>
              </w:rPr>
              <w:t>5</w:t>
            </w:r>
            <w:r>
              <w:rPr>
                <w:spacing w:val="21"/>
                <w:sz w:val="21"/>
              </w:rPr>
              <w:t>、较差</w:t>
            </w:r>
          </w:p>
        </w:tc>
        <w:tc>
          <w:tcPr>
            <w:tcW w:w="945" w:type="dxa"/>
            <w:tcBorders>
              <w:bottom w:val="single" w:sz="6" w:space="0" w:color="000000"/>
            </w:tcBorders>
          </w:tcPr>
          <w:p w14:paraId="68E4A99A" w14:textId="77777777" w:rsidR="0057001B" w:rsidRDefault="0057001B">
            <w:pPr>
              <w:pStyle w:val="TableParagraph"/>
              <w:spacing w:before="8"/>
              <w:rPr>
                <w:rFonts w:hint="eastAsia"/>
                <w:b/>
                <w:sz w:val="14"/>
              </w:rPr>
            </w:pPr>
          </w:p>
          <w:p w14:paraId="274B67C4" w14:textId="77777777" w:rsidR="0057001B" w:rsidRDefault="00000000">
            <w:pPr>
              <w:pStyle w:val="TableParagraph"/>
              <w:spacing w:line="235" w:lineRule="exact"/>
              <w:ind w:right="157"/>
              <w:jc w:val="right"/>
              <w:rPr>
                <w:rFonts w:hint="eastAsia"/>
                <w:sz w:val="21"/>
              </w:rPr>
            </w:pPr>
            <w:r>
              <w:rPr>
                <w:sz w:val="21"/>
              </w:rPr>
              <w:t>(1</w:t>
            </w:r>
            <w:r>
              <w:rPr>
                <w:spacing w:val="-14"/>
                <w:sz w:val="21"/>
              </w:rPr>
              <w:t xml:space="preserve"> 分)</w:t>
            </w:r>
          </w:p>
        </w:tc>
        <w:tc>
          <w:tcPr>
            <w:tcW w:w="6233" w:type="dxa"/>
            <w:tcBorders>
              <w:bottom w:val="single" w:sz="6" w:space="0" w:color="000000"/>
              <w:right w:val="single" w:sz="6" w:space="0" w:color="000000"/>
            </w:tcBorders>
          </w:tcPr>
          <w:p w14:paraId="12D8967C" w14:textId="77777777" w:rsidR="0057001B" w:rsidRDefault="0057001B">
            <w:pPr>
              <w:pStyle w:val="TableParagraph"/>
              <w:spacing w:before="8"/>
              <w:rPr>
                <w:rFonts w:hint="eastAsia"/>
                <w:b/>
                <w:sz w:val="14"/>
              </w:rPr>
            </w:pPr>
          </w:p>
          <w:p w14:paraId="1A11C314" w14:textId="77777777" w:rsidR="0057001B" w:rsidRDefault="00000000">
            <w:pPr>
              <w:pStyle w:val="TableParagraph"/>
              <w:spacing w:line="235" w:lineRule="exact"/>
              <w:ind w:left="336"/>
              <w:rPr>
                <w:rFonts w:hint="eastAsia"/>
                <w:sz w:val="21"/>
              </w:rPr>
            </w:pPr>
            <w:r>
              <w:rPr>
                <w:spacing w:val="16"/>
                <w:sz w:val="21"/>
              </w:rPr>
              <w:t>表现很少符合工作标准或期望；</w:t>
            </w:r>
          </w:p>
        </w:tc>
      </w:tr>
    </w:tbl>
    <w:p w14:paraId="58AD531D" w14:textId="77777777" w:rsidR="0057001B" w:rsidRDefault="00000000">
      <w:pPr>
        <w:ind w:left="480"/>
        <w:rPr>
          <w:rFonts w:hint="eastAsia"/>
          <w:b/>
          <w:sz w:val="31"/>
        </w:rPr>
      </w:pPr>
      <w:r>
        <w:rPr>
          <w:b/>
          <w:spacing w:val="26"/>
          <w:sz w:val="31"/>
        </w:rPr>
        <w:t>任务计划分解流程图</w:t>
      </w:r>
    </w:p>
    <w:p w14:paraId="0C5A62E5" w14:textId="77777777" w:rsidR="0057001B" w:rsidRDefault="0057001B">
      <w:pPr>
        <w:pStyle w:val="a3"/>
        <w:rPr>
          <w:rFonts w:hint="eastAsia"/>
          <w:b/>
          <w:sz w:val="20"/>
        </w:rPr>
      </w:pPr>
    </w:p>
    <w:p w14:paraId="02909920" w14:textId="77777777" w:rsidR="0057001B" w:rsidRDefault="00000000">
      <w:pPr>
        <w:pStyle w:val="a3"/>
        <w:spacing w:before="2"/>
        <w:rPr>
          <w:rFonts w:hint="eastAsia"/>
          <w:b/>
          <w:sz w:val="15"/>
        </w:rPr>
      </w:pPr>
      <w:r>
        <w:rPr>
          <w:noProof/>
        </w:rPr>
        <mc:AlternateContent>
          <mc:Choice Requires="wpg">
            <w:drawing>
              <wp:anchor distT="0" distB="0" distL="0" distR="0" simplePos="0" relativeHeight="487596032" behindDoc="1" locked="0" layoutInCell="1" allowOverlap="1" wp14:anchorId="373BD337" wp14:editId="0D22B53B">
                <wp:simplePos x="0" y="0"/>
                <wp:positionH relativeFrom="page">
                  <wp:posOffset>2166937</wp:posOffset>
                </wp:positionH>
                <wp:positionV relativeFrom="paragraph">
                  <wp:posOffset>138866</wp:posOffset>
                </wp:positionV>
                <wp:extent cx="3781425" cy="4305300"/>
                <wp:effectExtent l="0" t="0" r="0" b="0"/>
                <wp:wrapTopAndBottom/>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81425" cy="4305300"/>
                          <a:chOff x="0" y="0"/>
                          <a:chExt cx="3781425" cy="4305300"/>
                        </a:xfrm>
                      </wpg:grpSpPr>
                      <wps:wsp>
                        <wps:cNvPr id="74" name="Graphic 74"/>
                        <wps:cNvSpPr/>
                        <wps:spPr>
                          <a:xfrm>
                            <a:off x="1490662" y="538162"/>
                            <a:ext cx="114300" cy="295275"/>
                          </a:xfrm>
                          <a:custGeom>
                            <a:avLst/>
                            <a:gdLst/>
                            <a:ahLst/>
                            <a:cxnLst/>
                            <a:rect l="l" t="t" r="r" b="b"/>
                            <a:pathLst>
                              <a:path w="114300" h="295275">
                                <a:moveTo>
                                  <a:pt x="0" y="228600"/>
                                </a:moveTo>
                                <a:lnTo>
                                  <a:pt x="28575" y="228600"/>
                                </a:lnTo>
                                <a:lnTo>
                                  <a:pt x="28575" y="0"/>
                                </a:lnTo>
                                <a:lnTo>
                                  <a:pt x="85725" y="0"/>
                                </a:lnTo>
                                <a:lnTo>
                                  <a:pt x="85725" y="228600"/>
                                </a:lnTo>
                                <a:lnTo>
                                  <a:pt x="114300" y="228600"/>
                                </a:lnTo>
                                <a:lnTo>
                                  <a:pt x="57150" y="295275"/>
                                </a:lnTo>
                                <a:lnTo>
                                  <a:pt x="0" y="228600"/>
                                </a:lnTo>
                                <a:close/>
                              </a:path>
                            </a:pathLst>
                          </a:custGeom>
                          <a:ln w="9525">
                            <a:solidFill>
                              <a:srgbClr val="000000"/>
                            </a:solidFill>
                            <a:prstDash val="solid"/>
                          </a:ln>
                        </wps:spPr>
                        <wps:bodyPr wrap="square" lIns="0" tIns="0" rIns="0" bIns="0" rtlCol="0">
                          <a:prstTxWarp prst="textNoShape">
                            <a:avLst/>
                          </a:prstTxWarp>
                          <a:noAutofit/>
                        </wps:bodyPr>
                      </wps:wsp>
                      <wps:wsp>
                        <wps:cNvPr id="75" name="Textbox 75"/>
                        <wps:cNvSpPr txBox="1"/>
                        <wps:spPr>
                          <a:xfrm>
                            <a:off x="4762" y="833437"/>
                            <a:ext cx="2971800" cy="495300"/>
                          </a:xfrm>
                          <a:prstGeom prst="rect">
                            <a:avLst/>
                          </a:prstGeom>
                          <a:ln w="9525">
                            <a:solidFill>
                              <a:srgbClr val="000000"/>
                            </a:solidFill>
                            <a:prstDash val="solid"/>
                          </a:ln>
                        </wps:spPr>
                        <wps:txbx>
                          <w:txbxContent>
                            <w:p w14:paraId="26E1F04C" w14:textId="77777777" w:rsidR="0057001B" w:rsidRDefault="00000000">
                              <w:pPr>
                                <w:spacing w:before="82" w:line="244" w:lineRule="auto"/>
                                <w:ind w:left="142" w:right="155"/>
                                <w:rPr>
                                  <w:rFonts w:hint="eastAsia"/>
                                  <w:sz w:val="24"/>
                                </w:rPr>
                              </w:pPr>
                              <w:r>
                                <w:rPr>
                                  <w:spacing w:val="-2"/>
                                  <w:sz w:val="24"/>
                                </w:rPr>
                                <w:t>各部门负责人提出部门目标与工作计划给各级经理及主管</w:t>
                              </w:r>
                            </w:p>
                          </w:txbxContent>
                        </wps:txbx>
                        <wps:bodyPr wrap="square" lIns="0" tIns="0" rIns="0" bIns="0" rtlCol="0">
                          <a:noAutofit/>
                        </wps:bodyPr>
                      </wps:wsp>
                      <wps:wsp>
                        <wps:cNvPr id="76" name="Textbox 76"/>
                        <wps:cNvSpPr txBox="1"/>
                        <wps:spPr>
                          <a:xfrm>
                            <a:off x="4762" y="4762"/>
                            <a:ext cx="2971800" cy="533400"/>
                          </a:xfrm>
                          <a:prstGeom prst="rect">
                            <a:avLst/>
                          </a:prstGeom>
                          <a:ln w="9525">
                            <a:solidFill>
                              <a:srgbClr val="000000"/>
                            </a:solidFill>
                            <a:prstDash val="solid"/>
                          </a:ln>
                        </wps:spPr>
                        <wps:txbx>
                          <w:txbxContent>
                            <w:p w14:paraId="6EA16833" w14:textId="77777777" w:rsidR="0057001B" w:rsidRDefault="00000000">
                              <w:pPr>
                                <w:spacing w:before="67" w:line="244" w:lineRule="auto"/>
                                <w:ind w:left="142" w:right="155"/>
                                <w:rPr>
                                  <w:rFonts w:hint="eastAsia"/>
                                  <w:sz w:val="24"/>
                                </w:rPr>
                              </w:pPr>
                              <w:r>
                                <w:rPr>
                                  <w:spacing w:val="-2"/>
                                  <w:sz w:val="24"/>
                                </w:rPr>
                                <w:t>公司提出发展目标与工作计划给各部门负</w:t>
                              </w:r>
                              <w:r>
                                <w:rPr>
                                  <w:spacing w:val="-6"/>
                                  <w:sz w:val="24"/>
                                </w:rPr>
                                <w:t>责人</w:t>
                              </w:r>
                            </w:p>
                          </w:txbxContent>
                        </wps:txbx>
                        <wps:bodyPr wrap="square" lIns="0" tIns="0" rIns="0" bIns="0" rtlCol="0">
                          <a:noAutofit/>
                        </wps:bodyPr>
                      </wps:wsp>
                      <wps:wsp>
                        <wps:cNvPr id="77" name="Graphic 77"/>
                        <wps:cNvSpPr/>
                        <wps:spPr>
                          <a:xfrm>
                            <a:off x="1490662" y="1328737"/>
                            <a:ext cx="114300" cy="304800"/>
                          </a:xfrm>
                          <a:custGeom>
                            <a:avLst/>
                            <a:gdLst/>
                            <a:ahLst/>
                            <a:cxnLst/>
                            <a:rect l="l" t="t" r="r" b="b"/>
                            <a:pathLst>
                              <a:path w="114300" h="304800">
                                <a:moveTo>
                                  <a:pt x="0" y="228600"/>
                                </a:moveTo>
                                <a:lnTo>
                                  <a:pt x="28575" y="228600"/>
                                </a:lnTo>
                                <a:lnTo>
                                  <a:pt x="28575" y="0"/>
                                </a:lnTo>
                                <a:lnTo>
                                  <a:pt x="85725" y="0"/>
                                </a:lnTo>
                                <a:lnTo>
                                  <a:pt x="85725" y="228600"/>
                                </a:lnTo>
                                <a:lnTo>
                                  <a:pt x="114300" y="228600"/>
                                </a:lnTo>
                                <a:lnTo>
                                  <a:pt x="57150" y="304800"/>
                                </a:lnTo>
                                <a:lnTo>
                                  <a:pt x="0" y="228600"/>
                                </a:lnTo>
                                <a:close/>
                              </a:path>
                            </a:pathLst>
                          </a:custGeom>
                          <a:ln w="9525">
                            <a:solidFill>
                              <a:srgbClr val="000000"/>
                            </a:solidFill>
                            <a:prstDash val="solid"/>
                          </a:ln>
                        </wps:spPr>
                        <wps:bodyPr wrap="square" lIns="0" tIns="0" rIns="0" bIns="0" rtlCol="0">
                          <a:prstTxWarp prst="textNoShape">
                            <a:avLst/>
                          </a:prstTxWarp>
                          <a:noAutofit/>
                        </wps:bodyPr>
                      </wps:wsp>
                      <wps:wsp>
                        <wps:cNvPr id="78" name="Textbox 78"/>
                        <wps:cNvSpPr txBox="1"/>
                        <wps:spPr>
                          <a:xfrm>
                            <a:off x="4762" y="1633537"/>
                            <a:ext cx="3086100" cy="685800"/>
                          </a:xfrm>
                          <a:prstGeom prst="rect">
                            <a:avLst/>
                          </a:prstGeom>
                          <a:ln w="9525">
                            <a:solidFill>
                              <a:srgbClr val="000000"/>
                            </a:solidFill>
                            <a:prstDash val="solid"/>
                          </a:ln>
                        </wps:spPr>
                        <wps:txbx>
                          <w:txbxContent>
                            <w:p w14:paraId="20A871ED" w14:textId="77777777" w:rsidR="0057001B" w:rsidRDefault="00000000">
                              <w:pPr>
                                <w:spacing w:before="67" w:line="244" w:lineRule="auto"/>
                                <w:ind w:left="142" w:right="110"/>
                                <w:jc w:val="both"/>
                                <w:rPr>
                                  <w:rFonts w:hint="eastAsia"/>
                                  <w:sz w:val="24"/>
                                </w:rPr>
                              </w:pPr>
                              <w:r>
                                <w:rPr>
                                  <w:spacing w:val="-2"/>
                                  <w:sz w:val="24"/>
                                </w:rPr>
                                <w:t>公司目标分解至公司每个员工。每个员工与</w:t>
                              </w:r>
                              <w:r>
                                <w:rPr>
                                  <w:spacing w:val="12"/>
                                  <w:sz w:val="24"/>
                                </w:rPr>
                                <w:t>其直接经理共同协商制定个人目标及目标</w:t>
                              </w:r>
                              <w:r>
                                <w:rPr>
                                  <w:spacing w:val="-2"/>
                                  <w:sz w:val="24"/>
                                </w:rPr>
                                <w:t>达成的标准</w:t>
                              </w:r>
                            </w:p>
                          </w:txbxContent>
                        </wps:txbx>
                        <wps:bodyPr wrap="square" lIns="0" tIns="0" rIns="0" bIns="0" rtlCol="0">
                          <a:noAutofit/>
                        </wps:bodyPr>
                      </wps:wsp>
                      <wps:wsp>
                        <wps:cNvPr id="79" name="Graphic 79"/>
                        <wps:cNvSpPr/>
                        <wps:spPr>
                          <a:xfrm>
                            <a:off x="1490662" y="2319337"/>
                            <a:ext cx="114300" cy="304800"/>
                          </a:xfrm>
                          <a:custGeom>
                            <a:avLst/>
                            <a:gdLst/>
                            <a:ahLst/>
                            <a:cxnLst/>
                            <a:rect l="l" t="t" r="r" b="b"/>
                            <a:pathLst>
                              <a:path w="114300" h="304800">
                                <a:moveTo>
                                  <a:pt x="0" y="228600"/>
                                </a:moveTo>
                                <a:lnTo>
                                  <a:pt x="28575" y="228600"/>
                                </a:lnTo>
                                <a:lnTo>
                                  <a:pt x="28575" y="0"/>
                                </a:lnTo>
                                <a:lnTo>
                                  <a:pt x="85725" y="0"/>
                                </a:lnTo>
                                <a:lnTo>
                                  <a:pt x="85725" y="228600"/>
                                </a:lnTo>
                                <a:lnTo>
                                  <a:pt x="114300" y="228600"/>
                                </a:lnTo>
                                <a:lnTo>
                                  <a:pt x="57150" y="304800"/>
                                </a:lnTo>
                                <a:lnTo>
                                  <a:pt x="0" y="228600"/>
                                </a:lnTo>
                                <a:close/>
                              </a:path>
                            </a:pathLst>
                          </a:custGeom>
                          <a:ln w="9525">
                            <a:solidFill>
                              <a:srgbClr val="000000"/>
                            </a:solidFill>
                            <a:prstDash val="solid"/>
                          </a:ln>
                        </wps:spPr>
                        <wps:bodyPr wrap="square" lIns="0" tIns="0" rIns="0" bIns="0" rtlCol="0">
                          <a:prstTxWarp prst="textNoShape">
                            <a:avLst/>
                          </a:prstTxWarp>
                          <a:noAutofit/>
                        </wps:bodyPr>
                      </wps:wsp>
                      <wps:wsp>
                        <wps:cNvPr id="80" name="Textbox 80"/>
                        <wps:cNvSpPr txBox="1"/>
                        <wps:spPr>
                          <a:xfrm>
                            <a:off x="4762" y="2624137"/>
                            <a:ext cx="3086100" cy="685800"/>
                          </a:xfrm>
                          <a:prstGeom prst="rect">
                            <a:avLst/>
                          </a:prstGeom>
                          <a:ln w="9525">
                            <a:solidFill>
                              <a:srgbClr val="000000"/>
                            </a:solidFill>
                            <a:prstDash val="solid"/>
                          </a:ln>
                        </wps:spPr>
                        <wps:txbx>
                          <w:txbxContent>
                            <w:p w14:paraId="75E585E3" w14:textId="77777777" w:rsidR="0057001B" w:rsidRDefault="00000000">
                              <w:pPr>
                                <w:spacing w:before="67" w:line="244" w:lineRule="auto"/>
                                <w:ind w:left="142" w:right="140"/>
                                <w:jc w:val="both"/>
                                <w:rPr>
                                  <w:rFonts w:hint="eastAsia"/>
                                  <w:sz w:val="24"/>
                                </w:rPr>
                              </w:pPr>
                              <w:r>
                                <w:rPr>
                                  <w:spacing w:val="-2"/>
                                  <w:sz w:val="24"/>
                                </w:rPr>
                                <w:t>考核期结束时，对目标完成情况进行评估，由员工与其直接经理进行评估面谈，由直接经理根据目标完成情况为员工评分</w:t>
                              </w:r>
                            </w:p>
                          </w:txbxContent>
                        </wps:txbx>
                        <wps:bodyPr wrap="square" lIns="0" tIns="0" rIns="0" bIns="0" rtlCol="0">
                          <a:noAutofit/>
                        </wps:bodyPr>
                      </wps:wsp>
                      <wps:wsp>
                        <wps:cNvPr id="81" name="Graphic 81"/>
                        <wps:cNvSpPr/>
                        <wps:spPr>
                          <a:xfrm>
                            <a:off x="1490662" y="3309937"/>
                            <a:ext cx="114300" cy="304800"/>
                          </a:xfrm>
                          <a:custGeom>
                            <a:avLst/>
                            <a:gdLst/>
                            <a:ahLst/>
                            <a:cxnLst/>
                            <a:rect l="l" t="t" r="r" b="b"/>
                            <a:pathLst>
                              <a:path w="114300" h="304800">
                                <a:moveTo>
                                  <a:pt x="0" y="228600"/>
                                </a:moveTo>
                                <a:lnTo>
                                  <a:pt x="28575" y="228600"/>
                                </a:lnTo>
                                <a:lnTo>
                                  <a:pt x="28575" y="0"/>
                                </a:lnTo>
                                <a:lnTo>
                                  <a:pt x="85725" y="0"/>
                                </a:lnTo>
                                <a:lnTo>
                                  <a:pt x="85725" y="228600"/>
                                </a:lnTo>
                                <a:lnTo>
                                  <a:pt x="114300" y="228600"/>
                                </a:lnTo>
                                <a:lnTo>
                                  <a:pt x="57150" y="304800"/>
                                </a:lnTo>
                                <a:lnTo>
                                  <a:pt x="0" y="228600"/>
                                </a:lnTo>
                                <a:close/>
                              </a:path>
                            </a:pathLst>
                          </a:custGeom>
                          <a:ln w="9525">
                            <a:solidFill>
                              <a:srgbClr val="000000"/>
                            </a:solidFill>
                            <a:prstDash val="solid"/>
                          </a:ln>
                        </wps:spPr>
                        <wps:bodyPr wrap="square" lIns="0" tIns="0" rIns="0" bIns="0" rtlCol="0">
                          <a:prstTxWarp prst="textNoShape">
                            <a:avLst/>
                          </a:prstTxWarp>
                          <a:noAutofit/>
                        </wps:bodyPr>
                      </wps:wsp>
                      <wps:wsp>
                        <wps:cNvPr id="82" name="Textbox 82"/>
                        <wps:cNvSpPr txBox="1"/>
                        <wps:spPr>
                          <a:xfrm>
                            <a:off x="4762" y="3614737"/>
                            <a:ext cx="3086100" cy="685800"/>
                          </a:xfrm>
                          <a:prstGeom prst="rect">
                            <a:avLst/>
                          </a:prstGeom>
                          <a:ln w="9525">
                            <a:solidFill>
                              <a:srgbClr val="000000"/>
                            </a:solidFill>
                            <a:prstDash val="solid"/>
                          </a:ln>
                        </wps:spPr>
                        <wps:txbx>
                          <w:txbxContent>
                            <w:p w14:paraId="320337DB" w14:textId="77777777" w:rsidR="0057001B" w:rsidRDefault="00000000">
                              <w:pPr>
                                <w:spacing w:before="67" w:line="244" w:lineRule="auto"/>
                                <w:ind w:left="142" w:right="140"/>
                                <w:jc w:val="both"/>
                                <w:rPr>
                                  <w:rFonts w:hint="eastAsia"/>
                                  <w:sz w:val="24"/>
                                </w:rPr>
                              </w:pPr>
                              <w:r>
                                <w:rPr>
                                  <w:spacing w:val="-2"/>
                                  <w:sz w:val="24"/>
                                </w:rPr>
                                <w:t>在绩效考核的同时提出一份绩效改进计划，记录员工在下期应改进的方面及改进方法、</w:t>
                              </w:r>
                              <w:r>
                                <w:rPr>
                                  <w:spacing w:val="-4"/>
                                  <w:sz w:val="24"/>
                                </w:rPr>
                                <w:t>改进步骤</w:t>
                              </w:r>
                            </w:p>
                          </w:txbxContent>
                        </wps:txbx>
                        <wps:bodyPr wrap="square" lIns="0" tIns="0" rIns="0" bIns="0" rtlCol="0">
                          <a:noAutofit/>
                        </wps:bodyPr>
                      </wps:wsp>
                      <wps:wsp>
                        <wps:cNvPr id="83" name="Graphic 83"/>
                        <wps:cNvSpPr/>
                        <wps:spPr>
                          <a:xfrm>
                            <a:off x="3090862" y="3967162"/>
                            <a:ext cx="685800" cy="76200"/>
                          </a:xfrm>
                          <a:custGeom>
                            <a:avLst/>
                            <a:gdLst/>
                            <a:ahLst/>
                            <a:cxnLst/>
                            <a:rect l="l" t="t" r="r" b="b"/>
                            <a:pathLst>
                              <a:path w="685800" h="76200">
                                <a:moveTo>
                                  <a:pt x="76200" y="0"/>
                                </a:moveTo>
                                <a:lnTo>
                                  <a:pt x="0" y="38100"/>
                                </a:lnTo>
                                <a:lnTo>
                                  <a:pt x="76200" y="76200"/>
                                </a:lnTo>
                                <a:lnTo>
                                  <a:pt x="76200" y="47625"/>
                                </a:lnTo>
                                <a:lnTo>
                                  <a:pt x="28575" y="47625"/>
                                </a:lnTo>
                                <a:lnTo>
                                  <a:pt x="28575" y="38100"/>
                                </a:lnTo>
                                <a:lnTo>
                                  <a:pt x="76200" y="38100"/>
                                </a:lnTo>
                                <a:lnTo>
                                  <a:pt x="76200" y="0"/>
                                </a:lnTo>
                                <a:close/>
                              </a:path>
                              <a:path w="685800" h="76200">
                                <a:moveTo>
                                  <a:pt x="76200" y="38100"/>
                                </a:moveTo>
                                <a:lnTo>
                                  <a:pt x="28575" y="38100"/>
                                </a:lnTo>
                                <a:lnTo>
                                  <a:pt x="28575" y="47625"/>
                                </a:lnTo>
                                <a:lnTo>
                                  <a:pt x="76200" y="47625"/>
                                </a:lnTo>
                                <a:lnTo>
                                  <a:pt x="76200" y="38100"/>
                                </a:lnTo>
                                <a:close/>
                              </a:path>
                              <a:path w="685800" h="76200">
                                <a:moveTo>
                                  <a:pt x="685800" y="38100"/>
                                </a:moveTo>
                                <a:lnTo>
                                  <a:pt x="76200" y="38100"/>
                                </a:lnTo>
                                <a:lnTo>
                                  <a:pt x="76200" y="47625"/>
                                </a:lnTo>
                                <a:lnTo>
                                  <a:pt x="685800" y="47625"/>
                                </a:lnTo>
                                <a:lnTo>
                                  <a:pt x="685800" y="3810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3776662" y="328612"/>
                            <a:ext cx="1270" cy="3676650"/>
                          </a:xfrm>
                          <a:custGeom>
                            <a:avLst/>
                            <a:gdLst/>
                            <a:ahLst/>
                            <a:cxnLst/>
                            <a:rect l="l" t="t" r="r" b="b"/>
                            <a:pathLst>
                              <a:path h="3676650">
                                <a:moveTo>
                                  <a:pt x="0" y="3676650"/>
                                </a:moveTo>
                                <a:lnTo>
                                  <a:pt x="0" y="0"/>
                                </a:lnTo>
                              </a:path>
                            </a:pathLst>
                          </a:custGeom>
                          <a:ln w="9525">
                            <a:solidFill>
                              <a:srgbClr val="000000"/>
                            </a:solidFill>
                            <a:prstDash val="solid"/>
                          </a:ln>
                        </wps:spPr>
                        <wps:bodyPr wrap="square" lIns="0" tIns="0" rIns="0" bIns="0" rtlCol="0">
                          <a:prstTxWarp prst="textNoShape">
                            <a:avLst/>
                          </a:prstTxWarp>
                          <a:noAutofit/>
                        </wps:bodyPr>
                      </wps:wsp>
                      <wps:wsp>
                        <wps:cNvPr id="85" name="Graphic 85"/>
                        <wps:cNvSpPr/>
                        <wps:spPr>
                          <a:xfrm>
                            <a:off x="2976562" y="290512"/>
                            <a:ext cx="800100" cy="76200"/>
                          </a:xfrm>
                          <a:custGeom>
                            <a:avLst/>
                            <a:gdLst/>
                            <a:ahLst/>
                            <a:cxnLst/>
                            <a:rect l="l" t="t" r="r" b="b"/>
                            <a:pathLst>
                              <a:path w="800100" h="76200">
                                <a:moveTo>
                                  <a:pt x="76200" y="0"/>
                                </a:moveTo>
                                <a:lnTo>
                                  <a:pt x="0" y="38100"/>
                                </a:lnTo>
                                <a:lnTo>
                                  <a:pt x="76200" y="76200"/>
                                </a:lnTo>
                                <a:lnTo>
                                  <a:pt x="76200" y="47625"/>
                                </a:lnTo>
                                <a:lnTo>
                                  <a:pt x="28575" y="47625"/>
                                </a:lnTo>
                                <a:lnTo>
                                  <a:pt x="28575" y="38100"/>
                                </a:lnTo>
                                <a:lnTo>
                                  <a:pt x="76200" y="38100"/>
                                </a:lnTo>
                                <a:lnTo>
                                  <a:pt x="76200" y="0"/>
                                </a:lnTo>
                                <a:close/>
                              </a:path>
                              <a:path w="800100" h="76200">
                                <a:moveTo>
                                  <a:pt x="76200" y="38100"/>
                                </a:moveTo>
                                <a:lnTo>
                                  <a:pt x="28575" y="38100"/>
                                </a:lnTo>
                                <a:lnTo>
                                  <a:pt x="28575" y="47625"/>
                                </a:lnTo>
                                <a:lnTo>
                                  <a:pt x="76200" y="47625"/>
                                </a:lnTo>
                                <a:lnTo>
                                  <a:pt x="76200" y="38100"/>
                                </a:lnTo>
                                <a:close/>
                              </a:path>
                              <a:path w="800100" h="76200">
                                <a:moveTo>
                                  <a:pt x="800100" y="38100"/>
                                </a:moveTo>
                                <a:lnTo>
                                  <a:pt x="76200" y="38100"/>
                                </a:lnTo>
                                <a:lnTo>
                                  <a:pt x="76200" y="47625"/>
                                </a:lnTo>
                                <a:lnTo>
                                  <a:pt x="800100" y="47625"/>
                                </a:lnTo>
                                <a:lnTo>
                                  <a:pt x="800100" y="381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73BD337" id="Group 73" o:spid="_x0000_s1080" style="position:absolute;margin-left:170.6pt;margin-top:10.95pt;width:297.75pt;height:339pt;z-index:-15720448;mso-wrap-distance-left:0;mso-wrap-distance-right:0;mso-position-horizontal-relative:page" coordsize="37814,43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">
                <v:shape id="Graphic 74" o:spid="_x0000_s1081" style="position:absolute;left:14906;top:5381;width:1143;height:2953;visibility:visible;mso-wrap-style:square;v-text-anchor:top" coordsize="114300,295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" path="m,228600r28575,l28575,,85725,r,228600l114300,228600,57150,295275,,228600xe" filled="f">
                  <v:path arrowok="t"/>
                </v:shape>
                <v:shape id="Textbox 75" o:spid="_x0000_s1082" type="#_x0000_t202" style="position:absolute;left:47;top:8334;width:29718;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" filled="f">
                  <v:textbox inset="0,0,0,0">
                    <w:txbxContent>
                      <w:p w14:paraId="26E1F04C" w14:textId="77777777" w:rsidR="0057001B" w:rsidRDefault="00000000">
                        <w:pPr>
                          <w:spacing w:before="82" w:line="244" w:lineRule="auto"/>
                          <w:ind w:left="142" w:right="155"/>
                          <w:rPr>
                            <w:rFonts w:hint="eastAsia"/>
                            <w:sz w:val="24"/>
                          </w:rPr>
                        </w:pPr>
                        <w:r>
                          <w:rPr>
                            <w:spacing w:val="-2"/>
                            <w:sz w:val="24"/>
                          </w:rPr>
                          <w:t>各部门负责人提出部门目标与工作计划给各级经理及主管</w:t>
                        </w:r>
                      </w:p>
                    </w:txbxContent>
                  </v:textbox>
                </v:shape>
                <v:shape id="Textbox 76" o:spid="_x0000_s1083" type="#_x0000_t202" style="position:absolute;left:47;top:47;width:2971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" filled="f">
                  <v:textbox inset="0,0,0,0">
                    <w:txbxContent>
                      <w:p w14:paraId="6EA16833" w14:textId="77777777" w:rsidR="0057001B" w:rsidRDefault="00000000">
                        <w:pPr>
                          <w:spacing w:before="67" w:line="244" w:lineRule="auto"/>
                          <w:ind w:left="142" w:right="155"/>
                          <w:rPr>
                            <w:rFonts w:hint="eastAsia"/>
                            <w:sz w:val="24"/>
                          </w:rPr>
                        </w:pPr>
                        <w:r>
                          <w:rPr>
                            <w:spacing w:val="-2"/>
                            <w:sz w:val="24"/>
                          </w:rPr>
                          <w:t>公司提出发展目标与工作计划给各部门负</w:t>
                        </w:r>
                        <w:r>
                          <w:rPr>
                            <w:spacing w:val="-6"/>
                            <w:sz w:val="24"/>
                          </w:rPr>
                          <w:t>责人</w:t>
                        </w:r>
                      </w:p>
                    </w:txbxContent>
                  </v:textbox>
                </v:shape>
                <v:shape id="Graphic 77" o:spid="_x0000_s1084" style="position:absolute;left:14906;top:13287;width:1143;height:3048;visibility:visible;mso-wrap-style:square;v-text-anchor:top" coordsize="11430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" path="m,228600r28575,l28575,,85725,r,228600l114300,228600,57150,304800,,228600xe" filled="f">
                  <v:path arrowok="t"/>
                </v:shape>
                <v:shape id="Textbox 78" o:spid="_x0000_s1085" type="#_x0000_t202" style="position:absolute;left:47;top:16335;width:30861;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" filled="f">
                  <v:textbox inset="0,0,0,0">
                    <w:txbxContent>
                      <w:p w14:paraId="20A871ED" w14:textId="77777777" w:rsidR="0057001B" w:rsidRDefault="00000000">
                        <w:pPr>
                          <w:spacing w:before="67" w:line="244" w:lineRule="auto"/>
                          <w:ind w:left="142" w:right="110"/>
                          <w:jc w:val="both"/>
                          <w:rPr>
                            <w:rFonts w:hint="eastAsia"/>
                            <w:sz w:val="24"/>
                          </w:rPr>
                        </w:pPr>
                        <w:r>
                          <w:rPr>
                            <w:spacing w:val="-2"/>
                            <w:sz w:val="24"/>
                          </w:rPr>
                          <w:t>公司目标分解至公司每个员工。每个员工与</w:t>
                        </w:r>
                        <w:r>
                          <w:rPr>
                            <w:spacing w:val="12"/>
                            <w:sz w:val="24"/>
                          </w:rPr>
                          <w:t>其直接经理共同协商制定个人目标及目标</w:t>
                        </w:r>
                        <w:r>
                          <w:rPr>
                            <w:spacing w:val="-2"/>
                            <w:sz w:val="24"/>
                          </w:rPr>
                          <w:t>达成的标准</w:t>
                        </w:r>
                      </w:p>
                    </w:txbxContent>
                  </v:textbox>
                </v:shape>
                <v:shape id="Graphic 79" o:spid="_x0000_s1086" style="position:absolute;left:14906;top:23193;width:1143;height:3048;visibility:visible;mso-wrap-style:square;v-text-anchor:top" coordsize="11430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" path="m,228600r28575,l28575,,85725,r,228600l114300,228600,57150,304800,,228600xe" filled="f">
                  <v:path arrowok="t"/>
                </v:shape>
                <v:shape id="Textbox 80" o:spid="_x0000_s1087" type="#_x0000_t202" style="position:absolute;left:47;top:26241;width:30861;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" filled="f">
                  <v:textbox inset="0,0,0,0">
                    <w:txbxContent>
                      <w:p w14:paraId="75E585E3" w14:textId="77777777" w:rsidR="0057001B" w:rsidRDefault="00000000">
                        <w:pPr>
                          <w:spacing w:before="67" w:line="244" w:lineRule="auto"/>
                          <w:ind w:left="142" w:right="140"/>
                          <w:jc w:val="both"/>
                          <w:rPr>
                            <w:rFonts w:hint="eastAsia"/>
                            <w:sz w:val="24"/>
                          </w:rPr>
                        </w:pPr>
                        <w:r>
                          <w:rPr>
                            <w:spacing w:val="-2"/>
                            <w:sz w:val="24"/>
                          </w:rPr>
                          <w:t>考核期结束时，对目标完成情况进行评估，由员工与其直接经理进行评估面谈，由直接经理根据目标完成情况为员工评分</w:t>
                        </w:r>
                      </w:p>
                    </w:txbxContent>
                  </v:textbox>
                </v:shape>
                <v:shape id="Graphic 81" o:spid="_x0000_s1088" style="position:absolute;left:14906;top:33099;width:1143;height:3048;visibility:visible;mso-wrap-style:square;v-text-anchor:top" coordsize="11430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" path="m,228600r28575,l28575,,85725,r,228600l114300,228600,57150,304800,,228600xe" filled="f">
                  <v:path arrowok="t"/>
                </v:shape>
                <v:shape id="Textbox 82" o:spid="_x0000_s1089" type="#_x0000_t202" style="position:absolute;left:47;top:36147;width:30861;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" filled="f">
                  <v:textbox inset="0,0,0,0">
                    <w:txbxContent>
                      <w:p w14:paraId="320337DB" w14:textId="77777777" w:rsidR="0057001B" w:rsidRDefault="00000000">
                        <w:pPr>
                          <w:spacing w:before="67" w:line="244" w:lineRule="auto"/>
                          <w:ind w:left="142" w:right="140"/>
                          <w:jc w:val="both"/>
                          <w:rPr>
                            <w:rFonts w:hint="eastAsia"/>
                            <w:sz w:val="24"/>
                          </w:rPr>
                        </w:pPr>
                        <w:r>
                          <w:rPr>
                            <w:spacing w:val="-2"/>
                            <w:sz w:val="24"/>
                          </w:rPr>
                          <w:t>在绩效考核的同时提出一份绩效改进计划，记录员工在下期应改进的方面及改进方法、</w:t>
                        </w:r>
                        <w:r>
                          <w:rPr>
                            <w:spacing w:val="-4"/>
                            <w:sz w:val="24"/>
                          </w:rPr>
                          <w:t>改进步骤</w:t>
                        </w:r>
                      </w:p>
                    </w:txbxContent>
                  </v:textbox>
                </v:shape>
                <v:shape id="Graphic 83" o:spid="_x0000_s1090" style="position:absolute;left:30908;top:39671;width:6858;height:762;visibility:visible;mso-wrap-style:square;v-text-anchor:top" coordsize="6858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" path="m76200,l,38100,76200,76200r,-28575l28575,47625r,-9525l76200,38100,76200,xem76200,38100r-47625,l28575,47625r47625,l76200,38100xem685800,38100r-609600,l76200,47625r609600,l685800,38100xe" fillcolor="black" stroked="f">
                  <v:path arrowok="t"/>
                </v:shape>
                <v:shape id="Graphic 84" o:spid="_x0000_s1091" style="position:absolute;left:37766;top:3286;width:13;height:36766;visibility:visible;mso-wrap-style:square;v-text-anchor:top" coordsize="1270,3676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" path="m,3676650l,e" filled="f">
                  <v:path arrowok="t"/>
                </v:shape>
                <v:shape id="Graphic 85" o:spid="_x0000_s1092" style="position:absolute;left:29765;top:2905;width:8001;height:762;visibility:visible;mso-wrap-style:square;v-text-anchor:top" coordsize="8001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" path="m76200,l,38100,76200,76200r,-28575l28575,47625r,-9525l76200,38100,76200,xem76200,38100r-47625,l28575,47625r47625,l76200,38100xem800100,38100r-723900,l76200,47625r723900,l800100,38100xe" fillcolor="black" stroked="f">
                  <v:path arrowok="t"/>
                </v:shape>
                <w10:wrap type="topAndBottom" anchorx="page"/>
              </v:group>
            </w:pict>
          </mc:Fallback>
        </mc:AlternateContent>
      </w:r>
    </w:p>
    <w:p w14:paraId="004F215E" w14:textId="77777777" w:rsidR="0057001B" w:rsidRDefault="0057001B">
      <w:pPr>
        <w:rPr>
          <w:rFonts w:hint="eastAsia"/>
          <w:sz w:val="15"/>
        </w:rPr>
        <w:sectPr w:rsidR="0057001B">
          <w:pgSz w:w="11920" w:h="15650"/>
          <w:pgMar w:top="1400" w:right="1020" w:bottom="280" w:left="1320" w:header="720" w:footer="720" w:gutter="0"/>
          <w:cols w:space="720"/>
        </w:sectPr>
      </w:pPr>
    </w:p>
    <w:p w14:paraId="76BFC43A" w14:textId="77777777" w:rsidR="0057001B" w:rsidRDefault="00000000">
      <w:pPr>
        <w:tabs>
          <w:tab w:val="left" w:pos="2579"/>
        </w:tabs>
        <w:spacing w:before="15"/>
        <w:ind w:right="309"/>
        <w:jc w:val="center"/>
        <w:rPr>
          <w:rFonts w:ascii="黑体" w:eastAsia="黑体"/>
          <w:b/>
          <w:sz w:val="43"/>
        </w:rPr>
      </w:pPr>
      <w:r>
        <w:rPr>
          <w:rFonts w:ascii="黑体" w:eastAsia="黑体" w:hint="eastAsia"/>
          <w:b/>
          <w:spacing w:val="30"/>
          <w:sz w:val="43"/>
        </w:rPr>
        <w:lastRenderedPageBreak/>
        <w:t>第一部</w:t>
      </w:r>
      <w:r>
        <w:rPr>
          <w:rFonts w:ascii="黑体" w:eastAsia="黑体" w:hint="eastAsia"/>
          <w:b/>
          <w:spacing w:val="-10"/>
          <w:sz w:val="43"/>
        </w:rPr>
        <w:t>分</w:t>
      </w:r>
      <w:r>
        <w:rPr>
          <w:rFonts w:ascii="黑体" w:eastAsia="黑体" w:hint="eastAsia"/>
          <w:b/>
          <w:sz w:val="43"/>
        </w:rPr>
        <w:tab/>
      </w:r>
      <w:r>
        <w:rPr>
          <w:rFonts w:ascii="黑体" w:eastAsia="黑体" w:hint="eastAsia"/>
          <w:b/>
          <w:spacing w:val="30"/>
          <w:sz w:val="43"/>
        </w:rPr>
        <w:t>目标考</w:t>
      </w:r>
      <w:r>
        <w:rPr>
          <w:rFonts w:ascii="黑体" w:eastAsia="黑体" w:hint="eastAsia"/>
          <w:b/>
          <w:spacing w:val="20"/>
          <w:sz w:val="43"/>
        </w:rPr>
        <w:t>核</w:t>
      </w:r>
    </w:p>
    <w:p w14:paraId="35D7D4EF" w14:textId="77777777" w:rsidR="0057001B" w:rsidRDefault="00000000">
      <w:pPr>
        <w:pStyle w:val="2"/>
        <w:spacing w:before="424"/>
        <w:ind w:left="0" w:right="309"/>
        <w:jc w:val="center"/>
        <w:rPr>
          <w:rFonts w:hint="eastAsia"/>
        </w:rPr>
      </w:pPr>
      <w:r>
        <w:rPr>
          <w:spacing w:val="13"/>
        </w:rPr>
        <w:t>200X</w:t>
      </w:r>
      <w:r>
        <w:rPr>
          <w:spacing w:val="26"/>
        </w:rPr>
        <w:t xml:space="preserve"> 年度目标考核表</w:t>
      </w:r>
    </w:p>
    <w:p w14:paraId="3410A5D3" w14:textId="77777777" w:rsidR="0057001B" w:rsidRDefault="0057001B">
      <w:pPr>
        <w:pStyle w:val="a3"/>
        <w:rPr>
          <w:rFonts w:hint="eastAsia"/>
          <w:b/>
          <w:sz w:val="33"/>
        </w:rPr>
      </w:pPr>
    </w:p>
    <w:p w14:paraId="7DB650B0" w14:textId="77777777" w:rsidR="0057001B" w:rsidRDefault="00000000">
      <w:pPr>
        <w:pStyle w:val="a3"/>
        <w:tabs>
          <w:tab w:val="left" w:pos="2204"/>
          <w:tab w:val="left" w:pos="4649"/>
          <w:tab w:val="left" w:pos="7064"/>
        </w:tabs>
        <w:ind w:left="480"/>
        <w:rPr>
          <w:rFonts w:hint="eastAsia"/>
        </w:rPr>
      </w:pPr>
      <w:r>
        <w:rPr>
          <w:spacing w:val="20"/>
        </w:rPr>
        <w:t>考核人</w:t>
      </w:r>
      <w:r>
        <w:t>：</w:t>
      </w:r>
      <w:r>
        <w:rPr>
          <w:spacing w:val="-75"/>
        </w:rPr>
        <w:t xml:space="preserve"> </w:t>
      </w:r>
      <w:r>
        <w:rPr>
          <w:rFonts w:ascii="Times New Roman" w:eastAsia="Times New Roman"/>
          <w:u w:val="single"/>
        </w:rPr>
        <w:tab/>
      </w:r>
      <w:r>
        <w:rPr>
          <w:spacing w:val="30"/>
        </w:rPr>
        <w:t>职</w:t>
      </w:r>
      <w:r>
        <w:rPr>
          <w:spacing w:val="15"/>
        </w:rPr>
        <w:t>位</w:t>
      </w:r>
      <w:r>
        <w:rPr>
          <w:spacing w:val="-10"/>
        </w:rPr>
        <w:t>：</w:t>
      </w:r>
      <w:r>
        <w:tab/>
      </w:r>
      <w:r>
        <w:rPr>
          <w:spacing w:val="18"/>
        </w:rPr>
        <w:t>被考核</w:t>
      </w:r>
      <w:r>
        <w:rPr>
          <w:spacing w:val="33"/>
        </w:rPr>
        <w:t>人</w:t>
      </w:r>
      <w:r>
        <w:rPr>
          <w:spacing w:val="3"/>
        </w:rPr>
        <w:t>：</w:t>
      </w:r>
      <w:r>
        <w:rPr>
          <w:rFonts w:ascii="Times New Roman" w:eastAsia="Times New Roman"/>
          <w:u w:val="single"/>
        </w:rPr>
        <w:tab/>
      </w:r>
      <w:r>
        <w:rPr>
          <w:spacing w:val="30"/>
        </w:rPr>
        <w:t>职</w:t>
      </w:r>
      <w:r>
        <w:rPr>
          <w:spacing w:val="15"/>
        </w:rPr>
        <w:t>位</w:t>
      </w:r>
      <w:r>
        <w:rPr>
          <w:spacing w:val="-10"/>
        </w:rPr>
        <w:t>：</w:t>
      </w:r>
    </w:p>
    <w:tbl>
      <w:tblPr>
        <w:tblStyle w:val="TableNormal"/>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900"/>
        <w:gridCol w:w="720"/>
        <w:gridCol w:w="1260"/>
        <w:gridCol w:w="1800"/>
        <w:gridCol w:w="1980"/>
        <w:gridCol w:w="810"/>
        <w:gridCol w:w="330"/>
        <w:gridCol w:w="345"/>
        <w:gridCol w:w="495"/>
      </w:tblGrid>
      <w:tr w:rsidR="0057001B" w14:paraId="490E50C5" w14:textId="77777777">
        <w:trPr>
          <w:trHeight w:val="270"/>
        </w:trPr>
        <w:tc>
          <w:tcPr>
            <w:tcW w:w="540" w:type="dxa"/>
            <w:tcBorders>
              <w:bottom w:val="nil"/>
            </w:tcBorders>
          </w:tcPr>
          <w:p w14:paraId="56426340" w14:textId="77777777" w:rsidR="0057001B" w:rsidRDefault="00000000">
            <w:pPr>
              <w:pStyle w:val="TableParagraph"/>
              <w:spacing w:line="250" w:lineRule="exact"/>
              <w:ind w:left="157"/>
              <w:rPr>
                <w:rFonts w:hint="eastAsia"/>
                <w:sz w:val="21"/>
              </w:rPr>
            </w:pPr>
            <w:r>
              <w:rPr>
                <w:sz w:val="21"/>
              </w:rPr>
              <w:t>任</w:t>
            </w:r>
          </w:p>
        </w:tc>
        <w:tc>
          <w:tcPr>
            <w:tcW w:w="900" w:type="dxa"/>
            <w:vMerge w:val="restart"/>
          </w:tcPr>
          <w:p w14:paraId="4BE67D12" w14:textId="77777777" w:rsidR="0057001B" w:rsidRDefault="0057001B">
            <w:pPr>
              <w:pStyle w:val="TableParagraph"/>
              <w:rPr>
                <w:rFonts w:hint="eastAsia"/>
                <w:sz w:val="21"/>
              </w:rPr>
            </w:pPr>
          </w:p>
          <w:p w14:paraId="6458E7D0" w14:textId="77777777" w:rsidR="0057001B" w:rsidRDefault="00000000">
            <w:pPr>
              <w:pStyle w:val="TableParagraph"/>
              <w:spacing w:before="1"/>
              <w:ind w:left="217" w:right="185"/>
              <w:rPr>
                <w:rFonts w:hint="eastAsia"/>
                <w:sz w:val="21"/>
              </w:rPr>
            </w:pPr>
            <w:r>
              <w:rPr>
                <w:spacing w:val="16"/>
                <w:sz w:val="21"/>
              </w:rPr>
              <w:t>目标任务</w:t>
            </w:r>
          </w:p>
        </w:tc>
        <w:tc>
          <w:tcPr>
            <w:tcW w:w="720" w:type="dxa"/>
            <w:vMerge w:val="restart"/>
          </w:tcPr>
          <w:p w14:paraId="41C21351" w14:textId="77777777" w:rsidR="0057001B" w:rsidRDefault="0057001B">
            <w:pPr>
              <w:pStyle w:val="TableParagraph"/>
              <w:rPr>
                <w:rFonts w:hint="eastAsia"/>
                <w:sz w:val="20"/>
              </w:rPr>
            </w:pPr>
          </w:p>
          <w:p w14:paraId="4D6BF4D3" w14:textId="77777777" w:rsidR="0057001B" w:rsidRDefault="00000000">
            <w:pPr>
              <w:pStyle w:val="TableParagraph"/>
              <w:spacing w:before="148"/>
              <w:ind w:left="127"/>
              <w:rPr>
                <w:rFonts w:hint="eastAsia"/>
                <w:sz w:val="21"/>
              </w:rPr>
            </w:pPr>
            <w:r>
              <w:rPr>
                <w:spacing w:val="25"/>
                <w:sz w:val="21"/>
              </w:rPr>
              <w:t>权重</w:t>
            </w:r>
          </w:p>
        </w:tc>
        <w:tc>
          <w:tcPr>
            <w:tcW w:w="1260" w:type="dxa"/>
            <w:vMerge w:val="restart"/>
          </w:tcPr>
          <w:p w14:paraId="419C19CB" w14:textId="77777777" w:rsidR="0057001B" w:rsidRDefault="0057001B">
            <w:pPr>
              <w:pStyle w:val="TableParagraph"/>
              <w:rPr>
                <w:rFonts w:hint="eastAsia"/>
                <w:sz w:val="20"/>
              </w:rPr>
            </w:pPr>
          </w:p>
          <w:p w14:paraId="1C96641A" w14:textId="77777777" w:rsidR="0057001B" w:rsidRDefault="00000000">
            <w:pPr>
              <w:pStyle w:val="TableParagraph"/>
              <w:spacing w:before="148"/>
              <w:ind w:left="172"/>
              <w:rPr>
                <w:rFonts w:hint="eastAsia"/>
                <w:sz w:val="21"/>
              </w:rPr>
            </w:pPr>
            <w:r>
              <w:rPr>
                <w:spacing w:val="15"/>
                <w:sz w:val="21"/>
              </w:rPr>
              <w:t>任务内容</w:t>
            </w:r>
          </w:p>
        </w:tc>
        <w:tc>
          <w:tcPr>
            <w:tcW w:w="1800" w:type="dxa"/>
            <w:vMerge w:val="restart"/>
          </w:tcPr>
          <w:p w14:paraId="508B0DBD" w14:textId="77777777" w:rsidR="0057001B" w:rsidRDefault="0057001B">
            <w:pPr>
              <w:pStyle w:val="TableParagraph"/>
              <w:rPr>
                <w:rFonts w:hint="eastAsia"/>
                <w:sz w:val="20"/>
              </w:rPr>
            </w:pPr>
          </w:p>
          <w:p w14:paraId="019AF2C4" w14:textId="77777777" w:rsidR="0057001B" w:rsidRDefault="00000000">
            <w:pPr>
              <w:pStyle w:val="TableParagraph"/>
              <w:spacing w:before="148"/>
              <w:ind w:left="202"/>
              <w:rPr>
                <w:rFonts w:hint="eastAsia"/>
                <w:sz w:val="21"/>
              </w:rPr>
            </w:pPr>
            <w:r>
              <w:rPr>
                <w:spacing w:val="18"/>
                <w:sz w:val="21"/>
              </w:rPr>
              <w:t>任务进度要求</w:t>
            </w:r>
          </w:p>
        </w:tc>
        <w:tc>
          <w:tcPr>
            <w:tcW w:w="1980" w:type="dxa"/>
            <w:vMerge w:val="restart"/>
          </w:tcPr>
          <w:p w14:paraId="305FFA48" w14:textId="77777777" w:rsidR="0057001B" w:rsidRDefault="0057001B">
            <w:pPr>
              <w:pStyle w:val="TableParagraph"/>
              <w:rPr>
                <w:rFonts w:hint="eastAsia"/>
                <w:sz w:val="20"/>
              </w:rPr>
            </w:pPr>
          </w:p>
          <w:p w14:paraId="6D117505" w14:textId="77777777" w:rsidR="0057001B" w:rsidRDefault="00000000">
            <w:pPr>
              <w:pStyle w:val="TableParagraph"/>
              <w:spacing w:before="148"/>
              <w:ind w:left="187"/>
              <w:rPr>
                <w:rFonts w:hint="eastAsia"/>
                <w:sz w:val="21"/>
              </w:rPr>
            </w:pPr>
            <w:r>
              <w:rPr>
                <w:spacing w:val="17"/>
                <w:sz w:val="21"/>
              </w:rPr>
              <w:t>考评标准与方式</w:t>
            </w:r>
          </w:p>
        </w:tc>
        <w:tc>
          <w:tcPr>
            <w:tcW w:w="1980" w:type="dxa"/>
            <w:gridSpan w:val="4"/>
          </w:tcPr>
          <w:p w14:paraId="51C3367E" w14:textId="77777777" w:rsidR="0057001B" w:rsidRDefault="00000000">
            <w:pPr>
              <w:pStyle w:val="TableParagraph"/>
              <w:spacing w:line="250" w:lineRule="exact"/>
              <w:ind w:left="532"/>
              <w:rPr>
                <w:rFonts w:hint="eastAsia"/>
                <w:sz w:val="21"/>
              </w:rPr>
            </w:pPr>
            <w:r>
              <w:rPr>
                <w:spacing w:val="15"/>
                <w:sz w:val="21"/>
              </w:rPr>
              <w:t>考评结果</w:t>
            </w:r>
          </w:p>
        </w:tc>
      </w:tr>
      <w:tr w:rsidR="0057001B" w14:paraId="546F5CC8" w14:textId="77777777">
        <w:trPr>
          <w:trHeight w:val="795"/>
        </w:trPr>
        <w:tc>
          <w:tcPr>
            <w:tcW w:w="540" w:type="dxa"/>
            <w:tcBorders>
              <w:top w:val="nil"/>
            </w:tcBorders>
          </w:tcPr>
          <w:p w14:paraId="453D7CF8" w14:textId="77777777" w:rsidR="0057001B" w:rsidRDefault="00000000">
            <w:pPr>
              <w:pStyle w:val="TableParagraph"/>
              <w:spacing w:line="254" w:lineRule="exact"/>
              <w:ind w:left="157"/>
              <w:rPr>
                <w:rFonts w:hint="eastAsia"/>
                <w:sz w:val="21"/>
              </w:rPr>
            </w:pPr>
            <w:proofErr w:type="gramStart"/>
            <w:r>
              <w:rPr>
                <w:sz w:val="21"/>
              </w:rPr>
              <w:t>务</w:t>
            </w:r>
            <w:proofErr w:type="gramEnd"/>
          </w:p>
          <w:p w14:paraId="62F0030B" w14:textId="77777777" w:rsidR="0057001B" w:rsidRDefault="00000000">
            <w:pPr>
              <w:pStyle w:val="TableParagraph"/>
              <w:spacing w:line="270" w:lineRule="atLeast"/>
              <w:ind w:left="157" w:right="155"/>
              <w:rPr>
                <w:rFonts w:hint="eastAsia"/>
                <w:sz w:val="21"/>
              </w:rPr>
            </w:pPr>
            <w:r>
              <w:rPr>
                <w:spacing w:val="-10"/>
                <w:sz w:val="21"/>
              </w:rPr>
              <w:t>序号</w:t>
            </w:r>
          </w:p>
        </w:tc>
        <w:tc>
          <w:tcPr>
            <w:tcW w:w="900" w:type="dxa"/>
            <w:vMerge/>
            <w:tcBorders>
              <w:top w:val="nil"/>
            </w:tcBorders>
          </w:tcPr>
          <w:p w14:paraId="2CB1ABBE" w14:textId="77777777" w:rsidR="0057001B" w:rsidRDefault="0057001B">
            <w:pPr>
              <w:rPr>
                <w:rFonts w:hint="eastAsia"/>
                <w:sz w:val="2"/>
                <w:szCs w:val="2"/>
              </w:rPr>
            </w:pPr>
          </w:p>
        </w:tc>
        <w:tc>
          <w:tcPr>
            <w:tcW w:w="720" w:type="dxa"/>
            <w:vMerge/>
            <w:tcBorders>
              <w:top w:val="nil"/>
            </w:tcBorders>
          </w:tcPr>
          <w:p w14:paraId="37165D55" w14:textId="77777777" w:rsidR="0057001B" w:rsidRDefault="0057001B">
            <w:pPr>
              <w:rPr>
                <w:rFonts w:hint="eastAsia"/>
                <w:sz w:val="2"/>
                <w:szCs w:val="2"/>
              </w:rPr>
            </w:pPr>
          </w:p>
        </w:tc>
        <w:tc>
          <w:tcPr>
            <w:tcW w:w="1260" w:type="dxa"/>
            <w:vMerge/>
            <w:tcBorders>
              <w:top w:val="nil"/>
            </w:tcBorders>
          </w:tcPr>
          <w:p w14:paraId="70076064" w14:textId="77777777" w:rsidR="0057001B" w:rsidRDefault="0057001B">
            <w:pPr>
              <w:rPr>
                <w:rFonts w:hint="eastAsia"/>
                <w:sz w:val="2"/>
                <w:szCs w:val="2"/>
              </w:rPr>
            </w:pPr>
          </w:p>
        </w:tc>
        <w:tc>
          <w:tcPr>
            <w:tcW w:w="1800" w:type="dxa"/>
            <w:vMerge/>
            <w:tcBorders>
              <w:top w:val="nil"/>
            </w:tcBorders>
          </w:tcPr>
          <w:p w14:paraId="6609C65A" w14:textId="77777777" w:rsidR="0057001B" w:rsidRDefault="0057001B">
            <w:pPr>
              <w:rPr>
                <w:rFonts w:hint="eastAsia"/>
                <w:sz w:val="2"/>
                <w:szCs w:val="2"/>
              </w:rPr>
            </w:pPr>
          </w:p>
        </w:tc>
        <w:tc>
          <w:tcPr>
            <w:tcW w:w="1980" w:type="dxa"/>
            <w:vMerge/>
            <w:tcBorders>
              <w:top w:val="nil"/>
            </w:tcBorders>
          </w:tcPr>
          <w:p w14:paraId="200B4570" w14:textId="77777777" w:rsidR="0057001B" w:rsidRDefault="0057001B">
            <w:pPr>
              <w:rPr>
                <w:rFonts w:hint="eastAsia"/>
                <w:sz w:val="2"/>
                <w:szCs w:val="2"/>
              </w:rPr>
            </w:pPr>
          </w:p>
        </w:tc>
        <w:tc>
          <w:tcPr>
            <w:tcW w:w="1980" w:type="dxa"/>
            <w:gridSpan w:val="4"/>
          </w:tcPr>
          <w:p w14:paraId="6B738BE3" w14:textId="77777777" w:rsidR="0057001B" w:rsidRDefault="00000000">
            <w:pPr>
              <w:pStyle w:val="TableParagraph"/>
              <w:spacing w:before="120"/>
              <w:ind w:left="532"/>
              <w:rPr>
                <w:rFonts w:hint="eastAsia"/>
                <w:sz w:val="21"/>
              </w:rPr>
            </w:pPr>
            <w:r>
              <w:rPr>
                <w:spacing w:val="15"/>
                <w:sz w:val="21"/>
              </w:rPr>
              <w:t>主管评价</w:t>
            </w:r>
          </w:p>
          <w:p w14:paraId="4ACA7821" w14:textId="77777777" w:rsidR="0057001B" w:rsidRDefault="00000000">
            <w:pPr>
              <w:pStyle w:val="TableParagraph"/>
              <w:spacing w:before="1"/>
              <w:ind w:left="112" w:right="-29"/>
              <w:rPr>
                <w:rFonts w:hint="eastAsia"/>
                <w:sz w:val="21"/>
              </w:rPr>
            </w:pPr>
            <w:r>
              <w:rPr>
                <w:sz w:val="21"/>
              </w:rPr>
              <w:t>（</w:t>
            </w:r>
            <w:r>
              <w:rPr>
                <w:spacing w:val="-75"/>
                <w:sz w:val="21"/>
              </w:rPr>
              <w:t xml:space="preserve"> </w:t>
            </w:r>
            <w:r>
              <w:rPr>
                <w:spacing w:val="-2"/>
                <w:sz w:val="21"/>
              </w:rPr>
              <w:t>1，2，3，4，5）</w:t>
            </w:r>
          </w:p>
        </w:tc>
      </w:tr>
      <w:tr w:rsidR="0057001B" w14:paraId="668CA0C4" w14:textId="77777777">
        <w:trPr>
          <w:trHeight w:val="930"/>
        </w:trPr>
        <w:tc>
          <w:tcPr>
            <w:tcW w:w="540" w:type="dxa"/>
          </w:tcPr>
          <w:p w14:paraId="4F4759D8" w14:textId="77777777" w:rsidR="0057001B" w:rsidRDefault="00000000">
            <w:pPr>
              <w:pStyle w:val="TableParagraph"/>
              <w:ind w:left="112"/>
              <w:rPr>
                <w:rFonts w:hint="eastAsia"/>
                <w:sz w:val="21"/>
              </w:rPr>
            </w:pPr>
            <w:r>
              <w:rPr>
                <w:sz w:val="21"/>
              </w:rPr>
              <w:t>1</w:t>
            </w:r>
          </w:p>
        </w:tc>
        <w:tc>
          <w:tcPr>
            <w:tcW w:w="900" w:type="dxa"/>
          </w:tcPr>
          <w:p w14:paraId="7F4E909A" w14:textId="77777777" w:rsidR="0057001B" w:rsidRDefault="0057001B">
            <w:pPr>
              <w:pStyle w:val="TableParagraph"/>
              <w:rPr>
                <w:rFonts w:ascii="Times New Roman" w:hint="eastAsia"/>
              </w:rPr>
            </w:pPr>
          </w:p>
        </w:tc>
        <w:tc>
          <w:tcPr>
            <w:tcW w:w="720" w:type="dxa"/>
          </w:tcPr>
          <w:p w14:paraId="040E5BAF" w14:textId="77777777" w:rsidR="0057001B" w:rsidRDefault="0057001B">
            <w:pPr>
              <w:pStyle w:val="TableParagraph"/>
              <w:rPr>
                <w:rFonts w:ascii="Times New Roman" w:hint="eastAsia"/>
              </w:rPr>
            </w:pPr>
          </w:p>
        </w:tc>
        <w:tc>
          <w:tcPr>
            <w:tcW w:w="1260" w:type="dxa"/>
          </w:tcPr>
          <w:p w14:paraId="35E0063E" w14:textId="77777777" w:rsidR="0057001B" w:rsidRDefault="0057001B">
            <w:pPr>
              <w:pStyle w:val="TableParagraph"/>
              <w:rPr>
                <w:rFonts w:ascii="Times New Roman" w:hint="eastAsia"/>
              </w:rPr>
            </w:pPr>
          </w:p>
        </w:tc>
        <w:tc>
          <w:tcPr>
            <w:tcW w:w="1800" w:type="dxa"/>
          </w:tcPr>
          <w:p w14:paraId="6E5C3ECE" w14:textId="77777777" w:rsidR="0057001B" w:rsidRDefault="0057001B">
            <w:pPr>
              <w:pStyle w:val="TableParagraph"/>
              <w:rPr>
                <w:rFonts w:ascii="Times New Roman" w:hint="eastAsia"/>
              </w:rPr>
            </w:pPr>
          </w:p>
        </w:tc>
        <w:tc>
          <w:tcPr>
            <w:tcW w:w="1980" w:type="dxa"/>
          </w:tcPr>
          <w:p w14:paraId="63E24D36" w14:textId="77777777" w:rsidR="0057001B" w:rsidRDefault="0057001B">
            <w:pPr>
              <w:pStyle w:val="TableParagraph"/>
              <w:rPr>
                <w:rFonts w:ascii="Times New Roman" w:hint="eastAsia"/>
              </w:rPr>
            </w:pPr>
          </w:p>
        </w:tc>
        <w:tc>
          <w:tcPr>
            <w:tcW w:w="810" w:type="dxa"/>
          </w:tcPr>
          <w:p w14:paraId="7BB8EB80" w14:textId="77777777" w:rsidR="0057001B" w:rsidRDefault="0057001B">
            <w:pPr>
              <w:pStyle w:val="TableParagraph"/>
              <w:rPr>
                <w:rFonts w:ascii="Times New Roman" w:hint="eastAsia"/>
              </w:rPr>
            </w:pPr>
          </w:p>
        </w:tc>
        <w:tc>
          <w:tcPr>
            <w:tcW w:w="330" w:type="dxa"/>
          </w:tcPr>
          <w:p w14:paraId="002F9A5F" w14:textId="77777777" w:rsidR="0057001B" w:rsidRDefault="0057001B">
            <w:pPr>
              <w:pStyle w:val="TableParagraph"/>
              <w:rPr>
                <w:rFonts w:ascii="Times New Roman" w:hint="eastAsia"/>
              </w:rPr>
            </w:pPr>
          </w:p>
        </w:tc>
        <w:tc>
          <w:tcPr>
            <w:tcW w:w="345" w:type="dxa"/>
          </w:tcPr>
          <w:p w14:paraId="3D41CE35" w14:textId="77777777" w:rsidR="0057001B" w:rsidRDefault="0057001B">
            <w:pPr>
              <w:pStyle w:val="TableParagraph"/>
              <w:rPr>
                <w:rFonts w:ascii="Times New Roman" w:hint="eastAsia"/>
              </w:rPr>
            </w:pPr>
          </w:p>
        </w:tc>
        <w:tc>
          <w:tcPr>
            <w:tcW w:w="495" w:type="dxa"/>
          </w:tcPr>
          <w:p w14:paraId="20909ABA" w14:textId="77777777" w:rsidR="0057001B" w:rsidRDefault="0057001B">
            <w:pPr>
              <w:pStyle w:val="TableParagraph"/>
              <w:rPr>
                <w:rFonts w:ascii="Times New Roman" w:hint="eastAsia"/>
              </w:rPr>
            </w:pPr>
          </w:p>
        </w:tc>
      </w:tr>
      <w:tr w:rsidR="0057001B" w14:paraId="10125311" w14:textId="77777777">
        <w:trPr>
          <w:trHeight w:val="930"/>
        </w:trPr>
        <w:tc>
          <w:tcPr>
            <w:tcW w:w="540" w:type="dxa"/>
          </w:tcPr>
          <w:p w14:paraId="3C007F2E" w14:textId="77777777" w:rsidR="0057001B" w:rsidRDefault="00000000">
            <w:pPr>
              <w:pStyle w:val="TableParagraph"/>
              <w:ind w:left="112"/>
              <w:rPr>
                <w:rFonts w:hint="eastAsia"/>
                <w:sz w:val="21"/>
              </w:rPr>
            </w:pPr>
            <w:r>
              <w:rPr>
                <w:sz w:val="21"/>
              </w:rPr>
              <w:t>2</w:t>
            </w:r>
          </w:p>
        </w:tc>
        <w:tc>
          <w:tcPr>
            <w:tcW w:w="900" w:type="dxa"/>
          </w:tcPr>
          <w:p w14:paraId="7A1BEAD6" w14:textId="77777777" w:rsidR="0057001B" w:rsidRDefault="0057001B">
            <w:pPr>
              <w:pStyle w:val="TableParagraph"/>
              <w:rPr>
                <w:rFonts w:ascii="Times New Roman" w:hint="eastAsia"/>
              </w:rPr>
            </w:pPr>
          </w:p>
        </w:tc>
        <w:tc>
          <w:tcPr>
            <w:tcW w:w="720" w:type="dxa"/>
          </w:tcPr>
          <w:p w14:paraId="1C0D1FDC" w14:textId="77777777" w:rsidR="0057001B" w:rsidRDefault="0057001B">
            <w:pPr>
              <w:pStyle w:val="TableParagraph"/>
              <w:rPr>
                <w:rFonts w:ascii="Times New Roman" w:hint="eastAsia"/>
              </w:rPr>
            </w:pPr>
          </w:p>
        </w:tc>
        <w:tc>
          <w:tcPr>
            <w:tcW w:w="1260" w:type="dxa"/>
          </w:tcPr>
          <w:p w14:paraId="3E8C082C" w14:textId="77777777" w:rsidR="0057001B" w:rsidRDefault="0057001B">
            <w:pPr>
              <w:pStyle w:val="TableParagraph"/>
              <w:rPr>
                <w:rFonts w:ascii="Times New Roman" w:hint="eastAsia"/>
              </w:rPr>
            </w:pPr>
          </w:p>
        </w:tc>
        <w:tc>
          <w:tcPr>
            <w:tcW w:w="1800" w:type="dxa"/>
          </w:tcPr>
          <w:p w14:paraId="1D22643E" w14:textId="77777777" w:rsidR="0057001B" w:rsidRDefault="0057001B">
            <w:pPr>
              <w:pStyle w:val="TableParagraph"/>
              <w:rPr>
                <w:rFonts w:ascii="Times New Roman" w:hint="eastAsia"/>
              </w:rPr>
            </w:pPr>
          </w:p>
        </w:tc>
        <w:tc>
          <w:tcPr>
            <w:tcW w:w="1980" w:type="dxa"/>
          </w:tcPr>
          <w:p w14:paraId="4B6C5359" w14:textId="77777777" w:rsidR="0057001B" w:rsidRDefault="0057001B">
            <w:pPr>
              <w:pStyle w:val="TableParagraph"/>
              <w:rPr>
                <w:rFonts w:ascii="Times New Roman" w:hint="eastAsia"/>
              </w:rPr>
            </w:pPr>
          </w:p>
        </w:tc>
        <w:tc>
          <w:tcPr>
            <w:tcW w:w="810" w:type="dxa"/>
          </w:tcPr>
          <w:p w14:paraId="15C65959" w14:textId="77777777" w:rsidR="0057001B" w:rsidRDefault="0057001B">
            <w:pPr>
              <w:pStyle w:val="TableParagraph"/>
              <w:rPr>
                <w:rFonts w:ascii="Times New Roman" w:hint="eastAsia"/>
              </w:rPr>
            </w:pPr>
          </w:p>
        </w:tc>
        <w:tc>
          <w:tcPr>
            <w:tcW w:w="330" w:type="dxa"/>
          </w:tcPr>
          <w:p w14:paraId="755E60E7" w14:textId="77777777" w:rsidR="0057001B" w:rsidRDefault="0057001B">
            <w:pPr>
              <w:pStyle w:val="TableParagraph"/>
              <w:rPr>
                <w:rFonts w:ascii="Times New Roman" w:hint="eastAsia"/>
              </w:rPr>
            </w:pPr>
          </w:p>
        </w:tc>
        <w:tc>
          <w:tcPr>
            <w:tcW w:w="345" w:type="dxa"/>
          </w:tcPr>
          <w:p w14:paraId="40B87940" w14:textId="77777777" w:rsidR="0057001B" w:rsidRDefault="0057001B">
            <w:pPr>
              <w:pStyle w:val="TableParagraph"/>
              <w:rPr>
                <w:rFonts w:ascii="Times New Roman" w:hint="eastAsia"/>
              </w:rPr>
            </w:pPr>
          </w:p>
        </w:tc>
        <w:tc>
          <w:tcPr>
            <w:tcW w:w="495" w:type="dxa"/>
          </w:tcPr>
          <w:p w14:paraId="0010657E" w14:textId="77777777" w:rsidR="0057001B" w:rsidRDefault="0057001B">
            <w:pPr>
              <w:pStyle w:val="TableParagraph"/>
              <w:rPr>
                <w:rFonts w:ascii="Times New Roman" w:hint="eastAsia"/>
              </w:rPr>
            </w:pPr>
          </w:p>
        </w:tc>
      </w:tr>
      <w:tr w:rsidR="0057001B" w14:paraId="1B6169DD" w14:textId="77777777">
        <w:trPr>
          <w:trHeight w:val="915"/>
        </w:trPr>
        <w:tc>
          <w:tcPr>
            <w:tcW w:w="540" w:type="dxa"/>
          </w:tcPr>
          <w:p w14:paraId="2A0960CF" w14:textId="77777777" w:rsidR="0057001B" w:rsidRDefault="00000000">
            <w:pPr>
              <w:pStyle w:val="TableParagraph"/>
              <w:ind w:left="112"/>
              <w:rPr>
                <w:rFonts w:hint="eastAsia"/>
                <w:sz w:val="21"/>
              </w:rPr>
            </w:pPr>
            <w:r>
              <w:rPr>
                <w:sz w:val="21"/>
              </w:rPr>
              <w:t>3</w:t>
            </w:r>
          </w:p>
        </w:tc>
        <w:tc>
          <w:tcPr>
            <w:tcW w:w="900" w:type="dxa"/>
          </w:tcPr>
          <w:p w14:paraId="44D3BE15" w14:textId="77777777" w:rsidR="0057001B" w:rsidRDefault="0057001B">
            <w:pPr>
              <w:pStyle w:val="TableParagraph"/>
              <w:rPr>
                <w:rFonts w:ascii="Times New Roman" w:hint="eastAsia"/>
              </w:rPr>
            </w:pPr>
          </w:p>
        </w:tc>
        <w:tc>
          <w:tcPr>
            <w:tcW w:w="720" w:type="dxa"/>
          </w:tcPr>
          <w:p w14:paraId="0A300DF0" w14:textId="77777777" w:rsidR="0057001B" w:rsidRDefault="0057001B">
            <w:pPr>
              <w:pStyle w:val="TableParagraph"/>
              <w:rPr>
                <w:rFonts w:ascii="Times New Roman" w:hint="eastAsia"/>
              </w:rPr>
            </w:pPr>
          </w:p>
        </w:tc>
        <w:tc>
          <w:tcPr>
            <w:tcW w:w="1260" w:type="dxa"/>
          </w:tcPr>
          <w:p w14:paraId="70936FA6" w14:textId="77777777" w:rsidR="0057001B" w:rsidRDefault="0057001B">
            <w:pPr>
              <w:pStyle w:val="TableParagraph"/>
              <w:rPr>
                <w:rFonts w:ascii="Times New Roman" w:hint="eastAsia"/>
              </w:rPr>
            </w:pPr>
          </w:p>
        </w:tc>
        <w:tc>
          <w:tcPr>
            <w:tcW w:w="1800" w:type="dxa"/>
          </w:tcPr>
          <w:p w14:paraId="632F2DBC" w14:textId="77777777" w:rsidR="0057001B" w:rsidRDefault="0057001B">
            <w:pPr>
              <w:pStyle w:val="TableParagraph"/>
              <w:rPr>
                <w:rFonts w:ascii="Times New Roman" w:hint="eastAsia"/>
              </w:rPr>
            </w:pPr>
          </w:p>
        </w:tc>
        <w:tc>
          <w:tcPr>
            <w:tcW w:w="1980" w:type="dxa"/>
          </w:tcPr>
          <w:p w14:paraId="23FA7E02" w14:textId="77777777" w:rsidR="0057001B" w:rsidRDefault="0057001B">
            <w:pPr>
              <w:pStyle w:val="TableParagraph"/>
              <w:rPr>
                <w:rFonts w:ascii="Times New Roman" w:hint="eastAsia"/>
              </w:rPr>
            </w:pPr>
          </w:p>
        </w:tc>
        <w:tc>
          <w:tcPr>
            <w:tcW w:w="810" w:type="dxa"/>
          </w:tcPr>
          <w:p w14:paraId="5BC0DE1A" w14:textId="77777777" w:rsidR="0057001B" w:rsidRDefault="0057001B">
            <w:pPr>
              <w:pStyle w:val="TableParagraph"/>
              <w:rPr>
                <w:rFonts w:ascii="Times New Roman" w:hint="eastAsia"/>
              </w:rPr>
            </w:pPr>
          </w:p>
        </w:tc>
        <w:tc>
          <w:tcPr>
            <w:tcW w:w="330" w:type="dxa"/>
          </w:tcPr>
          <w:p w14:paraId="11158150" w14:textId="77777777" w:rsidR="0057001B" w:rsidRDefault="0057001B">
            <w:pPr>
              <w:pStyle w:val="TableParagraph"/>
              <w:rPr>
                <w:rFonts w:ascii="Times New Roman" w:hint="eastAsia"/>
              </w:rPr>
            </w:pPr>
          </w:p>
        </w:tc>
        <w:tc>
          <w:tcPr>
            <w:tcW w:w="345" w:type="dxa"/>
          </w:tcPr>
          <w:p w14:paraId="010E82D4" w14:textId="77777777" w:rsidR="0057001B" w:rsidRDefault="0057001B">
            <w:pPr>
              <w:pStyle w:val="TableParagraph"/>
              <w:rPr>
                <w:rFonts w:ascii="Times New Roman" w:hint="eastAsia"/>
              </w:rPr>
            </w:pPr>
          </w:p>
        </w:tc>
        <w:tc>
          <w:tcPr>
            <w:tcW w:w="495" w:type="dxa"/>
          </w:tcPr>
          <w:p w14:paraId="24BDAB4D" w14:textId="77777777" w:rsidR="0057001B" w:rsidRDefault="0057001B">
            <w:pPr>
              <w:pStyle w:val="TableParagraph"/>
              <w:rPr>
                <w:rFonts w:ascii="Times New Roman" w:hint="eastAsia"/>
              </w:rPr>
            </w:pPr>
          </w:p>
        </w:tc>
      </w:tr>
      <w:tr w:rsidR="0057001B" w14:paraId="77B0C527" w14:textId="77777777">
        <w:trPr>
          <w:trHeight w:val="930"/>
        </w:trPr>
        <w:tc>
          <w:tcPr>
            <w:tcW w:w="540" w:type="dxa"/>
          </w:tcPr>
          <w:p w14:paraId="03270DCE" w14:textId="77777777" w:rsidR="0057001B" w:rsidRDefault="00000000">
            <w:pPr>
              <w:pStyle w:val="TableParagraph"/>
              <w:ind w:left="112"/>
              <w:rPr>
                <w:rFonts w:hint="eastAsia"/>
                <w:sz w:val="21"/>
              </w:rPr>
            </w:pPr>
            <w:r>
              <w:rPr>
                <w:sz w:val="21"/>
              </w:rPr>
              <w:t>4</w:t>
            </w:r>
          </w:p>
        </w:tc>
        <w:tc>
          <w:tcPr>
            <w:tcW w:w="900" w:type="dxa"/>
          </w:tcPr>
          <w:p w14:paraId="0C4950BF" w14:textId="77777777" w:rsidR="0057001B" w:rsidRDefault="0057001B">
            <w:pPr>
              <w:pStyle w:val="TableParagraph"/>
              <w:rPr>
                <w:rFonts w:ascii="Times New Roman" w:hint="eastAsia"/>
              </w:rPr>
            </w:pPr>
          </w:p>
        </w:tc>
        <w:tc>
          <w:tcPr>
            <w:tcW w:w="720" w:type="dxa"/>
          </w:tcPr>
          <w:p w14:paraId="73AB745C" w14:textId="77777777" w:rsidR="0057001B" w:rsidRDefault="0057001B">
            <w:pPr>
              <w:pStyle w:val="TableParagraph"/>
              <w:rPr>
                <w:rFonts w:ascii="Times New Roman" w:hint="eastAsia"/>
              </w:rPr>
            </w:pPr>
          </w:p>
        </w:tc>
        <w:tc>
          <w:tcPr>
            <w:tcW w:w="1260" w:type="dxa"/>
          </w:tcPr>
          <w:p w14:paraId="139BD2C2" w14:textId="77777777" w:rsidR="0057001B" w:rsidRDefault="0057001B">
            <w:pPr>
              <w:pStyle w:val="TableParagraph"/>
              <w:rPr>
                <w:rFonts w:ascii="Times New Roman" w:hint="eastAsia"/>
              </w:rPr>
            </w:pPr>
          </w:p>
        </w:tc>
        <w:tc>
          <w:tcPr>
            <w:tcW w:w="1800" w:type="dxa"/>
          </w:tcPr>
          <w:p w14:paraId="5BF10742" w14:textId="77777777" w:rsidR="0057001B" w:rsidRDefault="0057001B">
            <w:pPr>
              <w:pStyle w:val="TableParagraph"/>
              <w:rPr>
                <w:rFonts w:ascii="Times New Roman" w:hint="eastAsia"/>
              </w:rPr>
            </w:pPr>
          </w:p>
        </w:tc>
        <w:tc>
          <w:tcPr>
            <w:tcW w:w="1980" w:type="dxa"/>
          </w:tcPr>
          <w:p w14:paraId="48B06450" w14:textId="77777777" w:rsidR="0057001B" w:rsidRDefault="0057001B">
            <w:pPr>
              <w:pStyle w:val="TableParagraph"/>
              <w:rPr>
                <w:rFonts w:ascii="Times New Roman" w:hint="eastAsia"/>
              </w:rPr>
            </w:pPr>
          </w:p>
        </w:tc>
        <w:tc>
          <w:tcPr>
            <w:tcW w:w="810" w:type="dxa"/>
          </w:tcPr>
          <w:p w14:paraId="32053C23" w14:textId="77777777" w:rsidR="0057001B" w:rsidRDefault="0057001B">
            <w:pPr>
              <w:pStyle w:val="TableParagraph"/>
              <w:rPr>
                <w:rFonts w:ascii="Times New Roman" w:hint="eastAsia"/>
              </w:rPr>
            </w:pPr>
          </w:p>
        </w:tc>
        <w:tc>
          <w:tcPr>
            <w:tcW w:w="330" w:type="dxa"/>
          </w:tcPr>
          <w:p w14:paraId="0DE0D3D9" w14:textId="77777777" w:rsidR="0057001B" w:rsidRDefault="0057001B">
            <w:pPr>
              <w:pStyle w:val="TableParagraph"/>
              <w:rPr>
                <w:rFonts w:ascii="Times New Roman" w:hint="eastAsia"/>
              </w:rPr>
            </w:pPr>
          </w:p>
        </w:tc>
        <w:tc>
          <w:tcPr>
            <w:tcW w:w="345" w:type="dxa"/>
          </w:tcPr>
          <w:p w14:paraId="052BEA1A" w14:textId="77777777" w:rsidR="0057001B" w:rsidRDefault="0057001B">
            <w:pPr>
              <w:pStyle w:val="TableParagraph"/>
              <w:rPr>
                <w:rFonts w:ascii="Times New Roman" w:hint="eastAsia"/>
              </w:rPr>
            </w:pPr>
          </w:p>
        </w:tc>
        <w:tc>
          <w:tcPr>
            <w:tcW w:w="495" w:type="dxa"/>
          </w:tcPr>
          <w:p w14:paraId="00C098C1" w14:textId="77777777" w:rsidR="0057001B" w:rsidRDefault="0057001B">
            <w:pPr>
              <w:pStyle w:val="TableParagraph"/>
              <w:rPr>
                <w:rFonts w:ascii="Times New Roman" w:hint="eastAsia"/>
              </w:rPr>
            </w:pPr>
          </w:p>
        </w:tc>
      </w:tr>
      <w:tr w:rsidR="0057001B" w14:paraId="3FF2DEA5" w14:textId="77777777">
        <w:trPr>
          <w:trHeight w:val="930"/>
        </w:trPr>
        <w:tc>
          <w:tcPr>
            <w:tcW w:w="540" w:type="dxa"/>
          </w:tcPr>
          <w:p w14:paraId="53886D57" w14:textId="77777777" w:rsidR="0057001B" w:rsidRDefault="00000000">
            <w:pPr>
              <w:pStyle w:val="TableParagraph"/>
              <w:ind w:left="112"/>
              <w:rPr>
                <w:rFonts w:hint="eastAsia"/>
                <w:sz w:val="21"/>
              </w:rPr>
            </w:pPr>
            <w:r>
              <w:rPr>
                <w:sz w:val="21"/>
              </w:rPr>
              <w:t>5</w:t>
            </w:r>
          </w:p>
        </w:tc>
        <w:tc>
          <w:tcPr>
            <w:tcW w:w="900" w:type="dxa"/>
          </w:tcPr>
          <w:p w14:paraId="33D797DF" w14:textId="77777777" w:rsidR="0057001B" w:rsidRDefault="0057001B">
            <w:pPr>
              <w:pStyle w:val="TableParagraph"/>
              <w:rPr>
                <w:rFonts w:ascii="Times New Roman" w:hint="eastAsia"/>
              </w:rPr>
            </w:pPr>
          </w:p>
        </w:tc>
        <w:tc>
          <w:tcPr>
            <w:tcW w:w="720" w:type="dxa"/>
          </w:tcPr>
          <w:p w14:paraId="70EA03C0" w14:textId="77777777" w:rsidR="0057001B" w:rsidRDefault="0057001B">
            <w:pPr>
              <w:pStyle w:val="TableParagraph"/>
              <w:rPr>
                <w:rFonts w:ascii="Times New Roman" w:hint="eastAsia"/>
              </w:rPr>
            </w:pPr>
          </w:p>
        </w:tc>
        <w:tc>
          <w:tcPr>
            <w:tcW w:w="1260" w:type="dxa"/>
          </w:tcPr>
          <w:p w14:paraId="5C9ED05D" w14:textId="77777777" w:rsidR="0057001B" w:rsidRDefault="0057001B">
            <w:pPr>
              <w:pStyle w:val="TableParagraph"/>
              <w:rPr>
                <w:rFonts w:ascii="Times New Roman" w:hint="eastAsia"/>
              </w:rPr>
            </w:pPr>
          </w:p>
        </w:tc>
        <w:tc>
          <w:tcPr>
            <w:tcW w:w="1800" w:type="dxa"/>
          </w:tcPr>
          <w:p w14:paraId="53AC641D" w14:textId="77777777" w:rsidR="0057001B" w:rsidRDefault="0057001B">
            <w:pPr>
              <w:pStyle w:val="TableParagraph"/>
              <w:rPr>
                <w:rFonts w:ascii="Times New Roman" w:hint="eastAsia"/>
              </w:rPr>
            </w:pPr>
          </w:p>
        </w:tc>
        <w:tc>
          <w:tcPr>
            <w:tcW w:w="1980" w:type="dxa"/>
          </w:tcPr>
          <w:p w14:paraId="17898EB2" w14:textId="77777777" w:rsidR="0057001B" w:rsidRDefault="0057001B">
            <w:pPr>
              <w:pStyle w:val="TableParagraph"/>
              <w:rPr>
                <w:rFonts w:ascii="Times New Roman" w:hint="eastAsia"/>
              </w:rPr>
            </w:pPr>
          </w:p>
        </w:tc>
        <w:tc>
          <w:tcPr>
            <w:tcW w:w="810" w:type="dxa"/>
          </w:tcPr>
          <w:p w14:paraId="1333F432" w14:textId="77777777" w:rsidR="0057001B" w:rsidRDefault="0057001B">
            <w:pPr>
              <w:pStyle w:val="TableParagraph"/>
              <w:rPr>
                <w:rFonts w:ascii="Times New Roman" w:hint="eastAsia"/>
              </w:rPr>
            </w:pPr>
          </w:p>
        </w:tc>
        <w:tc>
          <w:tcPr>
            <w:tcW w:w="330" w:type="dxa"/>
          </w:tcPr>
          <w:p w14:paraId="4B2BD81D" w14:textId="77777777" w:rsidR="0057001B" w:rsidRDefault="0057001B">
            <w:pPr>
              <w:pStyle w:val="TableParagraph"/>
              <w:rPr>
                <w:rFonts w:ascii="Times New Roman" w:hint="eastAsia"/>
              </w:rPr>
            </w:pPr>
          </w:p>
        </w:tc>
        <w:tc>
          <w:tcPr>
            <w:tcW w:w="345" w:type="dxa"/>
          </w:tcPr>
          <w:p w14:paraId="6C0EA1FB" w14:textId="77777777" w:rsidR="0057001B" w:rsidRDefault="0057001B">
            <w:pPr>
              <w:pStyle w:val="TableParagraph"/>
              <w:rPr>
                <w:rFonts w:ascii="Times New Roman" w:hint="eastAsia"/>
              </w:rPr>
            </w:pPr>
          </w:p>
        </w:tc>
        <w:tc>
          <w:tcPr>
            <w:tcW w:w="495" w:type="dxa"/>
          </w:tcPr>
          <w:p w14:paraId="08690509" w14:textId="77777777" w:rsidR="0057001B" w:rsidRDefault="0057001B">
            <w:pPr>
              <w:pStyle w:val="TableParagraph"/>
              <w:rPr>
                <w:rFonts w:ascii="Times New Roman" w:hint="eastAsia"/>
              </w:rPr>
            </w:pPr>
          </w:p>
        </w:tc>
      </w:tr>
      <w:tr w:rsidR="0057001B" w14:paraId="3964AC81" w14:textId="77777777">
        <w:trPr>
          <w:trHeight w:val="915"/>
        </w:trPr>
        <w:tc>
          <w:tcPr>
            <w:tcW w:w="540" w:type="dxa"/>
          </w:tcPr>
          <w:p w14:paraId="63543881" w14:textId="77777777" w:rsidR="0057001B" w:rsidRDefault="00000000">
            <w:pPr>
              <w:pStyle w:val="TableParagraph"/>
              <w:ind w:left="112"/>
              <w:rPr>
                <w:rFonts w:hint="eastAsia"/>
                <w:sz w:val="21"/>
              </w:rPr>
            </w:pPr>
            <w:r>
              <w:rPr>
                <w:sz w:val="21"/>
              </w:rPr>
              <w:t>6</w:t>
            </w:r>
          </w:p>
        </w:tc>
        <w:tc>
          <w:tcPr>
            <w:tcW w:w="900" w:type="dxa"/>
          </w:tcPr>
          <w:p w14:paraId="3108A187" w14:textId="77777777" w:rsidR="0057001B" w:rsidRDefault="0057001B">
            <w:pPr>
              <w:pStyle w:val="TableParagraph"/>
              <w:rPr>
                <w:rFonts w:ascii="Times New Roman" w:hint="eastAsia"/>
              </w:rPr>
            </w:pPr>
          </w:p>
        </w:tc>
        <w:tc>
          <w:tcPr>
            <w:tcW w:w="720" w:type="dxa"/>
          </w:tcPr>
          <w:p w14:paraId="33298AC4" w14:textId="77777777" w:rsidR="0057001B" w:rsidRDefault="0057001B">
            <w:pPr>
              <w:pStyle w:val="TableParagraph"/>
              <w:rPr>
                <w:rFonts w:ascii="Times New Roman" w:hint="eastAsia"/>
              </w:rPr>
            </w:pPr>
          </w:p>
        </w:tc>
        <w:tc>
          <w:tcPr>
            <w:tcW w:w="1260" w:type="dxa"/>
          </w:tcPr>
          <w:p w14:paraId="5BBD490F" w14:textId="77777777" w:rsidR="0057001B" w:rsidRDefault="0057001B">
            <w:pPr>
              <w:pStyle w:val="TableParagraph"/>
              <w:rPr>
                <w:rFonts w:ascii="Times New Roman" w:hint="eastAsia"/>
              </w:rPr>
            </w:pPr>
          </w:p>
        </w:tc>
        <w:tc>
          <w:tcPr>
            <w:tcW w:w="1800" w:type="dxa"/>
          </w:tcPr>
          <w:p w14:paraId="07A8A5B6" w14:textId="77777777" w:rsidR="0057001B" w:rsidRDefault="0057001B">
            <w:pPr>
              <w:pStyle w:val="TableParagraph"/>
              <w:rPr>
                <w:rFonts w:ascii="Times New Roman" w:hint="eastAsia"/>
              </w:rPr>
            </w:pPr>
          </w:p>
        </w:tc>
        <w:tc>
          <w:tcPr>
            <w:tcW w:w="1980" w:type="dxa"/>
          </w:tcPr>
          <w:p w14:paraId="6BE9E1C0" w14:textId="77777777" w:rsidR="0057001B" w:rsidRDefault="0057001B">
            <w:pPr>
              <w:pStyle w:val="TableParagraph"/>
              <w:rPr>
                <w:rFonts w:ascii="Times New Roman" w:hint="eastAsia"/>
              </w:rPr>
            </w:pPr>
          </w:p>
        </w:tc>
        <w:tc>
          <w:tcPr>
            <w:tcW w:w="810" w:type="dxa"/>
          </w:tcPr>
          <w:p w14:paraId="06866A28" w14:textId="77777777" w:rsidR="0057001B" w:rsidRDefault="0057001B">
            <w:pPr>
              <w:pStyle w:val="TableParagraph"/>
              <w:rPr>
                <w:rFonts w:ascii="Times New Roman" w:hint="eastAsia"/>
              </w:rPr>
            </w:pPr>
          </w:p>
        </w:tc>
        <w:tc>
          <w:tcPr>
            <w:tcW w:w="330" w:type="dxa"/>
          </w:tcPr>
          <w:p w14:paraId="6DA3271E" w14:textId="77777777" w:rsidR="0057001B" w:rsidRDefault="0057001B">
            <w:pPr>
              <w:pStyle w:val="TableParagraph"/>
              <w:rPr>
                <w:rFonts w:ascii="Times New Roman" w:hint="eastAsia"/>
              </w:rPr>
            </w:pPr>
          </w:p>
        </w:tc>
        <w:tc>
          <w:tcPr>
            <w:tcW w:w="345" w:type="dxa"/>
          </w:tcPr>
          <w:p w14:paraId="272098A5" w14:textId="77777777" w:rsidR="0057001B" w:rsidRDefault="0057001B">
            <w:pPr>
              <w:pStyle w:val="TableParagraph"/>
              <w:rPr>
                <w:rFonts w:ascii="Times New Roman" w:hint="eastAsia"/>
              </w:rPr>
            </w:pPr>
          </w:p>
        </w:tc>
        <w:tc>
          <w:tcPr>
            <w:tcW w:w="495" w:type="dxa"/>
          </w:tcPr>
          <w:p w14:paraId="288CB767" w14:textId="77777777" w:rsidR="0057001B" w:rsidRDefault="0057001B">
            <w:pPr>
              <w:pStyle w:val="TableParagraph"/>
              <w:rPr>
                <w:rFonts w:ascii="Times New Roman" w:hint="eastAsia"/>
              </w:rPr>
            </w:pPr>
          </w:p>
        </w:tc>
      </w:tr>
      <w:tr w:rsidR="0057001B" w14:paraId="652967E7" w14:textId="77777777">
        <w:trPr>
          <w:trHeight w:val="930"/>
        </w:trPr>
        <w:tc>
          <w:tcPr>
            <w:tcW w:w="540" w:type="dxa"/>
          </w:tcPr>
          <w:p w14:paraId="663AB2A5" w14:textId="77777777" w:rsidR="0057001B" w:rsidRDefault="00000000">
            <w:pPr>
              <w:pStyle w:val="TableParagraph"/>
              <w:ind w:left="112"/>
              <w:rPr>
                <w:rFonts w:hint="eastAsia"/>
                <w:sz w:val="21"/>
              </w:rPr>
            </w:pPr>
            <w:r>
              <w:rPr>
                <w:sz w:val="21"/>
              </w:rPr>
              <w:t>7</w:t>
            </w:r>
          </w:p>
        </w:tc>
        <w:tc>
          <w:tcPr>
            <w:tcW w:w="900" w:type="dxa"/>
          </w:tcPr>
          <w:p w14:paraId="74E43F5A" w14:textId="77777777" w:rsidR="0057001B" w:rsidRDefault="0057001B">
            <w:pPr>
              <w:pStyle w:val="TableParagraph"/>
              <w:rPr>
                <w:rFonts w:ascii="Times New Roman" w:hint="eastAsia"/>
              </w:rPr>
            </w:pPr>
          </w:p>
        </w:tc>
        <w:tc>
          <w:tcPr>
            <w:tcW w:w="720" w:type="dxa"/>
          </w:tcPr>
          <w:p w14:paraId="735F509C" w14:textId="77777777" w:rsidR="0057001B" w:rsidRDefault="0057001B">
            <w:pPr>
              <w:pStyle w:val="TableParagraph"/>
              <w:rPr>
                <w:rFonts w:ascii="Times New Roman" w:hint="eastAsia"/>
              </w:rPr>
            </w:pPr>
          </w:p>
        </w:tc>
        <w:tc>
          <w:tcPr>
            <w:tcW w:w="1260" w:type="dxa"/>
          </w:tcPr>
          <w:p w14:paraId="2AA466B0" w14:textId="77777777" w:rsidR="0057001B" w:rsidRDefault="0057001B">
            <w:pPr>
              <w:pStyle w:val="TableParagraph"/>
              <w:rPr>
                <w:rFonts w:ascii="Times New Roman" w:hint="eastAsia"/>
              </w:rPr>
            </w:pPr>
          </w:p>
        </w:tc>
        <w:tc>
          <w:tcPr>
            <w:tcW w:w="1800" w:type="dxa"/>
          </w:tcPr>
          <w:p w14:paraId="000424B7" w14:textId="77777777" w:rsidR="0057001B" w:rsidRDefault="0057001B">
            <w:pPr>
              <w:pStyle w:val="TableParagraph"/>
              <w:rPr>
                <w:rFonts w:ascii="Times New Roman" w:hint="eastAsia"/>
              </w:rPr>
            </w:pPr>
          </w:p>
        </w:tc>
        <w:tc>
          <w:tcPr>
            <w:tcW w:w="1980" w:type="dxa"/>
          </w:tcPr>
          <w:p w14:paraId="3A012B7D" w14:textId="77777777" w:rsidR="0057001B" w:rsidRDefault="0057001B">
            <w:pPr>
              <w:pStyle w:val="TableParagraph"/>
              <w:rPr>
                <w:rFonts w:ascii="Times New Roman" w:hint="eastAsia"/>
              </w:rPr>
            </w:pPr>
          </w:p>
        </w:tc>
        <w:tc>
          <w:tcPr>
            <w:tcW w:w="810" w:type="dxa"/>
          </w:tcPr>
          <w:p w14:paraId="59EE3E4A" w14:textId="77777777" w:rsidR="0057001B" w:rsidRDefault="0057001B">
            <w:pPr>
              <w:pStyle w:val="TableParagraph"/>
              <w:rPr>
                <w:rFonts w:ascii="Times New Roman" w:hint="eastAsia"/>
              </w:rPr>
            </w:pPr>
          </w:p>
        </w:tc>
        <w:tc>
          <w:tcPr>
            <w:tcW w:w="330" w:type="dxa"/>
          </w:tcPr>
          <w:p w14:paraId="23D88975" w14:textId="77777777" w:rsidR="0057001B" w:rsidRDefault="0057001B">
            <w:pPr>
              <w:pStyle w:val="TableParagraph"/>
              <w:rPr>
                <w:rFonts w:ascii="Times New Roman" w:hint="eastAsia"/>
              </w:rPr>
            </w:pPr>
          </w:p>
        </w:tc>
        <w:tc>
          <w:tcPr>
            <w:tcW w:w="345" w:type="dxa"/>
          </w:tcPr>
          <w:p w14:paraId="451E088C" w14:textId="77777777" w:rsidR="0057001B" w:rsidRDefault="0057001B">
            <w:pPr>
              <w:pStyle w:val="TableParagraph"/>
              <w:rPr>
                <w:rFonts w:ascii="Times New Roman" w:hint="eastAsia"/>
              </w:rPr>
            </w:pPr>
          </w:p>
        </w:tc>
        <w:tc>
          <w:tcPr>
            <w:tcW w:w="495" w:type="dxa"/>
          </w:tcPr>
          <w:p w14:paraId="2C3AC1CC" w14:textId="77777777" w:rsidR="0057001B" w:rsidRDefault="0057001B">
            <w:pPr>
              <w:pStyle w:val="TableParagraph"/>
              <w:rPr>
                <w:rFonts w:ascii="Times New Roman" w:hint="eastAsia"/>
              </w:rPr>
            </w:pPr>
          </w:p>
        </w:tc>
      </w:tr>
      <w:tr w:rsidR="0057001B" w14:paraId="08BB7BDF" w14:textId="77777777">
        <w:trPr>
          <w:trHeight w:val="930"/>
        </w:trPr>
        <w:tc>
          <w:tcPr>
            <w:tcW w:w="540" w:type="dxa"/>
          </w:tcPr>
          <w:p w14:paraId="0083FCFC" w14:textId="77777777" w:rsidR="0057001B" w:rsidRDefault="00000000">
            <w:pPr>
              <w:pStyle w:val="TableParagraph"/>
              <w:ind w:left="112"/>
              <w:rPr>
                <w:rFonts w:hint="eastAsia"/>
                <w:sz w:val="21"/>
              </w:rPr>
            </w:pPr>
            <w:r>
              <w:rPr>
                <w:sz w:val="21"/>
              </w:rPr>
              <w:t>8</w:t>
            </w:r>
          </w:p>
        </w:tc>
        <w:tc>
          <w:tcPr>
            <w:tcW w:w="900" w:type="dxa"/>
          </w:tcPr>
          <w:p w14:paraId="628D10E2" w14:textId="77777777" w:rsidR="0057001B" w:rsidRDefault="0057001B">
            <w:pPr>
              <w:pStyle w:val="TableParagraph"/>
              <w:rPr>
                <w:rFonts w:ascii="Times New Roman" w:hint="eastAsia"/>
              </w:rPr>
            </w:pPr>
          </w:p>
        </w:tc>
        <w:tc>
          <w:tcPr>
            <w:tcW w:w="720" w:type="dxa"/>
          </w:tcPr>
          <w:p w14:paraId="58CD96ED" w14:textId="77777777" w:rsidR="0057001B" w:rsidRDefault="0057001B">
            <w:pPr>
              <w:pStyle w:val="TableParagraph"/>
              <w:rPr>
                <w:rFonts w:ascii="Times New Roman" w:hint="eastAsia"/>
              </w:rPr>
            </w:pPr>
          </w:p>
        </w:tc>
        <w:tc>
          <w:tcPr>
            <w:tcW w:w="1260" w:type="dxa"/>
          </w:tcPr>
          <w:p w14:paraId="6223EBD2" w14:textId="77777777" w:rsidR="0057001B" w:rsidRDefault="0057001B">
            <w:pPr>
              <w:pStyle w:val="TableParagraph"/>
              <w:rPr>
                <w:rFonts w:ascii="Times New Roman" w:hint="eastAsia"/>
              </w:rPr>
            </w:pPr>
          </w:p>
        </w:tc>
        <w:tc>
          <w:tcPr>
            <w:tcW w:w="1800" w:type="dxa"/>
          </w:tcPr>
          <w:p w14:paraId="171ABC72" w14:textId="77777777" w:rsidR="0057001B" w:rsidRDefault="0057001B">
            <w:pPr>
              <w:pStyle w:val="TableParagraph"/>
              <w:rPr>
                <w:rFonts w:ascii="Times New Roman" w:hint="eastAsia"/>
              </w:rPr>
            </w:pPr>
          </w:p>
        </w:tc>
        <w:tc>
          <w:tcPr>
            <w:tcW w:w="1980" w:type="dxa"/>
          </w:tcPr>
          <w:p w14:paraId="77BC1D21" w14:textId="77777777" w:rsidR="0057001B" w:rsidRDefault="0057001B">
            <w:pPr>
              <w:pStyle w:val="TableParagraph"/>
              <w:rPr>
                <w:rFonts w:ascii="Times New Roman" w:hint="eastAsia"/>
              </w:rPr>
            </w:pPr>
          </w:p>
        </w:tc>
        <w:tc>
          <w:tcPr>
            <w:tcW w:w="810" w:type="dxa"/>
          </w:tcPr>
          <w:p w14:paraId="06B67247" w14:textId="77777777" w:rsidR="0057001B" w:rsidRDefault="0057001B">
            <w:pPr>
              <w:pStyle w:val="TableParagraph"/>
              <w:rPr>
                <w:rFonts w:ascii="Times New Roman" w:hint="eastAsia"/>
              </w:rPr>
            </w:pPr>
          </w:p>
        </w:tc>
        <w:tc>
          <w:tcPr>
            <w:tcW w:w="330" w:type="dxa"/>
          </w:tcPr>
          <w:p w14:paraId="204AC7DD" w14:textId="77777777" w:rsidR="0057001B" w:rsidRDefault="0057001B">
            <w:pPr>
              <w:pStyle w:val="TableParagraph"/>
              <w:rPr>
                <w:rFonts w:ascii="Times New Roman" w:hint="eastAsia"/>
              </w:rPr>
            </w:pPr>
          </w:p>
        </w:tc>
        <w:tc>
          <w:tcPr>
            <w:tcW w:w="345" w:type="dxa"/>
          </w:tcPr>
          <w:p w14:paraId="6FE23A5B" w14:textId="77777777" w:rsidR="0057001B" w:rsidRDefault="0057001B">
            <w:pPr>
              <w:pStyle w:val="TableParagraph"/>
              <w:rPr>
                <w:rFonts w:ascii="Times New Roman" w:hint="eastAsia"/>
              </w:rPr>
            </w:pPr>
          </w:p>
        </w:tc>
        <w:tc>
          <w:tcPr>
            <w:tcW w:w="495" w:type="dxa"/>
          </w:tcPr>
          <w:p w14:paraId="54E5A36D" w14:textId="77777777" w:rsidR="0057001B" w:rsidRDefault="0057001B">
            <w:pPr>
              <w:pStyle w:val="TableParagraph"/>
              <w:rPr>
                <w:rFonts w:ascii="Times New Roman" w:hint="eastAsia"/>
              </w:rPr>
            </w:pPr>
          </w:p>
        </w:tc>
      </w:tr>
      <w:tr w:rsidR="0057001B" w14:paraId="486DF73C" w14:textId="77777777">
        <w:trPr>
          <w:trHeight w:val="675"/>
        </w:trPr>
        <w:tc>
          <w:tcPr>
            <w:tcW w:w="2160" w:type="dxa"/>
            <w:gridSpan w:val="3"/>
            <w:vMerge w:val="restart"/>
          </w:tcPr>
          <w:p w14:paraId="1B8BC360" w14:textId="77777777" w:rsidR="0057001B" w:rsidRDefault="0057001B">
            <w:pPr>
              <w:pStyle w:val="TableParagraph"/>
              <w:rPr>
                <w:rFonts w:hint="eastAsia"/>
                <w:sz w:val="20"/>
              </w:rPr>
            </w:pPr>
          </w:p>
          <w:p w14:paraId="5BD2F78A" w14:textId="77777777" w:rsidR="0057001B" w:rsidRDefault="0057001B">
            <w:pPr>
              <w:pStyle w:val="TableParagraph"/>
              <w:rPr>
                <w:rFonts w:hint="eastAsia"/>
                <w:sz w:val="20"/>
              </w:rPr>
            </w:pPr>
          </w:p>
          <w:p w14:paraId="476F55C7" w14:textId="77777777" w:rsidR="0057001B" w:rsidRDefault="0057001B">
            <w:pPr>
              <w:pStyle w:val="TableParagraph"/>
              <w:rPr>
                <w:rFonts w:hint="eastAsia"/>
                <w:sz w:val="20"/>
              </w:rPr>
            </w:pPr>
          </w:p>
          <w:p w14:paraId="153A9BAC" w14:textId="77777777" w:rsidR="0057001B" w:rsidRDefault="0057001B">
            <w:pPr>
              <w:pStyle w:val="TableParagraph"/>
              <w:rPr>
                <w:rFonts w:hint="eastAsia"/>
                <w:sz w:val="20"/>
              </w:rPr>
            </w:pPr>
          </w:p>
          <w:p w14:paraId="0472C9F0" w14:textId="77777777" w:rsidR="0057001B" w:rsidRDefault="0057001B">
            <w:pPr>
              <w:pStyle w:val="TableParagraph"/>
              <w:spacing w:before="2"/>
              <w:rPr>
                <w:rFonts w:hint="eastAsia"/>
                <w:sz w:val="17"/>
              </w:rPr>
            </w:pPr>
          </w:p>
          <w:p w14:paraId="42B9B55C" w14:textId="77777777" w:rsidR="0057001B" w:rsidRDefault="00000000">
            <w:pPr>
              <w:pStyle w:val="TableParagraph"/>
              <w:ind w:left="502"/>
              <w:rPr>
                <w:rFonts w:hint="eastAsia"/>
                <w:sz w:val="21"/>
              </w:rPr>
            </w:pPr>
            <w:r>
              <w:rPr>
                <w:spacing w:val="25"/>
                <w:sz w:val="21"/>
              </w:rPr>
              <w:t>总权重</w:t>
            </w:r>
            <w:r>
              <w:rPr>
                <w:spacing w:val="7"/>
                <w:sz w:val="21"/>
              </w:rPr>
              <w:t>100%</w:t>
            </w:r>
          </w:p>
        </w:tc>
        <w:tc>
          <w:tcPr>
            <w:tcW w:w="3060" w:type="dxa"/>
            <w:gridSpan w:val="2"/>
            <w:vMerge w:val="restart"/>
          </w:tcPr>
          <w:p w14:paraId="696F5499" w14:textId="77777777" w:rsidR="0057001B" w:rsidRDefault="0057001B">
            <w:pPr>
              <w:pStyle w:val="TableParagraph"/>
              <w:rPr>
                <w:rFonts w:hint="eastAsia"/>
                <w:sz w:val="20"/>
              </w:rPr>
            </w:pPr>
          </w:p>
          <w:p w14:paraId="6F0D6B0A" w14:textId="77777777" w:rsidR="0057001B" w:rsidRDefault="0057001B">
            <w:pPr>
              <w:pStyle w:val="TableParagraph"/>
              <w:rPr>
                <w:rFonts w:hint="eastAsia"/>
                <w:sz w:val="20"/>
              </w:rPr>
            </w:pPr>
          </w:p>
          <w:p w14:paraId="70D04954" w14:textId="77777777" w:rsidR="0057001B" w:rsidRDefault="0057001B">
            <w:pPr>
              <w:pStyle w:val="TableParagraph"/>
              <w:spacing w:before="7"/>
              <w:rPr>
                <w:rFonts w:hint="eastAsia"/>
                <w:sz w:val="25"/>
              </w:rPr>
            </w:pPr>
          </w:p>
          <w:p w14:paraId="019A0E89" w14:textId="77777777" w:rsidR="0057001B" w:rsidRDefault="00000000">
            <w:pPr>
              <w:pStyle w:val="TableParagraph"/>
              <w:ind w:left="112" w:right="80"/>
              <w:rPr>
                <w:rFonts w:hint="eastAsia"/>
                <w:sz w:val="21"/>
              </w:rPr>
            </w:pPr>
            <w:r>
              <w:rPr>
                <w:spacing w:val="25"/>
                <w:sz w:val="21"/>
              </w:rPr>
              <w:t>评级为</w:t>
            </w:r>
            <w:r>
              <w:rPr>
                <w:sz w:val="21"/>
              </w:rPr>
              <w:t>1</w:t>
            </w:r>
            <w:r>
              <w:rPr>
                <w:spacing w:val="14"/>
                <w:sz w:val="21"/>
              </w:rPr>
              <w:t>-</w:t>
            </w:r>
            <w:r>
              <w:rPr>
                <w:sz w:val="21"/>
              </w:rPr>
              <w:t>5</w:t>
            </w:r>
            <w:r>
              <w:rPr>
                <w:spacing w:val="15"/>
                <w:sz w:val="21"/>
              </w:rPr>
              <w:t>级，从差到优。</w:t>
            </w:r>
            <w:r>
              <w:rPr>
                <w:spacing w:val="9"/>
                <w:sz w:val="21"/>
              </w:rPr>
              <w:t>季度总分 = ∑ 任务</w:t>
            </w:r>
            <w:proofErr w:type="spellStart"/>
            <w:r>
              <w:rPr>
                <w:spacing w:val="15"/>
                <w:sz w:val="21"/>
              </w:rPr>
              <w:t>i</w:t>
            </w:r>
            <w:proofErr w:type="spellEnd"/>
            <w:r>
              <w:rPr>
                <w:spacing w:val="25"/>
                <w:sz w:val="21"/>
              </w:rPr>
              <w:t>分值×</w:t>
            </w:r>
            <w:r>
              <w:rPr>
                <w:spacing w:val="22"/>
                <w:sz w:val="21"/>
              </w:rPr>
              <w:t>任务</w:t>
            </w:r>
            <w:proofErr w:type="spellStart"/>
            <w:r>
              <w:rPr>
                <w:spacing w:val="15"/>
                <w:sz w:val="21"/>
              </w:rPr>
              <w:t>i</w:t>
            </w:r>
            <w:proofErr w:type="spellEnd"/>
            <w:r>
              <w:rPr>
                <w:spacing w:val="15"/>
                <w:sz w:val="21"/>
              </w:rPr>
              <w:t>权重</w:t>
            </w:r>
          </w:p>
          <w:p w14:paraId="0E2C4A5B" w14:textId="77777777" w:rsidR="0057001B" w:rsidRDefault="00000000">
            <w:pPr>
              <w:pStyle w:val="TableParagraph"/>
              <w:spacing w:before="3"/>
              <w:ind w:left="112"/>
              <w:rPr>
                <w:rFonts w:hint="eastAsia"/>
                <w:sz w:val="21"/>
              </w:rPr>
            </w:pPr>
            <w:r>
              <w:rPr>
                <w:spacing w:val="5"/>
                <w:sz w:val="21"/>
              </w:rPr>
              <w:t>年度总分=∑ 季度总分÷</w:t>
            </w:r>
            <w:r>
              <w:rPr>
                <w:spacing w:val="-5"/>
                <w:sz w:val="21"/>
              </w:rPr>
              <w:t>4</w:t>
            </w:r>
          </w:p>
        </w:tc>
        <w:tc>
          <w:tcPr>
            <w:tcW w:w="1980" w:type="dxa"/>
            <w:vMerge w:val="restart"/>
          </w:tcPr>
          <w:p w14:paraId="542D3B75" w14:textId="77777777" w:rsidR="0057001B" w:rsidRDefault="0057001B">
            <w:pPr>
              <w:pStyle w:val="TableParagraph"/>
              <w:rPr>
                <w:rFonts w:hint="eastAsia"/>
                <w:sz w:val="20"/>
              </w:rPr>
            </w:pPr>
          </w:p>
          <w:p w14:paraId="664ED7E6" w14:textId="77777777" w:rsidR="0057001B" w:rsidRDefault="00000000">
            <w:pPr>
              <w:pStyle w:val="TableParagraph"/>
              <w:spacing w:before="178" w:line="487" w:lineRule="auto"/>
              <w:ind w:left="187" w:right="185"/>
              <w:jc w:val="center"/>
              <w:rPr>
                <w:rFonts w:hint="eastAsia"/>
                <w:sz w:val="21"/>
              </w:rPr>
            </w:pPr>
            <w:r>
              <w:rPr>
                <w:spacing w:val="15"/>
                <w:sz w:val="21"/>
              </w:rPr>
              <w:t>季度考核分值：</w:t>
            </w:r>
            <w:r>
              <w:rPr>
                <w:spacing w:val="13"/>
                <w:sz w:val="21"/>
              </w:rPr>
              <w:t>考核人签字：</w:t>
            </w:r>
            <w:r>
              <w:rPr>
                <w:sz w:val="21"/>
              </w:rPr>
              <w:t xml:space="preserve"> </w:t>
            </w:r>
            <w:r>
              <w:rPr>
                <w:spacing w:val="15"/>
                <w:sz w:val="21"/>
              </w:rPr>
              <w:t>年度考核总分：</w:t>
            </w:r>
            <w:r>
              <w:rPr>
                <w:spacing w:val="13"/>
                <w:sz w:val="21"/>
              </w:rPr>
              <w:t>考核人签字：</w:t>
            </w:r>
          </w:p>
        </w:tc>
        <w:tc>
          <w:tcPr>
            <w:tcW w:w="810" w:type="dxa"/>
          </w:tcPr>
          <w:p w14:paraId="79BD735C" w14:textId="77777777" w:rsidR="0057001B" w:rsidRDefault="0057001B">
            <w:pPr>
              <w:pStyle w:val="TableParagraph"/>
              <w:rPr>
                <w:rFonts w:ascii="Times New Roman" w:hint="eastAsia"/>
              </w:rPr>
            </w:pPr>
          </w:p>
        </w:tc>
        <w:tc>
          <w:tcPr>
            <w:tcW w:w="330" w:type="dxa"/>
          </w:tcPr>
          <w:p w14:paraId="73FF8455" w14:textId="77777777" w:rsidR="0057001B" w:rsidRDefault="0057001B">
            <w:pPr>
              <w:pStyle w:val="TableParagraph"/>
              <w:rPr>
                <w:rFonts w:ascii="Times New Roman" w:hint="eastAsia"/>
              </w:rPr>
            </w:pPr>
          </w:p>
        </w:tc>
        <w:tc>
          <w:tcPr>
            <w:tcW w:w="345" w:type="dxa"/>
          </w:tcPr>
          <w:p w14:paraId="2C84B115" w14:textId="77777777" w:rsidR="0057001B" w:rsidRDefault="0057001B">
            <w:pPr>
              <w:pStyle w:val="TableParagraph"/>
              <w:rPr>
                <w:rFonts w:ascii="Times New Roman" w:hint="eastAsia"/>
              </w:rPr>
            </w:pPr>
          </w:p>
        </w:tc>
        <w:tc>
          <w:tcPr>
            <w:tcW w:w="495" w:type="dxa"/>
          </w:tcPr>
          <w:p w14:paraId="798A445F" w14:textId="77777777" w:rsidR="0057001B" w:rsidRDefault="0057001B">
            <w:pPr>
              <w:pStyle w:val="TableParagraph"/>
              <w:rPr>
                <w:rFonts w:ascii="Times New Roman" w:hint="eastAsia"/>
              </w:rPr>
            </w:pPr>
          </w:p>
        </w:tc>
      </w:tr>
      <w:tr w:rsidR="0057001B" w14:paraId="749A01C5" w14:textId="77777777">
        <w:trPr>
          <w:trHeight w:val="690"/>
        </w:trPr>
        <w:tc>
          <w:tcPr>
            <w:tcW w:w="2160" w:type="dxa"/>
            <w:gridSpan w:val="3"/>
            <w:vMerge/>
            <w:tcBorders>
              <w:top w:val="nil"/>
            </w:tcBorders>
          </w:tcPr>
          <w:p w14:paraId="3DB2830D" w14:textId="77777777" w:rsidR="0057001B" w:rsidRDefault="0057001B">
            <w:pPr>
              <w:rPr>
                <w:rFonts w:hint="eastAsia"/>
                <w:sz w:val="2"/>
                <w:szCs w:val="2"/>
              </w:rPr>
            </w:pPr>
          </w:p>
        </w:tc>
        <w:tc>
          <w:tcPr>
            <w:tcW w:w="3060" w:type="dxa"/>
            <w:gridSpan w:val="2"/>
            <w:vMerge/>
            <w:tcBorders>
              <w:top w:val="nil"/>
            </w:tcBorders>
          </w:tcPr>
          <w:p w14:paraId="045A63CA" w14:textId="77777777" w:rsidR="0057001B" w:rsidRDefault="0057001B">
            <w:pPr>
              <w:rPr>
                <w:rFonts w:hint="eastAsia"/>
                <w:sz w:val="2"/>
                <w:szCs w:val="2"/>
              </w:rPr>
            </w:pPr>
          </w:p>
        </w:tc>
        <w:tc>
          <w:tcPr>
            <w:tcW w:w="1980" w:type="dxa"/>
            <w:vMerge/>
            <w:tcBorders>
              <w:top w:val="nil"/>
            </w:tcBorders>
          </w:tcPr>
          <w:p w14:paraId="1AB2FC99" w14:textId="77777777" w:rsidR="0057001B" w:rsidRDefault="0057001B">
            <w:pPr>
              <w:rPr>
                <w:rFonts w:hint="eastAsia"/>
                <w:sz w:val="2"/>
                <w:szCs w:val="2"/>
              </w:rPr>
            </w:pPr>
          </w:p>
        </w:tc>
        <w:tc>
          <w:tcPr>
            <w:tcW w:w="810" w:type="dxa"/>
          </w:tcPr>
          <w:p w14:paraId="5F91469B" w14:textId="77777777" w:rsidR="0057001B" w:rsidRDefault="0057001B">
            <w:pPr>
              <w:pStyle w:val="TableParagraph"/>
              <w:rPr>
                <w:rFonts w:ascii="Times New Roman" w:hint="eastAsia"/>
              </w:rPr>
            </w:pPr>
          </w:p>
        </w:tc>
        <w:tc>
          <w:tcPr>
            <w:tcW w:w="330" w:type="dxa"/>
          </w:tcPr>
          <w:p w14:paraId="634E9E05" w14:textId="77777777" w:rsidR="0057001B" w:rsidRDefault="0057001B">
            <w:pPr>
              <w:pStyle w:val="TableParagraph"/>
              <w:rPr>
                <w:rFonts w:ascii="Times New Roman" w:hint="eastAsia"/>
              </w:rPr>
            </w:pPr>
          </w:p>
        </w:tc>
        <w:tc>
          <w:tcPr>
            <w:tcW w:w="345" w:type="dxa"/>
          </w:tcPr>
          <w:p w14:paraId="5A110D5E" w14:textId="77777777" w:rsidR="0057001B" w:rsidRDefault="0057001B">
            <w:pPr>
              <w:pStyle w:val="TableParagraph"/>
              <w:rPr>
                <w:rFonts w:ascii="Times New Roman" w:hint="eastAsia"/>
              </w:rPr>
            </w:pPr>
          </w:p>
        </w:tc>
        <w:tc>
          <w:tcPr>
            <w:tcW w:w="495" w:type="dxa"/>
          </w:tcPr>
          <w:p w14:paraId="5B3AAA09" w14:textId="77777777" w:rsidR="0057001B" w:rsidRDefault="0057001B">
            <w:pPr>
              <w:pStyle w:val="TableParagraph"/>
              <w:rPr>
                <w:rFonts w:ascii="Times New Roman" w:hint="eastAsia"/>
              </w:rPr>
            </w:pPr>
          </w:p>
        </w:tc>
      </w:tr>
      <w:tr w:rsidR="0057001B" w14:paraId="63BAEB51" w14:textId="77777777">
        <w:trPr>
          <w:trHeight w:val="690"/>
        </w:trPr>
        <w:tc>
          <w:tcPr>
            <w:tcW w:w="2160" w:type="dxa"/>
            <w:gridSpan w:val="3"/>
            <w:vMerge/>
            <w:tcBorders>
              <w:top w:val="nil"/>
            </w:tcBorders>
          </w:tcPr>
          <w:p w14:paraId="5342CEFD" w14:textId="77777777" w:rsidR="0057001B" w:rsidRDefault="0057001B">
            <w:pPr>
              <w:rPr>
                <w:rFonts w:hint="eastAsia"/>
                <w:sz w:val="2"/>
                <w:szCs w:val="2"/>
              </w:rPr>
            </w:pPr>
          </w:p>
        </w:tc>
        <w:tc>
          <w:tcPr>
            <w:tcW w:w="3060" w:type="dxa"/>
            <w:gridSpan w:val="2"/>
            <w:vMerge/>
            <w:tcBorders>
              <w:top w:val="nil"/>
            </w:tcBorders>
          </w:tcPr>
          <w:p w14:paraId="450B9375" w14:textId="77777777" w:rsidR="0057001B" w:rsidRDefault="0057001B">
            <w:pPr>
              <w:rPr>
                <w:rFonts w:hint="eastAsia"/>
                <w:sz w:val="2"/>
                <w:szCs w:val="2"/>
              </w:rPr>
            </w:pPr>
          </w:p>
        </w:tc>
        <w:tc>
          <w:tcPr>
            <w:tcW w:w="1980" w:type="dxa"/>
            <w:vMerge/>
            <w:tcBorders>
              <w:top w:val="nil"/>
            </w:tcBorders>
          </w:tcPr>
          <w:p w14:paraId="6824B748" w14:textId="77777777" w:rsidR="0057001B" w:rsidRDefault="0057001B">
            <w:pPr>
              <w:rPr>
                <w:rFonts w:hint="eastAsia"/>
                <w:sz w:val="2"/>
                <w:szCs w:val="2"/>
              </w:rPr>
            </w:pPr>
          </w:p>
        </w:tc>
        <w:tc>
          <w:tcPr>
            <w:tcW w:w="1980" w:type="dxa"/>
            <w:gridSpan w:val="4"/>
          </w:tcPr>
          <w:p w14:paraId="639845CE" w14:textId="77777777" w:rsidR="0057001B" w:rsidRDefault="0057001B">
            <w:pPr>
              <w:pStyle w:val="TableParagraph"/>
              <w:rPr>
                <w:rFonts w:ascii="Times New Roman" w:hint="eastAsia"/>
              </w:rPr>
            </w:pPr>
          </w:p>
        </w:tc>
      </w:tr>
      <w:tr w:rsidR="0057001B" w14:paraId="59550F28" w14:textId="77777777">
        <w:trPr>
          <w:trHeight w:val="675"/>
        </w:trPr>
        <w:tc>
          <w:tcPr>
            <w:tcW w:w="2160" w:type="dxa"/>
            <w:gridSpan w:val="3"/>
            <w:vMerge/>
            <w:tcBorders>
              <w:top w:val="nil"/>
            </w:tcBorders>
          </w:tcPr>
          <w:p w14:paraId="14E26975" w14:textId="77777777" w:rsidR="0057001B" w:rsidRDefault="0057001B">
            <w:pPr>
              <w:rPr>
                <w:rFonts w:hint="eastAsia"/>
                <w:sz w:val="2"/>
                <w:szCs w:val="2"/>
              </w:rPr>
            </w:pPr>
          </w:p>
        </w:tc>
        <w:tc>
          <w:tcPr>
            <w:tcW w:w="3060" w:type="dxa"/>
            <w:gridSpan w:val="2"/>
            <w:vMerge/>
            <w:tcBorders>
              <w:top w:val="nil"/>
            </w:tcBorders>
          </w:tcPr>
          <w:p w14:paraId="4CF4579D" w14:textId="77777777" w:rsidR="0057001B" w:rsidRDefault="0057001B">
            <w:pPr>
              <w:rPr>
                <w:rFonts w:hint="eastAsia"/>
                <w:sz w:val="2"/>
                <w:szCs w:val="2"/>
              </w:rPr>
            </w:pPr>
          </w:p>
        </w:tc>
        <w:tc>
          <w:tcPr>
            <w:tcW w:w="1980" w:type="dxa"/>
            <w:vMerge/>
            <w:tcBorders>
              <w:top w:val="nil"/>
            </w:tcBorders>
          </w:tcPr>
          <w:p w14:paraId="54D1FF05" w14:textId="77777777" w:rsidR="0057001B" w:rsidRDefault="0057001B">
            <w:pPr>
              <w:rPr>
                <w:rFonts w:hint="eastAsia"/>
                <w:sz w:val="2"/>
                <w:szCs w:val="2"/>
              </w:rPr>
            </w:pPr>
          </w:p>
        </w:tc>
        <w:tc>
          <w:tcPr>
            <w:tcW w:w="1980" w:type="dxa"/>
            <w:gridSpan w:val="4"/>
          </w:tcPr>
          <w:p w14:paraId="17314C9E" w14:textId="77777777" w:rsidR="0057001B" w:rsidRDefault="0057001B">
            <w:pPr>
              <w:pStyle w:val="TableParagraph"/>
              <w:rPr>
                <w:rFonts w:ascii="Times New Roman" w:hint="eastAsia"/>
              </w:rPr>
            </w:pPr>
          </w:p>
        </w:tc>
      </w:tr>
    </w:tbl>
    <w:p w14:paraId="2F334F7E" w14:textId="77777777" w:rsidR="0057001B" w:rsidRDefault="0057001B">
      <w:pPr>
        <w:rPr>
          <w:rFonts w:ascii="Times New Roman" w:hint="eastAsia"/>
        </w:rPr>
        <w:sectPr w:rsidR="0057001B">
          <w:pgSz w:w="11920" w:h="15650"/>
          <w:pgMar w:top="1440" w:right="1020" w:bottom="280" w:left="1320" w:header="720" w:footer="720" w:gutter="0"/>
          <w:cols w:space="720"/>
        </w:sectPr>
      </w:pPr>
    </w:p>
    <w:p w14:paraId="5E7D6612" w14:textId="77777777" w:rsidR="0057001B" w:rsidRDefault="00000000">
      <w:pPr>
        <w:tabs>
          <w:tab w:val="left" w:pos="2579"/>
        </w:tabs>
        <w:spacing w:before="15"/>
        <w:ind w:right="324"/>
        <w:jc w:val="center"/>
        <w:rPr>
          <w:rFonts w:ascii="黑体" w:eastAsia="黑体"/>
          <w:b/>
          <w:sz w:val="43"/>
        </w:rPr>
      </w:pPr>
      <w:r>
        <w:rPr>
          <w:rFonts w:ascii="黑体" w:eastAsia="黑体" w:hint="eastAsia"/>
          <w:b/>
          <w:spacing w:val="30"/>
          <w:sz w:val="43"/>
        </w:rPr>
        <w:lastRenderedPageBreak/>
        <w:t>第二部</w:t>
      </w:r>
      <w:r>
        <w:rPr>
          <w:rFonts w:ascii="黑体" w:eastAsia="黑体" w:hint="eastAsia"/>
          <w:b/>
          <w:spacing w:val="-10"/>
          <w:sz w:val="43"/>
        </w:rPr>
        <w:t>分</w:t>
      </w:r>
      <w:r>
        <w:rPr>
          <w:rFonts w:ascii="黑体" w:eastAsia="黑体" w:hint="eastAsia"/>
          <w:b/>
          <w:sz w:val="43"/>
        </w:rPr>
        <w:tab/>
      </w:r>
      <w:r>
        <w:rPr>
          <w:rFonts w:ascii="黑体" w:eastAsia="黑体" w:hint="eastAsia"/>
          <w:b/>
          <w:spacing w:val="30"/>
          <w:sz w:val="43"/>
        </w:rPr>
        <w:t>工</w:t>
      </w:r>
      <w:r>
        <w:rPr>
          <w:rFonts w:ascii="黑体" w:eastAsia="黑体" w:hint="eastAsia"/>
          <w:b/>
          <w:spacing w:val="27"/>
          <w:sz w:val="43"/>
        </w:rPr>
        <w:t>作态度考</w:t>
      </w:r>
      <w:r>
        <w:rPr>
          <w:rFonts w:ascii="黑体" w:eastAsia="黑体" w:hint="eastAsia"/>
          <w:b/>
          <w:spacing w:val="17"/>
          <w:sz w:val="43"/>
        </w:rPr>
        <w:t>核</w:t>
      </w:r>
    </w:p>
    <w:p w14:paraId="0BC19D74" w14:textId="77777777" w:rsidR="0057001B" w:rsidRDefault="0057001B">
      <w:pPr>
        <w:pStyle w:val="a3"/>
        <w:rPr>
          <w:rFonts w:ascii="黑体" w:hint="eastAsia"/>
          <w:b/>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5"/>
        <w:gridCol w:w="2520"/>
        <w:gridCol w:w="1080"/>
        <w:gridCol w:w="540"/>
        <w:gridCol w:w="540"/>
        <w:gridCol w:w="540"/>
        <w:gridCol w:w="360"/>
        <w:gridCol w:w="540"/>
        <w:gridCol w:w="2340"/>
      </w:tblGrid>
      <w:tr w:rsidR="0057001B" w14:paraId="216F0D88" w14:textId="77777777">
        <w:trPr>
          <w:trHeight w:val="645"/>
        </w:trPr>
        <w:tc>
          <w:tcPr>
            <w:tcW w:w="3165" w:type="dxa"/>
            <w:gridSpan w:val="2"/>
            <w:vMerge w:val="restart"/>
          </w:tcPr>
          <w:p w14:paraId="1DC2279C" w14:textId="77777777" w:rsidR="0057001B" w:rsidRDefault="0057001B">
            <w:pPr>
              <w:pStyle w:val="TableParagraph"/>
              <w:spacing w:before="1"/>
              <w:rPr>
                <w:rFonts w:ascii="黑体" w:hint="eastAsia"/>
                <w:b/>
                <w:sz w:val="28"/>
              </w:rPr>
            </w:pPr>
          </w:p>
          <w:p w14:paraId="3C76558D" w14:textId="77777777" w:rsidR="0057001B" w:rsidRDefault="00000000">
            <w:pPr>
              <w:pStyle w:val="TableParagraph"/>
              <w:ind w:left="1105" w:right="1105"/>
              <w:jc w:val="center"/>
              <w:rPr>
                <w:rFonts w:hint="eastAsia"/>
                <w:sz w:val="21"/>
              </w:rPr>
            </w:pPr>
            <w:r>
              <w:rPr>
                <w:spacing w:val="15"/>
                <w:sz w:val="21"/>
              </w:rPr>
              <w:t>评估项目</w:t>
            </w:r>
          </w:p>
        </w:tc>
        <w:tc>
          <w:tcPr>
            <w:tcW w:w="1080" w:type="dxa"/>
            <w:vMerge w:val="restart"/>
          </w:tcPr>
          <w:p w14:paraId="22BCDFCF" w14:textId="77777777" w:rsidR="0057001B" w:rsidRDefault="0057001B">
            <w:pPr>
              <w:pStyle w:val="TableParagraph"/>
              <w:spacing w:before="1"/>
              <w:rPr>
                <w:rFonts w:ascii="黑体" w:hint="eastAsia"/>
                <w:b/>
                <w:sz w:val="28"/>
              </w:rPr>
            </w:pPr>
          </w:p>
          <w:p w14:paraId="42E2DD05" w14:textId="77777777" w:rsidR="0057001B" w:rsidRDefault="00000000">
            <w:pPr>
              <w:pStyle w:val="TableParagraph"/>
              <w:ind w:left="247"/>
              <w:rPr>
                <w:rFonts w:hint="eastAsia"/>
                <w:sz w:val="21"/>
              </w:rPr>
            </w:pPr>
            <w:r>
              <w:rPr>
                <w:spacing w:val="11"/>
                <w:sz w:val="21"/>
              </w:rPr>
              <w:t>权重%</w:t>
            </w:r>
          </w:p>
        </w:tc>
        <w:tc>
          <w:tcPr>
            <w:tcW w:w="2520" w:type="dxa"/>
            <w:gridSpan w:val="5"/>
          </w:tcPr>
          <w:p w14:paraId="1445D3F9" w14:textId="77777777" w:rsidR="0057001B" w:rsidRDefault="0057001B">
            <w:pPr>
              <w:pStyle w:val="TableParagraph"/>
              <w:spacing w:before="2"/>
              <w:rPr>
                <w:rFonts w:ascii="黑体" w:hint="eastAsia"/>
                <w:b/>
                <w:sz w:val="15"/>
              </w:rPr>
            </w:pPr>
          </w:p>
          <w:p w14:paraId="55E1B20D" w14:textId="77777777" w:rsidR="0057001B" w:rsidRDefault="00000000">
            <w:pPr>
              <w:pStyle w:val="TableParagraph"/>
              <w:spacing w:before="1"/>
              <w:ind w:left="802"/>
              <w:rPr>
                <w:rFonts w:hint="eastAsia"/>
                <w:sz w:val="21"/>
              </w:rPr>
            </w:pPr>
            <w:r>
              <w:rPr>
                <w:spacing w:val="15"/>
                <w:sz w:val="21"/>
              </w:rPr>
              <w:t>评估等级</w:t>
            </w:r>
          </w:p>
        </w:tc>
        <w:tc>
          <w:tcPr>
            <w:tcW w:w="2340" w:type="dxa"/>
          </w:tcPr>
          <w:p w14:paraId="4E787836" w14:textId="77777777" w:rsidR="0057001B" w:rsidRDefault="00000000">
            <w:pPr>
              <w:pStyle w:val="TableParagraph"/>
              <w:spacing w:before="45"/>
              <w:ind w:left="134" w:right="104"/>
              <w:jc w:val="center"/>
              <w:rPr>
                <w:rFonts w:hint="eastAsia"/>
                <w:sz w:val="21"/>
              </w:rPr>
            </w:pPr>
            <w:r>
              <w:rPr>
                <w:spacing w:val="25"/>
                <w:sz w:val="21"/>
              </w:rPr>
              <w:t>分数</w:t>
            </w:r>
          </w:p>
          <w:p w14:paraId="7EA88123" w14:textId="77777777" w:rsidR="0057001B" w:rsidRDefault="00000000">
            <w:pPr>
              <w:pStyle w:val="TableParagraph"/>
              <w:spacing w:before="61" w:line="250" w:lineRule="exact"/>
              <w:ind w:left="134" w:right="134"/>
              <w:jc w:val="center"/>
              <w:rPr>
                <w:rFonts w:hint="eastAsia"/>
                <w:sz w:val="21"/>
              </w:rPr>
            </w:pPr>
            <w:r>
              <w:rPr>
                <w:sz w:val="21"/>
              </w:rPr>
              <w:t>（</w:t>
            </w:r>
            <w:r>
              <w:rPr>
                <w:spacing w:val="4"/>
                <w:sz w:val="21"/>
              </w:rPr>
              <w:t xml:space="preserve"> 权重×评估等级</w:t>
            </w:r>
            <w:r>
              <w:rPr>
                <w:spacing w:val="-10"/>
                <w:sz w:val="21"/>
              </w:rPr>
              <w:t>）</w:t>
            </w:r>
          </w:p>
        </w:tc>
      </w:tr>
      <w:tr w:rsidR="0057001B" w14:paraId="23D1E8D0" w14:textId="77777777">
        <w:trPr>
          <w:trHeight w:val="315"/>
        </w:trPr>
        <w:tc>
          <w:tcPr>
            <w:tcW w:w="3165" w:type="dxa"/>
            <w:gridSpan w:val="2"/>
            <w:vMerge/>
            <w:tcBorders>
              <w:top w:val="nil"/>
            </w:tcBorders>
          </w:tcPr>
          <w:p w14:paraId="3C66F0F3" w14:textId="77777777" w:rsidR="0057001B" w:rsidRDefault="0057001B">
            <w:pPr>
              <w:rPr>
                <w:rFonts w:hint="eastAsia"/>
                <w:sz w:val="2"/>
                <w:szCs w:val="2"/>
              </w:rPr>
            </w:pPr>
          </w:p>
        </w:tc>
        <w:tc>
          <w:tcPr>
            <w:tcW w:w="1080" w:type="dxa"/>
            <w:vMerge/>
            <w:tcBorders>
              <w:top w:val="nil"/>
            </w:tcBorders>
          </w:tcPr>
          <w:p w14:paraId="54366C3F" w14:textId="77777777" w:rsidR="0057001B" w:rsidRDefault="0057001B">
            <w:pPr>
              <w:rPr>
                <w:rFonts w:hint="eastAsia"/>
                <w:sz w:val="2"/>
                <w:szCs w:val="2"/>
              </w:rPr>
            </w:pPr>
          </w:p>
        </w:tc>
        <w:tc>
          <w:tcPr>
            <w:tcW w:w="540" w:type="dxa"/>
          </w:tcPr>
          <w:p w14:paraId="46E3A226" w14:textId="77777777" w:rsidR="0057001B" w:rsidRDefault="00000000">
            <w:pPr>
              <w:pStyle w:val="TableParagraph"/>
              <w:spacing w:before="45" w:line="250" w:lineRule="exact"/>
              <w:ind w:left="112"/>
              <w:rPr>
                <w:rFonts w:hint="eastAsia"/>
                <w:sz w:val="21"/>
              </w:rPr>
            </w:pPr>
            <w:r>
              <w:rPr>
                <w:sz w:val="21"/>
              </w:rPr>
              <w:t>5</w:t>
            </w:r>
          </w:p>
        </w:tc>
        <w:tc>
          <w:tcPr>
            <w:tcW w:w="540" w:type="dxa"/>
          </w:tcPr>
          <w:p w14:paraId="25D06FE9" w14:textId="77777777" w:rsidR="0057001B" w:rsidRDefault="00000000">
            <w:pPr>
              <w:pStyle w:val="TableParagraph"/>
              <w:spacing w:before="45" w:line="250" w:lineRule="exact"/>
              <w:ind w:left="112"/>
              <w:rPr>
                <w:rFonts w:hint="eastAsia"/>
                <w:sz w:val="21"/>
              </w:rPr>
            </w:pPr>
            <w:r>
              <w:rPr>
                <w:sz w:val="21"/>
              </w:rPr>
              <w:t>4</w:t>
            </w:r>
          </w:p>
        </w:tc>
        <w:tc>
          <w:tcPr>
            <w:tcW w:w="540" w:type="dxa"/>
          </w:tcPr>
          <w:p w14:paraId="48620AE5" w14:textId="77777777" w:rsidR="0057001B" w:rsidRDefault="00000000">
            <w:pPr>
              <w:pStyle w:val="TableParagraph"/>
              <w:spacing w:before="45" w:line="250" w:lineRule="exact"/>
              <w:ind w:left="112"/>
              <w:rPr>
                <w:rFonts w:hint="eastAsia"/>
                <w:sz w:val="21"/>
              </w:rPr>
            </w:pPr>
            <w:r>
              <w:rPr>
                <w:sz w:val="21"/>
              </w:rPr>
              <w:t>3</w:t>
            </w:r>
          </w:p>
        </w:tc>
        <w:tc>
          <w:tcPr>
            <w:tcW w:w="360" w:type="dxa"/>
          </w:tcPr>
          <w:p w14:paraId="7448D771" w14:textId="77777777" w:rsidR="0057001B" w:rsidRDefault="00000000">
            <w:pPr>
              <w:pStyle w:val="TableParagraph"/>
              <w:spacing w:before="45" w:line="250" w:lineRule="exact"/>
              <w:ind w:left="112"/>
              <w:rPr>
                <w:rFonts w:hint="eastAsia"/>
                <w:sz w:val="21"/>
              </w:rPr>
            </w:pPr>
            <w:r>
              <w:rPr>
                <w:sz w:val="21"/>
              </w:rPr>
              <w:t>2</w:t>
            </w:r>
          </w:p>
        </w:tc>
        <w:tc>
          <w:tcPr>
            <w:tcW w:w="540" w:type="dxa"/>
          </w:tcPr>
          <w:p w14:paraId="297E0B9A" w14:textId="77777777" w:rsidR="0057001B" w:rsidRDefault="00000000">
            <w:pPr>
              <w:pStyle w:val="TableParagraph"/>
              <w:spacing w:before="45" w:line="250" w:lineRule="exact"/>
              <w:ind w:left="112"/>
              <w:rPr>
                <w:rFonts w:hint="eastAsia"/>
                <w:sz w:val="21"/>
              </w:rPr>
            </w:pPr>
            <w:r>
              <w:rPr>
                <w:sz w:val="21"/>
              </w:rPr>
              <w:t>1</w:t>
            </w:r>
          </w:p>
        </w:tc>
        <w:tc>
          <w:tcPr>
            <w:tcW w:w="2340" w:type="dxa"/>
          </w:tcPr>
          <w:p w14:paraId="638FEF08" w14:textId="77777777" w:rsidR="0057001B" w:rsidRDefault="0057001B">
            <w:pPr>
              <w:pStyle w:val="TableParagraph"/>
              <w:rPr>
                <w:rFonts w:ascii="Times New Roman" w:hint="eastAsia"/>
                <w:sz w:val="20"/>
              </w:rPr>
            </w:pPr>
          </w:p>
        </w:tc>
      </w:tr>
      <w:tr w:rsidR="0057001B" w14:paraId="139D2589" w14:textId="77777777">
        <w:trPr>
          <w:trHeight w:val="2865"/>
        </w:trPr>
        <w:tc>
          <w:tcPr>
            <w:tcW w:w="645" w:type="dxa"/>
            <w:vMerge w:val="restart"/>
          </w:tcPr>
          <w:p w14:paraId="46DD4469" w14:textId="77777777" w:rsidR="0057001B" w:rsidRDefault="0057001B">
            <w:pPr>
              <w:pStyle w:val="TableParagraph"/>
              <w:spacing w:before="2"/>
              <w:rPr>
                <w:rFonts w:ascii="黑体" w:hint="eastAsia"/>
                <w:b/>
                <w:sz w:val="15"/>
              </w:rPr>
            </w:pPr>
          </w:p>
          <w:p w14:paraId="3196499C" w14:textId="77777777" w:rsidR="0057001B" w:rsidRDefault="00000000">
            <w:pPr>
              <w:pStyle w:val="TableParagraph"/>
              <w:spacing w:before="1"/>
              <w:ind w:right="14"/>
              <w:jc w:val="center"/>
              <w:rPr>
                <w:rFonts w:hint="eastAsia"/>
                <w:sz w:val="21"/>
              </w:rPr>
            </w:pPr>
            <w:r>
              <w:rPr>
                <w:sz w:val="21"/>
              </w:rPr>
              <w:t>态</w:t>
            </w:r>
          </w:p>
          <w:p w14:paraId="6D92BADD" w14:textId="77777777" w:rsidR="0057001B" w:rsidRDefault="0057001B">
            <w:pPr>
              <w:pStyle w:val="TableParagraph"/>
              <w:rPr>
                <w:rFonts w:ascii="黑体" w:hint="eastAsia"/>
                <w:b/>
                <w:sz w:val="20"/>
              </w:rPr>
            </w:pPr>
          </w:p>
          <w:p w14:paraId="31179E48" w14:textId="77777777" w:rsidR="0057001B" w:rsidRDefault="0057001B">
            <w:pPr>
              <w:pStyle w:val="TableParagraph"/>
              <w:rPr>
                <w:rFonts w:ascii="黑体" w:hint="eastAsia"/>
                <w:b/>
                <w:sz w:val="20"/>
              </w:rPr>
            </w:pPr>
          </w:p>
          <w:p w14:paraId="721FFC81" w14:textId="77777777" w:rsidR="0057001B" w:rsidRDefault="0057001B">
            <w:pPr>
              <w:pStyle w:val="TableParagraph"/>
              <w:rPr>
                <w:rFonts w:ascii="黑体" w:hint="eastAsia"/>
                <w:b/>
                <w:sz w:val="20"/>
              </w:rPr>
            </w:pPr>
          </w:p>
          <w:p w14:paraId="5026E496" w14:textId="77777777" w:rsidR="0057001B" w:rsidRDefault="0057001B">
            <w:pPr>
              <w:pStyle w:val="TableParagraph"/>
              <w:rPr>
                <w:rFonts w:ascii="黑体" w:hint="eastAsia"/>
                <w:b/>
                <w:sz w:val="20"/>
              </w:rPr>
            </w:pPr>
          </w:p>
          <w:p w14:paraId="7F1C34EA" w14:textId="77777777" w:rsidR="0057001B" w:rsidRDefault="0057001B">
            <w:pPr>
              <w:pStyle w:val="TableParagraph"/>
              <w:rPr>
                <w:rFonts w:ascii="黑体" w:hint="eastAsia"/>
                <w:b/>
                <w:sz w:val="20"/>
              </w:rPr>
            </w:pPr>
          </w:p>
          <w:p w14:paraId="782700D2" w14:textId="77777777" w:rsidR="0057001B" w:rsidRDefault="0057001B">
            <w:pPr>
              <w:pStyle w:val="TableParagraph"/>
              <w:spacing w:before="10"/>
              <w:rPr>
                <w:rFonts w:ascii="黑体" w:hint="eastAsia"/>
                <w:b/>
                <w:sz w:val="28"/>
              </w:rPr>
            </w:pPr>
          </w:p>
          <w:p w14:paraId="0B577666" w14:textId="77777777" w:rsidR="0057001B" w:rsidRDefault="00000000">
            <w:pPr>
              <w:pStyle w:val="TableParagraph"/>
              <w:ind w:left="15"/>
              <w:jc w:val="center"/>
              <w:rPr>
                <w:rFonts w:hint="eastAsia"/>
                <w:sz w:val="21"/>
              </w:rPr>
            </w:pPr>
            <w:r>
              <w:rPr>
                <w:sz w:val="21"/>
              </w:rPr>
              <w:t>度</w:t>
            </w:r>
          </w:p>
          <w:p w14:paraId="3565CF24" w14:textId="77777777" w:rsidR="0057001B" w:rsidRDefault="00000000">
            <w:pPr>
              <w:pStyle w:val="TableParagraph"/>
              <w:spacing w:before="76"/>
              <w:ind w:left="100" w:right="85"/>
              <w:jc w:val="center"/>
              <w:rPr>
                <w:rFonts w:hint="eastAsia"/>
                <w:sz w:val="18"/>
              </w:rPr>
            </w:pPr>
            <w:r>
              <w:rPr>
                <w:spacing w:val="11"/>
                <w:sz w:val="18"/>
              </w:rPr>
              <w:t>(50)</w:t>
            </w:r>
          </w:p>
        </w:tc>
        <w:tc>
          <w:tcPr>
            <w:tcW w:w="2520" w:type="dxa"/>
          </w:tcPr>
          <w:p w14:paraId="1DC878BD" w14:textId="77777777" w:rsidR="0057001B" w:rsidRDefault="00000000">
            <w:pPr>
              <w:pStyle w:val="TableParagraph"/>
              <w:tabs>
                <w:tab w:val="left" w:pos="832"/>
              </w:tabs>
              <w:spacing w:before="45"/>
              <w:ind w:left="112"/>
              <w:rPr>
                <w:rFonts w:hint="eastAsia"/>
                <w:sz w:val="21"/>
              </w:rPr>
            </w:pPr>
            <w:r>
              <w:rPr>
                <w:spacing w:val="14"/>
                <w:sz w:val="21"/>
              </w:rPr>
              <w:t>1</w:t>
            </w:r>
            <w:r>
              <w:rPr>
                <w:spacing w:val="-10"/>
                <w:sz w:val="21"/>
              </w:rPr>
              <w:t>、</w:t>
            </w:r>
            <w:r>
              <w:rPr>
                <w:sz w:val="21"/>
              </w:rPr>
              <w:tab/>
            </w:r>
            <w:r>
              <w:rPr>
                <w:spacing w:val="20"/>
                <w:sz w:val="21"/>
              </w:rPr>
              <w:t>自律</w:t>
            </w:r>
            <w:r>
              <w:rPr>
                <w:spacing w:val="10"/>
                <w:sz w:val="21"/>
              </w:rPr>
              <w:t>性</w:t>
            </w:r>
          </w:p>
          <w:p w14:paraId="2ECCAA47" w14:textId="77777777" w:rsidR="0057001B" w:rsidRDefault="00000000">
            <w:pPr>
              <w:pStyle w:val="TableParagraph"/>
              <w:spacing w:before="46" w:line="280" w:lineRule="auto"/>
              <w:ind w:left="112" w:right="-29"/>
              <w:rPr>
                <w:rFonts w:hint="eastAsia"/>
                <w:sz w:val="21"/>
              </w:rPr>
            </w:pPr>
            <w:r>
              <w:rPr>
                <w:spacing w:val="4"/>
                <w:sz w:val="21"/>
              </w:rPr>
              <w:t>-遵守公司规章制度</w:t>
            </w:r>
            <w:r>
              <w:rPr>
                <w:sz w:val="21"/>
              </w:rPr>
              <w:t>（</w:t>
            </w:r>
            <w:r>
              <w:rPr>
                <w:spacing w:val="-38"/>
                <w:sz w:val="21"/>
              </w:rPr>
              <w:t xml:space="preserve"> 人</w:t>
            </w:r>
            <w:r>
              <w:rPr>
                <w:spacing w:val="6"/>
                <w:sz w:val="21"/>
              </w:rPr>
              <w:t>事行政制度、财务制度</w:t>
            </w:r>
            <w:r>
              <w:rPr>
                <w:sz w:val="21"/>
              </w:rPr>
              <w:t>）</w:t>
            </w:r>
          </w:p>
          <w:p w14:paraId="7CAD216F" w14:textId="77777777" w:rsidR="0057001B" w:rsidRDefault="00000000">
            <w:pPr>
              <w:pStyle w:val="TableParagraph"/>
              <w:spacing w:before="15"/>
              <w:ind w:left="112"/>
              <w:rPr>
                <w:rFonts w:hint="eastAsia"/>
                <w:sz w:val="21"/>
              </w:rPr>
            </w:pPr>
            <w:r>
              <w:rPr>
                <w:spacing w:val="18"/>
                <w:sz w:val="21"/>
              </w:rPr>
              <w:t>-保守公司秘密</w:t>
            </w:r>
          </w:p>
          <w:p w14:paraId="18E88FA5" w14:textId="77777777" w:rsidR="0057001B" w:rsidRDefault="00000000">
            <w:pPr>
              <w:pStyle w:val="TableParagraph"/>
              <w:spacing w:before="46"/>
              <w:ind w:left="112"/>
              <w:rPr>
                <w:rFonts w:hint="eastAsia"/>
                <w:sz w:val="21"/>
              </w:rPr>
            </w:pPr>
            <w:r>
              <w:rPr>
                <w:spacing w:val="19"/>
                <w:sz w:val="21"/>
              </w:rPr>
              <w:t>-出勤率</w:t>
            </w:r>
          </w:p>
          <w:p w14:paraId="2CDB6B35" w14:textId="77777777" w:rsidR="0057001B" w:rsidRDefault="00000000">
            <w:pPr>
              <w:pStyle w:val="TableParagraph"/>
              <w:spacing w:before="46" w:line="295" w:lineRule="auto"/>
              <w:ind w:left="112" w:right="65"/>
              <w:rPr>
                <w:rFonts w:hint="eastAsia"/>
                <w:sz w:val="21"/>
              </w:rPr>
            </w:pPr>
            <w:r>
              <w:rPr>
                <w:spacing w:val="7"/>
                <w:sz w:val="21"/>
              </w:rPr>
              <w:t>-准时性</w:t>
            </w:r>
            <w:r>
              <w:rPr>
                <w:sz w:val="21"/>
              </w:rPr>
              <w:t>（</w:t>
            </w:r>
            <w:r>
              <w:rPr>
                <w:spacing w:val="-5"/>
                <w:sz w:val="21"/>
              </w:rPr>
              <w:t xml:space="preserve"> 重承诺、时间</w:t>
            </w:r>
            <w:r>
              <w:rPr>
                <w:spacing w:val="17"/>
                <w:sz w:val="21"/>
              </w:rPr>
              <w:t>观念强、及时回应</w:t>
            </w:r>
            <w:r>
              <w:rPr>
                <w:sz w:val="21"/>
              </w:rPr>
              <w:t>）</w:t>
            </w:r>
          </w:p>
          <w:p w14:paraId="78ACA7EB" w14:textId="77777777" w:rsidR="0057001B" w:rsidRDefault="00000000">
            <w:pPr>
              <w:pStyle w:val="TableParagraph"/>
              <w:spacing w:line="252" w:lineRule="exact"/>
              <w:ind w:left="112"/>
              <w:rPr>
                <w:rFonts w:hint="eastAsia"/>
                <w:sz w:val="21"/>
              </w:rPr>
            </w:pPr>
            <w:r>
              <w:rPr>
                <w:spacing w:val="18"/>
                <w:sz w:val="21"/>
              </w:rPr>
              <w:t>- 言谈举止自觉维护公</w:t>
            </w:r>
          </w:p>
          <w:p w14:paraId="12B2D025" w14:textId="77777777" w:rsidR="0057001B" w:rsidRDefault="00000000">
            <w:pPr>
              <w:pStyle w:val="TableParagraph"/>
              <w:spacing w:before="46" w:line="250" w:lineRule="exact"/>
              <w:ind w:left="112"/>
              <w:rPr>
                <w:rFonts w:hint="eastAsia"/>
                <w:sz w:val="21"/>
              </w:rPr>
            </w:pPr>
            <w:r>
              <w:rPr>
                <w:spacing w:val="16"/>
                <w:sz w:val="21"/>
              </w:rPr>
              <w:t>司形象</w:t>
            </w:r>
          </w:p>
        </w:tc>
        <w:tc>
          <w:tcPr>
            <w:tcW w:w="1080" w:type="dxa"/>
          </w:tcPr>
          <w:p w14:paraId="70E7D2F6" w14:textId="77777777" w:rsidR="0057001B" w:rsidRDefault="0057001B">
            <w:pPr>
              <w:pStyle w:val="TableParagraph"/>
              <w:rPr>
                <w:rFonts w:ascii="Times New Roman" w:hint="eastAsia"/>
                <w:sz w:val="20"/>
              </w:rPr>
            </w:pPr>
          </w:p>
        </w:tc>
        <w:tc>
          <w:tcPr>
            <w:tcW w:w="540" w:type="dxa"/>
          </w:tcPr>
          <w:p w14:paraId="08951810" w14:textId="77777777" w:rsidR="0057001B" w:rsidRDefault="0057001B">
            <w:pPr>
              <w:pStyle w:val="TableParagraph"/>
              <w:rPr>
                <w:rFonts w:ascii="Times New Roman" w:hint="eastAsia"/>
                <w:sz w:val="20"/>
              </w:rPr>
            </w:pPr>
          </w:p>
        </w:tc>
        <w:tc>
          <w:tcPr>
            <w:tcW w:w="540" w:type="dxa"/>
          </w:tcPr>
          <w:p w14:paraId="5AC8D87B" w14:textId="77777777" w:rsidR="0057001B" w:rsidRDefault="0057001B">
            <w:pPr>
              <w:pStyle w:val="TableParagraph"/>
              <w:rPr>
                <w:rFonts w:ascii="Times New Roman" w:hint="eastAsia"/>
                <w:sz w:val="20"/>
              </w:rPr>
            </w:pPr>
          </w:p>
        </w:tc>
        <w:tc>
          <w:tcPr>
            <w:tcW w:w="540" w:type="dxa"/>
          </w:tcPr>
          <w:p w14:paraId="6625C923" w14:textId="77777777" w:rsidR="0057001B" w:rsidRDefault="0057001B">
            <w:pPr>
              <w:pStyle w:val="TableParagraph"/>
              <w:rPr>
                <w:rFonts w:ascii="Times New Roman" w:hint="eastAsia"/>
                <w:sz w:val="20"/>
              </w:rPr>
            </w:pPr>
          </w:p>
        </w:tc>
        <w:tc>
          <w:tcPr>
            <w:tcW w:w="360" w:type="dxa"/>
          </w:tcPr>
          <w:p w14:paraId="52A2377A" w14:textId="77777777" w:rsidR="0057001B" w:rsidRDefault="0057001B">
            <w:pPr>
              <w:pStyle w:val="TableParagraph"/>
              <w:rPr>
                <w:rFonts w:ascii="Times New Roman" w:hint="eastAsia"/>
                <w:sz w:val="20"/>
              </w:rPr>
            </w:pPr>
          </w:p>
        </w:tc>
        <w:tc>
          <w:tcPr>
            <w:tcW w:w="540" w:type="dxa"/>
          </w:tcPr>
          <w:p w14:paraId="34373583" w14:textId="77777777" w:rsidR="0057001B" w:rsidRDefault="0057001B">
            <w:pPr>
              <w:pStyle w:val="TableParagraph"/>
              <w:rPr>
                <w:rFonts w:ascii="Times New Roman" w:hint="eastAsia"/>
                <w:sz w:val="20"/>
              </w:rPr>
            </w:pPr>
          </w:p>
        </w:tc>
        <w:tc>
          <w:tcPr>
            <w:tcW w:w="2340" w:type="dxa"/>
          </w:tcPr>
          <w:p w14:paraId="450CB589" w14:textId="77777777" w:rsidR="0057001B" w:rsidRDefault="0057001B">
            <w:pPr>
              <w:pStyle w:val="TableParagraph"/>
              <w:rPr>
                <w:rFonts w:ascii="Times New Roman" w:hint="eastAsia"/>
                <w:sz w:val="20"/>
              </w:rPr>
            </w:pPr>
          </w:p>
        </w:tc>
      </w:tr>
      <w:tr w:rsidR="0057001B" w14:paraId="7AD65036" w14:textId="77777777">
        <w:trPr>
          <w:trHeight w:val="3195"/>
        </w:trPr>
        <w:tc>
          <w:tcPr>
            <w:tcW w:w="645" w:type="dxa"/>
            <w:vMerge/>
            <w:tcBorders>
              <w:top w:val="nil"/>
            </w:tcBorders>
          </w:tcPr>
          <w:p w14:paraId="0EB5A74E" w14:textId="77777777" w:rsidR="0057001B" w:rsidRDefault="0057001B">
            <w:pPr>
              <w:rPr>
                <w:rFonts w:hint="eastAsia"/>
                <w:sz w:val="2"/>
                <w:szCs w:val="2"/>
              </w:rPr>
            </w:pPr>
          </w:p>
        </w:tc>
        <w:tc>
          <w:tcPr>
            <w:tcW w:w="2520" w:type="dxa"/>
          </w:tcPr>
          <w:p w14:paraId="69E00718" w14:textId="77777777" w:rsidR="0057001B" w:rsidRDefault="00000000">
            <w:pPr>
              <w:pStyle w:val="TableParagraph"/>
              <w:tabs>
                <w:tab w:val="left" w:pos="832"/>
              </w:tabs>
              <w:spacing w:before="45"/>
              <w:ind w:left="112"/>
              <w:rPr>
                <w:rFonts w:hint="eastAsia"/>
                <w:sz w:val="21"/>
              </w:rPr>
            </w:pPr>
            <w:r>
              <w:rPr>
                <w:spacing w:val="14"/>
                <w:sz w:val="21"/>
              </w:rPr>
              <w:t>2</w:t>
            </w:r>
            <w:r>
              <w:rPr>
                <w:spacing w:val="-10"/>
                <w:sz w:val="21"/>
              </w:rPr>
              <w:t>、</w:t>
            </w:r>
            <w:r>
              <w:rPr>
                <w:sz w:val="21"/>
              </w:rPr>
              <w:tab/>
            </w:r>
            <w:r>
              <w:rPr>
                <w:spacing w:val="30"/>
                <w:sz w:val="21"/>
              </w:rPr>
              <w:t>团</w:t>
            </w:r>
            <w:r>
              <w:rPr>
                <w:spacing w:val="15"/>
                <w:sz w:val="21"/>
              </w:rPr>
              <w:t>队/</w:t>
            </w:r>
            <w:r>
              <w:rPr>
                <w:spacing w:val="22"/>
                <w:sz w:val="21"/>
              </w:rPr>
              <w:t>协作精</w:t>
            </w:r>
            <w:r>
              <w:rPr>
                <w:spacing w:val="12"/>
                <w:sz w:val="21"/>
              </w:rPr>
              <w:t>神</w:t>
            </w:r>
          </w:p>
          <w:p w14:paraId="527D008E" w14:textId="77777777" w:rsidR="0057001B" w:rsidRDefault="00000000">
            <w:pPr>
              <w:pStyle w:val="TableParagraph"/>
              <w:numPr>
                <w:ilvl w:val="0"/>
                <w:numId w:val="22"/>
              </w:numPr>
              <w:tabs>
                <w:tab w:val="left" w:pos="247"/>
              </w:tabs>
              <w:spacing w:before="61" w:line="280" w:lineRule="auto"/>
              <w:ind w:right="50" w:firstLine="0"/>
              <w:rPr>
                <w:rFonts w:hint="eastAsia"/>
                <w:sz w:val="21"/>
              </w:rPr>
            </w:pPr>
            <w:r>
              <w:rPr>
                <w:spacing w:val="31"/>
                <w:sz w:val="21"/>
              </w:rPr>
              <w:t>与团队成员分享信息</w:t>
            </w:r>
            <w:r>
              <w:rPr>
                <w:spacing w:val="16"/>
                <w:sz w:val="21"/>
              </w:rPr>
              <w:t>和经验</w:t>
            </w:r>
          </w:p>
          <w:p w14:paraId="208B2373" w14:textId="77777777" w:rsidR="0057001B" w:rsidRDefault="00000000">
            <w:pPr>
              <w:pStyle w:val="TableParagraph"/>
              <w:numPr>
                <w:ilvl w:val="0"/>
                <w:numId w:val="22"/>
              </w:numPr>
              <w:tabs>
                <w:tab w:val="left" w:pos="247"/>
              </w:tabs>
              <w:spacing w:line="295" w:lineRule="auto"/>
              <w:ind w:right="50" w:firstLine="0"/>
              <w:rPr>
                <w:rFonts w:hint="eastAsia"/>
                <w:sz w:val="21"/>
              </w:rPr>
            </w:pPr>
            <w:r>
              <w:rPr>
                <w:spacing w:val="31"/>
                <w:sz w:val="21"/>
              </w:rPr>
              <w:t>促进团队成员间的合</w:t>
            </w:r>
            <w:r>
              <w:rPr>
                <w:spacing w:val="-10"/>
                <w:sz w:val="21"/>
              </w:rPr>
              <w:t>作</w:t>
            </w:r>
          </w:p>
          <w:p w14:paraId="14DBC0C8" w14:textId="77777777" w:rsidR="0057001B" w:rsidRDefault="00000000">
            <w:pPr>
              <w:pStyle w:val="TableParagraph"/>
              <w:spacing w:line="252" w:lineRule="exact"/>
              <w:ind w:left="112"/>
              <w:rPr>
                <w:rFonts w:hint="eastAsia"/>
                <w:sz w:val="21"/>
              </w:rPr>
            </w:pPr>
            <w:r>
              <w:rPr>
                <w:spacing w:val="6"/>
                <w:sz w:val="21"/>
              </w:rPr>
              <w:t>-主动配合主管、同事及</w:t>
            </w:r>
          </w:p>
          <w:p w14:paraId="4D7F6F81" w14:textId="77777777" w:rsidR="0057001B" w:rsidRDefault="00000000">
            <w:pPr>
              <w:pStyle w:val="TableParagraph"/>
              <w:spacing w:before="46"/>
              <w:ind w:left="112"/>
              <w:rPr>
                <w:rFonts w:hint="eastAsia"/>
                <w:sz w:val="21"/>
              </w:rPr>
            </w:pPr>
            <w:r>
              <w:rPr>
                <w:spacing w:val="18"/>
                <w:sz w:val="21"/>
              </w:rPr>
              <w:t>相关部门工作</w:t>
            </w:r>
          </w:p>
          <w:p w14:paraId="2CE58035" w14:textId="77777777" w:rsidR="0057001B" w:rsidRDefault="00000000">
            <w:pPr>
              <w:pStyle w:val="TableParagraph"/>
              <w:spacing w:before="61"/>
              <w:ind w:left="112"/>
              <w:rPr>
                <w:rFonts w:hint="eastAsia"/>
                <w:sz w:val="21"/>
              </w:rPr>
            </w:pPr>
            <w:r>
              <w:rPr>
                <w:spacing w:val="18"/>
                <w:sz w:val="21"/>
              </w:rPr>
              <w:t>-接受和支持团队决定</w:t>
            </w:r>
          </w:p>
          <w:p w14:paraId="7B742AA5" w14:textId="77777777" w:rsidR="0057001B" w:rsidRDefault="00000000">
            <w:pPr>
              <w:pStyle w:val="TableParagraph"/>
              <w:numPr>
                <w:ilvl w:val="0"/>
                <w:numId w:val="22"/>
              </w:numPr>
              <w:tabs>
                <w:tab w:val="left" w:pos="247"/>
              </w:tabs>
              <w:spacing w:line="310" w:lineRule="atLeast"/>
              <w:ind w:right="50" w:firstLine="0"/>
              <w:rPr>
                <w:rFonts w:hint="eastAsia"/>
                <w:sz w:val="21"/>
              </w:rPr>
            </w:pPr>
            <w:r>
              <w:rPr>
                <w:spacing w:val="31"/>
                <w:sz w:val="21"/>
              </w:rPr>
              <w:t>善于社交并能建立内</w:t>
            </w:r>
            <w:r>
              <w:rPr>
                <w:spacing w:val="16"/>
                <w:sz w:val="21"/>
              </w:rPr>
              <w:t>部信任</w:t>
            </w:r>
          </w:p>
        </w:tc>
        <w:tc>
          <w:tcPr>
            <w:tcW w:w="1080" w:type="dxa"/>
          </w:tcPr>
          <w:p w14:paraId="32950164" w14:textId="77777777" w:rsidR="0057001B" w:rsidRDefault="0057001B">
            <w:pPr>
              <w:pStyle w:val="TableParagraph"/>
              <w:rPr>
                <w:rFonts w:ascii="Times New Roman" w:hint="eastAsia"/>
                <w:sz w:val="20"/>
              </w:rPr>
            </w:pPr>
          </w:p>
        </w:tc>
        <w:tc>
          <w:tcPr>
            <w:tcW w:w="540" w:type="dxa"/>
          </w:tcPr>
          <w:p w14:paraId="19632023" w14:textId="77777777" w:rsidR="0057001B" w:rsidRDefault="0057001B">
            <w:pPr>
              <w:pStyle w:val="TableParagraph"/>
              <w:rPr>
                <w:rFonts w:ascii="Times New Roman" w:hint="eastAsia"/>
                <w:sz w:val="20"/>
              </w:rPr>
            </w:pPr>
          </w:p>
        </w:tc>
        <w:tc>
          <w:tcPr>
            <w:tcW w:w="540" w:type="dxa"/>
          </w:tcPr>
          <w:p w14:paraId="0AD4AB25" w14:textId="77777777" w:rsidR="0057001B" w:rsidRDefault="0057001B">
            <w:pPr>
              <w:pStyle w:val="TableParagraph"/>
              <w:rPr>
                <w:rFonts w:ascii="Times New Roman" w:hint="eastAsia"/>
                <w:sz w:val="20"/>
              </w:rPr>
            </w:pPr>
          </w:p>
        </w:tc>
        <w:tc>
          <w:tcPr>
            <w:tcW w:w="540" w:type="dxa"/>
          </w:tcPr>
          <w:p w14:paraId="1BB66869" w14:textId="77777777" w:rsidR="0057001B" w:rsidRDefault="0057001B">
            <w:pPr>
              <w:pStyle w:val="TableParagraph"/>
              <w:rPr>
                <w:rFonts w:ascii="Times New Roman" w:hint="eastAsia"/>
                <w:sz w:val="20"/>
              </w:rPr>
            </w:pPr>
          </w:p>
        </w:tc>
        <w:tc>
          <w:tcPr>
            <w:tcW w:w="360" w:type="dxa"/>
          </w:tcPr>
          <w:p w14:paraId="3FD03FF0" w14:textId="77777777" w:rsidR="0057001B" w:rsidRDefault="0057001B">
            <w:pPr>
              <w:pStyle w:val="TableParagraph"/>
              <w:rPr>
                <w:rFonts w:ascii="Times New Roman" w:hint="eastAsia"/>
                <w:sz w:val="20"/>
              </w:rPr>
            </w:pPr>
          </w:p>
        </w:tc>
        <w:tc>
          <w:tcPr>
            <w:tcW w:w="540" w:type="dxa"/>
          </w:tcPr>
          <w:p w14:paraId="3331B214" w14:textId="77777777" w:rsidR="0057001B" w:rsidRDefault="0057001B">
            <w:pPr>
              <w:pStyle w:val="TableParagraph"/>
              <w:rPr>
                <w:rFonts w:ascii="Times New Roman" w:hint="eastAsia"/>
                <w:sz w:val="20"/>
              </w:rPr>
            </w:pPr>
          </w:p>
        </w:tc>
        <w:tc>
          <w:tcPr>
            <w:tcW w:w="2340" w:type="dxa"/>
          </w:tcPr>
          <w:p w14:paraId="14898595" w14:textId="77777777" w:rsidR="0057001B" w:rsidRDefault="0057001B">
            <w:pPr>
              <w:pStyle w:val="TableParagraph"/>
              <w:rPr>
                <w:rFonts w:ascii="Times New Roman" w:hint="eastAsia"/>
                <w:sz w:val="20"/>
              </w:rPr>
            </w:pPr>
          </w:p>
        </w:tc>
      </w:tr>
      <w:tr w:rsidR="0057001B" w14:paraId="391B9542" w14:textId="77777777">
        <w:trPr>
          <w:trHeight w:val="1275"/>
        </w:trPr>
        <w:tc>
          <w:tcPr>
            <w:tcW w:w="645" w:type="dxa"/>
            <w:vMerge/>
            <w:tcBorders>
              <w:top w:val="nil"/>
            </w:tcBorders>
          </w:tcPr>
          <w:p w14:paraId="0AD01278" w14:textId="77777777" w:rsidR="0057001B" w:rsidRDefault="0057001B">
            <w:pPr>
              <w:rPr>
                <w:rFonts w:hint="eastAsia"/>
                <w:sz w:val="2"/>
                <w:szCs w:val="2"/>
              </w:rPr>
            </w:pPr>
          </w:p>
        </w:tc>
        <w:tc>
          <w:tcPr>
            <w:tcW w:w="2520" w:type="dxa"/>
          </w:tcPr>
          <w:p w14:paraId="6B6139F7" w14:textId="77777777" w:rsidR="0057001B" w:rsidRDefault="00000000">
            <w:pPr>
              <w:pStyle w:val="TableParagraph"/>
              <w:tabs>
                <w:tab w:val="left" w:pos="832"/>
              </w:tabs>
              <w:spacing w:before="45"/>
              <w:ind w:left="112"/>
              <w:rPr>
                <w:rFonts w:hint="eastAsia"/>
                <w:sz w:val="21"/>
              </w:rPr>
            </w:pPr>
            <w:r>
              <w:rPr>
                <w:spacing w:val="14"/>
                <w:sz w:val="21"/>
              </w:rPr>
              <w:t>3</w:t>
            </w:r>
            <w:r>
              <w:rPr>
                <w:spacing w:val="-10"/>
                <w:sz w:val="21"/>
              </w:rPr>
              <w:t>、</w:t>
            </w:r>
            <w:r>
              <w:rPr>
                <w:sz w:val="21"/>
              </w:rPr>
              <w:tab/>
            </w:r>
            <w:r>
              <w:rPr>
                <w:spacing w:val="20"/>
                <w:sz w:val="21"/>
              </w:rPr>
              <w:t>责任</w:t>
            </w:r>
            <w:r>
              <w:rPr>
                <w:spacing w:val="10"/>
                <w:sz w:val="21"/>
              </w:rPr>
              <w:t>心</w:t>
            </w:r>
          </w:p>
          <w:p w14:paraId="0BF9B7AA" w14:textId="77777777" w:rsidR="0057001B" w:rsidRDefault="00000000">
            <w:pPr>
              <w:pStyle w:val="TableParagraph"/>
              <w:spacing w:before="61" w:line="280" w:lineRule="auto"/>
              <w:ind w:left="112" w:right="65"/>
              <w:rPr>
                <w:rFonts w:hint="eastAsia"/>
                <w:sz w:val="21"/>
              </w:rPr>
            </w:pPr>
            <w:r>
              <w:rPr>
                <w:spacing w:val="8"/>
                <w:sz w:val="21"/>
              </w:rPr>
              <w:t>-工作细致、严谨、恪守</w:t>
            </w:r>
            <w:r>
              <w:rPr>
                <w:spacing w:val="24"/>
                <w:sz w:val="21"/>
              </w:rPr>
              <w:t>职责</w:t>
            </w:r>
          </w:p>
          <w:p w14:paraId="06079CD9" w14:textId="77777777" w:rsidR="0057001B" w:rsidRDefault="00000000">
            <w:pPr>
              <w:pStyle w:val="TableParagraph"/>
              <w:spacing w:line="250" w:lineRule="exact"/>
              <w:ind w:left="112"/>
              <w:rPr>
                <w:rFonts w:hint="eastAsia"/>
                <w:sz w:val="21"/>
              </w:rPr>
            </w:pPr>
            <w:r>
              <w:rPr>
                <w:spacing w:val="14"/>
                <w:sz w:val="21"/>
              </w:rPr>
              <w:t>-勇于承担责任</w:t>
            </w:r>
          </w:p>
        </w:tc>
        <w:tc>
          <w:tcPr>
            <w:tcW w:w="1080" w:type="dxa"/>
          </w:tcPr>
          <w:p w14:paraId="6D18EB20" w14:textId="77777777" w:rsidR="0057001B" w:rsidRDefault="0057001B">
            <w:pPr>
              <w:pStyle w:val="TableParagraph"/>
              <w:rPr>
                <w:rFonts w:ascii="Times New Roman" w:hint="eastAsia"/>
                <w:sz w:val="20"/>
              </w:rPr>
            </w:pPr>
          </w:p>
        </w:tc>
        <w:tc>
          <w:tcPr>
            <w:tcW w:w="540" w:type="dxa"/>
          </w:tcPr>
          <w:p w14:paraId="7001109A" w14:textId="77777777" w:rsidR="0057001B" w:rsidRDefault="0057001B">
            <w:pPr>
              <w:pStyle w:val="TableParagraph"/>
              <w:rPr>
                <w:rFonts w:ascii="Times New Roman" w:hint="eastAsia"/>
                <w:sz w:val="20"/>
              </w:rPr>
            </w:pPr>
          </w:p>
        </w:tc>
        <w:tc>
          <w:tcPr>
            <w:tcW w:w="540" w:type="dxa"/>
          </w:tcPr>
          <w:p w14:paraId="73E6C606" w14:textId="77777777" w:rsidR="0057001B" w:rsidRDefault="0057001B">
            <w:pPr>
              <w:pStyle w:val="TableParagraph"/>
              <w:rPr>
                <w:rFonts w:ascii="Times New Roman" w:hint="eastAsia"/>
                <w:sz w:val="20"/>
              </w:rPr>
            </w:pPr>
          </w:p>
        </w:tc>
        <w:tc>
          <w:tcPr>
            <w:tcW w:w="540" w:type="dxa"/>
          </w:tcPr>
          <w:p w14:paraId="7747CB8A" w14:textId="77777777" w:rsidR="0057001B" w:rsidRDefault="0057001B">
            <w:pPr>
              <w:pStyle w:val="TableParagraph"/>
              <w:rPr>
                <w:rFonts w:ascii="Times New Roman" w:hint="eastAsia"/>
                <w:sz w:val="20"/>
              </w:rPr>
            </w:pPr>
          </w:p>
        </w:tc>
        <w:tc>
          <w:tcPr>
            <w:tcW w:w="360" w:type="dxa"/>
          </w:tcPr>
          <w:p w14:paraId="1858549D" w14:textId="77777777" w:rsidR="0057001B" w:rsidRDefault="0057001B">
            <w:pPr>
              <w:pStyle w:val="TableParagraph"/>
              <w:rPr>
                <w:rFonts w:ascii="Times New Roman" w:hint="eastAsia"/>
                <w:sz w:val="20"/>
              </w:rPr>
            </w:pPr>
          </w:p>
        </w:tc>
        <w:tc>
          <w:tcPr>
            <w:tcW w:w="540" w:type="dxa"/>
          </w:tcPr>
          <w:p w14:paraId="0FB2B8AB" w14:textId="77777777" w:rsidR="0057001B" w:rsidRDefault="0057001B">
            <w:pPr>
              <w:pStyle w:val="TableParagraph"/>
              <w:rPr>
                <w:rFonts w:ascii="Times New Roman" w:hint="eastAsia"/>
                <w:sz w:val="20"/>
              </w:rPr>
            </w:pPr>
          </w:p>
        </w:tc>
        <w:tc>
          <w:tcPr>
            <w:tcW w:w="2340" w:type="dxa"/>
          </w:tcPr>
          <w:p w14:paraId="56634359" w14:textId="77777777" w:rsidR="0057001B" w:rsidRDefault="0057001B">
            <w:pPr>
              <w:pStyle w:val="TableParagraph"/>
              <w:rPr>
                <w:rFonts w:ascii="Times New Roman" w:hint="eastAsia"/>
                <w:sz w:val="20"/>
              </w:rPr>
            </w:pPr>
          </w:p>
        </w:tc>
      </w:tr>
      <w:tr w:rsidR="0057001B" w14:paraId="7880F4A4" w14:textId="77777777">
        <w:trPr>
          <w:trHeight w:val="1785"/>
        </w:trPr>
        <w:tc>
          <w:tcPr>
            <w:tcW w:w="645" w:type="dxa"/>
            <w:vMerge/>
            <w:tcBorders>
              <w:top w:val="nil"/>
            </w:tcBorders>
          </w:tcPr>
          <w:p w14:paraId="7239DC57" w14:textId="77777777" w:rsidR="0057001B" w:rsidRDefault="0057001B">
            <w:pPr>
              <w:rPr>
                <w:rFonts w:hint="eastAsia"/>
                <w:sz w:val="2"/>
                <w:szCs w:val="2"/>
              </w:rPr>
            </w:pPr>
          </w:p>
        </w:tc>
        <w:tc>
          <w:tcPr>
            <w:tcW w:w="2520" w:type="dxa"/>
          </w:tcPr>
          <w:p w14:paraId="30C6EDDE" w14:textId="77777777" w:rsidR="0057001B" w:rsidRDefault="00000000">
            <w:pPr>
              <w:pStyle w:val="TableParagraph"/>
              <w:tabs>
                <w:tab w:val="left" w:pos="832"/>
              </w:tabs>
              <w:spacing w:before="45"/>
              <w:ind w:left="112"/>
              <w:rPr>
                <w:rFonts w:hint="eastAsia"/>
                <w:sz w:val="21"/>
              </w:rPr>
            </w:pPr>
            <w:r>
              <w:rPr>
                <w:spacing w:val="14"/>
                <w:sz w:val="21"/>
              </w:rPr>
              <w:t>4</w:t>
            </w:r>
            <w:r>
              <w:rPr>
                <w:spacing w:val="-10"/>
                <w:sz w:val="21"/>
              </w:rPr>
              <w:t>、</w:t>
            </w:r>
            <w:r>
              <w:rPr>
                <w:sz w:val="21"/>
              </w:rPr>
              <w:tab/>
            </w:r>
            <w:r>
              <w:rPr>
                <w:spacing w:val="18"/>
                <w:sz w:val="21"/>
              </w:rPr>
              <w:t>追求卓</w:t>
            </w:r>
            <w:r>
              <w:rPr>
                <w:spacing w:val="8"/>
                <w:sz w:val="21"/>
              </w:rPr>
              <w:t>越</w:t>
            </w:r>
          </w:p>
          <w:p w14:paraId="5AA025A7" w14:textId="77777777" w:rsidR="0057001B" w:rsidRDefault="00000000">
            <w:pPr>
              <w:pStyle w:val="TableParagraph"/>
              <w:spacing w:before="61" w:line="280" w:lineRule="auto"/>
              <w:ind w:left="112" w:right="65"/>
              <w:rPr>
                <w:rFonts w:hint="eastAsia"/>
                <w:sz w:val="21"/>
              </w:rPr>
            </w:pPr>
            <w:r>
              <w:rPr>
                <w:spacing w:val="5"/>
                <w:sz w:val="21"/>
              </w:rPr>
              <w:t>-工作勤奋、热爱本职工</w:t>
            </w:r>
            <w:r>
              <w:rPr>
                <w:spacing w:val="-10"/>
                <w:sz w:val="21"/>
              </w:rPr>
              <w:t>作</w:t>
            </w:r>
          </w:p>
          <w:p w14:paraId="4CD166DC" w14:textId="77777777" w:rsidR="0057001B" w:rsidRDefault="00000000">
            <w:pPr>
              <w:pStyle w:val="TableParagraph"/>
              <w:ind w:left="112"/>
              <w:rPr>
                <w:rFonts w:hint="eastAsia"/>
                <w:sz w:val="21"/>
              </w:rPr>
            </w:pPr>
            <w:r>
              <w:rPr>
                <w:spacing w:val="15"/>
                <w:sz w:val="21"/>
              </w:rPr>
              <w:t>-工作积极、主动</w:t>
            </w:r>
          </w:p>
          <w:p w14:paraId="1863F50B" w14:textId="77777777" w:rsidR="0057001B" w:rsidRDefault="00000000">
            <w:pPr>
              <w:pStyle w:val="TableParagraph"/>
              <w:spacing w:before="61"/>
              <w:ind w:left="112"/>
              <w:rPr>
                <w:rFonts w:hint="eastAsia"/>
                <w:sz w:val="21"/>
              </w:rPr>
            </w:pPr>
            <w:r>
              <w:rPr>
                <w:spacing w:val="16"/>
                <w:sz w:val="21"/>
              </w:rPr>
              <w:t>-追求卓越和完美</w:t>
            </w:r>
          </w:p>
        </w:tc>
        <w:tc>
          <w:tcPr>
            <w:tcW w:w="1080" w:type="dxa"/>
          </w:tcPr>
          <w:p w14:paraId="4DBC68C8" w14:textId="77777777" w:rsidR="0057001B" w:rsidRDefault="0057001B">
            <w:pPr>
              <w:pStyle w:val="TableParagraph"/>
              <w:rPr>
                <w:rFonts w:ascii="Times New Roman" w:hint="eastAsia"/>
                <w:sz w:val="20"/>
              </w:rPr>
            </w:pPr>
          </w:p>
        </w:tc>
        <w:tc>
          <w:tcPr>
            <w:tcW w:w="540" w:type="dxa"/>
          </w:tcPr>
          <w:p w14:paraId="500CACED" w14:textId="77777777" w:rsidR="0057001B" w:rsidRDefault="0057001B">
            <w:pPr>
              <w:pStyle w:val="TableParagraph"/>
              <w:rPr>
                <w:rFonts w:ascii="Times New Roman" w:hint="eastAsia"/>
                <w:sz w:val="20"/>
              </w:rPr>
            </w:pPr>
          </w:p>
        </w:tc>
        <w:tc>
          <w:tcPr>
            <w:tcW w:w="540" w:type="dxa"/>
          </w:tcPr>
          <w:p w14:paraId="1152EBFF" w14:textId="77777777" w:rsidR="0057001B" w:rsidRDefault="0057001B">
            <w:pPr>
              <w:pStyle w:val="TableParagraph"/>
              <w:rPr>
                <w:rFonts w:ascii="Times New Roman" w:hint="eastAsia"/>
                <w:sz w:val="20"/>
              </w:rPr>
            </w:pPr>
          </w:p>
        </w:tc>
        <w:tc>
          <w:tcPr>
            <w:tcW w:w="540" w:type="dxa"/>
          </w:tcPr>
          <w:p w14:paraId="35345EB1" w14:textId="77777777" w:rsidR="0057001B" w:rsidRDefault="0057001B">
            <w:pPr>
              <w:pStyle w:val="TableParagraph"/>
              <w:rPr>
                <w:rFonts w:ascii="Times New Roman" w:hint="eastAsia"/>
                <w:sz w:val="20"/>
              </w:rPr>
            </w:pPr>
          </w:p>
        </w:tc>
        <w:tc>
          <w:tcPr>
            <w:tcW w:w="360" w:type="dxa"/>
          </w:tcPr>
          <w:p w14:paraId="352189F6" w14:textId="77777777" w:rsidR="0057001B" w:rsidRDefault="0057001B">
            <w:pPr>
              <w:pStyle w:val="TableParagraph"/>
              <w:rPr>
                <w:rFonts w:ascii="Times New Roman" w:hint="eastAsia"/>
                <w:sz w:val="20"/>
              </w:rPr>
            </w:pPr>
          </w:p>
        </w:tc>
        <w:tc>
          <w:tcPr>
            <w:tcW w:w="540" w:type="dxa"/>
          </w:tcPr>
          <w:p w14:paraId="62B67E27" w14:textId="77777777" w:rsidR="0057001B" w:rsidRDefault="0057001B">
            <w:pPr>
              <w:pStyle w:val="TableParagraph"/>
              <w:rPr>
                <w:rFonts w:ascii="Times New Roman" w:hint="eastAsia"/>
                <w:sz w:val="20"/>
              </w:rPr>
            </w:pPr>
          </w:p>
        </w:tc>
        <w:tc>
          <w:tcPr>
            <w:tcW w:w="2340" w:type="dxa"/>
          </w:tcPr>
          <w:p w14:paraId="0E128B91" w14:textId="77777777" w:rsidR="0057001B" w:rsidRDefault="0057001B">
            <w:pPr>
              <w:pStyle w:val="TableParagraph"/>
              <w:rPr>
                <w:rFonts w:ascii="Times New Roman" w:hint="eastAsia"/>
                <w:sz w:val="20"/>
              </w:rPr>
            </w:pPr>
          </w:p>
        </w:tc>
      </w:tr>
      <w:tr w:rsidR="0057001B" w14:paraId="27F50655" w14:textId="77777777">
        <w:trPr>
          <w:trHeight w:val="2550"/>
        </w:trPr>
        <w:tc>
          <w:tcPr>
            <w:tcW w:w="645" w:type="dxa"/>
            <w:vMerge/>
            <w:tcBorders>
              <w:top w:val="nil"/>
            </w:tcBorders>
          </w:tcPr>
          <w:p w14:paraId="063635E9" w14:textId="77777777" w:rsidR="0057001B" w:rsidRDefault="0057001B">
            <w:pPr>
              <w:rPr>
                <w:rFonts w:hint="eastAsia"/>
                <w:sz w:val="2"/>
                <w:szCs w:val="2"/>
              </w:rPr>
            </w:pPr>
          </w:p>
        </w:tc>
        <w:tc>
          <w:tcPr>
            <w:tcW w:w="2520" w:type="dxa"/>
          </w:tcPr>
          <w:p w14:paraId="68BEE8B5" w14:textId="77777777" w:rsidR="0057001B" w:rsidRDefault="00000000">
            <w:pPr>
              <w:pStyle w:val="TableParagraph"/>
              <w:tabs>
                <w:tab w:val="left" w:pos="832"/>
              </w:tabs>
              <w:spacing w:before="45"/>
              <w:ind w:left="112"/>
              <w:rPr>
                <w:rFonts w:hint="eastAsia"/>
                <w:sz w:val="21"/>
              </w:rPr>
            </w:pPr>
            <w:r>
              <w:rPr>
                <w:spacing w:val="14"/>
                <w:sz w:val="21"/>
              </w:rPr>
              <w:t>5</w:t>
            </w:r>
            <w:r>
              <w:rPr>
                <w:spacing w:val="-10"/>
                <w:sz w:val="21"/>
              </w:rPr>
              <w:t>、</w:t>
            </w:r>
            <w:r>
              <w:rPr>
                <w:sz w:val="21"/>
              </w:rPr>
              <w:tab/>
            </w:r>
            <w:r>
              <w:rPr>
                <w:spacing w:val="20"/>
                <w:sz w:val="21"/>
              </w:rPr>
              <w:t>客户服务意</w:t>
            </w:r>
            <w:r>
              <w:rPr>
                <w:spacing w:val="10"/>
                <w:sz w:val="21"/>
              </w:rPr>
              <w:t>识</w:t>
            </w:r>
          </w:p>
          <w:p w14:paraId="7EF26960" w14:textId="77777777" w:rsidR="0057001B" w:rsidRDefault="00000000">
            <w:pPr>
              <w:pStyle w:val="TableParagraph"/>
              <w:spacing w:before="61" w:line="280" w:lineRule="auto"/>
              <w:ind w:left="112" w:right="50"/>
              <w:rPr>
                <w:rFonts w:hint="eastAsia"/>
                <w:sz w:val="21"/>
              </w:rPr>
            </w:pPr>
            <w:r>
              <w:rPr>
                <w:spacing w:val="9"/>
                <w:sz w:val="21"/>
              </w:rPr>
              <w:t>- 尊重客户</w:t>
            </w:r>
            <w:r>
              <w:rPr>
                <w:sz w:val="21"/>
              </w:rPr>
              <w:t>（</w:t>
            </w:r>
            <w:r>
              <w:rPr>
                <w:spacing w:val="6"/>
                <w:sz w:val="21"/>
              </w:rPr>
              <w:t xml:space="preserve"> 内外部客</w:t>
            </w:r>
            <w:r>
              <w:rPr>
                <w:sz w:val="21"/>
              </w:rPr>
              <w:t xml:space="preserve"> </w:t>
            </w:r>
            <w:r>
              <w:rPr>
                <w:spacing w:val="20"/>
                <w:sz w:val="21"/>
              </w:rPr>
              <w:t>户</w:t>
            </w:r>
            <w:r>
              <w:rPr>
                <w:sz w:val="21"/>
              </w:rPr>
              <w:t>）</w:t>
            </w:r>
          </w:p>
          <w:p w14:paraId="34C19138" w14:textId="77777777" w:rsidR="0057001B" w:rsidRDefault="00000000">
            <w:pPr>
              <w:pStyle w:val="TableParagraph"/>
              <w:ind w:left="112"/>
              <w:rPr>
                <w:rFonts w:hint="eastAsia"/>
                <w:sz w:val="21"/>
              </w:rPr>
            </w:pPr>
            <w:r>
              <w:rPr>
                <w:spacing w:val="6"/>
                <w:sz w:val="21"/>
              </w:rPr>
              <w:t>-善待客户，为客户着想</w:t>
            </w:r>
          </w:p>
          <w:p w14:paraId="00ECE93D" w14:textId="77777777" w:rsidR="0057001B" w:rsidRDefault="00000000">
            <w:pPr>
              <w:pStyle w:val="TableParagraph"/>
              <w:spacing w:before="61"/>
              <w:ind w:left="112"/>
              <w:rPr>
                <w:rFonts w:hint="eastAsia"/>
                <w:sz w:val="21"/>
              </w:rPr>
            </w:pPr>
            <w:r>
              <w:rPr>
                <w:spacing w:val="17"/>
                <w:sz w:val="21"/>
              </w:rPr>
              <w:t>-预测、跟进客户需求</w:t>
            </w:r>
          </w:p>
          <w:p w14:paraId="1BBC7F1C" w14:textId="77777777" w:rsidR="0057001B" w:rsidRDefault="00000000">
            <w:pPr>
              <w:pStyle w:val="TableParagraph"/>
              <w:spacing w:before="46" w:line="280" w:lineRule="auto"/>
              <w:ind w:left="112" w:right="65"/>
              <w:rPr>
                <w:rFonts w:hint="eastAsia"/>
                <w:sz w:val="21"/>
              </w:rPr>
            </w:pPr>
            <w:r>
              <w:rPr>
                <w:spacing w:val="5"/>
                <w:sz w:val="21"/>
              </w:rPr>
              <w:t>-追求产品品质，服务质</w:t>
            </w:r>
            <w:r>
              <w:rPr>
                <w:spacing w:val="7"/>
                <w:sz w:val="21"/>
              </w:rPr>
              <w:t>量一流， 一次到位</w:t>
            </w:r>
          </w:p>
          <w:p w14:paraId="2965269F" w14:textId="77777777" w:rsidR="0057001B" w:rsidRDefault="00000000">
            <w:pPr>
              <w:pStyle w:val="TableParagraph"/>
              <w:spacing w:before="15" w:line="235" w:lineRule="exact"/>
              <w:ind w:left="112"/>
              <w:rPr>
                <w:rFonts w:hint="eastAsia"/>
                <w:sz w:val="21"/>
              </w:rPr>
            </w:pPr>
            <w:r>
              <w:rPr>
                <w:spacing w:val="15"/>
                <w:sz w:val="21"/>
              </w:rPr>
              <w:t>-信守对他人的承诺</w:t>
            </w:r>
          </w:p>
        </w:tc>
        <w:tc>
          <w:tcPr>
            <w:tcW w:w="1080" w:type="dxa"/>
          </w:tcPr>
          <w:p w14:paraId="288771C0" w14:textId="77777777" w:rsidR="0057001B" w:rsidRDefault="0057001B">
            <w:pPr>
              <w:pStyle w:val="TableParagraph"/>
              <w:rPr>
                <w:rFonts w:ascii="Times New Roman" w:hint="eastAsia"/>
                <w:sz w:val="20"/>
              </w:rPr>
            </w:pPr>
          </w:p>
        </w:tc>
        <w:tc>
          <w:tcPr>
            <w:tcW w:w="540" w:type="dxa"/>
          </w:tcPr>
          <w:p w14:paraId="6F23959F" w14:textId="77777777" w:rsidR="0057001B" w:rsidRDefault="0057001B">
            <w:pPr>
              <w:pStyle w:val="TableParagraph"/>
              <w:rPr>
                <w:rFonts w:ascii="Times New Roman" w:hint="eastAsia"/>
                <w:sz w:val="20"/>
              </w:rPr>
            </w:pPr>
          </w:p>
        </w:tc>
        <w:tc>
          <w:tcPr>
            <w:tcW w:w="540" w:type="dxa"/>
          </w:tcPr>
          <w:p w14:paraId="432FE62A" w14:textId="77777777" w:rsidR="0057001B" w:rsidRDefault="0057001B">
            <w:pPr>
              <w:pStyle w:val="TableParagraph"/>
              <w:rPr>
                <w:rFonts w:ascii="Times New Roman" w:hint="eastAsia"/>
                <w:sz w:val="20"/>
              </w:rPr>
            </w:pPr>
          </w:p>
        </w:tc>
        <w:tc>
          <w:tcPr>
            <w:tcW w:w="540" w:type="dxa"/>
          </w:tcPr>
          <w:p w14:paraId="1F9DC2FC" w14:textId="77777777" w:rsidR="0057001B" w:rsidRDefault="0057001B">
            <w:pPr>
              <w:pStyle w:val="TableParagraph"/>
              <w:rPr>
                <w:rFonts w:ascii="Times New Roman" w:hint="eastAsia"/>
                <w:sz w:val="20"/>
              </w:rPr>
            </w:pPr>
          </w:p>
        </w:tc>
        <w:tc>
          <w:tcPr>
            <w:tcW w:w="360" w:type="dxa"/>
          </w:tcPr>
          <w:p w14:paraId="024DFC57" w14:textId="77777777" w:rsidR="0057001B" w:rsidRDefault="0057001B">
            <w:pPr>
              <w:pStyle w:val="TableParagraph"/>
              <w:rPr>
                <w:rFonts w:ascii="Times New Roman" w:hint="eastAsia"/>
                <w:sz w:val="20"/>
              </w:rPr>
            </w:pPr>
          </w:p>
        </w:tc>
        <w:tc>
          <w:tcPr>
            <w:tcW w:w="540" w:type="dxa"/>
          </w:tcPr>
          <w:p w14:paraId="04D65154" w14:textId="77777777" w:rsidR="0057001B" w:rsidRDefault="0057001B">
            <w:pPr>
              <w:pStyle w:val="TableParagraph"/>
              <w:rPr>
                <w:rFonts w:ascii="Times New Roman" w:hint="eastAsia"/>
                <w:sz w:val="20"/>
              </w:rPr>
            </w:pPr>
          </w:p>
        </w:tc>
        <w:tc>
          <w:tcPr>
            <w:tcW w:w="2340" w:type="dxa"/>
          </w:tcPr>
          <w:p w14:paraId="2CFAAE14" w14:textId="77777777" w:rsidR="0057001B" w:rsidRDefault="0057001B">
            <w:pPr>
              <w:pStyle w:val="TableParagraph"/>
              <w:rPr>
                <w:rFonts w:ascii="Times New Roman" w:hint="eastAsia"/>
                <w:sz w:val="20"/>
              </w:rPr>
            </w:pPr>
          </w:p>
        </w:tc>
      </w:tr>
    </w:tbl>
    <w:p w14:paraId="7E00A3A2" w14:textId="77777777" w:rsidR="0057001B" w:rsidRDefault="0057001B">
      <w:pPr>
        <w:rPr>
          <w:rFonts w:ascii="Times New Roman" w:hint="eastAsia"/>
          <w:sz w:val="20"/>
        </w:rPr>
        <w:sectPr w:rsidR="0057001B">
          <w:pgSz w:w="11920" w:h="15650"/>
          <w:pgMar w:top="14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5"/>
        <w:gridCol w:w="2520"/>
        <w:gridCol w:w="1080"/>
        <w:gridCol w:w="540"/>
        <w:gridCol w:w="540"/>
        <w:gridCol w:w="540"/>
        <w:gridCol w:w="360"/>
        <w:gridCol w:w="540"/>
        <w:gridCol w:w="2340"/>
      </w:tblGrid>
      <w:tr w:rsidR="0057001B" w14:paraId="6F7BB62C" w14:textId="77777777">
        <w:trPr>
          <w:trHeight w:val="450"/>
        </w:trPr>
        <w:tc>
          <w:tcPr>
            <w:tcW w:w="645" w:type="dxa"/>
            <w:vMerge w:val="restart"/>
          </w:tcPr>
          <w:p w14:paraId="7992819C" w14:textId="77777777" w:rsidR="0057001B" w:rsidRDefault="0057001B">
            <w:pPr>
              <w:pStyle w:val="TableParagraph"/>
              <w:rPr>
                <w:rFonts w:ascii="Times New Roman" w:hint="eastAsia"/>
                <w:sz w:val="20"/>
              </w:rPr>
            </w:pPr>
          </w:p>
        </w:tc>
        <w:tc>
          <w:tcPr>
            <w:tcW w:w="2520" w:type="dxa"/>
          </w:tcPr>
          <w:p w14:paraId="04833ABB" w14:textId="77777777" w:rsidR="0057001B" w:rsidRDefault="00000000">
            <w:pPr>
              <w:pStyle w:val="TableParagraph"/>
              <w:tabs>
                <w:tab w:val="left" w:pos="832"/>
              </w:tabs>
              <w:spacing w:before="45"/>
              <w:ind w:left="112"/>
              <w:rPr>
                <w:rFonts w:hint="eastAsia"/>
                <w:sz w:val="21"/>
              </w:rPr>
            </w:pPr>
            <w:r>
              <w:rPr>
                <w:spacing w:val="14"/>
                <w:sz w:val="21"/>
              </w:rPr>
              <w:t>6</w:t>
            </w:r>
            <w:r>
              <w:rPr>
                <w:spacing w:val="-10"/>
                <w:sz w:val="21"/>
              </w:rPr>
              <w:t>、</w:t>
            </w:r>
            <w:r>
              <w:rPr>
                <w:sz w:val="21"/>
              </w:rPr>
              <w:tab/>
            </w:r>
            <w:r>
              <w:rPr>
                <w:spacing w:val="20"/>
                <w:sz w:val="21"/>
              </w:rPr>
              <w:t>以市场为导</w:t>
            </w:r>
            <w:r>
              <w:rPr>
                <w:spacing w:val="10"/>
                <w:sz w:val="21"/>
              </w:rPr>
              <w:t>向</w:t>
            </w:r>
          </w:p>
        </w:tc>
        <w:tc>
          <w:tcPr>
            <w:tcW w:w="1080" w:type="dxa"/>
          </w:tcPr>
          <w:p w14:paraId="3970D18E" w14:textId="77777777" w:rsidR="0057001B" w:rsidRDefault="0057001B">
            <w:pPr>
              <w:pStyle w:val="TableParagraph"/>
              <w:rPr>
                <w:rFonts w:ascii="Times New Roman" w:hint="eastAsia"/>
                <w:sz w:val="20"/>
              </w:rPr>
            </w:pPr>
          </w:p>
        </w:tc>
        <w:tc>
          <w:tcPr>
            <w:tcW w:w="540" w:type="dxa"/>
          </w:tcPr>
          <w:p w14:paraId="38240236" w14:textId="77777777" w:rsidR="0057001B" w:rsidRDefault="0057001B">
            <w:pPr>
              <w:pStyle w:val="TableParagraph"/>
              <w:rPr>
                <w:rFonts w:ascii="Times New Roman" w:hint="eastAsia"/>
                <w:sz w:val="20"/>
              </w:rPr>
            </w:pPr>
          </w:p>
        </w:tc>
        <w:tc>
          <w:tcPr>
            <w:tcW w:w="540" w:type="dxa"/>
          </w:tcPr>
          <w:p w14:paraId="5875B259" w14:textId="77777777" w:rsidR="0057001B" w:rsidRDefault="0057001B">
            <w:pPr>
              <w:pStyle w:val="TableParagraph"/>
              <w:rPr>
                <w:rFonts w:ascii="Times New Roman" w:hint="eastAsia"/>
                <w:sz w:val="20"/>
              </w:rPr>
            </w:pPr>
          </w:p>
        </w:tc>
        <w:tc>
          <w:tcPr>
            <w:tcW w:w="540" w:type="dxa"/>
          </w:tcPr>
          <w:p w14:paraId="3647ED47" w14:textId="77777777" w:rsidR="0057001B" w:rsidRDefault="0057001B">
            <w:pPr>
              <w:pStyle w:val="TableParagraph"/>
              <w:rPr>
                <w:rFonts w:ascii="Times New Roman" w:hint="eastAsia"/>
                <w:sz w:val="20"/>
              </w:rPr>
            </w:pPr>
          </w:p>
        </w:tc>
        <w:tc>
          <w:tcPr>
            <w:tcW w:w="360" w:type="dxa"/>
          </w:tcPr>
          <w:p w14:paraId="00669AAF" w14:textId="77777777" w:rsidR="0057001B" w:rsidRDefault="0057001B">
            <w:pPr>
              <w:pStyle w:val="TableParagraph"/>
              <w:rPr>
                <w:rFonts w:ascii="Times New Roman" w:hint="eastAsia"/>
                <w:sz w:val="20"/>
              </w:rPr>
            </w:pPr>
          </w:p>
        </w:tc>
        <w:tc>
          <w:tcPr>
            <w:tcW w:w="540" w:type="dxa"/>
          </w:tcPr>
          <w:p w14:paraId="7B48CF89" w14:textId="77777777" w:rsidR="0057001B" w:rsidRDefault="0057001B">
            <w:pPr>
              <w:pStyle w:val="TableParagraph"/>
              <w:rPr>
                <w:rFonts w:ascii="Times New Roman" w:hint="eastAsia"/>
                <w:sz w:val="20"/>
              </w:rPr>
            </w:pPr>
          </w:p>
        </w:tc>
        <w:tc>
          <w:tcPr>
            <w:tcW w:w="2340" w:type="dxa"/>
          </w:tcPr>
          <w:p w14:paraId="334EC22B" w14:textId="77777777" w:rsidR="0057001B" w:rsidRDefault="0057001B">
            <w:pPr>
              <w:pStyle w:val="TableParagraph"/>
              <w:rPr>
                <w:rFonts w:ascii="Times New Roman" w:hint="eastAsia"/>
                <w:sz w:val="20"/>
              </w:rPr>
            </w:pPr>
          </w:p>
        </w:tc>
      </w:tr>
      <w:tr w:rsidR="0057001B" w14:paraId="5A020F70" w14:textId="77777777">
        <w:trPr>
          <w:trHeight w:val="1275"/>
        </w:trPr>
        <w:tc>
          <w:tcPr>
            <w:tcW w:w="645" w:type="dxa"/>
            <w:vMerge/>
            <w:tcBorders>
              <w:top w:val="nil"/>
            </w:tcBorders>
          </w:tcPr>
          <w:p w14:paraId="7808ABEB" w14:textId="77777777" w:rsidR="0057001B" w:rsidRDefault="0057001B">
            <w:pPr>
              <w:rPr>
                <w:rFonts w:hint="eastAsia"/>
                <w:sz w:val="2"/>
                <w:szCs w:val="2"/>
              </w:rPr>
            </w:pPr>
          </w:p>
        </w:tc>
        <w:tc>
          <w:tcPr>
            <w:tcW w:w="2520" w:type="dxa"/>
          </w:tcPr>
          <w:p w14:paraId="7FB852F9" w14:textId="77777777" w:rsidR="0057001B" w:rsidRDefault="00000000">
            <w:pPr>
              <w:pStyle w:val="TableParagraph"/>
              <w:tabs>
                <w:tab w:val="left" w:pos="832"/>
              </w:tabs>
              <w:spacing w:before="45"/>
              <w:ind w:left="112"/>
              <w:rPr>
                <w:rFonts w:hint="eastAsia"/>
                <w:sz w:val="21"/>
              </w:rPr>
            </w:pPr>
            <w:r>
              <w:rPr>
                <w:spacing w:val="14"/>
                <w:sz w:val="21"/>
              </w:rPr>
              <w:t>7</w:t>
            </w:r>
            <w:r>
              <w:rPr>
                <w:spacing w:val="-10"/>
                <w:sz w:val="21"/>
              </w:rPr>
              <w:t>、</w:t>
            </w:r>
            <w:r>
              <w:rPr>
                <w:sz w:val="21"/>
              </w:rPr>
              <w:tab/>
            </w:r>
            <w:r>
              <w:rPr>
                <w:spacing w:val="24"/>
                <w:sz w:val="21"/>
              </w:rPr>
              <w:t>企业家精</w:t>
            </w:r>
            <w:r>
              <w:rPr>
                <w:spacing w:val="14"/>
                <w:sz w:val="21"/>
              </w:rPr>
              <w:t>神</w:t>
            </w:r>
          </w:p>
          <w:p w14:paraId="5D541D5B" w14:textId="77777777" w:rsidR="0057001B" w:rsidRDefault="00000000">
            <w:pPr>
              <w:pStyle w:val="TableParagraph"/>
              <w:spacing w:before="61"/>
              <w:ind w:left="112"/>
              <w:rPr>
                <w:rFonts w:hint="eastAsia"/>
                <w:sz w:val="21"/>
              </w:rPr>
            </w:pPr>
            <w:r>
              <w:rPr>
                <w:spacing w:val="14"/>
                <w:sz w:val="21"/>
              </w:rPr>
              <w:t>-业务钻研</w:t>
            </w:r>
          </w:p>
          <w:p w14:paraId="7EF7127B" w14:textId="77777777" w:rsidR="0057001B" w:rsidRDefault="00000000">
            <w:pPr>
              <w:pStyle w:val="TableParagraph"/>
              <w:spacing w:before="46"/>
              <w:ind w:left="112"/>
              <w:rPr>
                <w:rFonts w:hint="eastAsia"/>
                <w:sz w:val="21"/>
              </w:rPr>
            </w:pPr>
            <w:r>
              <w:rPr>
                <w:spacing w:val="15"/>
                <w:sz w:val="21"/>
              </w:rPr>
              <w:t>-认真、踏实、刻苦</w:t>
            </w:r>
          </w:p>
          <w:p w14:paraId="678D047F" w14:textId="77777777" w:rsidR="0057001B" w:rsidRDefault="00000000">
            <w:pPr>
              <w:pStyle w:val="TableParagraph"/>
              <w:spacing w:before="46" w:line="250" w:lineRule="exact"/>
              <w:ind w:left="112"/>
              <w:rPr>
                <w:rFonts w:hint="eastAsia"/>
                <w:sz w:val="21"/>
              </w:rPr>
            </w:pPr>
            <w:r>
              <w:rPr>
                <w:spacing w:val="18"/>
                <w:sz w:val="21"/>
              </w:rPr>
              <w:t>-创新进取精神</w:t>
            </w:r>
          </w:p>
        </w:tc>
        <w:tc>
          <w:tcPr>
            <w:tcW w:w="1080" w:type="dxa"/>
          </w:tcPr>
          <w:p w14:paraId="27F27A3E" w14:textId="77777777" w:rsidR="0057001B" w:rsidRDefault="0057001B">
            <w:pPr>
              <w:pStyle w:val="TableParagraph"/>
              <w:rPr>
                <w:rFonts w:ascii="Times New Roman" w:hint="eastAsia"/>
                <w:sz w:val="20"/>
              </w:rPr>
            </w:pPr>
          </w:p>
        </w:tc>
        <w:tc>
          <w:tcPr>
            <w:tcW w:w="540" w:type="dxa"/>
          </w:tcPr>
          <w:p w14:paraId="1C486AE7" w14:textId="77777777" w:rsidR="0057001B" w:rsidRDefault="0057001B">
            <w:pPr>
              <w:pStyle w:val="TableParagraph"/>
              <w:rPr>
                <w:rFonts w:ascii="Times New Roman" w:hint="eastAsia"/>
                <w:sz w:val="20"/>
              </w:rPr>
            </w:pPr>
          </w:p>
        </w:tc>
        <w:tc>
          <w:tcPr>
            <w:tcW w:w="540" w:type="dxa"/>
          </w:tcPr>
          <w:p w14:paraId="2139D33F" w14:textId="77777777" w:rsidR="0057001B" w:rsidRDefault="0057001B">
            <w:pPr>
              <w:pStyle w:val="TableParagraph"/>
              <w:rPr>
                <w:rFonts w:ascii="Times New Roman" w:hint="eastAsia"/>
                <w:sz w:val="20"/>
              </w:rPr>
            </w:pPr>
          </w:p>
        </w:tc>
        <w:tc>
          <w:tcPr>
            <w:tcW w:w="540" w:type="dxa"/>
          </w:tcPr>
          <w:p w14:paraId="4269DB9F" w14:textId="77777777" w:rsidR="0057001B" w:rsidRDefault="0057001B">
            <w:pPr>
              <w:pStyle w:val="TableParagraph"/>
              <w:rPr>
                <w:rFonts w:ascii="Times New Roman" w:hint="eastAsia"/>
                <w:sz w:val="20"/>
              </w:rPr>
            </w:pPr>
          </w:p>
        </w:tc>
        <w:tc>
          <w:tcPr>
            <w:tcW w:w="360" w:type="dxa"/>
          </w:tcPr>
          <w:p w14:paraId="721B4464" w14:textId="77777777" w:rsidR="0057001B" w:rsidRDefault="0057001B">
            <w:pPr>
              <w:pStyle w:val="TableParagraph"/>
              <w:rPr>
                <w:rFonts w:ascii="Times New Roman" w:hint="eastAsia"/>
                <w:sz w:val="20"/>
              </w:rPr>
            </w:pPr>
          </w:p>
        </w:tc>
        <w:tc>
          <w:tcPr>
            <w:tcW w:w="540" w:type="dxa"/>
          </w:tcPr>
          <w:p w14:paraId="1B1BA42B" w14:textId="77777777" w:rsidR="0057001B" w:rsidRDefault="0057001B">
            <w:pPr>
              <w:pStyle w:val="TableParagraph"/>
              <w:rPr>
                <w:rFonts w:ascii="Times New Roman" w:hint="eastAsia"/>
                <w:sz w:val="20"/>
              </w:rPr>
            </w:pPr>
          </w:p>
        </w:tc>
        <w:tc>
          <w:tcPr>
            <w:tcW w:w="2340" w:type="dxa"/>
          </w:tcPr>
          <w:p w14:paraId="0E75D892" w14:textId="77777777" w:rsidR="0057001B" w:rsidRDefault="0057001B">
            <w:pPr>
              <w:pStyle w:val="TableParagraph"/>
              <w:rPr>
                <w:rFonts w:ascii="Times New Roman" w:hint="eastAsia"/>
                <w:sz w:val="20"/>
              </w:rPr>
            </w:pPr>
          </w:p>
        </w:tc>
      </w:tr>
      <w:tr w:rsidR="0057001B" w14:paraId="24D00E00" w14:textId="77777777">
        <w:trPr>
          <w:trHeight w:val="960"/>
        </w:trPr>
        <w:tc>
          <w:tcPr>
            <w:tcW w:w="645" w:type="dxa"/>
            <w:vMerge/>
            <w:tcBorders>
              <w:top w:val="nil"/>
            </w:tcBorders>
          </w:tcPr>
          <w:p w14:paraId="1C171095" w14:textId="77777777" w:rsidR="0057001B" w:rsidRDefault="0057001B">
            <w:pPr>
              <w:rPr>
                <w:rFonts w:hint="eastAsia"/>
                <w:sz w:val="2"/>
                <w:szCs w:val="2"/>
              </w:rPr>
            </w:pPr>
          </w:p>
        </w:tc>
        <w:tc>
          <w:tcPr>
            <w:tcW w:w="2520" w:type="dxa"/>
          </w:tcPr>
          <w:p w14:paraId="3BE3F640" w14:textId="77777777" w:rsidR="0057001B" w:rsidRDefault="00000000">
            <w:pPr>
              <w:pStyle w:val="TableParagraph"/>
              <w:tabs>
                <w:tab w:val="left" w:pos="832"/>
              </w:tabs>
              <w:spacing w:before="45"/>
              <w:ind w:left="112"/>
              <w:rPr>
                <w:rFonts w:hint="eastAsia"/>
                <w:sz w:val="21"/>
              </w:rPr>
            </w:pPr>
            <w:r>
              <w:rPr>
                <w:spacing w:val="14"/>
                <w:sz w:val="21"/>
              </w:rPr>
              <w:t>8</w:t>
            </w:r>
            <w:r>
              <w:rPr>
                <w:spacing w:val="-10"/>
                <w:sz w:val="21"/>
              </w:rPr>
              <w:t>、</w:t>
            </w:r>
            <w:r>
              <w:rPr>
                <w:sz w:val="21"/>
              </w:rPr>
              <w:tab/>
            </w:r>
            <w:r>
              <w:rPr>
                <w:spacing w:val="30"/>
                <w:sz w:val="21"/>
              </w:rPr>
              <w:t>正</w:t>
            </w:r>
            <w:r>
              <w:rPr>
                <w:spacing w:val="20"/>
                <w:sz w:val="21"/>
              </w:rPr>
              <w:t>直</w:t>
            </w:r>
          </w:p>
          <w:p w14:paraId="336AD216" w14:textId="77777777" w:rsidR="0057001B" w:rsidRDefault="00000000">
            <w:pPr>
              <w:pStyle w:val="TableParagraph"/>
              <w:spacing w:before="61"/>
              <w:ind w:left="112"/>
              <w:rPr>
                <w:rFonts w:hint="eastAsia"/>
                <w:sz w:val="21"/>
              </w:rPr>
            </w:pPr>
            <w:r>
              <w:rPr>
                <w:spacing w:val="17"/>
                <w:sz w:val="21"/>
              </w:rPr>
              <w:t>-坚持原则、秉公办事</w:t>
            </w:r>
          </w:p>
          <w:p w14:paraId="240A71DB" w14:textId="77777777" w:rsidR="0057001B" w:rsidRDefault="00000000">
            <w:pPr>
              <w:pStyle w:val="TableParagraph"/>
              <w:spacing w:before="46" w:line="250" w:lineRule="exact"/>
              <w:ind w:left="112"/>
              <w:rPr>
                <w:rFonts w:hint="eastAsia"/>
                <w:sz w:val="21"/>
              </w:rPr>
            </w:pPr>
            <w:r>
              <w:rPr>
                <w:spacing w:val="14"/>
                <w:sz w:val="21"/>
              </w:rPr>
              <w:t>-不徇私情</w:t>
            </w:r>
          </w:p>
        </w:tc>
        <w:tc>
          <w:tcPr>
            <w:tcW w:w="1080" w:type="dxa"/>
          </w:tcPr>
          <w:p w14:paraId="3FBEAC8F" w14:textId="77777777" w:rsidR="0057001B" w:rsidRDefault="0057001B">
            <w:pPr>
              <w:pStyle w:val="TableParagraph"/>
              <w:rPr>
                <w:rFonts w:ascii="Times New Roman" w:hint="eastAsia"/>
                <w:sz w:val="20"/>
              </w:rPr>
            </w:pPr>
          </w:p>
        </w:tc>
        <w:tc>
          <w:tcPr>
            <w:tcW w:w="540" w:type="dxa"/>
          </w:tcPr>
          <w:p w14:paraId="10EEC72A" w14:textId="77777777" w:rsidR="0057001B" w:rsidRDefault="0057001B">
            <w:pPr>
              <w:pStyle w:val="TableParagraph"/>
              <w:rPr>
                <w:rFonts w:ascii="Times New Roman" w:hint="eastAsia"/>
                <w:sz w:val="20"/>
              </w:rPr>
            </w:pPr>
          </w:p>
        </w:tc>
        <w:tc>
          <w:tcPr>
            <w:tcW w:w="540" w:type="dxa"/>
          </w:tcPr>
          <w:p w14:paraId="335B483C" w14:textId="77777777" w:rsidR="0057001B" w:rsidRDefault="0057001B">
            <w:pPr>
              <w:pStyle w:val="TableParagraph"/>
              <w:rPr>
                <w:rFonts w:ascii="Times New Roman" w:hint="eastAsia"/>
                <w:sz w:val="20"/>
              </w:rPr>
            </w:pPr>
          </w:p>
        </w:tc>
        <w:tc>
          <w:tcPr>
            <w:tcW w:w="540" w:type="dxa"/>
          </w:tcPr>
          <w:p w14:paraId="4FEF058E" w14:textId="77777777" w:rsidR="0057001B" w:rsidRDefault="0057001B">
            <w:pPr>
              <w:pStyle w:val="TableParagraph"/>
              <w:rPr>
                <w:rFonts w:ascii="Times New Roman" w:hint="eastAsia"/>
                <w:sz w:val="20"/>
              </w:rPr>
            </w:pPr>
          </w:p>
        </w:tc>
        <w:tc>
          <w:tcPr>
            <w:tcW w:w="360" w:type="dxa"/>
          </w:tcPr>
          <w:p w14:paraId="1FB4F7AC" w14:textId="77777777" w:rsidR="0057001B" w:rsidRDefault="0057001B">
            <w:pPr>
              <w:pStyle w:val="TableParagraph"/>
              <w:rPr>
                <w:rFonts w:ascii="Times New Roman" w:hint="eastAsia"/>
                <w:sz w:val="20"/>
              </w:rPr>
            </w:pPr>
          </w:p>
        </w:tc>
        <w:tc>
          <w:tcPr>
            <w:tcW w:w="540" w:type="dxa"/>
          </w:tcPr>
          <w:p w14:paraId="7C8E4837" w14:textId="77777777" w:rsidR="0057001B" w:rsidRDefault="0057001B">
            <w:pPr>
              <w:pStyle w:val="TableParagraph"/>
              <w:rPr>
                <w:rFonts w:ascii="Times New Roman" w:hint="eastAsia"/>
                <w:sz w:val="20"/>
              </w:rPr>
            </w:pPr>
          </w:p>
        </w:tc>
        <w:tc>
          <w:tcPr>
            <w:tcW w:w="2340" w:type="dxa"/>
          </w:tcPr>
          <w:p w14:paraId="797551CD" w14:textId="77777777" w:rsidR="0057001B" w:rsidRDefault="0057001B">
            <w:pPr>
              <w:pStyle w:val="TableParagraph"/>
              <w:rPr>
                <w:rFonts w:ascii="Times New Roman" w:hint="eastAsia"/>
                <w:sz w:val="20"/>
              </w:rPr>
            </w:pPr>
          </w:p>
        </w:tc>
      </w:tr>
      <w:tr w:rsidR="0057001B" w14:paraId="4CB6778C" w14:textId="77777777">
        <w:trPr>
          <w:trHeight w:val="960"/>
        </w:trPr>
        <w:tc>
          <w:tcPr>
            <w:tcW w:w="645" w:type="dxa"/>
            <w:vMerge/>
            <w:tcBorders>
              <w:top w:val="nil"/>
            </w:tcBorders>
          </w:tcPr>
          <w:p w14:paraId="5CB5D876" w14:textId="77777777" w:rsidR="0057001B" w:rsidRDefault="0057001B">
            <w:pPr>
              <w:rPr>
                <w:rFonts w:hint="eastAsia"/>
                <w:sz w:val="2"/>
                <w:szCs w:val="2"/>
              </w:rPr>
            </w:pPr>
          </w:p>
        </w:tc>
        <w:tc>
          <w:tcPr>
            <w:tcW w:w="2520" w:type="dxa"/>
          </w:tcPr>
          <w:p w14:paraId="473E0520" w14:textId="77777777" w:rsidR="0057001B" w:rsidRDefault="00000000">
            <w:pPr>
              <w:pStyle w:val="TableParagraph"/>
              <w:tabs>
                <w:tab w:val="left" w:pos="832"/>
              </w:tabs>
              <w:spacing w:before="45"/>
              <w:ind w:left="112"/>
              <w:rPr>
                <w:rFonts w:hint="eastAsia"/>
                <w:sz w:val="21"/>
              </w:rPr>
            </w:pPr>
            <w:r>
              <w:rPr>
                <w:spacing w:val="14"/>
                <w:sz w:val="21"/>
              </w:rPr>
              <w:t>9</w:t>
            </w:r>
            <w:r>
              <w:rPr>
                <w:spacing w:val="-10"/>
                <w:sz w:val="21"/>
              </w:rPr>
              <w:t>、</w:t>
            </w:r>
            <w:r>
              <w:rPr>
                <w:sz w:val="21"/>
              </w:rPr>
              <w:tab/>
            </w:r>
            <w:r>
              <w:rPr>
                <w:spacing w:val="20"/>
                <w:sz w:val="21"/>
              </w:rPr>
              <w:t>从经验中学</w:t>
            </w:r>
            <w:r>
              <w:rPr>
                <w:spacing w:val="10"/>
                <w:sz w:val="21"/>
              </w:rPr>
              <w:t>习</w:t>
            </w:r>
          </w:p>
          <w:p w14:paraId="315789CC" w14:textId="77777777" w:rsidR="0057001B" w:rsidRDefault="00000000">
            <w:pPr>
              <w:pStyle w:val="TableParagraph"/>
              <w:spacing w:before="46"/>
              <w:ind w:left="112"/>
              <w:rPr>
                <w:rFonts w:hint="eastAsia"/>
                <w:sz w:val="21"/>
              </w:rPr>
            </w:pPr>
            <w:r>
              <w:rPr>
                <w:spacing w:val="14"/>
                <w:sz w:val="21"/>
              </w:rPr>
              <w:t>-学习意识</w:t>
            </w:r>
          </w:p>
          <w:p w14:paraId="064E238A" w14:textId="77777777" w:rsidR="0057001B" w:rsidRDefault="00000000">
            <w:pPr>
              <w:pStyle w:val="TableParagraph"/>
              <w:spacing w:before="61" w:line="250" w:lineRule="exact"/>
              <w:ind w:left="112"/>
              <w:rPr>
                <w:rFonts w:hint="eastAsia"/>
                <w:sz w:val="21"/>
              </w:rPr>
            </w:pPr>
            <w:r>
              <w:rPr>
                <w:spacing w:val="15"/>
                <w:sz w:val="21"/>
              </w:rPr>
              <w:t>-在工作中总结经验</w:t>
            </w:r>
          </w:p>
        </w:tc>
        <w:tc>
          <w:tcPr>
            <w:tcW w:w="1080" w:type="dxa"/>
          </w:tcPr>
          <w:p w14:paraId="7EB62318" w14:textId="77777777" w:rsidR="0057001B" w:rsidRDefault="0057001B">
            <w:pPr>
              <w:pStyle w:val="TableParagraph"/>
              <w:rPr>
                <w:rFonts w:ascii="Times New Roman" w:hint="eastAsia"/>
                <w:sz w:val="20"/>
              </w:rPr>
            </w:pPr>
          </w:p>
        </w:tc>
        <w:tc>
          <w:tcPr>
            <w:tcW w:w="540" w:type="dxa"/>
          </w:tcPr>
          <w:p w14:paraId="2C6D583D" w14:textId="77777777" w:rsidR="0057001B" w:rsidRDefault="0057001B">
            <w:pPr>
              <w:pStyle w:val="TableParagraph"/>
              <w:rPr>
                <w:rFonts w:ascii="Times New Roman" w:hint="eastAsia"/>
                <w:sz w:val="20"/>
              </w:rPr>
            </w:pPr>
          </w:p>
        </w:tc>
        <w:tc>
          <w:tcPr>
            <w:tcW w:w="540" w:type="dxa"/>
          </w:tcPr>
          <w:p w14:paraId="79DEF433" w14:textId="77777777" w:rsidR="0057001B" w:rsidRDefault="0057001B">
            <w:pPr>
              <w:pStyle w:val="TableParagraph"/>
              <w:rPr>
                <w:rFonts w:ascii="Times New Roman" w:hint="eastAsia"/>
                <w:sz w:val="20"/>
              </w:rPr>
            </w:pPr>
          </w:p>
        </w:tc>
        <w:tc>
          <w:tcPr>
            <w:tcW w:w="540" w:type="dxa"/>
          </w:tcPr>
          <w:p w14:paraId="794B32C6" w14:textId="77777777" w:rsidR="0057001B" w:rsidRDefault="0057001B">
            <w:pPr>
              <w:pStyle w:val="TableParagraph"/>
              <w:rPr>
                <w:rFonts w:ascii="Times New Roman" w:hint="eastAsia"/>
                <w:sz w:val="20"/>
              </w:rPr>
            </w:pPr>
          </w:p>
        </w:tc>
        <w:tc>
          <w:tcPr>
            <w:tcW w:w="360" w:type="dxa"/>
          </w:tcPr>
          <w:p w14:paraId="54E7C5A6" w14:textId="77777777" w:rsidR="0057001B" w:rsidRDefault="0057001B">
            <w:pPr>
              <w:pStyle w:val="TableParagraph"/>
              <w:rPr>
                <w:rFonts w:ascii="Times New Roman" w:hint="eastAsia"/>
                <w:sz w:val="20"/>
              </w:rPr>
            </w:pPr>
          </w:p>
        </w:tc>
        <w:tc>
          <w:tcPr>
            <w:tcW w:w="540" w:type="dxa"/>
          </w:tcPr>
          <w:p w14:paraId="5A96448C" w14:textId="77777777" w:rsidR="0057001B" w:rsidRDefault="0057001B">
            <w:pPr>
              <w:pStyle w:val="TableParagraph"/>
              <w:rPr>
                <w:rFonts w:ascii="Times New Roman" w:hint="eastAsia"/>
                <w:sz w:val="20"/>
              </w:rPr>
            </w:pPr>
          </w:p>
        </w:tc>
        <w:tc>
          <w:tcPr>
            <w:tcW w:w="2340" w:type="dxa"/>
          </w:tcPr>
          <w:p w14:paraId="51D0A77E" w14:textId="77777777" w:rsidR="0057001B" w:rsidRDefault="0057001B">
            <w:pPr>
              <w:pStyle w:val="TableParagraph"/>
              <w:rPr>
                <w:rFonts w:ascii="Times New Roman" w:hint="eastAsia"/>
                <w:sz w:val="20"/>
              </w:rPr>
            </w:pPr>
          </w:p>
        </w:tc>
      </w:tr>
      <w:tr w:rsidR="0057001B" w14:paraId="12FBC678" w14:textId="77777777">
        <w:trPr>
          <w:trHeight w:val="1275"/>
        </w:trPr>
        <w:tc>
          <w:tcPr>
            <w:tcW w:w="645" w:type="dxa"/>
            <w:vMerge/>
            <w:tcBorders>
              <w:top w:val="nil"/>
            </w:tcBorders>
          </w:tcPr>
          <w:p w14:paraId="0F15097C" w14:textId="77777777" w:rsidR="0057001B" w:rsidRDefault="0057001B">
            <w:pPr>
              <w:rPr>
                <w:rFonts w:hint="eastAsia"/>
                <w:sz w:val="2"/>
                <w:szCs w:val="2"/>
              </w:rPr>
            </w:pPr>
          </w:p>
        </w:tc>
        <w:tc>
          <w:tcPr>
            <w:tcW w:w="2520" w:type="dxa"/>
          </w:tcPr>
          <w:p w14:paraId="3519826F" w14:textId="77777777" w:rsidR="0057001B" w:rsidRDefault="00000000">
            <w:pPr>
              <w:pStyle w:val="TableParagraph"/>
              <w:tabs>
                <w:tab w:val="left" w:pos="832"/>
              </w:tabs>
              <w:spacing w:before="45"/>
              <w:ind w:left="112"/>
              <w:rPr>
                <w:rFonts w:hint="eastAsia"/>
                <w:sz w:val="21"/>
              </w:rPr>
            </w:pPr>
            <w:r>
              <w:rPr>
                <w:spacing w:val="15"/>
                <w:sz w:val="21"/>
              </w:rPr>
              <w:t>10</w:t>
            </w:r>
            <w:r>
              <w:rPr>
                <w:spacing w:val="-10"/>
                <w:sz w:val="21"/>
              </w:rPr>
              <w:t>、</w:t>
            </w:r>
            <w:r>
              <w:rPr>
                <w:sz w:val="21"/>
              </w:rPr>
              <w:tab/>
            </w:r>
            <w:r>
              <w:rPr>
                <w:spacing w:val="90"/>
                <w:sz w:val="21"/>
              </w:rPr>
              <w:t>主</w:t>
            </w:r>
            <w:r>
              <w:rPr>
                <w:sz w:val="21"/>
              </w:rPr>
              <w:t>动</w:t>
            </w:r>
            <w:r>
              <w:rPr>
                <w:spacing w:val="-15"/>
                <w:sz w:val="21"/>
              </w:rPr>
              <w:t xml:space="preserve"> </w:t>
            </w:r>
            <w:r>
              <w:rPr>
                <w:sz w:val="21"/>
              </w:rPr>
              <w:t>性</w:t>
            </w:r>
            <w:r>
              <w:rPr>
                <w:spacing w:val="-15"/>
                <w:sz w:val="21"/>
              </w:rPr>
              <w:t xml:space="preserve"> </w:t>
            </w:r>
            <w:r>
              <w:rPr>
                <w:sz w:val="21"/>
              </w:rPr>
              <w:t>/</w:t>
            </w:r>
            <w:r>
              <w:rPr>
                <w:spacing w:val="-46"/>
                <w:sz w:val="21"/>
              </w:rPr>
              <w:t xml:space="preserve"> </w:t>
            </w:r>
            <w:r>
              <w:rPr>
                <w:spacing w:val="90"/>
                <w:sz w:val="21"/>
              </w:rPr>
              <w:t>独</w:t>
            </w:r>
            <w:r>
              <w:rPr>
                <w:spacing w:val="-10"/>
                <w:sz w:val="21"/>
              </w:rPr>
              <w:t xml:space="preserve">立 </w:t>
            </w:r>
          </w:p>
          <w:p w14:paraId="2EADB27E" w14:textId="77777777" w:rsidR="0057001B" w:rsidRDefault="00000000">
            <w:pPr>
              <w:pStyle w:val="TableParagraph"/>
              <w:spacing w:before="46"/>
              <w:ind w:left="832"/>
              <w:rPr>
                <w:rFonts w:hint="eastAsia"/>
                <w:sz w:val="21"/>
              </w:rPr>
            </w:pPr>
            <w:r>
              <w:rPr>
                <w:spacing w:val="16"/>
                <w:sz w:val="21"/>
              </w:rPr>
              <w:t>性，不断完善</w:t>
            </w:r>
          </w:p>
          <w:p w14:paraId="58A56144" w14:textId="77777777" w:rsidR="0057001B" w:rsidRDefault="00000000">
            <w:pPr>
              <w:pStyle w:val="TableParagraph"/>
              <w:spacing w:before="46"/>
              <w:ind w:left="112"/>
              <w:rPr>
                <w:rFonts w:hint="eastAsia"/>
                <w:sz w:val="21"/>
              </w:rPr>
            </w:pPr>
            <w:r>
              <w:rPr>
                <w:spacing w:val="18"/>
                <w:sz w:val="21"/>
              </w:rPr>
              <w:t>-勇于承担任务</w:t>
            </w:r>
          </w:p>
          <w:p w14:paraId="5B915135" w14:textId="77777777" w:rsidR="0057001B" w:rsidRDefault="00000000">
            <w:pPr>
              <w:pStyle w:val="TableParagraph"/>
              <w:spacing w:before="61" w:line="250" w:lineRule="exact"/>
              <w:ind w:left="112"/>
              <w:rPr>
                <w:rFonts w:hint="eastAsia"/>
                <w:sz w:val="21"/>
              </w:rPr>
            </w:pPr>
            <w:r>
              <w:rPr>
                <w:spacing w:val="18"/>
                <w:sz w:val="21"/>
              </w:rPr>
              <w:t>-独立完成或安排工作</w:t>
            </w:r>
          </w:p>
        </w:tc>
        <w:tc>
          <w:tcPr>
            <w:tcW w:w="1080" w:type="dxa"/>
          </w:tcPr>
          <w:p w14:paraId="70E5407B" w14:textId="77777777" w:rsidR="0057001B" w:rsidRDefault="0057001B">
            <w:pPr>
              <w:pStyle w:val="TableParagraph"/>
              <w:rPr>
                <w:rFonts w:ascii="Times New Roman" w:hint="eastAsia"/>
                <w:sz w:val="20"/>
              </w:rPr>
            </w:pPr>
          </w:p>
        </w:tc>
        <w:tc>
          <w:tcPr>
            <w:tcW w:w="540" w:type="dxa"/>
          </w:tcPr>
          <w:p w14:paraId="25E7B3E8" w14:textId="77777777" w:rsidR="0057001B" w:rsidRDefault="0057001B">
            <w:pPr>
              <w:pStyle w:val="TableParagraph"/>
              <w:rPr>
                <w:rFonts w:ascii="Times New Roman" w:hint="eastAsia"/>
                <w:sz w:val="20"/>
              </w:rPr>
            </w:pPr>
          </w:p>
        </w:tc>
        <w:tc>
          <w:tcPr>
            <w:tcW w:w="540" w:type="dxa"/>
          </w:tcPr>
          <w:p w14:paraId="44EDA39F" w14:textId="77777777" w:rsidR="0057001B" w:rsidRDefault="0057001B">
            <w:pPr>
              <w:pStyle w:val="TableParagraph"/>
              <w:rPr>
                <w:rFonts w:ascii="Times New Roman" w:hint="eastAsia"/>
                <w:sz w:val="20"/>
              </w:rPr>
            </w:pPr>
          </w:p>
        </w:tc>
        <w:tc>
          <w:tcPr>
            <w:tcW w:w="540" w:type="dxa"/>
          </w:tcPr>
          <w:p w14:paraId="6BAAEA85" w14:textId="77777777" w:rsidR="0057001B" w:rsidRDefault="0057001B">
            <w:pPr>
              <w:pStyle w:val="TableParagraph"/>
              <w:rPr>
                <w:rFonts w:ascii="Times New Roman" w:hint="eastAsia"/>
                <w:sz w:val="20"/>
              </w:rPr>
            </w:pPr>
          </w:p>
        </w:tc>
        <w:tc>
          <w:tcPr>
            <w:tcW w:w="360" w:type="dxa"/>
          </w:tcPr>
          <w:p w14:paraId="16F3CF67" w14:textId="77777777" w:rsidR="0057001B" w:rsidRDefault="0057001B">
            <w:pPr>
              <w:pStyle w:val="TableParagraph"/>
              <w:rPr>
                <w:rFonts w:ascii="Times New Roman" w:hint="eastAsia"/>
                <w:sz w:val="20"/>
              </w:rPr>
            </w:pPr>
          </w:p>
        </w:tc>
        <w:tc>
          <w:tcPr>
            <w:tcW w:w="540" w:type="dxa"/>
          </w:tcPr>
          <w:p w14:paraId="2268693A" w14:textId="77777777" w:rsidR="0057001B" w:rsidRDefault="0057001B">
            <w:pPr>
              <w:pStyle w:val="TableParagraph"/>
              <w:rPr>
                <w:rFonts w:ascii="Times New Roman" w:hint="eastAsia"/>
                <w:sz w:val="20"/>
              </w:rPr>
            </w:pPr>
          </w:p>
        </w:tc>
        <w:tc>
          <w:tcPr>
            <w:tcW w:w="2340" w:type="dxa"/>
          </w:tcPr>
          <w:p w14:paraId="1A99A280" w14:textId="77777777" w:rsidR="0057001B" w:rsidRDefault="0057001B">
            <w:pPr>
              <w:pStyle w:val="TableParagraph"/>
              <w:rPr>
                <w:rFonts w:ascii="Times New Roman" w:hint="eastAsia"/>
                <w:sz w:val="20"/>
              </w:rPr>
            </w:pPr>
          </w:p>
        </w:tc>
      </w:tr>
      <w:tr w:rsidR="0057001B" w14:paraId="5ADCEAB6" w14:textId="77777777">
        <w:trPr>
          <w:trHeight w:val="630"/>
        </w:trPr>
        <w:tc>
          <w:tcPr>
            <w:tcW w:w="645" w:type="dxa"/>
            <w:vMerge/>
            <w:tcBorders>
              <w:top w:val="nil"/>
            </w:tcBorders>
          </w:tcPr>
          <w:p w14:paraId="5FF9A563" w14:textId="77777777" w:rsidR="0057001B" w:rsidRDefault="0057001B">
            <w:pPr>
              <w:rPr>
                <w:rFonts w:hint="eastAsia"/>
                <w:sz w:val="2"/>
                <w:szCs w:val="2"/>
              </w:rPr>
            </w:pPr>
          </w:p>
        </w:tc>
        <w:tc>
          <w:tcPr>
            <w:tcW w:w="2520" w:type="dxa"/>
          </w:tcPr>
          <w:p w14:paraId="074A9EDC" w14:textId="77777777" w:rsidR="0057001B" w:rsidRDefault="00000000">
            <w:pPr>
              <w:pStyle w:val="TableParagraph"/>
              <w:tabs>
                <w:tab w:val="left" w:pos="832"/>
              </w:tabs>
              <w:spacing w:before="45"/>
              <w:ind w:left="112"/>
              <w:rPr>
                <w:rFonts w:hint="eastAsia"/>
                <w:sz w:val="21"/>
              </w:rPr>
            </w:pPr>
            <w:r>
              <w:rPr>
                <w:spacing w:val="15"/>
                <w:sz w:val="21"/>
              </w:rPr>
              <w:t>11</w:t>
            </w:r>
            <w:r>
              <w:rPr>
                <w:spacing w:val="-10"/>
                <w:sz w:val="21"/>
              </w:rPr>
              <w:t>、</w:t>
            </w:r>
            <w:r>
              <w:rPr>
                <w:sz w:val="21"/>
              </w:rPr>
              <w:tab/>
            </w:r>
            <w:r>
              <w:rPr>
                <w:spacing w:val="65"/>
                <w:sz w:val="21"/>
              </w:rPr>
              <w:t>成本意识与</w:t>
            </w:r>
            <w:r>
              <w:rPr>
                <w:spacing w:val="-10"/>
                <w:sz w:val="21"/>
              </w:rPr>
              <w:t xml:space="preserve">责 </w:t>
            </w:r>
          </w:p>
          <w:p w14:paraId="54BD13DF" w14:textId="77777777" w:rsidR="0057001B" w:rsidRDefault="00000000">
            <w:pPr>
              <w:pStyle w:val="TableParagraph"/>
              <w:spacing w:before="46" w:line="250" w:lineRule="exact"/>
              <w:ind w:left="832"/>
              <w:rPr>
                <w:rFonts w:hint="eastAsia"/>
                <w:sz w:val="21"/>
              </w:rPr>
            </w:pPr>
            <w:r>
              <w:rPr>
                <w:sz w:val="21"/>
              </w:rPr>
              <w:t>任</w:t>
            </w:r>
          </w:p>
        </w:tc>
        <w:tc>
          <w:tcPr>
            <w:tcW w:w="1080" w:type="dxa"/>
          </w:tcPr>
          <w:p w14:paraId="74B02375" w14:textId="77777777" w:rsidR="0057001B" w:rsidRDefault="0057001B">
            <w:pPr>
              <w:pStyle w:val="TableParagraph"/>
              <w:rPr>
                <w:rFonts w:ascii="Times New Roman" w:hint="eastAsia"/>
                <w:sz w:val="20"/>
              </w:rPr>
            </w:pPr>
          </w:p>
        </w:tc>
        <w:tc>
          <w:tcPr>
            <w:tcW w:w="540" w:type="dxa"/>
          </w:tcPr>
          <w:p w14:paraId="244D2A5B" w14:textId="77777777" w:rsidR="0057001B" w:rsidRDefault="0057001B">
            <w:pPr>
              <w:pStyle w:val="TableParagraph"/>
              <w:rPr>
                <w:rFonts w:ascii="Times New Roman" w:hint="eastAsia"/>
                <w:sz w:val="20"/>
              </w:rPr>
            </w:pPr>
          </w:p>
        </w:tc>
        <w:tc>
          <w:tcPr>
            <w:tcW w:w="540" w:type="dxa"/>
          </w:tcPr>
          <w:p w14:paraId="3F5E996F" w14:textId="77777777" w:rsidR="0057001B" w:rsidRDefault="0057001B">
            <w:pPr>
              <w:pStyle w:val="TableParagraph"/>
              <w:rPr>
                <w:rFonts w:ascii="Times New Roman" w:hint="eastAsia"/>
                <w:sz w:val="20"/>
              </w:rPr>
            </w:pPr>
          </w:p>
        </w:tc>
        <w:tc>
          <w:tcPr>
            <w:tcW w:w="540" w:type="dxa"/>
          </w:tcPr>
          <w:p w14:paraId="2B310FE4" w14:textId="77777777" w:rsidR="0057001B" w:rsidRDefault="0057001B">
            <w:pPr>
              <w:pStyle w:val="TableParagraph"/>
              <w:rPr>
                <w:rFonts w:ascii="Times New Roman" w:hint="eastAsia"/>
                <w:sz w:val="20"/>
              </w:rPr>
            </w:pPr>
          </w:p>
        </w:tc>
        <w:tc>
          <w:tcPr>
            <w:tcW w:w="360" w:type="dxa"/>
          </w:tcPr>
          <w:p w14:paraId="143B6C22" w14:textId="77777777" w:rsidR="0057001B" w:rsidRDefault="0057001B">
            <w:pPr>
              <w:pStyle w:val="TableParagraph"/>
              <w:rPr>
                <w:rFonts w:ascii="Times New Roman" w:hint="eastAsia"/>
                <w:sz w:val="20"/>
              </w:rPr>
            </w:pPr>
          </w:p>
        </w:tc>
        <w:tc>
          <w:tcPr>
            <w:tcW w:w="540" w:type="dxa"/>
          </w:tcPr>
          <w:p w14:paraId="46B000B6" w14:textId="77777777" w:rsidR="0057001B" w:rsidRDefault="0057001B">
            <w:pPr>
              <w:pStyle w:val="TableParagraph"/>
              <w:rPr>
                <w:rFonts w:ascii="Times New Roman" w:hint="eastAsia"/>
                <w:sz w:val="20"/>
              </w:rPr>
            </w:pPr>
          </w:p>
        </w:tc>
        <w:tc>
          <w:tcPr>
            <w:tcW w:w="2340" w:type="dxa"/>
          </w:tcPr>
          <w:p w14:paraId="69180DF9" w14:textId="77777777" w:rsidR="0057001B" w:rsidRDefault="0057001B">
            <w:pPr>
              <w:pStyle w:val="TableParagraph"/>
              <w:rPr>
                <w:rFonts w:ascii="Times New Roman" w:hint="eastAsia"/>
                <w:sz w:val="20"/>
              </w:rPr>
            </w:pPr>
          </w:p>
        </w:tc>
      </w:tr>
      <w:tr w:rsidR="0057001B" w14:paraId="167C6C46" w14:textId="77777777">
        <w:trPr>
          <w:trHeight w:val="1590"/>
        </w:trPr>
        <w:tc>
          <w:tcPr>
            <w:tcW w:w="645" w:type="dxa"/>
            <w:vMerge/>
            <w:tcBorders>
              <w:top w:val="nil"/>
            </w:tcBorders>
          </w:tcPr>
          <w:p w14:paraId="68253F7A" w14:textId="77777777" w:rsidR="0057001B" w:rsidRDefault="0057001B">
            <w:pPr>
              <w:rPr>
                <w:rFonts w:hint="eastAsia"/>
                <w:sz w:val="2"/>
                <w:szCs w:val="2"/>
              </w:rPr>
            </w:pPr>
          </w:p>
        </w:tc>
        <w:tc>
          <w:tcPr>
            <w:tcW w:w="2520" w:type="dxa"/>
          </w:tcPr>
          <w:p w14:paraId="780112B8" w14:textId="77777777" w:rsidR="0057001B" w:rsidRDefault="00000000">
            <w:pPr>
              <w:pStyle w:val="TableParagraph"/>
              <w:tabs>
                <w:tab w:val="left" w:pos="832"/>
              </w:tabs>
              <w:spacing w:before="45"/>
              <w:ind w:left="112"/>
              <w:rPr>
                <w:rFonts w:hint="eastAsia"/>
                <w:sz w:val="21"/>
              </w:rPr>
            </w:pPr>
            <w:r>
              <w:rPr>
                <w:spacing w:val="15"/>
                <w:sz w:val="21"/>
              </w:rPr>
              <w:t>12</w:t>
            </w:r>
            <w:r>
              <w:rPr>
                <w:spacing w:val="-10"/>
                <w:sz w:val="21"/>
              </w:rPr>
              <w:t>、</w:t>
            </w:r>
            <w:r>
              <w:rPr>
                <w:sz w:val="21"/>
              </w:rPr>
              <w:tab/>
            </w:r>
            <w:r>
              <w:rPr>
                <w:spacing w:val="30"/>
                <w:sz w:val="21"/>
              </w:rPr>
              <w:t>技</w:t>
            </w:r>
            <w:r>
              <w:rPr>
                <w:spacing w:val="15"/>
                <w:sz w:val="21"/>
              </w:rPr>
              <w:t>能/</w:t>
            </w:r>
            <w:r>
              <w:rPr>
                <w:spacing w:val="22"/>
                <w:sz w:val="21"/>
              </w:rPr>
              <w:t>自我提</w:t>
            </w:r>
            <w:r>
              <w:rPr>
                <w:spacing w:val="12"/>
                <w:sz w:val="21"/>
              </w:rPr>
              <w:t>高</w:t>
            </w:r>
          </w:p>
          <w:p w14:paraId="5C381028" w14:textId="77777777" w:rsidR="0057001B" w:rsidRDefault="00000000">
            <w:pPr>
              <w:pStyle w:val="TableParagraph"/>
              <w:spacing w:before="46" w:line="295" w:lineRule="auto"/>
              <w:ind w:left="112" w:right="50"/>
              <w:rPr>
                <w:rFonts w:hint="eastAsia"/>
                <w:sz w:val="21"/>
              </w:rPr>
            </w:pPr>
            <w:r>
              <w:rPr>
                <w:spacing w:val="18"/>
                <w:sz w:val="21"/>
              </w:rPr>
              <w:t>- 空余时间参加培训或</w:t>
            </w:r>
            <w:r>
              <w:rPr>
                <w:spacing w:val="16"/>
                <w:sz w:val="21"/>
              </w:rPr>
              <w:t>学习班</w:t>
            </w:r>
          </w:p>
          <w:p w14:paraId="6DD0BD59" w14:textId="77777777" w:rsidR="0057001B" w:rsidRDefault="00000000">
            <w:pPr>
              <w:pStyle w:val="TableParagraph"/>
              <w:spacing w:line="252" w:lineRule="exact"/>
              <w:ind w:left="112"/>
              <w:rPr>
                <w:rFonts w:hint="eastAsia"/>
                <w:sz w:val="21"/>
              </w:rPr>
            </w:pPr>
            <w:r>
              <w:rPr>
                <w:spacing w:val="4"/>
                <w:sz w:val="21"/>
              </w:rPr>
              <w:t>-经常阅读业务书籍、探</w:t>
            </w:r>
          </w:p>
          <w:p w14:paraId="7BFCF1F8" w14:textId="77777777" w:rsidR="0057001B" w:rsidRDefault="00000000">
            <w:pPr>
              <w:pStyle w:val="TableParagraph"/>
              <w:spacing w:before="46" w:line="250" w:lineRule="exact"/>
              <w:ind w:left="112"/>
              <w:rPr>
                <w:rFonts w:hint="eastAsia"/>
                <w:sz w:val="21"/>
              </w:rPr>
            </w:pPr>
            <w:proofErr w:type="gramStart"/>
            <w:r>
              <w:rPr>
                <w:spacing w:val="22"/>
                <w:sz w:val="21"/>
              </w:rPr>
              <w:t>讨专业</w:t>
            </w:r>
            <w:proofErr w:type="gramEnd"/>
            <w:r>
              <w:rPr>
                <w:spacing w:val="22"/>
                <w:sz w:val="21"/>
              </w:rPr>
              <w:t>技能</w:t>
            </w:r>
          </w:p>
        </w:tc>
        <w:tc>
          <w:tcPr>
            <w:tcW w:w="1080" w:type="dxa"/>
          </w:tcPr>
          <w:p w14:paraId="31DBB400" w14:textId="77777777" w:rsidR="0057001B" w:rsidRDefault="0057001B">
            <w:pPr>
              <w:pStyle w:val="TableParagraph"/>
              <w:rPr>
                <w:rFonts w:ascii="Times New Roman" w:hint="eastAsia"/>
                <w:sz w:val="20"/>
              </w:rPr>
            </w:pPr>
          </w:p>
        </w:tc>
        <w:tc>
          <w:tcPr>
            <w:tcW w:w="540" w:type="dxa"/>
          </w:tcPr>
          <w:p w14:paraId="5495360C" w14:textId="77777777" w:rsidR="0057001B" w:rsidRDefault="0057001B">
            <w:pPr>
              <w:pStyle w:val="TableParagraph"/>
              <w:rPr>
                <w:rFonts w:ascii="Times New Roman" w:hint="eastAsia"/>
                <w:sz w:val="20"/>
              </w:rPr>
            </w:pPr>
          </w:p>
        </w:tc>
        <w:tc>
          <w:tcPr>
            <w:tcW w:w="540" w:type="dxa"/>
          </w:tcPr>
          <w:p w14:paraId="7B474039" w14:textId="77777777" w:rsidR="0057001B" w:rsidRDefault="0057001B">
            <w:pPr>
              <w:pStyle w:val="TableParagraph"/>
              <w:rPr>
                <w:rFonts w:ascii="Times New Roman" w:hint="eastAsia"/>
                <w:sz w:val="20"/>
              </w:rPr>
            </w:pPr>
          </w:p>
        </w:tc>
        <w:tc>
          <w:tcPr>
            <w:tcW w:w="540" w:type="dxa"/>
          </w:tcPr>
          <w:p w14:paraId="7777D10D" w14:textId="77777777" w:rsidR="0057001B" w:rsidRDefault="0057001B">
            <w:pPr>
              <w:pStyle w:val="TableParagraph"/>
              <w:rPr>
                <w:rFonts w:ascii="Times New Roman" w:hint="eastAsia"/>
                <w:sz w:val="20"/>
              </w:rPr>
            </w:pPr>
          </w:p>
        </w:tc>
        <w:tc>
          <w:tcPr>
            <w:tcW w:w="360" w:type="dxa"/>
          </w:tcPr>
          <w:p w14:paraId="4A9BD3C9" w14:textId="77777777" w:rsidR="0057001B" w:rsidRDefault="0057001B">
            <w:pPr>
              <w:pStyle w:val="TableParagraph"/>
              <w:rPr>
                <w:rFonts w:ascii="Times New Roman" w:hint="eastAsia"/>
                <w:sz w:val="20"/>
              </w:rPr>
            </w:pPr>
          </w:p>
        </w:tc>
        <w:tc>
          <w:tcPr>
            <w:tcW w:w="540" w:type="dxa"/>
          </w:tcPr>
          <w:p w14:paraId="5718ADCB" w14:textId="77777777" w:rsidR="0057001B" w:rsidRDefault="0057001B">
            <w:pPr>
              <w:pStyle w:val="TableParagraph"/>
              <w:rPr>
                <w:rFonts w:ascii="Times New Roman" w:hint="eastAsia"/>
                <w:sz w:val="20"/>
              </w:rPr>
            </w:pPr>
          </w:p>
        </w:tc>
        <w:tc>
          <w:tcPr>
            <w:tcW w:w="2340" w:type="dxa"/>
          </w:tcPr>
          <w:p w14:paraId="68D03489" w14:textId="77777777" w:rsidR="0057001B" w:rsidRDefault="0057001B">
            <w:pPr>
              <w:pStyle w:val="TableParagraph"/>
              <w:rPr>
                <w:rFonts w:ascii="Times New Roman" w:hint="eastAsia"/>
                <w:sz w:val="20"/>
              </w:rPr>
            </w:pPr>
          </w:p>
        </w:tc>
      </w:tr>
      <w:tr w:rsidR="0057001B" w14:paraId="6463E9A5" w14:textId="77777777">
        <w:trPr>
          <w:trHeight w:val="3525"/>
        </w:trPr>
        <w:tc>
          <w:tcPr>
            <w:tcW w:w="645" w:type="dxa"/>
            <w:vMerge/>
            <w:tcBorders>
              <w:top w:val="nil"/>
            </w:tcBorders>
          </w:tcPr>
          <w:p w14:paraId="3E52809D" w14:textId="77777777" w:rsidR="0057001B" w:rsidRDefault="0057001B">
            <w:pPr>
              <w:rPr>
                <w:rFonts w:hint="eastAsia"/>
                <w:sz w:val="2"/>
                <w:szCs w:val="2"/>
              </w:rPr>
            </w:pPr>
          </w:p>
        </w:tc>
        <w:tc>
          <w:tcPr>
            <w:tcW w:w="2520" w:type="dxa"/>
          </w:tcPr>
          <w:p w14:paraId="7E1CCFF0" w14:textId="77777777" w:rsidR="0057001B" w:rsidRDefault="00000000">
            <w:pPr>
              <w:pStyle w:val="TableParagraph"/>
              <w:tabs>
                <w:tab w:val="left" w:pos="832"/>
              </w:tabs>
              <w:spacing w:before="45"/>
              <w:ind w:left="112"/>
              <w:rPr>
                <w:rFonts w:hint="eastAsia"/>
                <w:sz w:val="21"/>
              </w:rPr>
            </w:pPr>
            <w:r>
              <w:rPr>
                <w:spacing w:val="15"/>
                <w:sz w:val="21"/>
              </w:rPr>
              <w:t>13</w:t>
            </w:r>
            <w:r>
              <w:rPr>
                <w:spacing w:val="-10"/>
                <w:sz w:val="21"/>
              </w:rPr>
              <w:t>、</w:t>
            </w:r>
            <w:r>
              <w:rPr>
                <w:sz w:val="21"/>
              </w:rPr>
              <w:tab/>
            </w:r>
            <w:r>
              <w:rPr>
                <w:spacing w:val="30"/>
                <w:sz w:val="21"/>
              </w:rPr>
              <w:t>踏</w:t>
            </w:r>
            <w:r>
              <w:rPr>
                <w:spacing w:val="15"/>
                <w:sz w:val="21"/>
              </w:rPr>
              <w:t>实/求</w:t>
            </w:r>
            <w:r>
              <w:rPr>
                <w:spacing w:val="5"/>
                <w:sz w:val="21"/>
              </w:rPr>
              <w:t>是</w:t>
            </w:r>
          </w:p>
          <w:p w14:paraId="32622047" w14:textId="77777777" w:rsidR="0057001B" w:rsidRDefault="00000000">
            <w:pPr>
              <w:pStyle w:val="TableParagraph"/>
              <w:spacing w:before="61" w:line="280" w:lineRule="auto"/>
              <w:ind w:left="112" w:right="-15"/>
              <w:rPr>
                <w:rFonts w:hint="eastAsia"/>
                <w:sz w:val="21"/>
              </w:rPr>
            </w:pPr>
            <w:r>
              <w:rPr>
                <w:spacing w:val="13"/>
                <w:sz w:val="21"/>
              </w:rPr>
              <w:t>-超越常人想法、做法，</w:t>
            </w:r>
            <w:r>
              <w:rPr>
                <w:spacing w:val="17"/>
                <w:sz w:val="21"/>
              </w:rPr>
              <w:t>有优秀创新举措</w:t>
            </w:r>
          </w:p>
          <w:p w14:paraId="797D0175" w14:textId="77777777" w:rsidR="0057001B" w:rsidRDefault="00000000">
            <w:pPr>
              <w:pStyle w:val="TableParagraph"/>
              <w:spacing w:line="295" w:lineRule="auto"/>
              <w:ind w:left="112" w:right="65"/>
              <w:rPr>
                <w:rFonts w:hint="eastAsia"/>
                <w:sz w:val="21"/>
              </w:rPr>
            </w:pPr>
            <w:r>
              <w:rPr>
                <w:spacing w:val="5"/>
                <w:sz w:val="21"/>
              </w:rPr>
              <w:t>-以诚实、坦率的方式与</w:t>
            </w:r>
            <w:r>
              <w:rPr>
                <w:spacing w:val="14"/>
                <w:sz w:val="21"/>
              </w:rPr>
              <w:t>他人交往</w:t>
            </w:r>
          </w:p>
          <w:p w14:paraId="4BADD226" w14:textId="77777777" w:rsidR="0057001B" w:rsidRDefault="00000000">
            <w:pPr>
              <w:pStyle w:val="TableParagraph"/>
              <w:numPr>
                <w:ilvl w:val="0"/>
                <w:numId w:val="21"/>
              </w:numPr>
              <w:tabs>
                <w:tab w:val="left" w:pos="247"/>
              </w:tabs>
              <w:spacing w:line="252" w:lineRule="exact"/>
              <w:ind w:left="247"/>
              <w:rPr>
                <w:rFonts w:hint="eastAsia"/>
                <w:sz w:val="21"/>
              </w:rPr>
            </w:pPr>
            <w:r>
              <w:rPr>
                <w:spacing w:val="33"/>
                <w:sz w:val="21"/>
              </w:rPr>
              <w:t>言行符合道德规范</w:t>
            </w:r>
            <w:proofErr w:type="gramStart"/>
            <w:r>
              <w:rPr>
                <w:spacing w:val="33"/>
                <w:sz w:val="21"/>
              </w:rPr>
              <w:t>和</w:t>
            </w:r>
            <w:proofErr w:type="gramEnd"/>
          </w:p>
          <w:p w14:paraId="6663E454" w14:textId="77777777" w:rsidR="0057001B" w:rsidRDefault="00000000">
            <w:pPr>
              <w:pStyle w:val="TableParagraph"/>
              <w:spacing w:before="46"/>
              <w:ind w:left="112"/>
              <w:rPr>
                <w:rFonts w:hint="eastAsia"/>
                <w:sz w:val="21"/>
              </w:rPr>
            </w:pPr>
            <w:r>
              <w:rPr>
                <w:spacing w:val="17"/>
                <w:sz w:val="21"/>
              </w:rPr>
              <w:t>正常的商业准则</w:t>
            </w:r>
          </w:p>
          <w:p w14:paraId="213B5345" w14:textId="77777777" w:rsidR="0057001B" w:rsidRDefault="00000000">
            <w:pPr>
              <w:pStyle w:val="TableParagraph"/>
              <w:numPr>
                <w:ilvl w:val="0"/>
                <w:numId w:val="21"/>
              </w:numPr>
              <w:tabs>
                <w:tab w:val="left" w:pos="247"/>
              </w:tabs>
              <w:spacing w:before="61" w:line="280" w:lineRule="auto"/>
              <w:ind w:right="50" w:firstLine="0"/>
              <w:rPr>
                <w:rFonts w:hint="eastAsia"/>
                <w:sz w:val="21"/>
              </w:rPr>
            </w:pPr>
            <w:r>
              <w:rPr>
                <w:spacing w:val="31"/>
                <w:sz w:val="21"/>
              </w:rPr>
              <w:t>勇于提出建议或指出</w:t>
            </w:r>
            <w:r>
              <w:rPr>
                <w:spacing w:val="17"/>
                <w:sz w:val="21"/>
              </w:rPr>
              <w:t>错误，帮助他人改正</w:t>
            </w:r>
          </w:p>
          <w:p w14:paraId="7BF62EFE" w14:textId="77777777" w:rsidR="0057001B" w:rsidRDefault="00000000">
            <w:pPr>
              <w:pStyle w:val="TableParagraph"/>
              <w:ind w:left="112"/>
              <w:rPr>
                <w:rFonts w:hint="eastAsia"/>
                <w:sz w:val="21"/>
              </w:rPr>
            </w:pPr>
            <w:r>
              <w:rPr>
                <w:spacing w:val="6"/>
                <w:sz w:val="21"/>
              </w:rPr>
              <w:t>-实事求是，乐于接受他</w:t>
            </w:r>
          </w:p>
          <w:p w14:paraId="2E75B791" w14:textId="77777777" w:rsidR="0057001B" w:rsidRDefault="00000000">
            <w:pPr>
              <w:pStyle w:val="TableParagraph"/>
              <w:spacing w:before="61" w:line="250" w:lineRule="exact"/>
              <w:ind w:left="112"/>
              <w:rPr>
                <w:rFonts w:hint="eastAsia"/>
                <w:sz w:val="21"/>
              </w:rPr>
            </w:pPr>
            <w:r>
              <w:rPr>
                <w:spacing w:val="15"/>
                <w:sz w:val="21"/>
              </w:rPr>
              <w:t>人的批评</w:t>
            </w:r>
          </w:p>
        </w:tc>
        <w:tc>
          <w:tcPr>
            <w:tcW w:w="1080" w:type="dxa"/>
          </w:tcPr>
          <w:p w14:paraId="751001BA" w14:textId="77777777" w:rsidR="0057001B" w:rsidRDefault="0057001B">
            <w:pPr>
              <w:pStyle w:val="TableParagraph"/>
              <w:rPr>
                <w:rFonts w:ascii="Times New Roman" w:hint="eastAsia"/>
                <w:sz w:val="20"/>
              </w:rPr>
            </w:pPr>
          </w:p>
        </w:tc>
        <w:tc>
          <w:tcPr>
            <w:tcW w:w="540" w:type="dxa"/>
          </w:tcPr>
          <w:p w14:paraId="021F246D" w14:textId="77777777" w:rsidR="0057001B" w:rsidRDefault="0057001B">
            <w:pPr>
              <w:pStyle w:val="TableParagraph"/>
              <w:rPr>
                <w:rFonts w:ascii="Times New Roman" w:hint="eastAsia"/>
                <w:sz w:val="20"/>
              </w:rPr>
            </w:pPr>
          </w:p>
        </w:tc>
        <w:tc>
          <w:tcPr>
            <w:tcW w:w="540" w:type="dxa"/>
          </w:tcPr>
          <w:p w14:paraId="7FC513C7" w14:textId="77777777" w:rsidR="0057001B" w:rsidRDefault="0057001B">
            <w:pPr>
              <w:pStyle w:val="TableParagraph"/>
              <w:rPr>
                <w:rFonts w:ascii="Times New Roman" w:hint="eastAsia"/>
                <w:sz w:val="20"/>
              </w:rPr>
            </w:pPr>
          </w:p>
        </w:tc>
        <w:tc>
          <w:tcPr>
            <w:tcW w:w="540" w:type="dxa"/>
          </w:tcPr>
          <w:p w14:paraId="4694C39D" w14:textId="77777777" w:rsidR="0057001B" w:rsidRDefault="0057001B">
            <w:pPr>
              <w:pStyle w:val="TableParagraph"/>
              <w:rPr>
                <w:rFonts w:ascii="Times New Roman" w:hint="eastAsia"/>
                <w:sz w:val="20"/>
              </w:rPr>
            </w:pPr>
          </w:p>
        </w:tc>
        <w:tc>
          <w:tcPr>
            <w:tcW w:w="360" w:type="dxa"/>
          </w:tcPr>
          <w:p w14:paraId="5421346D" w14:textId="77777777" w:rsidR="0057001B" w:rsidRDefault="0057001B">
            <w:pPr>
              <w:pStyle w:val="TableParagraph"/>
              <w:rPr>
                <w:rFonts w:ascii="Times New Roman" w:hint="eastAsia"/>
                <w:sz w:val="20"/>
              </w:rPr>
            </w:pPr>
          </w:p>
        </w:tc>
        <w:tc>
          <w:tcPr>
            <w:tcW w:w="540" w:type="dxa"/>
          </w:tcPr>
          <w:p w14:paraId="18E52400" w14:textId="77777777" w:rsidR="0057001B" w:rsidRDefault="0057001B">
            <w:pPr>
              <w:pStyle w:val="TableParagraph"/>
              <w:rPr>
                <w:rFonts w:ascii="Times New Roman" w:hint="eastAsia"/>
                <w:sz w:val="20"/>
              </w:rPr>
            </w:pPr>
          </w:p>
        </w:tc>
        <w:tc>
          <w:tcPr>
            <w:tcW w:w="2340" w:type="dxa"/>
          </w:tcPr>
          <w:p w14:paraId="29A2C4C8" w14:textId="77777777" w:rsidR="0057001B" w:rsidRDefault="0057001B">
            <w:pPr>
              <w:pStyle w:val="TableParagraph"/>
              <w:rPr>
                <w:rFonts w:ascii="Times New Roman" w:hint="eastAsia"/>
                <w:sz w:val="20"/>
              </w:rPr>
            </w:pPr>
          </w:p>
        </w:tc>
      </w:tr>
      <w:tr w:rsidR="0057001B" w14:paraId="0A457D79" w14:textId="77777777">
        <w:trPr>
          <w:trHeight w:val="300"/>
        </w:trPr>
        <w:tc>
          <w:tcPr>
            <w:tcW w:w="3165" w:type="dxa"/>
            <w:gridSpan w:val="2"/>
          </w:tcPr>
          <w:p w14:paraId="68075999" w14:textId="77777777" w:rsidR="0057001B" w:rsidRDefault="00000000">
            <w:pPr>
              <w:pStyle w:val="TableParagraph"/>
              <w:spacing w:before="45" w:line="235" w:lineRule="exact"/>
              <w:ind w:left="1105" w:right="1090"/>
              <w:jc w:val="center"/>
              <w:rPr>
                <w:rFonts w:hint="eastAsia"/>
                <w:sz w:val="21"/>
              </w:rPr>
            </w:pPr>
            <w:r>
              <w:rPr>
                <w:spacing w:val="16"/>
                <w:sz w:val="21"/>
              </w:rPr>
              <w:t>总比重</w:t>
            </w:r>
          </w:p>
        </w:tc>
        <w:tc>
          <w:tcPr>
            <w:tcW w:w="1080" w:type="dxa"/>
          </w:tcPr>
          <w:p w14:paraId="7D0529AE" w14:textId="77777777" w:rsidR="0057001B" w:rsidRDefault="00000000">
            <w:pPr>
              <w:pStyle w:val="TableParagraph"/>
              <w:spacing w:before="45" w:line="235" w:lineRule="exact"/>
              <w:ind w:left="112"/>
              <w:rPr>
                <w:rFonts w:hint="eastAsia"/>
                <w:sz w:val="21"/>
              </w:rPr>
            </w:pPr>
            <w:r>
              <w:rPr>
                <w:spacing w:val="10"/>
                <w:sz w:val="21"/>
              </w:rPr>
              <w:t>50</w:t>
            </w:r>
          </w:p>
        </w:tc>
        <w:tc>
          <w:tcPr>
            <w:tcW w:w="2520" w:type="dxa"/>
            <w:gridSpan w:val="5"/>
          </w:tcPr>
          <w:p w14:paraId="4A1CF604" w14:textId="77777777" w:rsidR="0057001B" w:rsidRDefault="00000000">
            <w:pPr>
              <w:pStyle w:val="TableParagraph"/>
              <w:spacing w:before="45" w:line="235" w:lineRule="exact"/>
              <w:ind w:left="893" w:right="893"/>
              <w:jc w:val="center"/>
              <w:rPr>
                <w:rFonts w:hint="eastAsia"/>
                <w:sz w:val="21"/>
              </w:rPr>
            </w:pPr>
            <w:r>
              <w:rPr>
                <w:spacing w:val="16"/>
                <w:sz w:val="21"/>
              </w:rPr>
              <w:t>总分数</w:t>
            </w:r>
          </w:p>
        </w:tc>
        <w:tc>
          <w:tcPr>
            <w:tcW w:w="2340" w:type="dxa"/>
          </w:tcPr>
          <w:p w14:paraId="5416D064" w14:textId="77777777" w:rsidR="0057001B" w:rsidRDefault="0057001B">
            <w:pPr>
              <w:pStyle w:val="TableParagraph"/>
              <w:rPr>
                <w:rFonts w:ascii="Times New Roman" w:hint="eastAsia"/>
                <w:sz w:val="20"/>
              </w:rPr>
            </w:pPr>
          </w:p>
        </w:tc>
      </w:tr>
    </w:tbl>
    <w:p w14:paraId="26EB4913" w14:textId="77777777" w:rsidR="0057001B" w:rsidRDefault="0057001B">
      <w:pPr>
        <w:rPr>
          <w:rFonts w:ascii="Times New Roman" w:hint="eastAsia"/>
          <w:sz w:val="20"/>
        </w:rPr>
        <w:sectPr w:rsidR="0057001B">
          <w:type w:val="continuous"/>
          <w:pgSz w:w="11920" w:h="15650"/>
          <w:pgMar w:top="1420" w:right="1020" w:bottom="280" w:left="1320" w:header="720" w:footer="720" w:gutter="0"/>
          <w:cols w:space="720"/>
        </w:sectPr>
      </w:pPr>
    </w:p>
    <w:p w14:paraId="2B5F27A2" w14:textId="77777777" w:rsidR="0057001B" w:rsidRDefault="00000000">
      <w:pPr>
        <w:spacing w:before="15"/>
        <w:ind w:right="324"/>
        <w:jc w:val="center"/>
        <w:rPr>
          <w:rFonts w:ascii="黑体" w:eastAsia="黑体"/>
          <w:b/>
          <w:sz w:val="43"/>
        </w:rPr>
      </w:pPr>
      <w:r>
        <w:rPr>
          <w:rFonts w:ascii="黑体" w:eastAsia="黑体" w:hint="eastAsia"/>
          <w:b/>
          <w:spacing w:val="26"/>
          <w:sz w:val="43"/>
        </w:rPr>
        <w:lastRenderedPageBreak/>
        <w:t>第三部分 工作能力考核</w:t>
      </w:r>
    </w:p>
    <w:p w14:paraId="7C80417F" w14:textId="77777777" w:rsidR="0057001B" w:rsidRDefault="0057001B">
      <w:pPr>
        <w:pStyle w:val="a3"/>
        <w:rPr>
          <w:rFonts w:ascii="黑体" w:hint="eastAsia"/>
          <w:b/>
          <w:sz w:val="20"/>
        </w:rPr>
      </w:pPr>
    </w:p>
    <w:p w14:paraId="5F5DA88F" w14:textId="77777777" w:rsidR="0057001B" w:rsidRDefault="0057001B">
      <w:pPr>
        <w:pStyle w:val="a3"/>
        <w:spacing w:before="9"/>
        <w:rPr>
          <w:rFonts w:ascii="黑体" w:hint="eastAsia"/>
          <w:b/>
          <w:sz w:val="12"/>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5"/>
        <w:gridCol w:w="2700"/>
        <w:gridCol w:w="900"/>
        <w:gridCol w:w="540"/>
        <w:gridCol w:w="540"/>
        <w:gridCol w:w="540"/>
        <w:gridCol w:w="390"/>
        <w:gridCol w:w="345"/>
        <w:gridCol w:w="2325"/>
      </w:tblGrid>
      <w:tr w:rsidR="0057001B" w14:paraId="78111415" w14:textId="77777777">
        <w:trPr>
          <w:trHeight w:val="705"/>
        </w:trPr>
        <w:tc>
          <w:tcPr>
            <w:tcW w:w="3165" w:type="dxa"/>
            <w:gridSpan w:val="2"/>
            <w:vMerge w:val="restart"/>
          </w:tcPr>
          <w:p w14:paraId="271866DE" w14:textId="77777777" w:rsidR="0057001B" w:rsidRDefault="00000000">
            <w:pPr>
              <w:pStyle w:val="TableParagraph"/>
              <w:spacing w:before="90"/>
              <w:ind w:left="1105" w:right="1105"/>
              <w:jc w:val="center"/>
              <w:rPr>
                <w:rFonts w:hint="eastAsia"/>
                <w:sz w:val="21"/>
              </w:rPr>
            </w:pPr>
            <w:r>
              <w:rPr>
                <w:spacing w:val="15"/>
                <w:sz w:val="21"/>
              </w:rPr>
              <w:t>评估项目</w:t>
            </w:r>
          </w:p>
        </w:tc>
        <w:tc>
          <w:tcPr>
            <w:tcW w:w="900" w:type="dxa"/>
            <w:vMerge w:val="restart"/>
          </w:tcPr>
          <w:p w14:paraId="6E2F2238" w14:textId="77777777" w:rsidR="0057001B" w:rsidRDefault="00000000">
            <w:pPr>
              <w:pStyle w:val="TableParagraph"/>
              <w:spacing w:before="90"/>
              <w:ind w:left="157"/>
              <w:rPr>
                <w:rFonts w:hint="eastAsia"/>
                <w:sz w:val="21"/>
              </w:rPr>
            </w:pPr>
            <w:r>
              <w:rPr>
                <w:spacing w:val="11"/>
                <w:sz w:val="21"/>
              </w:rPr>
              <w:t>权重%</w:t>
            </w:r>
          </w:p>
        </w:tc>
        <w:tc>
          <w:tcPr>
            <w:tcW w:w="2355" w:type="dxa"/>
            <w:gridSpan w:val="5"/>
          </w:tcPr>
          <w:p w14:paraId="2140BACD" w14:textId="77777777" w:rsidR="0057001B" w:rsidRDefault="00000000">
            <w:pPr>
              <w:pStyle w:val="TableParagraph"/>
              <w:spacing w:before="90"/>
              <w:ind w:left="712"/>
              <w:rPr>
                <w:rFonts w:hint="eastAsia"/>
                <w:sz w:val="21"/>
              </w:rPr>
            </w:pPr>
            <w:r>
              <w:rPr>
                <w:spacing w:val="15"/>
                <w:sz w:val="21"/>
              </w:rPr>
              <w:t>评估等级</w:t>
            </w:r>
          </w:p>
        </w:tc>
        <w:tc>
          <w:tcPr>
            <w:tcW w:w="2325" w:type="dxa"/>
          </w:tcPr>
          <w:p w14:paraId="4B4B1912" w14:textId="77777777" w:rsidR="0057001B" w:rsidRDefault="00000000">
            <w:pPr>
              <w:pStyle w:val="TableParagraph"/>
              <w:spacing w:before="90"/>
              <w:ind w:left="119" w:right="104"/>
              <w:jc w:val="center"/>
              <w:rPr>
                <w:rFonts w:hint="eastAsia"/>
                <w:sz w:val="21"/>
              </w:rPr>
            </w:pPr>
            <w:r>
              <w:rPr>
                <w:spacing w:val="25"/>
                <w:sz w:val="21"/>
              </w:rPr>
              <w:t>分数</w:t>
            </w:r>
          </w:p>
          <w:p w14:paraId="1B0DB623" w14:textId="77777777" w:rsidR="0057001B" w:rsidRDefault="00000000">
            <w:pPr>
              <w:pStyle w:val="TableParagraph"/>
              <w:spacing w:before="91" w:line="235" w:lineRule="exact"/>
              <w:ind w:left="119" w:right="133"/>
              <w:jc w:val="center"/>
              <w:rPr>
                <w:rFonts w:hint="eastAsia"/>
                <w:sz w:val="21"/>
              </w:rPr>
            </w:pPr>
            <w:r>
              <w:rPr>
                <w:sz w:val="21"/>
              </w:rPr>
              <w:t>（</w:t>
            </w:r>
            <w:r>
              <w:rPr>
                <w:spacing w:val="4"/>
                <w:sz w:val="21"/>
              </w:rPr>
              <w:t xml:space="preserve"> 权重×评估等级</w:t>
            </w:r>
            <w:r>
              <w:rPr>
                <w:spacing w:val="-10"/>
                <w:sz w:val="21"/>
              </w:rPr>
              <w:t>）</w:t>
            </w:r>
          </w:p>
        </w:tc>
      </w:tr>
      <w:tr w:rsidR="0057001B" w14:paraId="0EB0372C" w14:textId="77777777">
        <w:trPr>
          <w:trHeight w:val="360"/>
        </w:trPr>
        <w:tc>
          <w:tcPr>
            <w:tcW w:w="3165" w:type="dxa"/>
            <w:gridSpan w:val="2"/>
            <w:vMerge/>
            <w:tcBorders>
              <w:top w:val="nil"/>
            </w:tcBorders>
          </w:tcPr>
          <w:p w14:paraId="423C72BF" w14:textId="77777777" w:rsidR="0057001B" w:rsidRDefault="0057001B">
            <w:pPr>
              <w:rPr>
                <w:rFonts w:hint="eastAsia"/>
                <w:sz w:val="2"/>
                <w:szCs w:val="2"/>
              </w:rPr>
            </w:pPr>
          </w:p>
        </w:tc>
        <w:tc>
          <w:tcPr>
            <w:tcW w:w="900" w:type="dxa"/>
            <w:vMerge/>
            <w:tcBorders>
              <w:top w:val="nil"/>
            </w:tcBorders>
          </w:tcPr>
          <w:p w14:paraId="240AF2D0" w14:textId="77777777" w:rsidR="0057001B" w:rsidRDefault="0057001B">
            <w:pPr>
              <w:rPr>
                <w:rFonts w:hint="eastAsia"/>
                <w:sz w:val="2"/>
                <w:szCs w:val="2"/>
              </w:rPr>
            </w:pPr>
          </w:p>
        </w:tc>
        <w:tc>
          <w:tcPr>
            <w:tcW w:w="540" w:type="dxa"/>
          </w:tcPr>
          <w:p w14:paraId="5311DED7" w14:textId="77777777" w:rsidR="0057001B" w:rsidRDefault="00000000">
            <w:pPr>
              <w:pStyle w:val="TableParagraph"/>
              <w:spacing w:before="90" w:line="250" w:lineRule="exact"/>
              <w:ind w:left="112"/>
              <w:rPr>
                <w:rFonts w:hint="eastAsia"/>
                <w:sz w:val="21"/>
              </w:rPr>
            </w:pPr>
            <w:r>
              <w:rPr>
                <w:sz w:val="21"/>
              </w:rPr>
              <w:t>5</w:t>
            </w:r>
          </w:p>
        </w:tc>
        <w:tc>
          <w:tcPr>
            <w:tcW w:w="540" w:type="dxa"/>
          </w:tcPr>
          <w:p w14:paraId="6F9ED0AB" w14:textId="77777777" w:rsidR="0057001B" w:rsidRDefault="00000000">
            <w:pPr>
              <w:pStyle w:val="TableParagraph"/>
              <w:spacing w:before="90" w:line="250" w:lineRule="exact"/>
              <w:ind w:left="112"/>
              <w:rPr>
                <w:rFonts w:hint="eastAsia"/>
                <w:sz w:val="21"/>
              </w:rPr>
            </w:pPr>
            <w:r>
              <w:rPr>
                <w:sz w:val="21"/>
              </w:rPr>
              <w:t>4</w:t>
            </w:r>
          </w:p>
        </w:tc>
        <w:tc>
          <w:tcPr>
            <w:tcW w:w="540" w:type="dxa"/>
          </w:tcPr>
          <w:p w14:paraId="3AB825E9" w14:textId="77777777" w:rsidR="0057001B" w:rsidRDefault="00000000">
            <w:pPr>
              <w:pStyle w:val="TableParagraph"/>
              <w:spacing w:before="90" w:line="250" w:lineRule="exact"/>
              <w:ind w:left="112"/>
              <w:rPr>
                <w:rFonts w:hint="eastAsia"/>
                <w:sz w:val="21"/>
              </w:rPr>
            </w:pPr>
            <w:r>
              <w:rPr>
                <w:sz w:val="21"/>
              </w:rPr>
              <w:t>3</w:t>
            </w:r>
          </w:p>
        </w:tc>
        <w:tc>
          <w:tcPr>
            <w:tcW w:w="390" w:type="dxa"/>
          </w:tcPr>
          <w:p w14:paraId="459323CD" w14:textId="77777777" w:rsidR="0057001B" w:rsidRDefault="00000000">
            <w:pPr>
              <w:pStyle w:val="TableParagraph"/>
              <w:spacing w:before="90" w:line="250" w:lineRule="exact"/>
              <w:ind w:left="112"/>
              <w:rPr>
                <w:rFonts w:hint="eastAsia"/>
                <w:sz w:val="21"/>
              </w:rPr>
            </w:pPr>
            <w:r>
              <w:rPr>
                <w:sz w:val="21"/>
              </w:rPr>
              <w:t>2</w:t>
            </w:r>
          </w:p>
        </w:tc>
        <w:tc>
          <w:tcPr>
            <w:tcW w:w="345" w:type="dxa"/>
          </w:tcPr>
          <w:p w14:paraId="38D1463E" w14:textId="77777777" w:rsidR="0057001B" w:rsidRDefault="00000000">
            <w:pPr>
              <w:pStyle w:val="TableParagraph"/>
              <w:spacing w:before="90" w:line="250" w:lineRule="exact"/>
              <w:jc w:val="center"/>
              <w:rPr>
                <w:rFonts w:hint="eastAsia"/>
                <w:sz w:val="21"/>
              </w:rPr>
            </w:pPr>
            <w:r>
              <w:rPr>
                <w:sz w:val="21"/>
              </w:rPr>
              <w:t>1</w:t>
            </w:r>
          </w:p>
        </w:tc>
        <w:tc>
          <w:tcPr>
            <w:tcW w:w="2325" w:type="dxa"/>
          </w:tcPr>
          <w:p w14:paraId="4F807909" w14:textId="77777777" w:rsidR="0057001B" w:rsidRDefault="0057001B">
            <w:pPr>
              <w:pStyle w:val="TableParagraph"/>
              <w:rPr>
                <w:rFonts w:ascii="Times New Roman" w:hint="eastAsia"/>
                <w:sz w:val="20"/>
              </w:rPr>
            </w:pPr>
          </w:p>
        </w:tc>
      </w:tr>
      <w:tr w:rsidR="0057001B" w14:paraId="0C88C87F" w14:textId="77777777">
        <w:trPr>
          <w:trHeight w:val="397"/>
        </w:trPr>
        <w:tc>
          <w:tcPr>
            <w:tcW w:w="465" w:type="dxa"/>
            <w:tcBorders>
              <w:bottom w:val="nil"/>
            </w:tcBorders>
          </w:tcPr>
          <w:p w14:paraId="194151DA" w14:textId="77777777" w:rsidR="0057001B" w:rsidRDefault="0057001B">
            <w:pPr>
              <w:pStyle w:val="TableParagraph"/>
              <w:rPr>
                <w:rFonts w:ascii="Times New Roman" w:hint="eastAsia"/>
                <w:sz w:val="20"/>
              </w:rPr>
            </w:pPr>
          </w:p>
        </w:tc>
        <w:tc>
          <w:tcPr>
            <w:tcW w:w="2700" w:type="dxa"/>
            <w:tcBorders>
              <w:bottom w:val="nil"/>
            </w:tcBorders>
          </w:tcPr>
          <w:p w14:paraId="79EDDAE1" w14:textId="77777777" w:rsidR="0057001B" w:rsidRDefault="00000000">
            <w:pPr>
              <w:pStyle w:val="TableParagraph"/>
              <w:tabs>
                <w:tab w:val="left" w:pos="832"/>
              </w:tabs>
              <w:spacing w:before="90"/>
              <w:ind w:left="112"/>
              <w:rPr>
                <w:rFonts w:hint="eastAsia"/>
                <w:sz w:val="21"/>
              </w:rPr>
            </w:pPr>
            <w:r>
              <w:rPr>
                <w:spacing w:val="14"/>
                <w:sz w:val="21"/>
              </w:rPr>
              <w:t>1</w:t>
            </w:r>
            <w:r>
              <w:rPr>
                <w:spacing w:val="-10"/>
                <w:sz w:val="21"/>
              </w:rPr>
              <w:t>、</w:t>
            </w:r>
            <w:r>
              <w:rPr>
                <w:sz w:val="21"/>
              </w:rPr>
              <w:tab/>
            </w:r>
            <w:r>
              <w:rPr>
                <w:spacing w:val="20"/>
                <w:sz w:val="21"/>
              </w:rPr>
              <w:t>领导</w:t>
            </w:r>
            <w:r>
              <w:rPr>
                <w:spacing w:val="10"/>
                <w:sz w:val="21"/>
              </w:rPr>
              <w:t>力</w:t>
            </w:r>
          </w:p>
        </w:tc>
        <w:tc>
          <w:tcPr>
            <w:tcW w:w="900" w:type="dxa"/>
            <w:vMerge w:val="restart"/>
          </w:tcPr>
          <w:p w14:paraId="34F2DCE7" w14:textId="77777777" w:rsidR="0057001B" w:rsidRDefault="0057001B">
            <w:pPr>
              <w:pStyle w:val="TableParagraph"/>
              <w:rPr>
                <w:rFonts w:ascii="Times New Roman" w:hint="eastAsia"/>
                <w:sz w:val="20"/>
              </w:rPr>
            </w:pPr>
          </w:p>
        </w:tc>
        <w:tc>
          <w:tcPr>
            <w:tcW w:w="540" w:type="dxa"/>
            <w:vMerge w:val="restart"/>
          </w:tcPr>
          <w:p w14:paraId="64116ACC" w14:textId="77777777" w:rsidR="0057001B" w:rsidRDefault="0057001B">
            <w:pPr>
              <w:pStyle w:val="TableParagraph"/>
              <w:rPr>
                <w:rFonts w:ascii="Times New Roman" w:hint="eastAsia"/>
                <w:sz w:val="20"/>
              </w:rPr>
            </w:pPr>
          </w:p>
        </w:tc>
        <w:tc>
          <w:tcPr>
            <w:tcW w:w="540" w:type="dxa"/>
            <w:vMerge w:val="restart"/>
          </w:tcPr>
          <w:p w14:paraId="0B3B0EFF" w14:textId="77777777" w:rsidR="0057001B" w:rsidRDefault="0057001B">
            <w:pPr>
              <w:pStyle w:val="TableParagraph"/>
              <w:rPr>
                <w:rFonts w:ascii="Times New Roman" w:hint="eastAsia"/>
                <w:sz w:val="20"/>
              </w:rPr>
            </w:pPr>
          </w:p>
        </w:tc>
        <w:tc>
          <w:tcPr>
            <w:tcW w:w="540" w:type="dxa"/>
            <w:vMerge w:val="restart"/>
          </w:tcPr>
          <w:p w14:paraId="73BAFBEA" w14:textId="77777777" w:rsidR="0057001B" w:rsidRDefault="0057001B">
            <w:pPr>
              <w:pStyle w:val="TableParagraph"/>
              <w:rPr>
                <w:rFonts w:ascii="Times New Roman" w:hint="eastAsia"/>
                <w:sz w:val="20"/>
              </w:rPr>
            </w:pPr>
          </w:p>
        </w:tc>
        <w:tc>
          <w:tcPr>
            <w:tcW w:w="390" w:type="dxa"/>
            <w:vMerge w:val="restart"/>
          </w:tcPr>
          <w:p w14:paraId="675F3172" w14:textId="77777777" w:rsidR="0057001B" w:rsidRDefault="0057001B">
            <w:pPr>
              <w:pStyle w:val="TableParagraph"/>
              <w:rPr>
                <w:rFonts w:ascii="Times New Roman" w:hint="eastAsia"/>
                <w:sz w:val="20"/>
              </w:rPr>
            </w:pPr>
          </w:p>
        </w:tc>
        <w:tc>
          <w:tcPr>
            <w:tcW w:w="345" w:type="dxa"/>
            <w:vMerge w:val="restart"/>
          </w:tcPr>
          <w:p w14:paraId="49F8E2EA" w14:textId="77777777" w:rsidR="0057001B" w:rsidRDefault="0057001B">
            <w:pPr>
              <w:pStyle w:val="TableParagraph"/>
              <w:rPr>
                <w:rFonts w:ascii="Times New Roman" w:hint="eastAsia"/>
                <w:sz w:val="20"/>
              </w:rPr>
            </w:pPr>
          </w:p>
        </w:tc>
        <w:tc>
          <w:tcPr>
            <w:tcW w:w="2325" w:type="dxa"/>
            <w:vMerge w:val="restart"/>
          </w:tcPr>
          <w:p w14:paraId="6C26188D" w14:textId="77777777" w:rsidR="0057001B" w:rsidRDefault="0057001B">
            <w:pPr>
              <w:pStyle w:val="TableParagraph"/>
              <w:rPr>
                <w:rFonts w:ascii="Times New Roman" w:hint="eastAsia"/>
                <w:sz w:val="20"/>
              </w:rPr>
            </w:pPr>
          </w:p>
        </w:tc>
      </w:tr>
      <w:tr w:rsidR="0057001B" w14:paraId="736BE85F" w14:textId="77777777">
        <w:trPr>
          <w:trHeight w:val="345"/>
        </w:trPr>
        <w:tc>
          <w:tcPr>
            <w:tcW w:w="465" w:type="dxa"/>
            <w:tcBorders>
              <w:top w:val="nil"/>
              <w:bottom w:val="nil"/>
            </w:tcBorders>
          </w:tcPr>
          <w:p w14:paraId="76805992" w14:textId="77777777" w:rsidR="0057001B" w:rsidRDefault="0057001B">
            <w:pPr>
              <w:pStyle w:val="TableParagraph"/>
              <w:rPr>
                <w:rFonts w:ascii="Times New Roman" w:hint="eastAsia"/>
                <w:sz w:val="20"/>
              </w:rPr>
            </w:pPr>
          </w:p>
        </w:tc>
        <w:tc>
          <w:tcPr>
            <w:tcW w:w="2700" w:type="dxa"/>
            <w:tcBorders>
              <w:top w:val="nil"/>
              <w:bottom w:val="nil"/>
            </w:tcBorders>
          </w:tcPr>
          <w:p w14:paraId="34F9210A" w14:textId="77777777" w:rsidR="0057001B" w:rsidRDefault="00000000">
            <w:pPr>
              <w:pStyle w:val="TableParagraph"/>
              <w:spacing w:before="38"/>
              <w:ind w:left="112"/>
              <w:rPr>
                <w:rFonts w:hint="eastAsia"/>
                <w:sz w:val="21"/>
              </w:rPr>
            </w:pPr>
            <w:r>
              <w:rPr>
                <w:spacing w:val="23"/>
                <w:sz w:val="21"/>
              </w:rPr>
              <w:t>-建立规范的工作制度和</w:t>
            </w:r>
          </w:p>
        </w:tc>
        <w:tc>
          <w:tcPr>
            <w:tcW w:w="900" w:type="dxa"/>
            <w:vMerge/>
            <w:tcBorders>
              <w:top w:val="nil"/>
            </w:tcBorders>
          </w:tcPr>
          <w:p w14:paraId="54753ECB" w14:textId="77777777" w:rsidR="0057001B" w:rsidRDefault="0057001B">
            <w:pPr>
              <w:rPr>
                <w:rFonts w:hint="eastAsia"/>
                <w:sz w:val="2"/>
                <w:szCs w:val="2"/>
              </w:rPr>
            </w:pPr>
          </w:p>
        </w:tc>
        <w:tc>
          <w:tcPr>
            <w:tcW w:w="540" w:type="dxa"/>
            <w:vMerge/>
            <w:tcBorders>
              <w:top w:val="nil"/>
            </w:tcBorders>
          </w:tcPr>
          <w:p w14:paraId="30F6DA7F" w14:textId="77777777" w:rsidR="0057001B" w:rsidRDefault="0057001B">
            <w:pPr>
              <w:rPr>
                <w:rFonts w:hint="eastAsia"/>
                <w:sz w:val="2"/>
                <w:szCs w:val="2"/>
              </w:rPr>
            </w:pPr>
          </w:p>
        </w:tc>
        <w:tc>
          <w:tcPr>
            <w:tcW w:w="540" w:type="dxa"/>
            <w:vMerge/>
            <w:tcBorders>
              <w:top w:val="nil"/>
            </w:tcBorders>
          </w:tcPr>
          <w:p w14:paraId="0929116F" w14:textId="77777777" w:rsidR="0057001B" w:rsidRDefault="0057001B">
            <w:pPr>
              <w:rPr>
                <w:rFonts w:hint="eastAsia"/>
                <w:sz w:val="2"/>
                <w:szCs w:val="2"/>
              </w:rPr>
            </w:pPr>
          </w:p>
        </w:tc>
        <w:tc>
          <w:tcPr>
            <w:tcW w:w="540" w:type="dxa"/>
            <w:vMerge/>
            <w:tcBorders>
              <w:top w:val="nil"/>
            </w:tcBorders>
          </w:tcPr>
          <w:p w14:paraId="078E73E5" w14:textId="77777777" w:rsidR="0057001B" w:rsidRDefault="0057001B">
            <w:pPr>
              <w:rPr>
                <w:rFonts w:hint="eastAsia"/>
                <w:sz w:val="2"/>
                <w:szCs w:val="2"/>
              </w:rPr>
            </w:pPr>
          </w:p>
        </w:tc>
        <w:tc>
          <w:tcPr>
            <w:tcW w:w="390" w:type="dxa"/>
            <w:vMerge/>
            <w:tcBorders>
              <w:top w:val="nil"/>
            </w:tcBorders>
          </w:tcPr>
          <w:p w14:paraId="7F00BDE0" w14:textId="77777777" w:rsidR="0057001B" w:rsidRDefault="0057001B">
            <w:pPr>
              <w:rPr>
                <w:rFonts w:hint="eastAsia"/>
                <w:sz w:val="2"/>
                <w:szCs w:val="2"/>
              </w:rPr>
            </w:pPr>
          </w:p>
        </w:tc>
        <w:tc>
          <w:tcPr>
            <w:tcW w:w="345" w:type="dxa"/>
            <w:vMerge/>
            <w:tcBorders>
              <w:top w:val="nil"/>
            </w:tcBorders>
          </w:tcPr>
          <w:p w14:paraId="5A814896" w14:textId="77777777" w:rsidR="0057001B" w:rsidRDefault="0057001B">
            <w:pPr>
              <w:rPr>
                <w:rFonts w:hint="eastAsia"/>
                <w:sz w:val="2"/>
                <w:szCs w:val="2"/>
              </w:rPr>
            </w:pPr>
          </w:p>
        </w:tc>
        <w:tc>
          <w:tcPr>
            <w:tcW w:w="2325" w:type="dxa"/>
            <w:vMerge/>
            <w:tcBorders>
              <w:top w:val="nil"/>
            </w:tcBorders>
          </w:tcPr>
          <w:p w14:paraId="2CCA9968" w14:textId="77777777" w:rsidR="0057001B" w:rsidRDefault="0057001B">
            <w:pPr>
              <w:rPr>
                <w:rFonts w:hint="eastAsia"/>
                <w:sz w:val="2"/>
                <w:szCs w:val="2"/>
              </w:rPr>
            </w:pPr>
          </w:p>
        </w:tc>
      </w:tr>
      <w:tr w:rsidR="0057001B" w14:paraId="04C73FBE" w14:textId="77777777">
        <w:trPr>
          <w:trHeight w:val="345"/>
        </w:trPr>
        <w:tc>
          <w:tcPr>
            <w:tcW w:w="465" w:type="dxa"/>
            <w:tcBorders>
              <w:top w:val="nil"/>
              <w:bottom w:val="nil"/>
            </w:tcBorders>
          </w:tcPr>
          <w:p w14:paraId="0DBE6A31" w14:textId="77777777" w:rsidR="0057001B" w:rsidRDefault="0057001B">
            <w:pPr>
              <w:pStyle w:val="TableParagraph"/>
              <w:rPr>
                <w:rFonts w:ascii="Times New Roman" w:hint="eastAsia"/>
                <w:sz w:val="20"/>
              </w:rPr>
            </w:pPr>
          </w:p>
        </w:tc>
        <w:tc>
          <w:tcPr>
            <w:tcW w:w="2700" w:type="dxa"/>
            <w:tcBorders>
              <w:top w:val="nil"/>
              <w:bottom w:val="nil"/>
            </w:tcBorders>
          </w:tcPr>
          <w:p w14:paraId="5CFCA002" w14:textId="77777777" w:rsidR="0057001B" w:rsidRDefault="00000000">
            <w:pPr>
              <w:pStyle w:val="TableParagraph"/>
              <w:spacing w:before="38"/>
              <w:ind w:left="112"/>
              <w:rPr>
                <w:rFonts w:hint="eastAsia"/>
                <w:sz w:val="21"/>
              </w:rPr>
            </w:pPr>
            <w:r>
              <w:rPr>
                <w:spacing w:val="25"/>
                <w:sz w:val="21"/>
              </w:rPr>
              <w:t>程序</w:t>
            </w:r>
          </w:p>
        </w:tc>
        <w:tc>
          <w:tcPr>
            <w:tcW w:w="900" w:type="dxa"/>
            <w:vMerge/>
            <w:tcBorders>
              <w:top w:val="nil"/>
            </w:tcBorders>
          </w:tcPr>
          <w:p w14:paraId="62934E22" w14:textId="77777777" w:rsidR="0057001B" w:rsidRDefault="0057001B">
            <w:pPr>
              <w:rPr>
                <w:rFonts w:hint="eastAsia"/>
                <w:sz w:val="2"/>
                <w:szCs w:val="2"/>
              </w:rPr>
            </w:pPr>
          </w:p>
        </w:tc>
        <w:tc>
          <w:tcPr>
            <w:tcW w:w="540" w:type="dxa"/>
            <w:vMerge/>
            <w:tcBorders>
              <w:top w:val="nil"/>
            </w:tcBorders>
          </w:tcPr>
          <w:p w14:paraId="48294D49" w14:textId="77777777" w:rsidR="0057001B" w:rsidRDefault="0057001B">
            <w:pPr>
              <w:rPr>
                <w:rFonts w:hint="eastAsia"/>
                <w:sz w:val="2"/>
                <w:szCs w:val="2"/>
              </w:rPr>
            </w:pPr>
          </w:p>
        </w:tc>
        <w:tc>
          <w:tcPr>
            <w:tcW w:w="540" w:type="dxa"/>
            <w:vMerge/>
            <w:tcBorders>
              <w:top w:val="nil"/>
            </w:tcBorders>
          </w:tcPr>
          <w:p w14:paraId="7386C8AD" w14:textId="77777777" w:rsidR="0057001B" w:rsidRDefault="0057001B">
            <w:pPr>
              <w:rPr>
                <w:rFonts w:hint="eastAsia"/>
                <w:sz w:val="2"/>
                <w:szCs w:val="2"/>
              </w:rPr>
            </w:pPr>
          </w:p>
        </w:tc>
        <w:tc>
          <w:tcPr>
            <w:tcW w:w="540" w:type="dxa"/>
            <w:vMerge/>
            <w:tcBorders>
              <w:top w:val="nil"/>
            </w:tcBorders>
          </w:tcPr>
          <w:p w14:paraId="14CD88EA" w14:textId="77777777" w:rsidR="0057001B" w:rsidRDefault="0057001B">
            <w:pPr>
              <w:rPr>
                <w:rFonts w:hint="eastAsia"/>
                <w:sz w:val="2"/>
                <w:szCs w:val="2"/>
              </w:rPr>
            </w:pPr>
          </w:p>
        </w:tc>
        <w:tc>
          <w:tcPr>
            <w:tcW w:w="390" w:type="dxa"/>
            <w:vMerge/>
            <w:tcBorders>
              <w:top w:val="nil"/>
            </w:tcBorders>
          </w:tcPr>
          <w:p w14:paraId="2C0A3A6C" w14:textId="77777777" w:rsidR="0057001B" w:rsidRDefault="0057001B">
            <w:pPr>
              <w:rPr>
                <w:rFonts w:hint="eastAsia"/>
                <w:sz w:val="2"/>
                <w:szCs w:val="2"/>
              </w:rPr>
            </w:pPr>
          </w:p>
        </w:tc>
        <w:tc>
          <w:tcPr>
            <w:tcW w:w="345" w:type="dxa"/>
            <w:vMerge/>
            <w:tcBorders>
              <w:top w:val="nil"/>
            </w:tcBorders>
          </w:tcPr>
          <w:p w14:paraId="1F700AAB" w14:textId="77777777" w:rsidR="0057001B" w:rsidRDefault="0057001B">
            <w:pPr>
              <w:rPr>
                <w:rFonts w:hint="eastAsia"/>
                <w:sz w:val="2"/>
                <w:szCs w:val="2"/>
              </w:rPr>
            </w:pPr>
          </w:p>
        </w:tc>
        <w:tc>
          <w:tcPr>
            <w:tcW w:w="2325" w:type="dxa"/>
            <w:vMerge/>
            <w:tcBorders>
              <w:top w:val="nil"/>
            </w:tcBorders>
          </w:tcPr>
          <w:p w14:paraId="2855F5E6" w14:textId="77777777" w:rsidR="0057001B" w:rsidRDefault="0057001B">
            <w:pPr>
              <w:rPr>
                <w:rFonts w:hint="eastAsia"/>
                <w:sz w:val="2"/>
                <w:szCs w:val="2"/>
              </w:rPr>
            </w:pPr>
          </w:p>
        </w:tc>
      </w:tr>
      <w:tr w:rsidR="0057001B" w14:paraId="7EB522E2" w14:textId="77777777">
        <w:trPr>
          <w:trHeight w:val="345"/>
        </w:trPr>
        <w:tc>
          <w:tcPr>
            <w:tcW w:w="465" w:type="dxa"/>
            <w:tcBorders>
              <w:top w:val="nil"/>
              <w:bottom w:val="nil"/>
            </w:tcBorders>
          </w:tcPr>
          <w:p w14:paraId="6AE4FE90" w14:textId="77777777" w:rsidR="0057001B" w:rsidRDefault="0057001B">
            <w:pPr>
              <w:pStyle w:val="TableParagraph"/>
              <w:rPr>
                <w:rFonts w:ascii="Times New Roman" w:hint="eastAsia"/>
                <w:sz w:val="20"/>
              </w:rPr>
            </w:pPr>
          </w:p>
        </w:tc>
        <w:tc>
          <w:tcPr>
            <w:tcW w:w="2700" w:type="dxa"/>
            <w:tcBorders>
              <w:top w:val="nil"/>
              <w:bottom w:val="nil"/>
            </w:tcBorders>
          </w:tcPr>
          <w:p w14:paraId="6E06D066" w14:textId="77777777" w:rsidR="0057001B" w:rsidRDefault="00000000">
            <w:pPr>
              <w:pStyle w:val="TableParagraph"/>
              <w:spacing w:before="38"/>
              <w:ind w:left="112"/>
              <w:rPr>
                <w:rFonts w:hint="eastAsia"/>
                <w:sz w:val="21"/>
              </w:rPr>
            </w:pPr>
            <w:r>
              <w:rPr>
                <w:spacing w:val="23"/>
                <w:sz w:val="21"/>
              </w:rPr>
              <w:t>-给与下属及时和适当的</w:t>
            </w:r>
          </w:p>
        </w:tc>
        <w:tc>
          <w:tcPr>
            <w:tcW w:w="900" w:type="dxa"/>
            <w:vMerge/>
            <w:tcBorders>
              <w:top w:val="nil"/>
            </w:tcBorders>
          </w:tcPr>
          <w:p w14:paraId="1675BD16" w14:textId="77777777" w:rsidR="0057001B" w:rsidRDefault="0057001B">
            <w:pPr>
              <w:rPr>
                <w:rFonts w:hint="eastAsia"/>
                <w:sz w:val="2"/>
                <w:szCs w:val="2"/>
              </w:rPr>
            </w:pPr>
          </w:p>
        </w:tc>
        <w:tc>
          <w:tcPr>
            <w:tcW w:w="540" w:type="dxa"/>
            <w:vMerge/>
            <w:tcBorders>
              <w:top w:val="nil"/>
            </w:tcBorders>
          </w:tcPr>
          <w:p w14:paraId="3DE3BB5A" w14:textId="77777777" w:rsidR="0057001B" w:rsidRDefault="0057001B">
            <w:pPr>
              <w:rPr>
                <w:rFonts w:hint="eastAsia"/>
                <w:sz w:val="2"/>
                <w:szCs w:val="2"/>
              </w:rPr>
            </w:pPr>
          </w:p>
        </w:tc>
        <w:tc>
          <w:tcPr>
            <w:tcW w:w="540" w:type="dxa"/>
            <w:vMerge/>
            <w:tcBorders>
              <w:top w:val="nil"/>
            </w:tcBorders>
          </w:tcPr>
          <w:p w14:paraId="649734AC" w14:textId="77777777" w:rsidR="0057001B" w:rsidRDefault="0057001B">
            <w:pPr>
              <w:rPr>
                <w:rFonts w:hint="eastAsia"/>
                <w:sz w:val="2"/>
                <w:szCs w:val="2"/>
              </w:rPr>
            </w:pPr>
          </w:p>
        </w:tc>
        <w:tc>
          <w:tcPr>
            <w:tcW w:w="540" w:type="dxa"/>
            <w:vMerge/>
            <w:tcBorders>
              <w:top w:val="nil"/>
            </w:tcBorders>
          </w:tcPr>
          <w:p w14:paraId="17CCA78B" w14:textId="77777777" w:rsidR="0057001B" w:rsidRDefault="0057001B">
            <w:pPr>
              <w:rPr>
                <w:rFonts w:hint="eastAsia"/>
                <w:sz w:val="2"/>
                <w:szCs w:val="2"/>
              </w:rPr>
            </w:pPr>
          </w:p>
        </w:tc>
        <w:tc>
          <w:tcPr>
            <w:tcW w:w="390" w:type="dxa"/>
            <w:vMerge/>
            <w:tcBorders>
              <w:top w:val="nil"/>
            </w:tcBorders>
          </w:tcPr>
          <w:p w14:paraId="2144390B" w14:textId="77777777" w:rsidR="0057001B" w:rsidRDefault="0057001B">
            <w:pPr>
              <w:rPr>
                <w:rFonts w:hint="eastAsia"/>
                <w:sz w:val="2"/>
                <w:szCs w:val="2"/>
              </w:rPr>
            </w:pPr>
          </w:p>
        </w:tc>
        <w:tc>
          <w:tcPr>
            <w:tcW w:w="345" w:type="dxa"/>
            <w:vMerge/>
            <w:tcBorders>
              <w:top w:val="nil"/>
            </w:tcBorders>
          </w:tcPr>
          <w:p w14:paraId="514D21A7" w14:textId="77777777" w:rsidR="0057001B" w:rsidRDefault="0057001B">
            <w:pPr>
              <w:rPr>
                <w:rFonts w:hint="eastAsia"/>
                <w:sz w:val="2"/>
                <w:szCs w:val="2"/>
              </w:rPr>
            </w:pPr>
          </w:p>
        </w:tc>
        <w:tc>
          <w:tcPr>
            <w:tcW w:w="2325" w:type="dxa"/>
            <w:vMerge/>
            <w:tcBorders>
              <w:top w:val="nil"/>
            </w:tcBorders>
          </w:tcPr>
          <w:p w14:paraId="1710E886" w14:textId="77777777" w:rsidR="0057001B" w:rsidRDefault="0057001B">
            <w:pPr>
              <w:rPr>
                <w:rFonts w:hint="eastAsia"/>
                <w:sz w:val="2"/>
                <w:szCs w:val="2"/>
              </w:rPr>
            </w:pPr>
          </w:p>
        </w:tc>
      </w:tr>
      <w:tr w:rsidR="0057001B" w14:paraId="2E6E1EFB" w14:textId="77777777">
        <w:trPr>
          <w:trHeight w:val="337"/>
        </w:trPr>
        <w:tc>
          <w:tcPr>
            <w:tcW w:w="465" w:type="dxa"/>
            <w:tcBorders>
              <w:top w:val="nil"/>
              <w:bottom w:val="nil"/>
            </w:tcBorders>
          </w:tcPr>
          <w:p w14:paraId="06083FE0" w14:textId="77777777" w:rsidR="0057001B" w:rsidRDefault="0057001B">
            <w:pPr>
              <w:pStyle w:val="TableParagraph"/>
              <w:rPr>
                <w:rFonts w:ascii="Times New Roman" w:hint="eastAsia"/>
                <w:sz w:val="20"/>
              </w:rPr>
            </w:pPr>
          </w:p>
        </w:tc>
        <w:tc>
          <w:tcPr>
            <w:tcW w:w="2700" w:type="dxa"/>
            <w:tcBorders>
              <w:top w:val="nil"/>
              <w:bottom w:val="nil"/>
            </w:tcBorders>
          </w:tcPr>
          <w:p w14:paraId="05872CF3" w14:textId="77777777" w:rsidR="0057001B" w:rsidRDefault="00000000">
            <w:pPr>
              <w:pStyle w:val="TableParagraph"/>
              <w:spacing w:before="38"/>
              <w:ind w:left="112"/>
              <w:rPr>
                <w:rFonts w:hint="eastAsia"/>
                <w:sz w:val="21"/>
              </w:rPr>
            </w:pPr>
            <w:r>
              <w:rPr>
                <w:spacing w:val="20"/>
                <w:sz w:val="21"/>
              </w:rPr>
              <w:t>认可、激励</w:t>
            </w:r>
          </w:p>
        </w:tc>
        <w:tc>
          <w:tcPr>
            <w:tcW w:w="900" w:type="dxa"/>
            <w:vMerge/>
            <w:tcBorders>
              <w:top w:val="nil"/>
            </w:tcBorders>
          </w:tcPr>
          <w:p w14:paraId="2DD41F13" w14:textId="77777777" w:rsidR="0057001B" w:rsidRDefault="0057001B">
            <w:pPr>
              <w:rPr>
                <w:rFonts w:hint="eastAsia"/>
                <w:sz w:val="2"/>
                <w:szCs w:val="2"/>
              </w:rPr>
            </w:pPr>
          </w:p>
        </w:tc>
        <w:tc>
          <w:tcPr>
            <w:tcW w:w="540" w:type="dxa"/>
            <w:vMerge/>
            <w:tcBorders>
              <w:top w:val="nil"/>
            </w:tcBorders>
          </w:tcPr>
          <w:p w14:paraId="3DB8E99A" w14:textId="77777777" w:rsidR="0057001B" w:rsidRDefault="0057001B">
            <w:pPr>
              <w:rPr>
                <w:rFonts w:hint="eastAsia"/>
                <w:sz w:val="2"/>
                <w:szCs w:val="2"/>
              </w:rPr>
            </w:pPr>
          </w:p>
        </w:tc>
        <w:tc>
          <w:tcPr>
            <w:tcW w:w="540" w:type="dxa"/>
            <w:vMerge/>
            <w:tcBorders>
              <w:top w:val="nil"/>
            </w:tcBorders>
          </w:tcPr>
          <w:p w14:paraId="79E6A0A5" w14:textId="77777777" w:rsidR="0057001B" w:rsidRDefault="0057001B">
            <w:pPr>
              <w:rPr>
                <w:rFonts w:hint="eastAsia"/>
                <w:sz w:val="2"/>
                <w:szCs w:val="2"/>
              </w:rPr>
            </w:pPr>
          </w:p>
        </w:tc>
        <w:tc>
          <w:tcPr>
            <w:tcW w:w="540" w:type="dxa"/>
            <w:vMerge/>
            <w:tcBorders>
              <w:top w:val="nil"/>
            </w:tcBorders>
          </w:tcPr>
          <w:p w14:paraId="1FADC2C5" w14:textId="77777777" w:rsidR="0057001B" w:rsidRDefault="0057001B">
            <w:pPr>
              <w:rPr>
                <w:rFonts w:hint="eastAsia"/>
                <w:sz w:val="2"/>
                <w:szCs w:val="2"/>
              </w:rPr>
            </w:pPr>
          </w:p>
        </w:tc>
        <w:tc>
          <w:tcPr>
            <w:tcW w:w="390" w:type="dxa"/>
            <w:vMerge/>
            <w:tcBorders>
              <w:top w:val="nil"/>
            </w:tcBorders>
          </w:tcPr>
          <w:p w14:paraId="6815B789" w14:textId="77777777" w:rsidR="0057001B" w:rsidRDefault="0057001B">
            <w:pPr>
              <w:rPr>
                <w:rFonts w:hint="eastAsia"/>
                <w:sz w:val="2"/>
                <w:szCs w:val="2"/>
              </w:rPr>
            </w:pPr>
          </w:p>
        </w:tc>
        <w:tc>
          <w:tcPr>
            <w:tcW w:w="345" w:type="dxa"/>
            <w:vMerge/>
            <w:tcBorders>
              <w:top w:val="nil"/>
            </w:tcBorders>
          </w:tcPr>
          <w:p w14:paraId="242EF6E9" w14:textId="77777777" w:rsidR="0057001B" w:rsidRDefault="0057001B">
            <w:pPr>
              <w:rPr>
                <w:rFonts w:hint="eastAsia"/>
                <w:sz w:val="2"/>
                <w:szCs w:val="2"/>
              </w:rPr>
            </w:pPr>
          </w:p>
        </w:tc>
        <w:tc>
          <w:tcPr>
            <w:tcW w:w="2325" w:type="dxa"/>
            <w:vMerge/>
            <w:tcBorders>
              <w:top w:val="nil"/>
            </w:tcBorders>
          </w:tcPr>
          <w:p w14:paraId="38C310F3" w14:textId="77777777" w:rsidR="0057001B" w:rsidRDefault="0057001B">
            <w:pPr>
              <w:rPr>
                <w:rFonts w:hint="eastAsia"/>
                <w:sz w:val="2"/>
                <w:szCs w:val="2"/>
              </w:rPr>
            </w:pPr>
          </w:p>
        </w:tc>
      </w:tr>
      <w:tr w:rsidR="0057001B" w14:paraId="06B4AD9C" w14:textId="77777777">
        <w:trPr>
          <w:trHeight w:val="345"/>
        </w:trPr>
        <w:tc>
          <w:tcPr>
            <w:tcW w:w="465" w:type="dxa"/>
            <w:tcBorders>
              <w:top w:val="nil"/>
              <w:bottom w:val="nil"/>
            </w:tcBorders>
          </w:tcPr>
          <w:p w14:paraId="51A761D1" w14:textId="77777777" w:rsidR="0057001B" w:rsidRDefault="00000000">
            <w:pPr>
              <w:pStyle w:val="TableParagraph"/>
              <w:spacing w:before="30"/>
              <w:ind w:left="15"/>
              <w:jc w:val="center"/>
              <w:rPr>
                <w:rFonts w:hint="eastAsia"/>
                <w:sz w:val="21"/>
              </w:rPr>
            </w:pPr>
            <w:r>
              <w:rPr>
                <w:sz w:val="21"/>
              </w:rPr>
              <w:t>能</w:t>
            </w:r>
          </w:p>
        </w:tc>
        <w:tc>
          <w:tcPr>
            <w:tcW w:w="2700" w:type="dxa"/>
            <w:tcBorders>
              <w:top w:val="nil"/>
              <w:bottom w:val="nil"/>
            </w:tcBorders>
          </w:tcPr>
          <w:p w14:paraId="1D607894" w14:textId="77777777" w:rsidR="0057001B" w:rsidRDefault="00000000">
            <w:pPr>
              <w:pStyle w:val="TableParagraph"/>
              <w:spacing w:before="45"/>
              <w:ind w:left="112"/>
              <w:rPr>
                <w:rFonts w:hint="eastAsia"/>
                <w:sz w:val="21"/>
              </w:rPr>
            </w:pPr>
            <w:r>
              <w:rPr>
                <w:spacing w:val="23"/>
                <w:sz w:val="21"/>
              </w:rPr>
              <w:t>-指导和培养下属，提高</w:t>
            </w:r>
          </w:p>
        </w:tc>
        <w:tc>
          <w:tcPr>
            <w:tcW w:w="900" w:type="dxa"/>
            <w:vMerge/>
            <w:tcBorders>
              <w:top w:val="nil"/>
            </w:tcBorders>
          </w:tcPr>
          <w:p w14:paraId="18FE7D97" w14:textId="77777777" w:rsidR="0057001B" w:rsidRDefault="0057001B">
            <w:pPr>
              <w:rPr>
                <w:rFonts w:hint="eastAsia"/>
                <w:sz w:val="2"/>
                <w:szCs w:val="2"/>
              </w:rPr>
            </w:pPr>
          </w:p>
        </w:tc>
        <w:tc>
          <w:tcPr>
            <w:tcW w:w="540" w:type="dxa"/>
            <w:vMerge/>
            <w:tcBorders>
              <w:top w:val="nil"/>
            </w:tcBorders>
          </w:tcPr>
          <w:p w14:paraId="7624C9B1" w14:textId="77777777" w:rsidR="0057001B" w:rsidRDefault="0057001B">
            <w:pPr>
              <w:rPr>
                <w:rFonts w:hint="eastAsia"/>
                <w:sz w:val="2"/>
                <w:szCs w:val="2"/>
              </w:rPr>
            </w:pPr>
          </w:p>
        </w:tc>
        <w:tc>
          <w:tcPr>
            <w:tcW w:w="540" w:type="dxa"/>
            <w:vMerge/>
            <w:tcBorders>
              <w:top w:val="nil"/>
            </w:tcBorders>
          </w:tcPr>
          <w:p w14:paraId="7C5A8235" w14:textId="77777777" w:rsidR="0057001B" w:rsidRDefault="0057001B">
            <w:pPr>
              <w:rPr>
                <w:rFonts w:hint="eastAsia"/>
                <w:sz w:val="2"/>
                <w:szCs w:val="2"/>
              </w:rPr>
            </w:pPr>
          </w:p>
        </w:tc>
        <w:tc>
          <w:tcPr>
            <w:tcW w:w="540" w:type="dxa"/>
            <w:vMerge/>
            <w:tcBorders>
              <w:top w:val="nil"/>
            </w:tcBorders>
          </w:tcPr>
          <w:p w14:paraId="374235A6" w14:textId="77777777" w:rsidR="0057001B" w:rsidRDefault="0057001B">
            <w:pPr>
              <w:rPr>
                <w:rFonts w:hint="eastAsia"/>
                <w:sz w:val="2"/>
                <w:szCs w:val="2"/>
              </w:rPr>
            </w:pPr>
          </w:p>
        </w:tc>
        <w:tc>
          <w:tcPr>
            <w:tcW w:w="390" w:type="dxa"/>
            <w:vMerge/>
            <w:tcBorders>
              <w:top w:val="nil"/>
            </w:tcBorders>
          </w:tcPr>
          <w:p w14:paraId="0210E7AB" w14:textId="77777777" w:rsidR="0057001B" w:rsidRDefault="0057001B">
            <w:pPr>
              <w:rPr>
                <w:rFonts w:hint="eastAsia"/>
                <w:sz w:val="2"/>
                <w:szCs w:val="2"/>
              </w:rPr>
            </w:pPr>
          </w:p>
        </w:tc>
        <w:tc>
          <w:tcPr>
            <w:tcW w:w="345" w:type="dxa"/>
            <w:vMerge/>
            <w:tcBorders>
              <w:top w:val="nil"/>
            </w:tcBorders>
          </w:tcPr>
          <w:p w14:paraId="5D942DBD" w14:textId="77777777" w:rsidR="0057001B" w:rsidRDefault="0057001B">
            <w:pPr>
              <w:rPr>
                <w:rFonts w:hint="eastAsia"/>
                <w:sz w:val="2"/>
                <w:szCs w:val="2"/>
              </w:rPr>
            </w:pPr>
          </w:p>
        </w:tc>
        <w:tc>
          <w:tcPr>
            <w:tcW w:w="2325" w:type="dxa"/>
            <w:vMerge/>
            <w:tcBorders>
              <w:top w:val="nil"/>
            </w:tcBorders>
          </w:tcPr>
          <w:p w14:paraId="18AB825B" w14:textId="77777777" w:rsidR="0057001B" w:rsidRDefault="0057001B">
            <w:pPr>
              <w:rPr>
                <w:rFonts w:hint="eastAsia"/>
                <w:sz w:val="2"/>
                <w:szCs w:val="2"/>
              </w:rPr>
            </w:pPr>
          </w:p>
        </w:tc>
      </w:tr>
      <w:tr w:rsidR="0057001B" w14:paraId="3C9D835A" w14:textId="77777777">
        <w:trPr>
          <w:trHeight w:val="345"/>
        </w:trPr>
        <w:tc>
          <w:tcPr>
            <w:tcW w:w="465" w:type="dxa"/>
            <w:tcBorders>
              <w:top w:val="nil"/>
              <w:bottom w:val="nil"/>
            </w:tcBorders>
          </w:tcPr>
          <w:p w14:paraId="5C74F743" w14:textId="77777777" w:rsidR="0057001B" w:rsidRDefault="00000000">
            <w:pPr>
              <w:pStyle w:val="TableParagraph"/>
              <w:spacing w:before="30"/>
              <w:ind w:left="15"/>
              <w:jc w:val="center"/>
              <w:rPr>
                <w:rFonts w:hint="eastAsia"/>
                <w:sz w:val="21"/>
              </w:rPr>
            </w:pPr>
            <w:r>
              <w:rPr>
                <w:sz w:val="21"/>
              </w:rPr>
              <w:t>力</w:t>
            </w:r>
          </w:p>
        </w:tc>
        <w:tc>
          <w:tcPr>
            <w:tcW w:w="2700" w:type="dxa"/>
            <w:tcBorders>
              <w:top w:val="nil"/>
              <w:bottom w:val="nil"/>
            </w:tcBorders>
          </w:tcPr>
          <w:p w14:paraId="0E3EAB05" w14:textId="77777777" w:rsidR="0057001B" w:rsidRDefault="00000000">
            <w:pPr>
              <w:pStyle w:val="TableParagraph"/>
              <w:spacing w:before="45"/>
              <w:ind w:left="112"/>
              <w:rPr>
                <w:rFonts w:hint="eastAsia"/>
                <w:sz w:val="21"/>
              </w:rPr>
            </w:pPr>
            <w:r>
              <w:rPr>
                <w:spacing w:val="20"/>
                <w:sz w:val="21"/>
              </w:rPr>
              <w:t>职业技能和忠诚度</w:t>
            </w:r>
          </w:p>
        </w:tc>
        <w:tc>
          <w:tcPr>
            <w:tcW w:w="900" w:type="dxa"/>
            <w:vMerge/>
            <w:tcBorders>
              <w:top w:val="nil"/>
            </w:tcBorders>
          </w:tcPr>
          <w:p w14:paraId="1533A4F4" w14:textId="77777777" w:rsidR="0057001B" w:rsidRDefault="0057001B">
            <w:pPr>
              <w:rPr>
                <w:rFonts w:hint="eastAsia"/>
                <w:sz w:val="2"/>
                <w:szCs w:val="2"/>
              </w:rPr>
            </w:pPr>
          </w:p>
        </w:tc>
        <w:tc>
          <w:tcPr>
            <w:tcW w:w="540" w:type="dxa"/>
            <w:vMerge/>
            <w:tcBorders>
              <w:top w:val="nil"/>
            </w:tcBorders>
          </w:tcPr>
          <w:p w14:paraId="794BD8B6" w14:textId="77777777" w:rsidR="0057001B" w:rsidRDefault="0057001B">
            <w:pPr>
              <w:rPr>
                <w:rFonts w:hint="eastAsia"/>
                <w:sz w:val="2"/>
                <w:szCs w:val="2"/>
              </w:rPr>
            </w:pPr>
          </w:p>
        </w:tc>
        <w:tc>
          <w:tcPr>
            <w:tcW w:w="540" w:type="dxa"/>
            <w:vMerge/>
            <w:tcBorders>
              <w:top w:val="nil"/>
            </w:tcBorders>
          </w:tcPr>
          <w:p w14:paraId="6DC5C789" w14:textId="77777777" w:rsidR="0057001B" w:rsidRDefault="0057001B">
            <w:pPr>
              <w:rPr>
                <w:rFonts w:hint="eastAsia"/>
                <w:sz w:val="2"/>
                <w:szCs w:val="2"/>
              </w:rPr>
            </w:pPr>
          </w:p>
        </w:tc>
        <w:tc>
          <w:tcPr>
            <w:tcW w:w="540" w:type="dxa"/>
            <w:vMerge/>
            <w:tcBorders>
              <w:top w:val="nil"/>
            </w:tcBorders>
          </w:tcPr>
          <w:p w14:paraId="5784B1B4" w14:textId="77777777" w:rsidR="0057001B" w:rsidRDefault="0057001B">
            <w:pPr>
              <w:rPr>
                <w:rFonts w:hint="eastAsia"/>
                <w:sz w:val="2"/>
                <w:szCs w:val="2"/>
              </w:rPr>
            </w:pPr>
          </w:p>
        </w:tc>
        <w:tc>
          <w:tcPr>
            <w:tcW w:w="390" w:type="dxa"/>
            <w:vMerge/>
            <w:tcBorders>
              <w:top w:val="nil"/>
            </w:tcBorders>
          </w:tcPr>
          <w:p w14:paraId="18A225A1" w14:textId="77777777" w:rsidR="0057001B" w:rsidRDefault="0057001B">
            <w:pPr>
              <w:rPr>
                <w:rFonts w:hint="eastAsia"/>
                <w:sz w:val="2"/>
                <w:szCs w:val="2"/>
              </w:rPr>
            </w:pPr>
          </w:p>
        </w:tc>
        <w:tc>
          <w:tcPr>
            <w:tcW w:w="345" w:type="dxa"/>
            <w:vMerge/>
            <w:tcBorders>
              <w:top w:val="nil"/>
            </w:tcBorders>
          </w:tcPr>
          <w:p w14:paraId="1F8A3FCC" w14:textId="77777777" w:rsidR="0057001B" w:rsidRDefault="0057001B">
            <w:pPr>
              <w:rPr>
                <w:rFonts w:hint="eastAsia"/>
                <w:sz w:val="2"/>
                <w:szCs w:val="2"/>
              </w:rPr>
            </w:pPr>
          </w:p>
        </w:tc>
        <w:tc>
          <w:tcPr>
            <w:tcW w:w="2325" w:type="dxa"/>
            <w:vMerge/>
            <w:tcBorders>
              <w:top w:val="nil"/>
            </w:tcBorders>
          </w:tcPr>
          <w:p w14:paraId="15BE3254" w14:textId="77777777" w:rsidR="0057001B" w:rsidRDefault="0057001B">
            <w:pPr>
              <w:rPr>
                <w:rFonts w:hint="eastAsia"/>
                <w:sz w:val="2"/>
                <w:szCs w:val="2"/>
              </w:rPr>
            </w:pPr>
          </w:p>
        </w:tc>
      </w:tr>
      <w:tr w:rsidR="0057001B" w14:paraId="0EB567CA" w14:textId="77777777">
        <w:trPr>
          <w:trHeight w:val="345"/>
        </w:trPr>
        <w:tc>
          <w:tcPr>
            <w:tcW w:w="465" w:type="dxa"/>
            <w:tcBorders>
              <w:top w:val="nil"/>
              <w:bottom w:val="nil"/>
            </w:tcBorders>
          </w:tcPr>
          <w:p w14:paraId="01C4EE70" w14:textId="77777777" w:rsidR="0057001B" w:rsidRDefault="00000000">
            <w:pPr>
              <w:pStyle w:val="TableParagraph"/>
              <w:spacing w:before="30"/>
              <w:ind w:left="15"/>
              <w:jc w:val="center"/>
              <w:rPr>
                <w:rFonts w:hint="eastAsia"/>
                <w:sz w:val="21"/>
              </w:rPr>
            </w:pPr>
            <w:r>
              <w:rPr>
                <w:sz w:val="21"/>
              </w:rPr>
              <w:t>（</w:t>
            </w:r>
          </w:p>
        </w:tc>
        <w:tc>
          <w:tcPr>
            <w:tcW w:w="2700" w:type="dxa"/>
            <w:tcBorders>
              <w:top w:val="nil"/>
              <w:bottom w:val="nil"/>
            </w:tcBorders>
          </w:tcPr>
          <w:p w14:paraId="7AFBF0E3" w14:textId="77777777" w:rsidR="0057001B" w:rsidRDefault="00000000">
            <w:pPr>
              <w:pStyle w:val="TableParagraph"/>
              <w:spacing w:before="45"/>
              <w:ind w:left="112"/>
              <w:rPr>
                <w:rFonts w:hint="eastAsia"/>
                <w:sz w:val="21"/>
              </w:rPr>
            </w:pPr>
            <w:r>
              <w:rPr>
                <w:spacing w:val="13"/>
                <w:sz w:val="21"/>
              </w:rPr>
              <w:t>-明确下属职责， 保证组</w:t>
            </w:r>
          </w:p>
        </w:tc>
        <w:tc>
          <w:tcPr>
            <w:tcW w:w="900" w:type="dxa"/>
            <w:vMerge/>
            <w:tcBorders>
              <w:top w:val="nil"/>
            </w:tcBorders>
          </w:tcPr>
          <w:p w14:paraId="2E552922" w14:textId="77777777" w:rsidR="0057001B" w:rsidRDefault="0057001B">
            <w:pPr>
              <w:rPr>
                <w:rFonts w:hint="eastAsia"/>
                <w:sz w:val="2"/>
                <w:szCs w:val="2"/>
              </w:rPr>
            </w:pPr>
          </w:p>
        </w:tc>
        <w:tc>
          <w:tcPr>
            <w:tcW w:w="540" w:type="dxa"/>
            <w:vMerge/>
            <w:tcBorders>
              <w:top w:val="nil"/>
            </w:tcBorders>
          </w:tcPr>
          <w:p w14:paraId="1417C0B7" w14:textId="77777777" w:rsidR="0057001B" w:rsidRDefault="0057001B">
            <w:pPr>
              <w:rPr>
                <w:rFonts w:hint="eastAsia"/>
                <w:sz w:val="2"/>
                <w:szCs w:val="2"/>
              </w:rPr>
            </w:pPr>
          </w:p>
        </w:tc>
        <w:tc>
          <w:tcPr>
            <w:tcW w:w="540" w:type="dxa"/>
            <w:vMerge/>
            <w:tcBorders>
              <w:top w:val="nil"/>
            </w:tcBorders>
          </w:tcPr>
          <w:p w14:paraId="6E48EB45" w14:textId="77777777" w:rsidR="0057001B" w:rsidRDefault="0057001B">
            <w:pPr>
              <w:rPr>
                <w:rFonts w:hint="eastAsia"/>
                <w:sz w:val="2"/>
                <w:szCs w:val="2"/>
              </w:rPr>
            </w:pPr>
          </w:p>
        </w:tc>
        <w:tc>
          <w:tcPr>
            <w:tcW w:w="540" w:type="dxa"/>
            <w:vMerge/>
            <w:tcBorders>
              <w:top w:val="nil"/>
            </w:tcBorders>
          </w:tcPr>
          <w:p w14:paraId="7E769825" w14:textId="77777777" w:rsidR="0057001B" w:rsidRDefault="0057001B">
            <w:pPr>
              <w:rPr>
                <w:rFonts w:hint="eastAsia"/>
                <w:sz w:val="2"/>
                <w:szCs w:val="2"/>
              </w:rPr>
            </w:pPr>
          </w:p>
        </w:tc>
        <w:tc>
          <w:tcPr>
            <w:tcW w:w="390" w:type="dxa"/>
            <w:vMerge/>
            <w:tcBorders>
              <w:top w:val="nil"/>
            </w:tcBorders>
          </w:tcPr>
          <w:p w14:paraId="26B7BACE" w14:textId="77777777" w:rsidR="0057001B" w:rsidRDefault="0057001B">
            <w:pPr>
              <w:rPr>
                <w:rFonts w:hint="eastAsia"/>
                <w:sz w:val="2"/>
                <w:szCs w:val="2"/>
              </w:rPr>
            </w:pPr>
          </w:p>
        </w:tc>
        <w:tc>
          <w:tcPr>
            <w:tcW w:w="345" w:type="dxa"/>
            <w:vMerge/>
            <w:tcBorders>
              <w:top w:val="nil"/>
            </w:tcBorders>
          </w:tcPr>
          <w:p w14:paraId="718631F2" w14:textId="77777777" w:rsidR="0057001B" w:rsidRDefault="0057001B">
            <w:pPr>
              <w:rPr>
                <w:rFonts w:hint="eastAsia"/>
                <w:sz w:val="2"/>
                <w:szCs w:val="2"/>
              </w:rPr>
            </w:pPr>
          </w:p>
        </w:tc>
        <w:tc>
          <w:tcPr>
            <w:tcW w:w="2325" w:type="dxa"/>
            <w:vMerge/>
            <w:tcBorders>
              <w:top w:val="nil"/>
            </w:tcBorders>
          </w:tcPr>
          <w:p w14:paraId="44370B32" w14:textId="77777777" w:rsidR="0057001B" w:rsidRDefault="0057001B">
            <w:pPr>
              <w:rPr>
                <w:rFonts w:hint="eastAsia"/>
                <w:sz w:val="2"/>
                <w:szCs w:val="2"/>
              </w:rPr>
            </w:pPr>
          </w:p>
        </w:tc>
      </w:tr>
      <w:tr w:rsidR="0057001B" w14:paraId="7B861187" w14:textId="77777777">
        <w:trPr>
          <w:trHeight w:val="345"/>
        </w:trPr>
        <w:tc>
          <w:tcPr>
            <w:tcW w:w="465" w:type="dxa"/>
            <w:tcBorders>
              <w:top w:val="nil"/>
              <w:bottom w:val="nil"/>
            </w:tcBorders>
          </w:tcPr>
          <w:p w14:paraId="605B7611" w14:textId="77777777" w:rsidR="0057001B" w:rsidRDefault="00000000">
            <w:pPr>
              <w:pStyle w:val="TableParagraph"/>
              <w:spacing w:before="30"/>
              <w:ind w:left="112" w:right="67"/>
              <w:jc w:val="center"/>
              <w:rPr>
                <w:rFonts w:hint="eastAsia"/>
                <w:sz w:val="21"/>
              </w:rPr>
            </w:pPr>
            <w:r>
              <w:rPr>
                <w:spacing w:val="10"/>
                <w:sz w:val="21"/>
              </w:rPr>
              <w:t>50</w:t>
            </w:r>
          </w:p>
        </w:tc>
        <w:tc>
          <w:tcPr>
            <w:tcW w:w="2700" w:type="dxa"/>
            <w:tcBorders>
              <w:top w:val="nil"/>
              <w:bottom w:val="nil"/>
            </w:tcBorders>
          </w:tcPr>
          <w:p w14:paraId="2FCD412B" w14:textId="77777777" w:rsidR="0057001B" w:rsidRDefault="00000000">
            <w:pPr>
              <w:pStyle w:val="TableParagraph"/>
              <w:spacing w:before="45"/>
              <w:ind w:left="112"/>
              <w:rPr>
                <w:rFonts w:hint="eastAsia"/>
                <w:sz w:val="21"/>
              </w:rPr>
            </w:pPr>
            <w:r>
              <w:rPr>
                <w:spacing w:val="16"/>
                <w:sz w:val="21"/>
              </w:rPr>
              <w:t>织效率</w:t>
            </w:r>
          </w:p>
        </w:tc>
        <w:tc>
          <w:tcPr>
            <w:tcW w:w="900" w:type="dxa"/>
            <w:vMerge/>
            <w:tcBorders>
              <w:top w:val="nil"/>
            </w:tcBorders>
          </w:tcPr>
          <w:p w14:paraId="7049E409" w14:textId="77777777" w:rsidR="0057001B" w:rsidRDefault="0057001B">
            <w:pPr>
              <w:rPr>
                <w:rFonts w:hint="eastAsia"/>
                <w:sz w:val="2"/>
                <w:szCs w:val="2"/>
              </w:rPr>
            </w:pPr>
          </w:p>
        </w:tc>
        <w:tc>
          <w:tcPr>
            <w:tcW w:w="540" w:type="dxa"/>
            <w:vMerge/>
            <w:tcBorders>
              <w:top w:val="nil"/>
            </w:tcBorders>
          </w:tcPr>
          <w:p w14:paraId="5DBE302B" w14:textId="77777777" w:rsidR="0057001B" w:rsidRDefault="0057001B">
            <w:pPr>
              <w:rPr>
                <w:rFonts w:hint="eastAsia"/>
                <w:sz w:val="2"/>
                <w:szCs w:val="2"/>
              </w:rPr>
            </w:pPr>
          </w:p>
        </w:tc>
        <w:tc>
          <w:tcPr>
            <w:tcW w:w="540" w:type="dxa"/>
            <w:vMerge/>
            <w:tcBorders>
              <w:top w:val="nil"/>
            </w:tcBorders>
          </w:tcPr>
          <w:p w14:paraId="644AC80C" w14:textId="77777777" w:rsidR="0057001B" w:rsidRDefault="0057001B">
            <w:pPr>
              <w:rPr>
                <w:rFonts w:hint="eastAsia"/>
                <w:sz w:val="2"/>
                <w:szCs w:val="2"/>
              </w:rPr>
            </w:pPr>
          </w:p>
        </w:tc>
        <w:tc>
          <w:tcPr>
            <w:tcW w:w="540" w:type="dxa"/>
            <w:vMerge/>
            <w:tcBorders>
              <w:top w:val="nil"/>
            </w:tcBorders>
          </w:tcPr>
          <w:p w14:paraId="23E959D0" w14:textId="77777777" w:rsidR="0057001B" w:rsidRDefault="0057001B">
            <w:pPr>
              <w:rPr>
                <w:rFonts w:hint="eastAsia"/>
                <w:sz w:val="2"/>
                <w:szCs w:val="2"/>
              </w:rPr>
            </w:pPr>
          </w:p>
        </w:tc>
        <w:tc>
          <w:tcPr>
            <w:tcW w:w="390" w:type="dxa"/>
            <w:vMerge/>
            <w:tcBorders>
              <w:top w:val="nil"/>
            </w:tcBorders>
          </w:tcPr>
          <w:p w14:paraId="4A275827" w14:textId="77777777" w:rsidR="0057001B" w:rsidRDefault="0057001B">
            <w:pPr>
              <w:rPr>
                <w:rFonts w:hint="eastAsia"/>
                <w:sz w:val="2"/>
                <w:szCs w:val="2"/>
              </w:rPr>
            </w:pPr>
          </w:p>
        </w:tc>
        <w:tc>
          <w:tcPr>
            <w:tcW w:w="345" w:type="dxa"/>
            <w:vMerge/>
            <w:tcBorders>
              <w:top w:val="nil"/>
            </w:tcBorders>
          </w:tcPr>
          <w:p w14:paraId="626DB6F8" w14:textId="77777777" w:rsidR="0057001B" w:rsidRDefault="0057001B">
            <w:pPr>
              <w:rPr>
                <w:rFonts w:hint="eastAsia"/>
                <w:sz w:val="2"/>
                <w:szCs w:val="2"/>
              </w:rPr>
            </w:pPr>
          </w:p>
        </w:tc>
        <w:tc>
          <w:tcPr>
            <w:tcW w:w="2325" w:type="dxa"/>
            <w:vMerge/>
            <w:tcBorders>
              <w:top w:val="nil"/>
            </w:tcBorders>
          </w:tcPr>
          <w:p w14:paraId="26112A07" w14:textId="77777777" w:rsidR="0057001B" w:rsidRDefault="0057001B">
            <w:pPr>
              <w:rPr>
                <w:rFonts w:hint="eastAsia"/>
                <w:sz w:val="2"/>
                <w:szCs w:val="2"/>
              </w:rPr>
            </w:pPr>
          </w:p>
        </w:tc>
      </w:tr>
      <w:tr w:rsidR="0057001B" w14:paraId="3E41023D" w14:textId="77777777">
        <w:trPr>
          <w:trHeight w:val="352"/>
        </w:trPr>
        <w:tc>
          <w:tcPr>
            <w:tcW w:w="465" w:type="dxa"/>
            <w:tcBorders>
              <w:top w:val="nil"/>
              <w:bottom w:val="nil"/>
            </w:tcBorders>
          </w:tcPr>
          <w:p w14:paraId="615B50B7" w14:textId="77777777" w:rsidR="0057001B" w:rsidRDefault="00000000">
            <w:pPr>
              <w:pStyle w:val="TableParagraph"/>
              <w:spacing w:before="30"/>
              <w:ind w:right="14"/>
              <w:jc w:val="center"/>
              <w:rPr>
                <w:rFonts w:hint="eastAsia"/>
                <w:sz w:val="21"/>
              </w:rPr>
            </w:pPr>
            <w:r>
              <w:rPr>
                <w:sz w:val="21"/>
              </w:rPr>
              <w:t>）</w:t>
            </w:r>
          </w:p>
        </w:tc>
        <w:tc>
          <w:tcPr>
            <w:tcW w:w="2700" w:type="dxa"/>
            <w:tcBorders>
              <w:top w:val="nil"/>
              <w:bottom w:val="nil"/>
            </w:tcBorders>
          </w:tcPr>
          <w:p w14:paraId="0734733F" w14:textId="77777777" w:rsidR="0057001B" w:rsidRDefault="00000000">
            <w:pPr>
              <w:pStyle w:val="TableParagraph"/>
              <w:spacing w:before="45"/>
              <w:ind w:left="112"/>
              <w:rPr>
                <w:rFonts w:hint="eastAsia"/>
                <w:sz w:val="21"/>
              </w:rPr>
            </w:pPr>
            <w:r>
              <w:rPr>
                <w:spacing w:val="13"/>
                <w:sz w:val="21"/>
              </w:rPr>
              <w:t>-获得下属职责， 保证组</w:t>
            </w:r>
          </w:p>
        </w:tc>
        <w:tc>
          <w:tcPr>
            <w:tcW w:w="900" w:type="dxa"/>
            <w:vMerge/>
            <w:tcBorders>
              <w:top w:val="nil"/>
            </w:tcBorders>
          </w:tcPr>
          <w:p w14:paraId="0235E78C" w14:textId="77777777" w:rsidR="0057001B" w:rsidRDefault="0057001B">
            <w:pPr>
              <w:rPr>
                <w:rFonts w:hint="eastAsia"/>
                <w:sz w:val="2"/>
                <w:szCs w:val="2"/>
              </w:rPr>
            </w:pPr>
          </w:p>
        </w:tc>
        <w:tc>
          <w:tcPr>
            <w:tcW w:w="540" w:type="dxa"/>
            <w:vMerge/>
            <w:tcBorders>
              <w:top w:val="nil"/>
            </w:tcBorders>
          </w:tcPr>
          <w:p w14:paraId="6900870D" w14:textId="77777777" w:rsidR="0057001B" w:rsidRDefault="0057001B">
            <w:pPr>
              <w:rPr>
                <w:rFonts w:hint="eastAsia"/>
                <w:sz w:val="2"/>
                <w:szCs w:val="2"/>
              </w:rPr>
            </w:pPr>
          </w:p>
        </w:tc>
        <w:tc>
          <w:tcPr>
            <w:tcW w:w="540" w:type="dxa"/>
            <w:vMerge/>
            <w:tcBorders>
              <w:top w:val="nil"/>
            </w:tcBorders>
          </w:tcPr>
          <w:p w14:paraId="5449E979" w14:textId="77777777" w:rsidR="0057001B" w:rsidRDefault="0057001B">
            <w:pPr>
              <w:rPr>
                <w:rFonts w:hint="eastAsia"/>
                <w:sz w:val="2"/>
                <w:szCs w:val="2"/>
              </w:rPr>
            </w:pPr>
          </w:p>
        </w:tc>
        <w:tc>
          <w:tcPr>
            <w:tcW w:w="540" w:type="dxa"/>
            <w:vMerge/>
            <w:tcBorders>
              <w:top w:val="nil"/>
            </w:tcBorders>
          </w:tcPr>
          <w:p w14:paraId="328E9914" w14:textId="77777777" w:rsidR="0057001B" w:rsidRDefault="0057001B">
            <w:pPr>
              <w:rPr>
                <w:rFonts w:hint="eastAsia"/>
                <w:sz w:val="2"/>
                <w:szCs w:val="2"/>
              </w:rPr>
            </w:pPr>
          </w:p>
        </w:tc>
        <w:tc>
          <w:tcPr>
            <w:tcW w:w="390" w:type="dxa"/>
            <w:vMerge/>
            <w:tcBorders>
              <w:top w:val="nil"/>
            </w:tcBorders>
          </w:tcPr>
          <w:p w14:paraId="2393711B" w14:textId="77777777" w:rsidR="0057001B" w:rsidRDefault="0057001B">
            <w:pPr>
              <w:rPr>
                <w:rFonts w:hint="eastAsia"/>
                <w:sz w:val="2"/>
                <w:szCs w:val="2"/>
              </w:rPr>
            </w:pPr>
          </w:p>
        </w:tc>
        <w:tc>
          <w:tcPr>
            <w:tcW w:w="345" w:type="dxa"/>
            <w:vMerge/>
            <w:tcBorders>
              <w:top w:val="nil"/>
            </w:tcBorders>
          </w:tcPr>
          <w:p w14:paraId="6A66CE4E" w14:textId="77777777" w:rsidR="0057001B" w:rsidRDefault="0057001B">
            <w:pPr>
              <w:rPr>
                <w:rFonts w:hint="eastAsia"/>
                <w:sz w:val="2"/>
                <w:szCs w:val="2"/>
              </w:rPr>
            </w:pPr>
          </w:p>
        </w:tc>
        <w:tc>
          <w:tcPr>
            <w:tcW w:w="2325" w:type="dxa"/>
            <w:vMerge/>
            <w:tcBorders>
              <w:top w:val="nil"/>
            </w:tcBorders>
          </w:tcPr>
          <w:p w14:paraId="05057AB4" w14:textId="77777777" w:rsidR="0057001B" w:rsidRDefault="0057001B">
            <w:pPr>
              <w:rPr>
                <w:rFonts w:hint="eastAsia"/>
                <w:sz w:val="2"/>
                <w:szCs w:val="2"/>
              </w:rPr>
            </w:pPr>
          </w:p>
        </w:tc>
      </w:tr>
      <w:tr w:rsidR="0057001B" w14:paraId="0481AB78" w14:textId="77777777">
        <w:trPr>
          <w:trHeight w:val="345"/>
        </w:trPr>
        <w:tc>
          <w:tcPr>
            <w:tcW w:w="465" w:type="dxa"/>
            <w:tcBorders>
              <w:top w:val="nil"/>
              <w:bottom w:val="nil"/>
            </w:tcBorders>
          </w:tcPr>
          <w:p w14:paraId="5EFFB680" w14:textId="77777777" w:rsidR="0057001B" w:rsidRDefault="0057001B">
            <w:pPr>
              <w:pStyle w:val="TableParagraph"/>
              <w:rPr>
                <w:rFonts w:ascii="Times New Roman" w:hint="eastAsia"/>
                <w:sz w:val="20"/>
              </w:rPr>
            </w:pPr>
          </w:p>
        </w:tc>
        <w:tc>
          <w:tcPr>
            <w:tcW w:w="2700" w:type="dxa"/>
            <w:tcBorders>
              <w:top w:val="nil"/>
              <w:bottom w:val="nil"/>
            </w:tcBorders>
          </w:tcPr>
          <w:p w14:paraId="13092C43" w14:textId="77777777" w:rsidR="0057001B" w:rsidRDefault="00000000">
            <w:pPr>
              <w:pStyle w:val="TableParagraph"/>
              <w:spacing w:before="38"/>
              <w:ind w:left="112"/>
              <w:rPr>
                <w:rFonts w:hint="eastAsia"/>
                <w:sz w:val="21"/>
              </w:rPr>
            </w:pPr>
            <w:r>
              <w:rPr>
                <w:spacing w:val="16"/>
                <w:sz w:val="21"/>
              </w:rPr>
              <w:t>织效率</w:t>
            </w:r>
          </w:p>
        </w:tc>
        <w:tc>
          <w:tcPr>
            <w:tcW w:w="900" w:type="dxa"/>
            <w:vMerge/>
            <w:tcBorders>
              <w:top w:val="nil"/>
            </w:tcBorders>
          </w:tcPr>
          <w:p w14:paraId="61F3BF0F" w14:textId="77777777" w:rsidR="0057001B" w:rsidRDefault="0057001B">
            <w:pPr>
              <w:rPr>
                <w:rFonts w:hint="eastAsia"/>
                <w:sz w:val="2"/>
                <w:szCs w:val="2"/>
              </w:rPr>
            </w:pPr>
          </w:p>
        </w:tc>
        <w:tc>
          <w:tcPr>
            <w:tcW w:w="540" w:type="dxa"/>
            <w:vMerge/>
            <w:tcBorders>
              <w:top w:val="nil"/>
            </w:tcBorders>
          </w:tcPr>
          <w:p w14:paraId="5EF58F8B" w14:textId="77777777" w:rsidR="0057001B" w:rsidRDefault="0057001B">
            <w:pPr>
              <w:rPr>
                <w:rFonts w:hint="eastAsia"/>
                <w:sz w:val="2"/>
                <w:szCs w:val="2"/>
              </w:rPr>
            </w:pPr>
          </w:p>
        </w:tc>
        <w:tc>
          <w:tcPr>
            <w:tcW w:w="540" w:type="dxa"/>
            <w:vMerge/>
            <w:tcBorders>
              <w:top w:val="nil"/>
            </w:tcBorders>
          </w:tcPr>
          <w:p w14:paraId="0D90B352" w14:textId="77777777" w:rsidR="0057001B" w:rsidRDefault="0057001B">
            <w:pPr>
              <w:rPr>
                <w:rFonts w:hint="eastAsia"/>
                <w:sz w:val="2"/>
                <w:szCs w:val="2"/>
              </w:rPr>
            </w:pPr>
          </w:p>
        </w:tc>
        <w:tc>
          <w:tcPr>
            <w:tcW w:w="540" w:type="dxa"/>
            <w:vMerge/>
            <w:tcBorders>
              <w:top w:val="nil"/>
            </w:tcBorders>
          </w:tcPr>
          <w:p w14:paraId="033C12E1" w14:textId="77777777" w:rsidR="0057001B" w:rsidRDefault="0057001B">
            <w:pPr>
              <w:rPr>
                <w:rFonts w:hint="eastAsia"/>
                <w:sz w:val="2"/>
                <w:szCs w:val="2"/>
              </w:rPr>
            </w:pPr>
          </w:p>
        </w:tc>
        <w:tc>
          <w:tcPr>
            <w:tcW w:w="390" w:type="dxa"/>
            <w:vMerge/>
            <w:tcBorders>
              <w:top w:val="nil"/>
            </w:tcBorders>
          </w:tcPr>
          <w:p w14:paraId="32ACFD28" w14:textId="77777777" w:rsidR="0057001B" w:rsidRDefault="0057001B">
            <w:pPr>
              <w:rPr>
                <w:rFonts w:hint="eastAsia"/>
                <w:sz w:val="2"/>
                <w:szCs w:val="2"/>
              </w:rPr>
            </w:pPr>
          </w:p>
        </w:tc>
        <w:tc>
          <w:tcPr>
            <w:tcW w:w="345" w:type="dxa"/>
            <w:vMerge/>
            <w:tcBorders>
              <w:top w:val="nil"/>
            </w:tcBorders>
          </w:tcPr>
          <w:p w14:paraId="3178C2F3" w14:textId="77777777" w:rsidR="0057001B" w:rsidRDefault="0057001B">
            <w:pPr>
              <w:rPr>
                <w:rFonts w:hint="eastAsia"/>
                <w:sz w:val="2"/>
                <w:szCs w:val="2"/>
              </w:rPr>
            </w:pPr>
          </w:p>
        </w:tc>
        <w:tc>
          <w:tcPr>
            <w:tcW w:w="2325" w:type="dxa"/>
            <w:vMerge/>
            <w:tcBorders>
              <w:top w:val="nil"/>
            </w:tcBorders>
          </w:tcPr>
          <w:p w14:paraId="00DB9F7A" w14:textId="77777777" w:rsidR="0057001B" w:rsidRDefault="0057001B">
            <w:pPr>
              <w:rPr>
                <w:rFonts w:hint="eastAsia"/>
                <w:sz w:val="2"/>
                <w:szCs w:val="2"/>
              </w:rPr>
            </w:pPr>
          </w:p>
        </w:tc>
      </w:tr>
      <w:tr w:rsidR="0057001B" w14:paraId="417B83C9" w14:textId="77777777">
        <w:trPr>
          <w:trHeight w:val="345"/>
        </w:trPr>
        <w:tc>
          <w:tcPr>
            <w:tcW w:w="465" w:type="dxa"/>
            <w:tcBorders>
              <w:top w:val="nil"/>
              <w:bottom w:val="nil"/>
            </w:tcBorders>
          </w:tcPr>
          <w:p w14:paraId="7D9BCB25" w14:textId="77777777" w:rsidR="0057001B" w:rsidRDefault="0057001B">
            <w:pPr>
              <w:pStyle w:val="TableParagraph"/>
              <w:rPr>
                <w:rFonts w:ascii="Times New Roman" w:hint="eastAsia"/>
                <w:sz w:val="20"/>
              </w:rPr>
            </w:pPr>
          </w:p>
        </w:tc>
        <w:tc>
          <w:tcPr>
            <w:tcW w:w="2700" w:type="dxa"/>
            <w:tcBorders>
              <w:top w:val="nil"/>
              <w:bottom w:val="nil"/>
            </w:tcBorders>
          </w:tcPr>
          <w:p w14:paraId="5CCD4AC0" w14:textId="77777777" w:rsidR="0057001B" w:rsidRDefault="00000000">
            <w:pPr>
              <w:pStyle w:val="TableParagraph"/>
              <w:spacing w:before="38"/>
              <w:ind w:left="112"/>
              <w:rPr>
                <w:rFonts w:hint="eastAsia"/>
                <w:sz w:val="21"/>
              </w:rPr>
            </w:pPr>
            <w:r>
              <w:rPr>
                <w:spacing w:val="18"/>
                <w:sz w:val="21"/>
              </w:rPr>
              <w:t>-获得下属尊敬和肯定</w:t>
            </w:r>
          </w:p>
        </w:tc>
        <w:tc>
          <w:tcPr>
            <w:tcW w:w="900" w:type="dxa"/>
            <w:vMerge/>
            <w:tcBorders>
              <w:top w:val="nil"/>
            </w:tcBorders>
          </w:tcPr>
          <w:p w14:paraId="4AB98F86" w14:textId="77777777" w:rsidR="0057001B" w:rsidRDefault="0057001B">
            <w:pPr>
              <w:rPr>
                <w:rFonts w:hint="eastAsia"/>
                <w:sz w:val="2"/>
                <w:szCs w:val="2"/>
              </w:rPr>
            </w:pPr>
          </w:p>
        </w:tc>
        <w:tc>
          <w:tcPr>
            <w:tcW w:w="540" w:type="dxa"/>
            <w:vMerge/>
            <w:tcBorders>
              <w:top w:val="nil"/>
            </w:tcBorders>
          </w:tcPr>
          <w:p w14:paraId="4BC3F779" w14:textId="77777777" w:rsidR="0057001B" w:rsidRDefault="0057001B">
            <w:pPr>
              <w:rPr>
                <w:rFonts w:hint="eastAsia"/>
                <w:sz w:val="2"/>
                <w:szCs w:val="2"/>
              </w:rPr>
            </w:pPr>
          </w:p>
        </w:tc>
        <w:tc>
          <w:tcPr>
            <w:tcW w:w="540" w:type="dxa"/>
            <w:vMerge/>
            <w:tcBorders>
              <w:top w:val="nil"/>
            </w:tcBorders>
          </w:tcPr>
          <w:p w14:paraId="37F9B719" w14:textId="77777777" w:rsidR="0057001B" w:rsidRDefault="0057001B">
            <w:pPr>
              <w:rPr>
                <w:rFonts w:hint="eastAsia"/>
                <w:sz w:val="2"/>
                <w:szCs w:val="2"/>
              </w:rPr>
            </w:pPr>
          </w:p>
        </w:tc>
        <w:tc>
          <w:tcPr>
            <w:tcW w:w="540" w:type="dxa"/>
            <w:vMerge/>
            <w:tcBorders>
              <w:top w:val="nil"/>
            </w:tcBorders>
          </w:tcPr>
          <w:p w14:paraId="01F20145" w14:textId="77777777" w:rsidR="0057001B" w:rsidRDefault="0057001B">
            <w:pPr>
              <w:rPr>
                <w:rFonts w:hint="eastAsia"/>
                <w:sz w:val="2"/>
                <w:szCs w:val="2"/>
              </w:rPr>
            </w:pPr>
          </w:p>
        </w:tc>
        <w:tc>
          <w:tcPr>
            <w:tcW w:w="390" w:type="dxa"/>
            <w:vMerge/>
            <w:tcBorders>
              <w:top w:val="nil"/>
            </w:tcBorders>
          </w:tcPr>
          <w:p w14:paraId="3C27569C" w14:textId="77777777" w:rsidR="0057001B" w:rsidRDefault="0057001B">
            <w:pPr>
              <w:rPr>
                <w:rFonts w:hint="eastAsia"/>
                <w:sz w:val="2"/>
                <w:szCs w:val="2"/>
              </w:rPr>
            </w:pPr>
          </w:p>
        </w:tc>
        <w:tc>
          <w:tcPr>
            <w:tcW w:w="345" w:type="dxa"/>
            <w:vMerge/>
            <w:tcBorders>
              <w:top w:val="nil"/>
            </w:tcBorders>
          </w:tcPr>
          <w:p w14:paraId="4C326E66" w14:textId="77777777" w:rsidR="0057001B" w:rsidRDefault="0057001B">
            <w:pPr>
              <w:rPr>
                <w:rFonts w:hint="eastAsia"/>
                <w:sz w:val="2"/>
                <w:szCs w:val="2"/>
              </w:rPr>
            </w:pPr>
          </w:p>
        </w:tc>
        <w:tc>
          <w:tcPr>
            <w:tcW w:w="2325" w:type="dxa"/>
            <w:vMerge/>
            <w:tcBorders>
              <w:top w:val="nil"/>
            </w:tcBorders>
          </w:tcPr>
          <w:p w14:paraId="45C213B9" w14:textId="77777777" w:rsidR="0057001B" w:rsidRDefault="0057001B">
            <w:pPr>
              <w:rPr>
                <w:rFonts w:hint="eastAsia"/>
                <w:sz w:val="2"/>
                <w:szCs w:val="2"/>
              </w:rPr>
            </w:pPr>
          </w:p>
        </w:tc>
      </w:tr>
      <w:tr w:rsidR="0057001B" w14:paraId="63A140C2" w14:textId="77777777">
        <w:trPr>
          <w:trHeight w:val="345"/>
        </w:trPr>
        <w:tc>
          <w:tcPr>
            <w:tcW w:w="465" w:type="dxa"/>
            <w:tcBorders>
              <w:top w:val="nil"/>
              <w:bottom w:val="nil"/>
            </w:tcBorders>
          </w:tcPr>
          <w:p w14:paraId="3A7B9F38" w14:textId="77777777" w:rsidR="0057001B" w:rsidRDefault="0057001B">
            <w:pPr>
              <w:pStyle w:val="TableParagraph"/>
              <w:rPr>
                <w:rFonts w:ascii="Times New Roman" w:hint="eastAsia"/>
                <w:sz w:val="20"/>
              </w:rPr>
            </w:pPr>
          </w:p>
        </w:tc>
        <w:tc>
          <w:tcPr>
            <w:tcW w:w="2700" w:type="dxa"/>
            <w:tcBorders>
              <w:top w:val="nil"/>
              <w:bottom w:val="nil"/>
            </w:tcBorders>
          </w:tcPr>
          <w:p w14:paraId="33980215" w14:textId="77777777" w:rsidR="0057001B" w:rsidRDefault="00000000">
            <w:pPr>
              <w:pStyle w:val="TableParagraph"/>
              <w:spacing w:before="38"/>
              <w:ind w:left="112"/>
              <w:rPr>
                <w:rFonts w:hint="eastAsia"/>
                <w:sz w:val="21"/>
              </w:rPr>
            </w:pPr>
            <w:r>
              <w:rPr>
                <w:spacing w:val="23"/>
                <w:sz w:val="21"/>
              </w:rPr>
              <w:t>-将团队合作及参与作为</w:t>
            </w:r>
          </w:p>
        </w:tc>
        <w:tc>
          <w:tcPr>
            <w:tcW w:w="900" w:type="dxa"/>
            <w:vMerge/>
            <w:tcBorders>
              <w:top w:val="nil"/>
            </w:tcBorders>
          </w:tcPr>
          <w:p w14:paraId="6994B831" w14:textId="77777777" w:rsidR="0057001B" w:rsidRDefault="0057001B">
            <w:pPr>
              <w:rPr>
                <w:rFonts w:hint="eastAsia"/>
                <w:sz w:val="2"/>
                <w:szCs w:val="2"/>
              </w:rPr>
            </w:pPr>
          </w:p>
        </w:tc>
        <w:tc>
          <w:tcPr>
            <w:tcW w:w="540" w:type="dxa"/>
            <w:vMerge/>
            <w:tcBorders>
              <w:top w:val="nil"/>
            </w:tcBorders>
          </w:tcPr>
          <w:p w14:paraId="096B2478" w14:textId="77777777" w:rsidR="0057001B" w:rsidRDefault="0057001B">
            <w:pPr>
              <w:rPr>
                <w:rFonts w:hint="eastAsia"/>
                <w:sz w:val="2"/>
                <w:szCs w:val="2"/>
              </w:rPr>
            </w:pPr>
          </w:p>
        </w:tc>
        <w:tc>
          <w:tcPr>
            <w:tcW w:w="540" w:type="dxa"/>
            <w:vMerge/>
            <w:tcBorders>
              <w:top w:val="nil"/>
            </w:tcBorders>
          </w:tcPr>
          <w:p w14:paraId="6E62BBF3" w14:textId="77777777" w:rsidR="0057001B" w:rsidRDefault="0057001B">
            <w:pPr>
              <w:rPr>
                <w:rFonts w:hint="eastAsia"/>
                <w:sz w:val="2"/>
                <w:szCs w:val="2"/>
              </w:rPr>
            </w:pPr>
          </w:p>
        </w:tc>
        <w:tc>
          <w:tcPr>
            <w:tcW w:w="540" w:type="dxa"/>
            <w:vMerge/>
            <w:tcBorders>
              <w:top w:val="nil"/>
            </w:tcBorders>
          </w:tcPr>
          <w:p w14:paraId="5CD1477F" w14:textId="77777777" w:rsidR="0057001B" w:rsidRDefault="0057001B">
            <w:pPr>
              <w:rPr>
                <w:rFonts w:hint="eastAsia"/>
                <w:sz w:val="2"/>
                <w:szCs w:val="2"/>
              </w:rPr>
            </w:pPr>
          </w:p>
        </w:tc>
        <w:tc>
          <w:tcPr>
            <w:tcW w:w="390" w:type="dxa"/>
            <w:vMerge/>
            <w:tcBorders>
              <w:top w:val="nil"/>
            </w:tcBorders>
          </w:tcPr>
          <w:p w14:paraId="63B0B477" w14:textId="77777777" w:rsidR="0057001B" w:rsidRDefault="0057001B">
            <w:pPr>
              <w:rPr>
                <w:rFonts w:hint="eastAsia"/>
                <w:sz w:val="2"/>
                <w:szCs w:val="2"/>
              </w:rPr>
            </w:pPr>
          </w:p>
        </w:tc>
        <w:tc>
          <w:tcPr>
            <w:tcW w:w="345" w:type="dxa"/>
            <w:vMerge/>
            <w:tcBorders>
              <w:top w:val="nil"/>
            </w:tcBorders>
          </w:tcPr>
          <w:p w14:paraId="0D083790" w14:textId="77777777" w:rsidR="0057001B" w:rsidRDefault="0057001B">
            <w:pPr>
              <w:rPr>
                <w:rFonts w:hint="eastAsia"/>
                <w:sz w:val="2"/>
                <w:szCs w:val="2"/>
              </w:rPr>
            </w:pPr>
          </w:p>
        </w:tc>
        <w:tc>
          <w:tcPr>
            <w:tcW w:w="2325" w:type="dxa"/>
            <w:vMerge/>
            <w:tcBorders>
              <w:top w:val="nil"/>
            </w:tcBorders>
          </w:tcPr>
          <w:p w14:paraId="0F484C3C" w14:textId="77777777" w:rsidR="0057001B" w:rsidRDefault="0057001B">
            <w:pPr>
              <w:rPr>
                <w:rFonts w:hint="eastAsia"/>
                <w:sz w:val="2"/>
                <w:szCs w:val="2"/>
              </w:rPr>
            </w:pPr>
          </w:p>
        </w:tc>
      </w:tr>
      <w:tr w:rsidR="0057001B" w14:paraId="2F365E86" w14:textId="77777777">
        <w:trPr>
          <w:trHeight w:val="345"/>
        </w:trPr>
        <w:tc>
          <w:tcPr>
            <w:tcW w:w="465" w:type="dxa"/>
            <w:tcBorders>
              <w:top w:val="nil"/>
              <w:bottom w:val="nil"/>
            </w:tcBorders>
          </w:tcPr>
          <w:p w14:paraId="3C3E3DB3" w14:textId="77777777" w:rsidR="0057001B" w:rsidRDefault="0057001B">
            <w:pPr>
              <w:pStyle w:val="TableParagraph"/>
              <w:rPr>
                <w:rFonts w:ascii="Times New Roman" w:hint="eastAsia"/>
                <w:sz w:val="20"/>
              </w:rPr>
            </w:pPr>
          </w:p>
        </w:tc>
        <w:tc>
          <w:tcPr>
            <w:tcW w:w="2700" w:type="dxa"/>
            <w:tcBorders>
              <w:top w:val="nil"/>
              <w:bottom w:val="nil"/>
            </w:tcBorders>
          </w:tcPr>
          <w:p w14:paraId="3AD1D318" w14:textId="77777777" w:rsidR="0057001B" w:rsidRDefault="00000000">
            <w:pPr>
              <w:pStyle w:val="TableParagraph"/>
              <w:spacing w:before="38"/>
              <w:ind w:left="112"/>
              <w:rPr>
                <w:rFonts w:hint="eastAsia"/>
                <w:sz w:val="21"/>
              </w:rPr>
            </w:pPr>
            <w:r>
              <w:rPr>
                <w:spacing w:val="36"/>
                <w:sz w:val="21"/>
              </w:rPr>
              <w:t>解决业务问题的基本方</w:t>
            </w:r>
            <w:r>
              <w:rPr>
                <w:spacing w:val="-10"/>
                <w:sz w:val="21"/>
              </w:rPr>
              <w:t xml:space="preserve"> </w:t>
            </w:r>
          </w:p>
        </w:tc>
        <w:tc>
          <w:tcPr>
            <w:tcW w:w="900" w:type="dxa"/>
            <w:vMerge/>
            <w:tcBorders>
              <w:top w:val="nil"/>
            </w:tcBorders>
          </w:tcPr>
          <w:p w14:paraId="1E9C1C1C" w14:textId="77777777" w:rsidR="0057001B" w:rsidRDefault="0057001B">
            <w:pPr>
              <w:rPr>
                <w:rFonts w:hint="eastAsia"/>
                <w:sz w:val="2"/>
                <w:szCs w:val="2"/>
              </w:rPr>
            </w:pPr>
          </w:p>
        </w:tc>
        <w:tc>
          <w:tcPr>
            <w:tcW w:w="540" w:type="dxa"/>
            <w:vMerge/>
            <w:tcBorders>
              <w:top w:val="nil"/>
            </w:tcBorders>
          </w:tcPr>
          <w:p w14:paraId="65EF1039" w14:textId="77777777" w:rsidR="0057001B" w:rsidRDefault="0057001B">
            <w:pPr>
              <w:rPr>
                <w:rFonts w:hint="eastAsia"/>
                <w:sz w:val="2"/>
                <w:szCs w:val="2"/>
              </w:rPr>
            </w:pPr>
          </w:p>
        </w:tc>
        <w:tc>
          <w:tcPr>
            <w:tcW w:w="540" w:type="dxa"/>
            <w:vMerge/>
            <w:tcBorders>
              <w:top w:val="nil"/>
            </w:tcBorders>
          </w:tcPr>
          <w:p w14:paraId="1F4E4170" w14:textId="77777777" w:rsidR="0057001B" w:rsidRDefault="0057001B">
            <w:pPr>
              <w:rPr>
                <w:rFonts w:hint="eastAsia"/>
                <w:sz w:val="2"/>
                <w:szCs w:val="2"/>
              </w:rPr>
            </w:pPr>
          </w:p>
        </w:tc>
        <w:tc>
          <w:tcPr>
            <w:tcW w:w="540" w:type="dxa"/>
            <w:vMerge/>
            <w:tcBorders>
              <w:top w:val="nil"/>
            </w:tcBorders>
          </w:tcPr>
          <w:p w14:paraId="18311A4A" w14:textId="77777777" w:rsidR="0057001B" w:rsidRDefault="0057001B">
            <w:pPr>
              <w:rPr>
                <w:rFonts w:hint="eastAsia"/>
                <w:sz w:val="2"/>
                <w:szCs w:val="2"/>
              </w:rPr>
            </w:pPr>
          </w:p>
        </w:tc>
        <w:tc>
          <w:tcPr>
            <w:tcW w:w="390" w:type="dxa"/>
            <w:vMerge/>
            <w:tcBorders>
              <w:top w:val="nil"/>
            </w:tcBorders>
          </w:tcPr>
          <w:p w14:paraId="2ECA4FFE" w14:textId="77777777" w:rsidR="0057001B" w:rsidRDefault="0057001B">
            <w:pPr>
              <w:rPr>
                <w:rFonts w:hint="eastAsia"/>
                <w:sz w:val="2"/>
                <w:szCs w:val="2"/>
              </w:rPr>
            </w:pPr>
          </w:p>
        </w:tc>
        <w:tc>
          <w:tcPr>
            <w:tcW w:w="345" w:type="dxa"/>
            <w:vMerge/>
            <w:tcBorders>
              <w:top w:val="nil"/>
            </w:tcBorders>
          </w:tcPr>
          <w:p w14:paraId="226B8536" w14:textId="77777777" w:rsidR="0057001B" w:rsidRDefault="0057001B">
            <w:pPr>
              <w:rPr>
                <w:rFonts w:hint="eastAsia"/>
                <w:sz w:val="2"/>
                <w:szCs w:val="2"/>
              </w:rPr>
            </w:pPr>
          </w:p>
        </w:tc>
        <w:tc>
          <w:tcPr>
            <w:tcW w:w="2325" w:type="dxa"/>
            <w:vMerge/>
            <w:tcBorders>
              <w:top w:val="nil"/>
            </w:tcBorders>
          </w:tcPr>
          <w:p w14:paraId="11E23C77" w14:textId="77777777" w:rsidR="0057001B" w:rsidRDefault="0057001B">
            <w:pPr>
              <w:rPr>
                <w:rFonts w:hint="eastAsia"/>
                <w:sz w:val="2"/>
                <w:szCs w:val="2"/>
              </w:rPr>
            </w:pPr>
          </w:p>
        </w:tc>
      </w:tr>
      <w:tr w:rsidR="0057001B" w14:paraId="0A1263E2" w14:textId="77777777">
        <w:trPr>
          <w:trHeight w:val="307"/>
        </w:trPr>
        <w:tc>
          <w:tcPr>
            <w:tcW w:w="465" w:type="dxa"/>
            <w:tcBorders>
              <w:top w:val="nil"/>
              <w:bottom w:val="nil"/>
            </w:tcBorders>
          </w:tcPr>
          <w:p w14:paraId="53D5047C" w14:textId="77777777" w:rsidR="0057001B" w:rsidRDefault="0057001B">
            <w:pPr>
              <w:pStyle w:val="TableParagraph"/>
              <w:rPr>
                <w:rFonts w:ascii="Times New Roman" w:hint="eastAsia"/>
                <w:sz w:val="20"/>
              </w:rPr>
            </w:pPr>
          </w:p>
        </w:tc>
        <w:tc>
          <w:tcPr>
            <w:tcW w:w="2700" w:type="dxa"/>
            <w:tcBorders>
              <w:top w:val="nil"/>
            </w:tcBorders>
          </w:tcPr>
          <w:p w14:paraId="2E19DFAA" w14:textId="77777777" w:rsidR="0057001B" w:rsidRDefault="00000000">
            <w:pPr>
              <w:pStyle w:val="TableParagraph"/>
              <w:spacing w:before="38" w:line="250" w:lineRule="exact"/>
              <w:ind w:left="112"/>
              <w:rPr>
                <w:rFonts w:hint="eastAsia"/>
                <w:sz w:val="21"/>
              </w:rPr>
            </w:pPr>
            <w:r>
              <w:rPr>
                <w:sz w:val="21"/>
              </w:rPr>
              <w:t>法</w:t>
            </w:r>
          </w:p>
        </w:tc>
        <w:tc>
          <w:tcPr>
            <w:tcW w:w="900" w:type="dxa"/>
            <w:vMerge/>
            <w:tcBorders>
              <w:top w:val="nil"/>
            </w:tcBorders>
          </w:tcPr>
          <w:p w14:paraId="31A655B3" w14:textId="77777777" w:rsidR="0057001B" w:rsidRDefault="0057001B">
            <w:pPr>
              <w:rPr>
                <w:rFonts w:hint="eastAsia"/>
                <w:sz w:val="2"/>
                <w:szCs w:val="2"/>
              </w:rPr>
            </w:pPr>
          </w:p>
        </w:tc>
        <w:tc>
          <w:tcPr>
            <w:tcW w:w="540" w:type="dxa"/>
            <w:vMerge/>
            <w:tcBorders>
              <w:top w:val="nil"/>
            </w:tcBorders>
          </w:tcPr>
          <w:p w14:paraId="55327ECE" w14:textId="77777777" w:rsidR="0057001B" w:rsidRDefault="0057001B">
            <w:pPr>
              <w:rPr>
                <w:rFonts w:hint="eastAsia"/>
                <w:sz w:val="2"/>
                <w:szCs w:val="2"/>
              </w:rPr>
            </w:pPr>
          </w:p>
        </w:tc>
        <w:tc>
          <w:tcPr>
            <w:tcW w:w="540" w:type="dxa"/>
            <w:vMerge/>
            <w:tcBorders>
              <w:top w:val="nil"/>
            </w:tcBorders>
          </w:tcPr>
          <w:p w14:paraId="0D378951" w14:textId="77777777" w:rsidR="0057001B" w:rsidRDefault="0057001B">
            <w:pPr>
              <w:rPr>
                <w:rFonts w:hint="eastAsia"/>
                <w:sz w:val="2"/>
                <w:szCs w:val="2"/>
              </w:rPr>
            </w:pPr>
          </w:p>
        </w:tc>
        <w:tc>
          <w:tcPr>
            <w:tcW w:w="540" w:type="dxa"/>
            <w:vMerge/>
            <w:tcBorders>
              <w:top w:val="nil"/>
            </w:tcBorders>
          </w:tcPr>
          <w:p w14:paraId="269BB228" w14:textId="77777777" w:rsidR="0057001B" w:rsidRDefault="0057001B">
            <w:pPr>
              <w:rPr>
                <w:rFonts w:hint="eastAsia"/>
                <w:sz w:val="2"/>
                <w:szCs w:val="2"/>
              </w:rPr>
            </w:pPr>
          </w:p>
        </w:tc>
        <w:tc>
          <w:tcPr>
            <w:tcW w:w="390" w:type="dxa"/>
            <w:vMerge/>
            <w:tcBorders>
              <w:top w:val="nil"/>
            </w:tcBorders>
          </w:tcPr>
          <w:p w14:paraId="3E0E782E" w14:textId="77777777" w:rsidR="0057001B" w:rsidRDefault="0057001B">
            <w:pPr>
              <w:rPr>
                <w:rFonts w:hint="eastAsia"/>
                <w:sz w:val="2"/>
                <w:szCs w:val="2"/>
              </w:rPr>
            </w:pPr>
          </w:p>
        </w:tc>
        <w:tc>
          <w:tcPr>
            <w:tcW w:w="345" w:type="dxa"/>
            <w:vMerge/>
            <w:tcBorders>
              <w:top w:val="nil"/>
            </w:tcBorders>
          </w:tcPr>
          <w:p w14:paraId="4C2559C5" w14:textId="77777777" w:rsidR="0057001B" w:rsidRDefault="0057001B">
            <w:pPr>
              <w:rPr>
                <w:rFonts w:hint="eastAsia"/>
                <w:sz w:val="2"/>
                <w:szCs w:val="2"/>
              </w:rPr>
            </w:pPr>
          </w:p>
        </w:tc>
        <w:tc>
          <w:tcPr>
            <w:tcW w:w="2325" w:type="dxa"/>
            <w:vMerge/>
            <w:tcBorders>
              <w:top w:val="nil"/>
            </w:tcBorders>
          </w:tcPr>
          <w:p w14:paraId="4FF1CB55" w14:textId="77777777" w:rsidR="0057001B" w:rsidRDefault="0057001B">
            <w:pPr>
              <w:rPr>
                <w:rFonts w:hint="eastAsia"/>
                <w:sz w:val="2"/>
                <w:szCs w:val="2"/>
              </w:rPr>
            </w:pPr>
          </w:p>
        </w:tc>
      </w:tr>
      <w:tr w:rsidR="0057001B" w14:paraId="63BB52E2" w14:textId="77777777">
        <w:trPr>
          <w:trHeight w:val="397"/>
        </w:trPr>
        <w:tc>
          <w:tcPr>
            <w:tcW w:w="465" w:type="dxa"/>
            <w:tcBorders>
              <w:top w:val="nil"/>
              <w:bottom w:val="nil"/>
            </w:tcBorders>
          </w:tcPr>
          <w:p w14:paraId="7E8E8D12" w14:textId="77777777" w:rsidR="0057001B" w:rsidRDefault="0057001B">
            <w:pPr>
              <w:pStyle w:val="TableParagraph"/>
              <w:rPr>
                <w:rFonts w:ascii="Times New Roman" w:hint="eastAsia"/>
                <w:sz w:val="20"/>
              </w:rPr>
            </w:pPr>
          </w:p>
        </w:tc>
        <w:tc>
          <w:tcPr>
            <w:tcW w:w="2700" w:type="dxa"/>
            <w:tcBorders>
              <w:bottom w:val="nil"/>
            </w:tcBorders>
          </w:tcPr>
          <w:p w14:paraId="3DC6DFAE" w14:textId="77777777" w:rsidR="0057001B" w:rsidRDefault="00000000">
            <w:pPr>
              <w:pStyle w:val="TableParagraph"/>
              <w:tabs>
                <w:tab w:val="left" w:pos="832"/>
              </w:tabs>
              <w:spacing w:before="90"/>
              <w:ind w:left="112"/>
              <w:rPr>
                <w:rFonts w:hint="eastAsia"/>
                <w:sz w:val="21"/>
              </w:rPr>
            </w:pPr>
            <w:r>
              <w:rPr>
                <w:spacing w:val="14"/>
                <w:sz w:val="21"/>
              </w:rPr>
              <w:t>2</w:t>
            </w:r>
            <w:r>
              <w:rPr>
                <w:spacing w:val="-10"/>
                <w:sz w:val="21"/>
              </w:rPr>
              <w:t>、</w:t>
            </w:r>
            <w:r>
              <w:rPr>
                <w:sz w:val="21"/>
              </w:rPr>
              <w:tab/>
            </w:r>
            <w:r>
              <w:rPr>
                <w:spacing w:val="30"/>
                <w:sz w:val="21"/>
              </w:rPr>
              <w:t>分</w:t>
            </w:r>
            <w:r>
              <w:rPr>
                <w:spacing w:val="15"/>
                <w:sz w:val="21"/>
              </w:rPr>
              <w:t>析/</w:t>
            </w:r>
            <w:r>
              <w:rPr>
                <w:spacing w:val="22"/>
                <w:sz w:val="21"/>
              </w:rPr>
              <w:t>决策能</w:t>
            </w:r>
            <w:r>
              <w:rPr>
                <w:spacing w:val="12"/>
                <w:sz w:val="21"/>
              </w:rPr>
              <w:t>力</w:t>
            </w:r>
          </w:p>
        </w:tc>
        <w:tc>
          <w:tcPr>
            <w:tcW w:w="900" w:type="dxa"/>
            <w:vMerge w:val="restart"/>
          </w:tcPr>
          <w:p w14:paraId="117FDEAB" w14:textId="77777777" w:rsidR="0057001B" w:rsidRDefault="0057001B">
            <w:pPr>
              <w:pStyle w:val="TableParagraph"/>
              <w:rPr>
                <w:rFonts w:ascii="Times New Roman" w:hint="eastAsia"/>
                <w:sz w:val="20"/>
              </w:rPr>
            </w:pPr>
          </w:p>
        </w:tc>
        <w:tc>
          <w:tcPr>
            <w:tcW w:w="540" w:type="dxa"/>
            <w:vMerge w:val="restart"/>
          </w:tcPr>
          <w:p w14:paraId="718E1265" w14:textId="77777777" w:rsidR="0057001B" w:rsidRDefault="0057001B">
            <w:pPr>
              <w:pStyle w:val="TableParagraph"/>
              <w:rPr>
                <w:rFonts w:ascii="Times New Roman" w:hint="eastAsia"/>
                <w:sz w:val="20"/>
              </w:rPr>
            </w:pPr>
          </w:p>
        </w:tc>
        <w:tc>
          <w:tcPr>
            <w:tcW w:w="540" w:type="dxa"/>
            <w:vMerge w:val="restart"/>
          </w:tcPr>
          <w:p w14:paraId="7264A972" w14:textId="77777777" w:rsidR="0057001B" w:rsidRDefault="0057001B">
            <w:pPr>
              <w:pStyle w:val="TableParagraph"/>
              <w:rPr>
                <w:rFonts w:ascii="Times New Roman" w:hint="eastAsia"/>
                <w:sz w:val="20"/>
              </w:rPr>
            </w:pPr>
          </w:p>
        </w:tc>
        <w:tc>
          <w:tcPr>
            <w:tcW w:w="540" w:type="dxa"/>
            <w:vMerge w:val="restart"/>
          </w:tcPr>
          <w:p w14:paraId="1AC564E4" w14:textId="77777777" w:rsidR="0057001B" w:rsidRDefault="0057001B">
            <w:pPr>
              <w:pStyle w:val="TableParagraph"/>
              <w:rPr>
                <w:rFonts w:ascii="Times New Roman" w:hint="eastAsia"/>
                <w:sz w:val="20"/>
              </w:rPr>
            </w:pPr>
          </w:p>
        </w:tc>
        <w:tc>
          <w:tcPr>
            <w:tcW w:w="390" w:type="dxa"/>
            <w:vMerge w:val="restart"/>
          </w:tcPr>
          <w:p w14:paraId="21BC36A7" w14:textId="77777777" w:rsidR="0057001B" w:rsidRDefault="0057001B">
            <w:pPr>
              <w:pStyle w:val="TableParagraph"/>
              <w:rPr>
                <w:rFonts w:ascii="Times New Roman" w:hint="eastAsia"/>
                <w:sz w:val="20"/>
              </w:rPr>
            </w:pPr>
          </w:p>
        </w:tc>
        <w:tc>
          <w:tcPr>
            <w:tcW w:w="345" w:type="dxa"/>
            <w:vMerge w:val="restart"/>
          </w:tcPr>
          <w:p w14:paraId="4C896482" w14:textId="77777777" w:rsidR="0057001B" w:rsidRDefault="0057001B">
            <w:pPr>
              <w:pStyle w:val="TableParagraph"/>
              <w:rPr>
                <w:rFonts w:ascii="Times New Roman" w:hint="eastAsia"/>
                <w:sz w:val="20"/>
              </w:rPr>
            </w:pPr>
          </w:p>
        </w:tc>
        <w:tc>
          <w:tcPr>
            <w:tcW w:w="2325" w:type="dxa"/>
            <w:vMerge w:val="restart"/>
          </w:tcPr>
          <w:p w14:paraId="4DE19FC6" w14:textId="77777777" w:rsidR="0057001B" w:rsidRDefault="0057001B">
            <w:pPr>
              <w:pStyle w:val="TableParagraph"/>
              <w:rPr>
                <w:rFonts w:ascii="Times New Roman" w:hint="eastAsia"/>
                <w:sz w:val="20"/>
              </w:rPr>
            </w:pPr>
          </w:p>
        </w:tc>
      </w:tr>
      <w:tr w:rsidR="0057001B" w14:paraId="3E931278" w14:textId="77777777">
        <w:trPr>
          <w:trHeight w:val="345"/>
        </w:trPr>
        <w:tc>
          <w:tcPr>
            <w:tcW w:w="465" w:type="dxa"/>
            <w:tcBorders>
              <w:top w:val="nil"/>
              <w:bottom w:val="nil"/>
            </w:tcBorders>
          </w:tcPr>
          <w:p w14:paraId="24678DC8" w14:textId="77777777" w:rsidR="0057001B" w:rsidRDefault="0057001B">
            <w:pPr>
              <w:pStyle w:val="TableParagraph"/>
              <w:rPr>
                <w:rFonts w:ascii="Times New Roman" w:hint="eastAsia"/>
                <w:sz w:val="20"/>
              </w:rPr>
            </w:pPr>
          </w:p>
        </w:tc>
        <w:tc>
          <w:tcPr>
            <w:tcW w:w="2700" w:type="dxa"/>
            <w:tcBorders>
              <w:top w:val="nil"/>
              <w:bottom w:val="nil"/>
            </w:tcBorders>
          </w:tcPr>
          <w:p w14:paraId="33B6F7CA" w14:textId="77777777" w:rsidR="0057001B" w:rsidRDefault="00000000">
            <w:pPr>
              <w:pStyle w:val="TableParagraph"/>
              <w:spacing w:before="38"/>
              <w:ind w:left="112"/>
              <w:rPr>
                <w:rFonts w:hint="eastAsia"/>
                <w:sz w:val="21"/>
              </w:rPr>
            </w:pPr>
            <w:r>
              <w:rPr>
                <w:spacing w:val="13"/>
                <w:sz w:val="21"/>
              </w:rPr>
              <w:t>-见微知著， 立即采取行</w:t>
            </w:r>
          </w:p>
        </w:tc>
        <w:tc>
          <w:tcPr>
            <w:tcW w:w="900" w:type="dxa"/>
            <w:vMerge/>
            <w:tcBorders>
              <w:top w:val="nil"/>
            </w:tcBorders>
          </w:tcPr>
          <w:p w14:paraId="0D4CDAD3" w14:textId="77777777" w:rsidR="0057001B" w:rsidRDefault="0057001B">
            <w:pPr>
              <w:rPr>
                <w:rFonts w:hint="eastAsia"/>
                <w:sz w:val="2"/>
                <w:szCs w:val="2"/>
              </w:rPr>
            </w:pPr>
          </w:p>
        </w:tc>
        <w:tc>
          <w:tcPr>
            <w:tcW w:w="540" w:type="dxa"/>
            <w:vMerge/>
            <w:tcBorders>
              <w:top w:val="nil"/>
            </w:tcBorders>
          </w:tcPr>
          <w:p w14:paraId="58738D58" w14:textId="77777777" w:rsidR="0057001B" w:rsidRDefault="0057001B">
            <w:pPr>
              <w:rPr>
                <w:rFonts w:hint="eastAsia"/>
                <w:sz w:val="2"/>
                <w:szCs w:val="2"/>
              </w:rPr>
            </w:pPr>
          </w:p>
        </w:tc>
        <w:tc>
          <w:tcPr>
            <w:tcW w:w="540" w:type="dxa"/>
            <w:vMerge/>
            <w:tcBorders>
              <w:top w:val="nil"/>
            </w:tcBorders>
          </w:tcPr>
          <w:p w14:paraId="640247C0" w14:textId="77777777" w:rsidR="0057001B" w:rsidRDefault="0057001B">
            <w:pPr>
              <w:rPr>
                <w:rFonts w:hint="eastAsia"/>
                <w:sz w:val="2"/>
                <w:szCs w:val="2"/>
              </w:rPr>
            </w:pPr>
          </w:p>
        </w:tc>
        <w:tc>
          <w:tcPr>
            <w:tcW w:w="540" w:type="dxa"/>
            <w:vMerge/>
            <w:tcBorders>
              <w:top w:val="nil"/>
            </w:tcBorders>
          </w:tcPr>
          <w:p w14:paraId="46878856" w14:textId="77777777" w:rsidR="0057001B" w:rsidRDefault="0057001B">
            <w:pPr>
              <w:rPr>
                <w:rFonts w:hint="eastAsia"/>
                <w:sz w:val="2"/>
                <w:szCs w:val="2"/>
              </w:rPr>
            </w:pPr>
          </w:p>
        </w:tc>
        <w:tc>
          <w:tcPr>
            <w:tcW w:w="390" w:type="dxa"/>
            <w:vMerge/>
            <w:tcBorders>
              <w:top w:val="nil"/>
            </w:tcBorders>
          </w:tcPr>
          <w:p w14:paraId="5886212F" w14:textId="77777777" w:rsidR="0057001B" w:rsidRDefault="0057001B">
            <w:pPr>
              <w:rPr>
                <w:rFonts w:hint="eastAsia"/>
                <w:sz w:val="2"/>
                <w:szCs w:val="2"/>
              </w:rPr>
            </w:pPr>
          </w:p>
        </w:tc>
        <w:tc>
          <w:tcPr>
            <w:tcW w:w="345" w:type="dxa"/>
            <w:vMerge/>
            <w:tcBorders>
              <w:top w:val="nil"/>
            </w:tcBorders>
          </w:tcPr>
          <w:p w14:paraId="2CB3EF07" w14:textId="77777777" w:rsidR="0057001B" w:rsidRDefault="0057001B">
            <w:pPr>
              <w:rPr>
                <w:rFonts w:hint="eastAsia"/>
                <w:sz w:val="2"/>
                <w:szCs w:val="2"/>
              </w:rPr>
            </w:pPr>
          </w:p>
        </w:tc>
        <w:tc>
          <w:tcPr>
            <w:tcW w:w="2325" w:type="dxa"/>
            <w:vMerge/>
            <w:tcBorders>
              <w:top w:val="nil"/>
            </w:tcBorders>
          </w:tcPr>
          <w:p w14:paraId="0DE5A90D" w14:textId="77777777" w:rsidR="0057001B" w:rsidRDefault="0057001B">
            <w:pPr>
              <w:rPr>
                <w:rFonts w:hint="eastAsia"/>
                <w:sz w:val="2"/>
                <w:szCs w:val="2"/>
              </w:rPr>
            </w:pPr>
          </w:p>
        </w:tc>
      </w:tr>
      <w:tr w:rsidR="0057001B" w14:paraId="1051055A" w14:textId="77777777">
        <w:trPr>
          <w:trHeight w:val="345"/>
        </w:trPr>
        <w:tc>
          <w:tcPr>
            <w:tcW w:w="465" w:type="dxa"/>
            <w:tcBorders>
              <w:top w:val="nil"/>
              <w:bottom w:val="nil"/>
            </w:tcBorders>
          </w:tcPr>
          <w:p w14:paraId="2B3848A8" w14:textId="77777777" w:rsidR="0057001B" w:rsidRDefault="0057001B">
            <w:pPr>
              <w:pStyle w:val="TableParagraph"/>
              <w:rPr>
                <w:rFonts w:ascii="Times New Roman" w:hint="eastAsia"/>
                <w:sz w:val="20"/>
              </w:rPr>
            </w:pPr>
          </w:p>
        </w:tc>
        <w:tc>
          <w:tcPr>
            <w:tcW w:w="2700" w:type="dxa"/>
            <w:tcBorders>
              <w:top w:val="nil"/>
              <w:bottom w:val="nil"/>
            </w:tcBorders>
          </w:tcPr>
          <w:p w14:paraId="29481E50" w14:textId="77777777" w:rsidR="0057001B" w:rsidRDefault="00000000">
            <w:pPr>
              <w:pStyle w:val="TableParagraph"/>
              <w:spacing w:before="38"/>
              <w:ind w:left="112"/>
              <w:rPr>
                <w:rFonts w:hint="eastAsia"/>
                <w:sz w:val="21"/>
              </w:rPr>
            </w:pPr>
            <w:r>
              <w:rPr>
                <w:spacing w:val="16"/>
                <w:sz w:val="21"/>
              </w:rPr>
              <w:t>动，防患于未然</w:t>
            </w:r>
          </w:p>
        </w:tc>
        <w:tc>
          <w:tcPr>
            <w:tcW w:w="900" w:type="dxa"/>
            <w:vMerge/>
            <w:tcBorders>
              <w:top w:val="nil"/>
            </w:tcBorders>
          </w:tcPr>
          <w:p w14:paraId="4EBFAF44" w14:textId="77777777" w:rsidR="0057001B" w:rsidRDefault="0057001B">
            <w:pPr>
              <w:rPr>
                <w:rFonts w:hint="eastAsia"/>
                <w:sz w:val="2"/>
                <w:szCs w:val="2"/>
              </w:rPr>
            </w:pPr>
          </w:p>
        </w:tc>
        <w:tc>
          <w:tcPr>
            <w:tcW w:w="540" w:type="dxa"/>
            <w:vMerge/>
            <w:tcBorders>
              <w:top w:val="nil"/>
            </w:tcBorders>
          </w:tcPr>
          <w:p w14:paraId="2AB39321" w14:textId="77777777" w:rsidR="0057001B" w:rsidRDefault="0057001B">
            <w:pPr>
              <w:rPr>
                <w:rFonts w:hint="eastAsia"/>
                <w:sz w:val="2"/>
                <w:szCs w:val="2"/>
              </w:rPr>
            </w:pPr>
          </w:p>
        </w:tc>
        <w:tc>
          <w:tcPr>
            <w:tcW w:w="540" w:type="dxa"/>
            <w:vMerge/>
            <w:tcBorders>
              <w:top w:val="nil"/>
            </w:tcBorders>
          </w:tcPr>
          <w:p w14:paraId="46202125" w14:textId="77777777" w:rsidR="0057001B" w:rsidRDefault="0057001B">
            <w:pPr>
              <w:rPr>
                <w:rFonts w:hint="eastAsia"/>
                <w:sz w:val="2"/>
                <w:szCs w:val="2"/>
              </w:rPr>
            </w:pPr>
          </w:p>
        </w:tc>
        <w:tc>
          <w:tcPr>
            <w:tcW w:w="540" w:type="dxa"/>
            <w:vMerge/>
            <w:tcBorders>
              <w:top w:val="nil"/>
            </w:tcBorders>
          </w:tcPr>
          <w:p w14:paraId="59A45F35" w14:textId="77777777" w:rsidR="0057001B" w:rsidRDefault="0057001B">
            <w:pPr>
              <w:rPr>
                <w:rFonts w:hint="eastAsia"/>
                <w:sz w:val="2"/>
                <w:szCs w:val="2"/>
              </w:rPr>
            </w:pPr>
          </w:p>
        </w:tc>
        <w:tc>
          <w:tcPr>
            <w:tcW w:w="390" w:type="dxa"/>
            <w:vMerge/>
            <w:tcBorders>
              <w:top w:val="nil"/>
            </w:tcBorders>
          </w:tcPr>
          <w:p w14:paraId="11E55B22" w14:textId="77777777" w:rsidR="0057001B" w:rsidRDefault="0057001B">
            <w:pPr>
              <w:rPr>
                <w:rFonts w:hint="eastAsia"/>
                <w:sz w:val="2"/>
                <w:szCs w:val="2"/>
              </w:rPr>
            </w:pPr>
          </w:p>
        </w:tc>
        <w:tc>
          <w:tcPr>
            <w:tcW w:w="345" w:type="dxa"/>
            <w:vMerge/>
            <w:tcBorders>
              <w:top w:val="nil"/>
            </w:tcBorders>
          </w:tcPr>
          <w:p w14:paraId="26E5E9E4" w14:textId="77777777" w:rsidR="0057001B" w:rsidRDefault="0057001B">
            <w:pPr>
              <w:rPr>
                <w:rFonts w:hint="eastAsia"/>
                <w:sz w:val="2"/>
                <w:szCs w:val="2"/>
              </w:rPr>
            </w:pPr>
          </w:p>
        </w:tc>
        <w:tc>
          <w:tcPr>
            <w:tcW w:w="2325" w:type="dxa"/>
            <w:vMerge/>
            <w:tcBorders>
              <w:top w:val="nil"/>
            </w:tcBorders>
          </w:tcPr>
          <w:p w14:paraId="5D4A8EB1" w14:textId="77777777" w:rsidR="0057001B" w:rsidRDefault="0057001B">
            <w:pPr>
              <w:rPr>
                <w:rFonts w:hint="eastAsia"/>
                <w:sz w:val="2"/>
                <w:szCs w:val="2"/>
              </w:rPr>
            </w:pPr>
          </w:p>
        </w:tc>
      </w:tr>
      <w:tr w:rsidR="0057001B" w14:paraId="6534D737" w14:textId="77777777">
        <w:trPr>
          <w:trHeight w:val="345"/>
        </w:trPr>
        <w:tc>
          <w:tcPr>
            <w:tcW w:w="465" w:type="dxa"/>
            <w:tcBorders>
              <w:top w:val="nil"/>
              <w:bottom w:val="nil"/>
            </w:tcBorders>
          </w:tcPr>
          <w:p w14:paraId="0F471A80" w14:textId="77777777" w:rsidR="0057001B" w:rsidRDefault="0057001B">
            <w:pPr>
              <w:pStyle w:val="TableParagraph"/>
              <w:rPr>
                <w:rFonts w:ascii="Times New Roman" w:hint="eastAsia"/>
                <w:sz w:val="20"/>
              </w:rPr>
            </w:pPr>
          </w:p>
        </w:tc>
        <w:tc>
          <w:tcPr>
            <w:tcW w:w="2700" w:type="dxa"/>
            <w:tcBorders>
              <w:top w:val="nil"/>
              <w:bottom w:val="nil"/>
            </w:tcBorders>
          </w:tcPr>
          <w:p w14:paraId="35D05AF2" w14:textId="77777777" w:rsidR="0057001B" w:rsidRDefault="00000000">
            <w:pPr>
              <w:pStyle w:val="TableParagraph"/>
              <w:spacing w:before="38"/>
              <w:ind w:left="112"/>
              <w:rPr>
                <w:rFonts w:hint="eastAsia"/>
                <w:sz w:val="21"/>
              </w:rPr>
            </w:pPr>
            <w:r>
              <w:rPr>
                <w:spacing w:val="23"/>
                <w:sz w:val="21"/>
              </w:rPr>
              <w:t>-决策及时、果断、抓住</w:t>
            </w:r>
          </w:p>
        </w:tc>
        <w:tc>
          <w:tcPr>
            <w:tcW w:w="900" w:type="dxa"/>
            <w:vMerge/>
            <w:tcBorders>
              <w:top w:val="nil"/>
            </w:tcBorders>
          </w:tcPr>
          <w:p w14:paraId="153DC378" w14:textId="77777777" w:rsidR="0057001B" w:rsidRDefault="0057001B">
            <w:pPr>
              <w:rPr>
                <w:rFonts w:hint="eastAsia"/>
                <w:sz w:val="2"/>
                <w:szCs w:val="2"/>
              </w:rPr>
            </w:pPr>
          </w:p>
        </w:tc>
        <w:tc>
          <w:tcPr>
            <w:tcW w:w="540" w:type="dxa"/>
            <w:vMerge/>
            <w:tcBorders>
              <w:top w:val="nil"/>
            </w:tcBorders>
          </w:tcPr>
          <w:p w14:paraId="7D8085FE" w14:textId="77777777" w:rsidR="0057001B" w:rsidRDefault="0057001B">
            <w:pPr>
              <w:rPr>
                <w:rFonts w:hint="eastAsia"/>
                <w:sz w:val="2"/>
                <w:szCs w:val="2"/>
              </w:rPr>
            </w:pPr>
          </w:p>
        </w:tc>
        <w:tc>
          <w:tcPr>
            <w:tcW w:w="540" w:type="dxa"/>
            <w:vMerge/>
            <w:tcBorders>
              <w:top w:val="nil"/>
            </w:tcBorders>
          </w:tcPr>
          <w:p w14:paraId="46A15257" w14:textId="77777777" w:rsidR="0057001B" w:rsidRDefault="0057001B">
            <w:pPr>
              <w:rPr>
                <w:rFonts w:hint="eastAsia"/>
                <w:sz w:val="2"/>
                <w:szCs w:val="2"/>
              </w:rPr>
            </w:pPr>
          </w:p>
        </w:tc>
        <w:tc>
          <w:tcPr>
            <w:tcW w:w="540" w:type="dxa"/>
            <w:vMerge/>
            <w:tcBorders>
              <w:top w:val="nil"/>
            </w:tcBorders>
          </w:tcPr>
          <w:p w14:paraId="35E0B131" w14:textId="77777777" w:rsidR="0057001B" w:rsidRDefault="0057001B">
            <w:pPr>
              <w:rPr>
                <w:rFonts w:hint="eastAsia"/>
                <w:sz w:val="2"/>
                <w:szCs w:val="2"/>
              </w:rPr>
            </w:pPr>
          </w:p>
        </w:tc>
        <w:tc>
          <w:tcPr>
            <w:tcW w:w="390" w:type="dxa"/>
            <w:vMerge/>
            <w:tcBorders>
              <w:top w:val="nil"/>
            </w:tcBorders>
          </w:tcPr>
          <w:p w14:paraId="07FA79A0" w14:textId="77777777" w:rsidR="0057001B" w:rsidRDefault="0057001B">
            <w:pPr>
              <w:rPr>
                <w:rFonts w:hint="eastAsia"/>
                <w:sz w:val="2"/>
                <w:szCs w:val="2"/>
              </w:rPr>
            </w:pPr>
          </w:p>
        </w:tc>
        <w:tc>
          <w:tcPr>
            <w:tcW w:w="345" w:type="dxa"/>
            <w:vMerge/>
            <w:tcBorders>
              <w:top w:val="nil"/>
            </w:tcBorders>
          </w:tcPr>
          <w:p w14:paraId="2F1893EB" w14:textId="77777777" w:rsidR="0057001B" w:rsidRDefault="0057001B">
            <w:pPr>
              <w:rPr>
                <w:rFonts w:hint="eastAsia"/>
                <w:sz w:val="2"/>
                <w:szCs w:val="2"/>
              </w:rPr>
            </w:pPr>
          </w:p>
        </w:tc>
        <w:tc>
          <w:tcPr>
            <w:tcW w:w="2325" w:type="dxa"/>
            <w:vMerge/>
            <w:tcBorders>
              <w:top w:val="nil"/>
            </w:tcBorders>
          </w:tcPr>
          <w:p w14:paraId="5CEF58F7" w14:textId="77777777" w:rsidR="0057001B" w:rsidRDefault="0057001B">
            <w:pPr>
              <w:rPr>
                <w:rFonts w:hint="eastAsia"/>
                <w:sz w:val="2"/>
                <w:szCs w:val="2"/>
              </w:rPr>
            </w:pPr>
          </w:p>
        </w:tc>
      </w:tr>
      <w:tr w:rsidR="0057001B" w14:paraId="074BA02B" w14:textId="77777777">
        <w:trPr>
          <w:trHeight w:val="345"/>
        </w:trPr>
        <w:tc>
          <w:tcPr>
            <w:tcW w:w="465" w:type="dxa"/>
            <w:tcBorders>
              <w:top w:val="nil"/>
              <w:bottom w:val="nil"/>
            </w:tcBorders>
          </w:tcPr>
          <w:p w14:paraId="373150DE" w14:textId="77777777" w:rsidR="0057001B" w:rsidRDefault="0057001B">
            <w:pPr>
              <w:pStyle w:val="TableParagraph"/>
              <w:rPr>
                <w:rFonts w:ascii="Times New Roman" w:hint="eastAsia"/>
                <w:sz w:val="20"/>
              </w:rPr>
            </w:pPr>
          </w:p>
        </w:tc>
        <w:tc>
          <w:tcPr>
            <w:tcW w:w="2700" w:type="dxa"/>
            <w:tcBorders>
              <w:top w:val="nil"/>
              <w:bottom w:val="nil"/>
            </w:tcBorders>
          </w:tcPr>
          <w:p w14:paraId="79F82019" w14:textId="77777777" w:rsidR="0057001B" w:rsidRDefault="00000000">
            <w:pPr>
              <w:pStyle w:val="TableParagraph"/>
              <w:spacing w:before="38"/>
              <w:ind w:left="112"/>
              <w:rPr>
                <w:rFonts w:hint="eastAsia"/>
                <w:sz w:val="21"/>
              </w:rPr>
            </w:pPr>
            <w:r>
              <w:rPr>
                <w:spacing w:val="25"/>
                <w:sz w:val="21"/>
              </w:rPr>
              <w:t>要害</w:t>
            </w:r>
          </w:p>
        </w:tc>
        <w:tc>
          <w:tcPr>
            <w:tcW w:w="900" w:type="dxa"/>
            <w:vMerge/>
            <w:tcBorders>
              <w:top w:val="nil"/>
            </w:tcBorders>
          </w:tcPr>
          <w:p w14:paraId="3EF45BEA" w14:textId="77777777" w:rsidR="0057001B" w:rsidRDefault="0057001B">
            <w:pPr>
              <w:rPr>
                <w:rFonts w:hint="eastAsia"/>
                <w:sz w:val="2"/>
                <w:szCs w:val="2"/>
              </w:rPr>
            </w:pPr>
          </w:p>
        </w:tc>
        <w:tc>
          <w:tcPr>
            <w:tcW w:w="540" w:type="dxa"/>
            <w:vMerge/>
            <w:tcBorders>
              <w:top w:val="nil"/>
            </w:tcBorders>
          </w:tcPr>
          <w:p w14:paraId="3F76EB29" w14:textId="77777777" w:rsidR="0057001B" w:rsidRDefault="0057001B">
            <w:pPr>
              <w:rPr>
                <w:rFonts w:hint="eastAsia"/>
                <w:sz w:val="2"/>
                <w:szCs w:val="2"/>
              </w:rPr>
            </w:pPr>
          </w:p>
        </w:tc>
        <w:tc>
          <w:tcPr>
            <w:tcW w:w="540" w:type="dxa"/>
            <w:vMerge/>
            <w:tcBorders>
              <w:top w:val="nil"/>
            </w:tcBorders>
          </w:tcPr>
          <w:p w14:paraId="502864DA" w14:textId="77777777" w:rsidR="0057001B" w:rsidRDefault="0057001B">
            <w:pPr>
              <w:rPr>
                <w:rFonts w:hint="eastAsia"/>
                <w:sz w:val="2"/>
                <w:szCs w:val="2"/>
              </w:rPr>
            </w:pPr>
          </w:p>
        </w:tc>
        <w:tc>
          <w:tcPr>
            <w:tcW w:w="540" w:type="dxa"/>
            <w:vMerge/>
            <w:tcBorders>
              <w:top w:val="nil"/>
            </w:tcBorders>
          </w:tcPr>
          <w:p w14:paraId="38B1DAAF" w14:textId="77777777" w:rsidR="0057001B" w:rsidRDefault="0057001B">
            <w:pPr>
              <w:rPr>
                <w:rFonts w:hint="eastAsia"/>
                <w:sz w:val="2"/>
                <w:szCs w:val="2"/>
              </w:rPr>
            </w:pPr>
          </w:p>
        </w:tc>
        <w:tc>
          <w:tcPr>
            <w:tcW w:w="390" w:type="dxa"/>
            <w:vMerge/>
            <w:tcBorders>
              <w:top w:val="nil"/>
            </w:tcBorders>
          </w:tcPr>
          <w:p w14:paraId="1A1F3D19" w14:textId="77777777" w:rsidR="0057001B" w:rsidRDefault="0057001B">
            <w:pPr>
              <w:rPr>
                <w:rFonts w:hint="eastAsia"/>
                <w:sz w:val="2"/>
                <w:szCs w:val="2"/>
              </w:rPr>
            </w:pPr>
          </w:p>
        </w:tc>
        <w:tc>
          <w:tcPr>
            <w:tcW w:w="345" w:type="dxa"/>
            <w:vMerge/>
            <w:tcBorders>
              <w:top w:val="nil"/>
            </w:tcBorders>
          </w:tcPr>
          <w:p w14:paraId="3B77B389" w14:textId="77777777" w:rsidR="0057001B" w:rsidRDefault="0057001B">
            <w:pPr>
              <w:rPr>
                <w:rFonts w:hint="eastAsia"/>
                <w:sz w:val="2"/>
                <w:szCs w:val="2"/>
              </w:rPr>
            </w:pPr>
          </w:p>
        </w:tc>
        <w:tc>
          <w:tcPr>
            <w:tcW w:w="2325" w:type="dxa"/>
            <w:vMerge/>
            <w:tcBorders>
              <w:top w:val="nil"/>
            </w:tcBorders>
          </w:tcPr>
          <w:p w14:paraId="7A2F653C" w14:textId="77777777" w:rsidR="0057001B" w:rsidRDefault="0057001B">
            <w:pPr>
              <w:rPr>
                <w:rFonts w:hint="eastAsia"/>
                <w:sz w:val="2"/>
                <w:szCs w:val="2"/>
              </w:rPr>
            </w:pPr>
          </w:p>
        </w:tc>
      </w:tr>
      <w:tr w:rsidR="0057001B" w14:paraId="6BF00718" w14:textId="77777777">
        <w:trPr>
          <w:trHeight w:val="345"/>
        </w:trPr>
        <w:tc>
          <w:tcPr>
            <w:tcW w:w="465" w:type="dxa"/>
            <w:tcBorders>
              <w:top w:val="nil"/>
              <w:bottom w:val="nil"/>
            </w:tcBorders>
          </w:tcPr>
          <w:p w14:paraId="7B4C3E5A" w14:textId="77777777" w:rsidR="0057001B" w:rsidRDefault="0057001B">
            <w:pPr>
              <w:pStyle w:val="TableParagraph"/>
              <w:rPr>
                <w:rFonts w:ascii="Times New Roman" w:hint="eastAsia"/>
                <w:sz w:val="20"/>
              </w:rPr>
            </w:pPr>
          </w:p>
        </w:tc>
        <w:tc>
          <w:tcPr>
            <w:tcW w:w="2700" w:type="dxa"/>
            <w:tcBorders>
              <w:top w:val="nil"/>
              <w:bottom w:val="nil"/>
            </w:tcBorders>
          </w:tcPr>
          <w:p w14:paraId="3700ED65" w14:textId="77777777" w:rsidR="0057001B" w:rsidRDefault="00000000">
            <w:pPr>
              <w:pStyle w:val="TableParagraph"/>
              <w:spacing w:before="38"/>
              <w:ind w:left="112"/>
              <w:rPr>
                <w:rFonts w:hint="eastAsia"/>
                <w:sz w:val="21"/>
              </w:rPr>
            </w:pPr>
            <w:r>
              <w:rPr>
                <w:spacing w:val="23"/>
                <w:sz w:val="21"/>
              </w:rPr>
              <w:t>-注重逻辑推理和相关事</w:t>
            </w:r>
          </w:p>
        </w:tc>
        <w:tc>
          <w:tcPr>
            <w:tcW w:w="900" w:type="dxa"/>
            <w:vMerge/>
            <w:tcBorders>
              <w:top w:val="nil"/>
            </w:tcBorders>
          </w:tcPr>
          <w:p w14:paraId="39A00858" w14:textId="77777777" w:rsidR="0057001B" w:rsidRDefault="0057001B">
            <w:pPr>
              <w:rPr>
                <w:rFonts w:hint="eastAsia"/>
                <w:sz w:val="2"/>
                <w:szCs w:val="2"/>
              </w:rPr>
            </w:pPr>
          </w:p>
        </w:tc>
        <w:tc>
          <w:tcPr>
            <w:tcW w:w="540" w:type="dxa"/>
            <w:vMerge/>
            <w:tcBorders>
              <w:top w:val="nil"/>
            </w:tcBorders>
          </w:tcPr>
          <w:p w14:paraId="4B6CEAD7" w14:textId="77777777" w:rsidR="0057001B" w:rsidRDefault="0057001B">
            <w:pPr>
              <w:rPr>
                <w:rFonts w:hint="eastAsia"/>
                <w:sz w:val="2"/>
                <w:szCs w:val="2"/>
              </w:rPr>
            </w:pPr>
          </w:p>
        </w:tc>
        <w:tc>
          <w:tcPr>
            <w:tcW w:w="540" w:type="dxa"/>
            <w:vMerge/>
            <w:tcBorders>
              <w:top w:val="nil"/>
            </w:tcBorders>
          </w:tcPr>
          <w:p w14:paraId="2C7A0FE6" w14:textId="77777777" w:rsidR="0057001B" w:rsidRDefault="0057001B">
            <w:pPr>
              <w:rPr>
                <w:rFonts w:hint="eastAsia"/>
                <w:sz w:val="2"/>
                <w:szCs w:val="2"/>
              </w:rPr>
            </w:pPr>
          </w:p>
        </w:tc>
        <w:tc>
          <w:tcPr>
            <w:tcW w:w="540" w:type="dxa"/>
            <w:vMerge/>
            <w:tcBorders>
              <w:top w:val="nil"/>
            </w:tcBorders>
          </w:tcPr>
          <w:p w14:paraId="61C0C391" w14:textId="77777777" w:rsidR="0057001B" w:rsidRDefault="0057001B">
            <w:pPr>
              <w:rPr>
                <w:rFonts w:hint="eastAsia"/>
                <w:sz w:val="2"/>
                <w:szCs w:val="2"/>
              </w:rPr>
            </w:pPr>
          </w:p>
        </w:tc>
        <w:tc>
          <w:tcPr>
            <w:tcW w:w="390" w:type="dxa"/>
            <w:vMerge/>
            <w:tcBorders>
              <w:top w:val="nil"/>
            </w:tcBorders>
          </w:tcPr>
          <w:p w14:paraId="3B1B89C9" w14:textId="77777777" w:rsidR="0057001B" w:rsidRDefault="0057001B">
            <w:pPr>
              <w:rPr>
                <w:rFonts w:hint="eastAsia"/>
                <w:sz w:val="2"/>
                <w:szCs w:val="2"/>
              </w:rPr>
            </w:pPr>
          </w:p>
        </w:tc>
        <w:tc>
          <w:tcPr>
            <w:tcW w:w="345" w:type="dxa"/>
            <w:vMerge/>
            <w:tcBorders>
              <w:top w:val="nil"/>
            </w:tcBorders>
          </w:tcPr>
          <w:p w14:paraId="2A81C461" w14:textId="77777777" w:rsidR="0057001B" w:rsidRDefault="0057001B">
            <w:pPr>
              <w:rPr>
                <w:rFonts w:hint="eastAsia"/>
                <w:sz w:val="2"/>
                <w:szCs w:val="2"/>
              </w:rPr>
            </w:pPr>
          </w:p>
        </w:tc>
        <w:tc>
          <w:tcPr>
            <w:tcW w:w="2325" w:type="dxa"/>
            <w:vMerge/>
            <w:tcBorders>
              <w:top w:val="nil"/>
            </w:tcBorders>
          </w:tcPr>
          <w:p w14:paraId="4F578757" w14:textId="77777777" w:rsidR="0057001B" w:rsidRDefault="0057001B">
            <w:pPr>
              <w:rPr>
                <w:rFonts w:hint="eastAsia"/>
                <w:sz w:val="2"/>
                <w:szCs w:val="2"/>
              </w:rPr>
            </w:pPr>
          </w:p>
        </w:tc>
      </w:tr>
      <w:tr w:rsidR="0057001B" w14:paraId="3E2B10BD" w14:textId="77777777">
        <w:trPr>
          <w:trHeight w:val="345"/>
        </w:trPr>
        <w:tc>
          <w:tcPr>
            <w:tcW w:w="465" w:type="dxa"/>
            <w:tcBorders>
              <w:top w:val="nil"/>
              <w:bottom w:val="nil"/>
            </w:tcBorders>
          </w:tcPr>
          <w:p w14:paraId="724D1289" w14:textId="77777777" w:rsidR="0057001B" w:rsidRDefault="0057001B">
            <w:pPr>
              <w:pStyle w:val="TableParagraph"/>
              <w:rPr>
                <w:rFonts w:ascii="Times New Roman" w:hint="eastAsia"/>
                <w:sz w:val="20"/>
              </w:rPr>
            </w:pPr>
          </w:p>
        </w:tc>
        <w:tc>
          <w:tcPr>
            <w:tcW w:w="2700" w:type="dxa"/>
            <w:tcBorders>
              <w:top w:val="nil"/>
              <w:bottom w:val="nil"/>
            </w:tcBorders>
          </w:tcPr>
          <w:p w14:paraId="11CD047D" w14:textId="77777777" w:rsidR="0057001B" w:rsidRDefault="00000000">
            <w:pPr>
              <w:pStyle w:val="TableParagraph"/>
              <w:spacing w:before="38"/>
              <w:ind w:left="112"/>
              <w:rPr>
                <w:rFonts w:hint="eastAsia"/>
                <w:sz w:val="21"/>
              </w:rPr>
            </w:pPr>
            <w:r>
              <w:rPr>
                <w:spacing w:val="17"/>
                <w:sz w:val="21"/>
              </w:rPr>
              <w:t>实，注重数据考虑全面</w:t>
            </w:r>
          </w:p>
        </w:tc>
        <w:tc>
          <w:tcPr>
            <w:tcW w:w="900" w:type="dxa"/>
            <w:vMerge/>
            <w:tcBorders>
              <w:top w:val="nil"/>
            </w:tcBorders>
          </w:tcPr>
          <w:p w14:paraId="0131E67D" w14:textId="77777777" w:rsidR="0057001B" w:rsidRDefault="0057001B">
            <w:pPr>
              <w:rPr>
                <w:rFonts w:hint="eastAsia"/>
                <w:sz w:val="2"/>
                <w:szCs w:val="2"/>
              </w:rPr>
            </w:pPr>
          </w:p>
        </w:tc>
        <w:tc>
          <w:tcPr>
            <w:tcW w:w="540" w:type="dxa"/>
            <w:vMerge/>
            <w:tcBorders>
              <w:top w:val="nil"/>
            </w:tcBorders>
          </w:tcPr>
          <w:p w14:paraId="7263E9ED" w14:textId="77777777" w:rsidR="0057001B" w:rsidRDefault="0057001B">
            <w:pPr>
              <w:rPr>
                <w:rFonts w:hint="eastAsia"/>
                <w:sz w:val="2"/>
                <w:szCs w:val="2"/>
              </w:rPr>
            </w:pPr>
          </w:p>
        </w:tc>
        <w:tc>
          <w:tcPr>
            <w:tcW w:w="540" w:type="dxa"/>
            <w:vMerge/>
            <w:tcBorders>
              <w:top w:val="nil"/>
            </w:tcBorders>
          </w:tcPr>
          <w:p w14:paraId="7E1222DB" w14:textId="77777777" w:rsidR="0057001B" w:rsidRDefault="0057001B">
            <w:pPr>
              <w:rPr>
                <w:rFonts w:hint="eastAsia"/>
                <w:sz w:val="2"/>
                <w:szCs w:val="2"/>
              </w:rPr>
            </w:pPr>
          </w:p>
        </w:tc>
        <w:tc>
          <w:tcPr>
            <w:tcW w:w="540" w:type="dxa"/>
            <w:vMerge/>
            <w:tcBorders>
              <w:top w:val="nil"/>
            </w:tcBorders>
          </w:tcPr>
          <w:p w14:paraId="18D01762" w14:textId="77777777" w:rsidR="0057001B" w:rsidRDefault="0057001B">
            <w:pPr>
              <w:rPr>
                <w:rFonts w:hint="eastAsia"/>
                <w:sz w:val="2"/>
                <w:szCs w:val="2"/>
              </w:rPr>
            </w:pPr>
          </w:p>
        </w:tc>
        <w:tc>
          <w:tcPr>
            <w:tcW w:w="390" w:type="dxa"/>
            <w:vMerge/>
            <w:tcBorders>
              <w:top w:val="nil"/>
            </w:tcBorders>
          </w:tcPr>
          <w:p w14:paraId="021DCCC4" w14:textId="77777777" w:rsidR="0057001B" w:rsidRDefault="0057001B">
            <w:pPr>
              <w:rPr>
                <w:rFonts w:hint="eastAsia"/>
                <w:sz w:val="2"/>
                <w:szCs w:val="2"/>
              </w:rPr>
            </w:pPr>
          </w:p>
        </w:tc>
        <w:tc>
          <w:tcPr>
            <w:tcW w:w="345" w:type="dxa"/>
            <w:vMerge/>
            <w:tcBorders>
              <w:top w:val="nil"/>
            </w:tcBorders>
          </w:tcPr>
          <w:p w14:paraId="4C453D97" w14:textId="77777777" w:rsidR="0057001B" w:rsidRDefault="0057001B">
            <w:pPr>
              <w:rPr>
                <w:rFonts w:hint="eastAsia"/>
                <w:sz w:val="2"/>
                <w:szCs w:val="2"/>
              </w:rPr>
            </w:pPr>
          </w:p>
        </w:tc>
        <w:tc>
          <w:tcPr>
            <w:tcW w:w="2325" w:type="dxa"/>
            <w:vMerge/>
            <w:tcBorders>
              <w:top w:val="nil"/>
            </w:tcBorders>
          </w:tcPr>
          <w:p w14:paraId="1758A127" w14:textId="77777777" w:rsidR="0057001B" w:rsidRDefault="0057001B">
            <w:pPr>
              <w:rPr>
                <w:rFonts w:hint="eastAsia"/>
                <w:sz w:val="2"/>
                <w:szCs w:val="2"/>
              </w:rPr>
            </w:pPr>
          </w:p>
        </w:tc>
      </w:tr>
      <w:tr w:rsidR="0057001B" w14:paraId="1C864516" w14:textId="77777777">
        <w:trPr>
          <w:trHeight w:val="345"/>
        </w:trPr>
        <w:tc>
          <w:tcPr>
            <w:tcW w:w="465" w:type="dxa"/>
            <w:tcBorders>
              <w:top w:val="nil"/>
              <w:bottom w:val="nil"/>
            </w:tcBorders>
          </w:tcPr>
          <w:p w14:paraId="152DE5A6" w14:textId="77777777" w:rsidR="0057001B" w:rsidRDefault="0057001B">
            <w:pPr>
              <w:pStyle w:val="TableParagraph"/>
              <w:rPr>
                <w:rFonts w:ascii="Times New Roman" w:hint="eastAsia"/>
                <w:sz w:val="20"/>
              </w:rPr>
            </w:pPr>
          </w:p>
        </w:tc>
        <w:tc>
          <w:tcPr>
            <w:tcW w:w="2700" w:type="dxa"/>
            <w:tcBorders>
              <w:top w:val="nil"/>
              <w:bottom w:val="nil"/>
            </w:tcBorders>
          </w:tcPr>
          <w:p w14:paraId="1CCFD39E" w14:textId="77777777" w:rsidR="0057001B" w:rsidRDefault="00000000">
            <w:pPr>
              <w:pStyle w:val="TableParagraph"/>
              <w:spacing w:before="38"/>
              <w:ind w:left="112"/>
              <w:rPr>
                <w:rFonts w:hint="eastAsia"/>
                <w:sz w:val="21"/>
              </w:rPr>
            </w:pPr>
            <w:r>
              <w:rPr>
                <w:spacing w:val="23"/>
                <w:sz w:val="21"/>
              </w:rPr>
              <w:t>-在自由度有限的情况下</w:t>
            </w:r>
          </w:p>
        </w:tc>
        <w:tc>
          <w:tcPr>
            <w:tcW w:w="900" w:type="dxa"/>
            <w:vMerge/>
            <w:tcBorders>
              <w:top w:val="nil"/>
            </w:tcBorders>
          </w:tcPr>
          <w:p w14:paraId="6BF624B8" w14:textId="77777777" w:rsidR="0057001B" w:rsidRDefault="0057001B">
            <w:pPr>
              <w:rPr>
                <w:rFonts w:hint="eastAsia"/>
                <w:sz w:val="2"/>
                <w:szCs w:val="2"/>
              </w:rPr>
            </w:pPr>
          </w:p>
        </w:tc>
        <w:tc>
          <w:tcPr>
            <w:tcW w:w="540" w:type="dxa"/>
            <w:vMerge/>
            <w:tcBorders>
              <w:top w:val="nil"/>
            </w:tcBorders>
          </w:tcPr>
          <w:p w14:paraId="5CEB9C41" w14:textId="77777777" w:rsidR="0057001B" w:rsidRDefault="0057001B">
            <w:pPr>
              <w:rPr>
                <w:rFonts w:hint="eastAsia"/>
                <w:sz w:val="2"/>
                <w:szCs w:val="2"/>
              </w:rPr>
            </w:pPr>
          </w:p>
        </w:tc>
        <w:tc>
          <w:tcPr>
            <w:tcW w:w="540" w:type="dxa"/>
            <w:vMerge/>
            <w:tcBorders>
              <w:top w:val="nil"/>
            </w:tcBorders>
          </w:tcPr>
          <w:p w14:paraId="55D65BBA" w14:textId="77777777" w:rsidR="0057001B" w:rsidRDefault="0057001B">
            <w:pPr>
              <w:rPr>
                <w:rFonts w:hint="eastAsia"/>
                <w:sz w:val="2"/>
                <w:szCs w:val="2"/>
              </w:rPr>
            </w:pPr>
          </w:p>
        </w:tc>
        <w:tc>
          <w:tcPr>
            <w:tcW w:w="540" w:type="dxa"/>
            <w:vMerge/>
            <w:tcBorders>
              <w:top w:val="nil"/>
            </w:tcBorders>
          </w:tcPr>
          <w:p w14:paraId="1B89E0EA" w14:textId="77777777" w:rsidR="0057001B" w:rsidRDefault="0057001B">
            <w:pPr>
              <w:rPr>
                <w:rFonts w:hint="eastAsia"/>
                <w:sz w:val="2"/>
                <w:szCs w:val="2"/>
              </w:rPr>
            </w:pPr>
          </w:p>
        </w:tc>
        <w:tc>
          <w:tcPr>
            <w:tcW w:w="390" w:type="dxa"/>
            <w:vMerge/>
            <w:tcBorders>
              <w:top w:val="nil"/>
            </w:tcBorders>
          </w:tcPr>
          <w:p w14:paraId="13862B88" w14:textId="77777777" w:rsidR="0057001B" w:rsidRDefault="0057001B">
            <w:pPr>
              <w:rPr>
                <w:rFonts w:hint="eastAsia"/>
                <w:sz w:val="2"/>
                <w:szCs w:val="2"/>
              </w:rPr>
            </w:pPr>
          </w:p>
        </w:tc>
        <w:tc>
          <w:tcPr>
            <w:tcW w:w="345" w:type="dxa"/>
            <w:vMerge/>
            <w:tcBorders>
              <w:top w:val="nil"/>
            </w:tcBorders>
          </w:tcPr>
          <w:p w14:paraId="1D40AE91" w14:textId="77777777" w:rsidR="0057001B" w:rsidRDefault="0057001B">
            <w:pPr>
              <w:rPr>
                <w:rFonts w:hint="eastAsia"/>
                <w:sz w:val="2"/>
                <w:szCs w:val="2"/>
              </w:rPr>
            </w:pPr>
          </w:p>
        </w:tc>
        <w:tc>
          <w:tcPr>
            <w:tcW w:w="2325" w:type="dxa"/>
            <w:vMerge/>
            <w:tcBorders>
              <w:top w:val="nil"/>
            </w:tcBorders>
          </w:tcPr>
          <w:p w14:paraId="55759FF4" w14:textId="77777777" w:rsidR="0057001B" w:rsidRDefault="0057001B">
            <w:pPr>
              <w:rPr>
                <w:rFonts w:hint="eastAsia"/>
                <w:sz w:val="2"/>
                <w:szCs w:val="2"/>
              </w:rPr>
            </w:pPr>
          </w:p>
        </w:tc>
      </w:tr>
      <w:tr w:rsidR="0057001B" w14:paraId="48F039BF" w14:textId="77777777">
        <w:trPr>
          <w:trHeight w:val="345"/>
        </w:trPr>
        <w:tc>
          <w:tcPr>
            <w:tcW w:w="465" w:type="dxa"/>
            <w:tcBorders>
              <w:top w:val="nil"/>
              <w:bottom w:val="nil"/>
            </w:tcBorders>
          </w:tcPr>
          <w:p w14:paraId="6615109E" w14:textId="77777777" w:rsidR="0057001B" w:rsidRDefault="0057001B">
            <w:pPr>
              <w:pStyle w:val="TableParagraph"/>
              <w:rPr>
                <w:rFonts w:ascii="Times New Roman" w:hint="eastAsia"/>
                <w:sz w:val="20"/>
              </w:rPr>
            </w:pPr>
          </w:p>
        </w:tc>
        <w:tc>
          <w:tcPr>
            <w:tcW w:w="2700" w:type="dxa"/>
            <w:tcBorders>
              <w:top w:val="nil"/>
              <w:bottom w:val="nil"/>
            </w:tcBorders>
          </w:tcPr>
          <w:p w14:paraId="512B5D02" w14:textId="77777777" w:rsidR="0057001B" w:rsidRDefault="00000000">
            <w:pPr>
              <w:pStyle w:val="TableParagraph"/>
              <w:spacing w:before="38"/>
              <w:ind w:left="112"/>
              <w:rPr>
                <w:rFonts w:hint="eastAsia"/>
                <w:sz w:val="21"/>
              </w:rPr>
            </w:pPr>
            <w:r>
              <w:rPr>
                <w:spacing w:val="15"/>
                <w:sz w:val="21"/>
              </w:rPr>
              <w:t>做出决定</w:t>
            </w:r>
          </w:p>
        </w:tc>
        <w:tc>
          <w:tcPr>
            <w:tcW w:w="900" w:type="dxa"/>
            <w:vMerge/>
            <w:tcBorders>
              <w:top w:val="nil"/>
            </w:tcBorders>
          </w:tcPr>
          <w:p w14:paraId="079BE6E1" w14:textId="77777777" w:rsidR="0057001B" w:rsidRDefault="0057001B">
            <w:pPr>
              <w:rPr>
                <w:rFonts w:hint="eastAsia"/>
                <w:sz w:val="2"/>
                <w:szCs w:val="2"/>
              </w:rPr>
            </w:pPr>
          </w:p>
        </w:tc>
        <w:tc>
          <w:tcPr>
            <w:tcW w:w="540" w:type="dxa"/>
            <w:vMerge/>
            <w:tcBorders>
              <w:top w:val="nil"/>
            </w:tcBorders>
          </w:tcPr>
          <w:p w14:paraId="02F4EE5A" w14:textId="77777777" w:rsidR="0057001B" w:rsidRDefault="0057001B">
            <w:pPr>
              <w:rPr>
                <w:rFonts w:hint="eastAsia"/>
                <w:sz w:val="2"/>
                <w:szCs w:val="2"/>
              </w:rPr>
            </w:pPr>
          </w:p>
        </w:tc>
        <w:tc>
          <w:tcPr>
            <w:tcW w:w="540" w:type="dxa"/>
            <w:vMerge/>
            <w:tcBorders>
              <w:top w:val="nil"/>
            </w:tcBorders>
          </w:tcPr>
          <w:p w14:paraId="0968B769" w14:textId="77777777" w:rsidR="0057001B" w:rsidRDefault="0057001B">
            <w:pPr>
              <w:rPr>
                <w:rFonts w:hint="eastAsia"/>
                <w:sz w:val="2"/>
                <w:szCs w:val="2"/>
              </w:rPr>
            </w:pPr>
          </w:p>
        </w:tc>
        <w:tc>
          <w:tcPr>
            <w:tcW w:w="540" w:type="dxa"/>
            <w:vMerge/>
            <w:tcBorders>
              <w:top w:val="nil"/>
            </w:tcBorders>
          </w:tcPr>
          <w:p w14:paraId="1150D9EB" w14:textId="77777777" w:rsidR="0057001B" w:rsidRDefault="0057001B">
            <w:pPr>
              <w:rPr>
                <w:rFonts w:hint="eastAsia"/>
                <w:sz w:val="2"/>
                <w:szCs w:val="2"/>
              </w:rPr>
            </w:pPr>
          </w:p>
        </w:tc>
        <w:tc>
          <w:tcPr>
            <w:tcW w:w="390" w:type="dxa"/>
            <w:vMerge/>
            <w:tcBorders>
              <w:top w:val="nil"/>
            </w:tcBorders>
          </w:tcPr>
          <w:p w14:paraId="65C4BB44" w14:textId="77777777" w:rsidR="0057001B" w:rsidRDefault="0057001B">
            <w:pPr>
              <w:rPr>
                <w:rFonts w:hint="eastAsia"/>
                <w:sz w:val="2"/>
                <w:szCs w:val="2"/>
              </w:rPr>
            </w:pPr>
          </w:p>
        </w:tc>
        <w:tc>
          <w:tcPr>
            <w:tcW w:w="345" w:type="dxa"/>
            <w:vMerge/>
            <w:tcBorders>
              <w:top w:val="nil"/>
            </w:tcBorders>
          </w:tcPr>
          <w:p w14:paraId="4751056B" w14:textId="77777777" w:rsidR="0057001B" w:rsidRDefault="0057001B">
            <w:pPr>
              <w:rPr>
                <w:rFonts w:hint="eastAsia"/>
                <w:sz w:val="2"/>
                <w:szCs w:val="2"/>
              </w:rPr>
            </w:pPr>
          </w:p>
        </w:tc>
        <w:tc>
          <w:tcPr>
            <w:tcW w:w="2325" w:type="dxa"/>
            <w:vMerge/>
            <w:tcBorders>
              <w:top w:val="nil"/>
            </w:tcBorders>
          </w:tcPr>
          <w:p w14:paraId="0A49B6A3" w14:textId="77777777" w:rsidR="0057001B" w:rsidRDefault="0057001B">
            <w:pPr>
              <w:rPr>
                <w:rFonts w:hint="eastAsia"/>
                <w:sz w:val="2"/>
                <w:szCs w:val="2"/>
              </w:rPr>
            </w:pPr>
          </w:p>
        </w:tc>
      </w:tr>
      <w:tr w:rsidR="0057001B" w14:paraId="778A1207" w14:textId="77777777">
        <w:trPr>
          <w:trHeight w:val="345"/>
        </w:trPr>
        <w:tc>
          <w:tcPr>
            <w:tcW w:w="465" w:type="dxa"/>
            <w:tcBorders>
              <w:top w:val="nil"/>
              <w:bottom w:val="nil"/>
            </w:tcBorders>
          </w:tcPr>
          <w:p w14:paraId="42E42682" w14:textId="77777777" w:rsidR="0057001B" w:rsidRDefault="0057001B">
            <w:pPr>
              <w:pStyle w:val="TableParagraph"/>
              <w:rPr>
                <w:rFonts w:ascii="Times New Roman" w:hint="eastAsia"/>
                <w:sz w:val="20"/>
              </w:rPr>
            </w:pPr>
          </w:p>
        </w:tc>
        <w:tc>
          <w:tcPr>
            <w:tcW w:w="2700" w:type="dxa"/>
            <w:tcBorders>
              <w:top w:val="nil"/>
              <w:bottom w:val="nil"/>
            </w:tcBorders>
          </w:tcPr>
          <w:p w14:paraId="45A62610" w14:textId="77777777" w:rsidR="0057001B" w:rsidRDefault="00000000">
            <w:pPr>
              <w:pStyle w:val="TableParagraph"/>
              <w:spacing w:before="38"/>
              <w:ind w:left="112"/>
              <w:rPr>
                <w:rFonts w:hint="eastAsia"/>
                <w:sz w:val="21"/>
              </w:rPr>
            </w:pPr>
            <w:r>
              <w:rPr>
                <w:spacing w:val="23"/>
                <w:sz w:val="21"/>
              </w:rPr>
              <w:t>-用非常手段解决非常问</w:t>
            </w:r>
          </w:p>
        </w:tc>
        <w:tc>
          <w:tcPr>
            <w:tcW w:w="900" w:type="dxa"/>
            <w:vMerge/>
            <w:tcBorders>
              <w:top w:val="nil"/>
            </w:tcBorders>
          </w:tcPr>
          <w:p w14:paraId="120F0FAD" w14:textId="77777777" w:rsidR="0057001B" w:rsidRDefault="0057001B">
            <w:pPr>
              <w:rPr>
                <w:rFonts w:hint="eastAsia"/>
                <w:sz w:val="2"/>
                <w:szCs w:val="2"/>
              </w:rPr>
            </w:pPr>
          </w:p>
        </w:tc>
        <w:tc>
          <w:tcPr>
            <w:tcW w:w="540" w:type="dxa"/>
            <w:vMerge/>
            <w:tcBorders>
              <w:top w:val="nil"/>
            </w:tcBorders>
          </w:tcPr>
          <w:p w14:paraId="66D92DD9" w14:textId="77777777" w:rsidR="0057001B" w:rsidRDefault="0057001B">
            <w:pPr>
              <w:rPr>
                <w:rFonts w:hint="eastAsia"/>
                <w:sz w:val="2"/>
                <w:szCs w:val="2"/>
              </w:rPr>
            </w:pPr>
          </w:p>
        </w:tc>
        <w:tc>
          <w:tcPr>
            <w:tcW w:w="540" w:type="dxa"/>
            <w:vMerge/>
            <w:tcBorders>
              <w:top w:val="nil"/>
            </w:tcBorders>
          </w:tcPr>
          <w:p w14:paraId="34C0BB0B" w14:textId="77777777" w:rsidR="0057001B" w:rsidRDefault="0057001B">
            <w:pPr>
              <w:rPr>
                <w:rFonts w:hint="eastAsia"/>
                <w:sz w:val="2"/>
                <w:szCs w:val="2"/>
              </w:rPr>
            </w:pPr>
          </w:p>
        </w:tc>
        <w:tc>
          <w:tcPr>
            <w:tcW w:w="540" w:type="dxa"/>
            <w:vMerge/>
            <w:tcBorders>
              <w:top w:val="nil"/>
            </w:tcBorders>
          </w:tcPr>
          <w:p w14:paraId="60D46D56" w14:textId="77777777" w:rsidR="0057001B" w:rsidRDefault="0057001B">
            <w:pPr>
              <w:rPr>
                <w:rFonts w:hint="eastAsia"/>
                <w:sz w:val="2"/>
                <w:szCs w:val="2"/>
              </w:rPr>
            </w:pPr>
          </w:p>
        </w:tc>
        <w:tc>
          <w:tcPr>
            <w:tcW w:w="390" w:type="dxa"/>
            <w:vMerge/>
            <w:tcBorders>
              <w:top w:val="nil"/>
            </w:tcBorders>
          </w:tcPr>
          <w:p w14:paraId="50735C00" w14:textId="77777777" w:rsidR="0057001B" w:rsidRDefault="0057001B">
            <w:pPr>
              <w:rPr>
                <w:rFonts w:hint="eastAsia"/>
                <w:sz w:val="2"/>
                <w:szCs w:val="2"/>
              </w:rPr>
            </w:pPr>
          </w:p>
        </w:tc>
        <w:tc>
          <w:tcPr>
            <w:tcW w:w="345" w:type="dxa"/>
            <w:vMerge/>
            <w:tcBorders>
              <w:top w:val="nil"/>
            </w:tcBorders>
          </w:tcPr>
          <w:p w14:paraId="749D4B15" w14:textId="77777777" w:rsidR="0057001B" w:rsidRDefault="0057001B">
            <w:pPr>
              <w:rPr>
                <w:rFonts w:hint="eastAsia"/>
                <w:sz w:val="2"/>
                <w:szCs w:val="2"/>
              </w:rPr>
            </w:pPr>
          </w:p>
        </w:tc>
        <w:tc>
          <w:tcPr>
            <w:tcW w:w="2325" w:type="dxa"/>
            <w:vMerge/>
            <w:tcBorders>
              <w:top w:val="nil"/>
            </w:tcBorders>
          </w:tcPr>
          <w:p w14:paraId="515651B9" w14:textId="77777777" w:rsidR="0057001B" w:rsidRDefault="0057001B">
            <w:pPr>
              <w:rPr>
                <w:rFonts w:hint="eastAsia"/>
                <w:sz w:val="2"/>
                <w:szCs w:val="2"/>
              </w:rPr>
            </w:pPr>
          </w:p>
        </w:tc>
      </w:tr>
      <w:tr w:rsidR="0057001B" w14:paraId="4AD2C49C" w14:textId="77777777">
        <w:trPr>
          <w:trHeight w:val="292"/>
        </w:trPr>
        <w:tc>
          <w:tcPr>
            <w:tcW w:w="465" w:type="dxa"/>
            <w:tcBorders>
              <w:top w:val="nil"/>
              <w:bottom w:val="nil"/>
            </w:tcBorders>
          </w:tcPr>
          <w:p w14:paraId="06E27EFF" w14:textId="77777777" w:rsidR="0057001B" w:rsidRDefault="0057001B">
            <w:pPr>
              <w:pStyle w:val="TableParagraph"/>
              <w:rPr>
                <w:rFonts w:ascii="Times New Roman" w:hint="eastAsia"/>
                <w:sz w:val="20"/>
              </w:rPr>
            </w:pPr>
          </w:p>
        </w:tc>
        <w:tc>
          <w:tcPr>
            <w:tcW w:w="2700" w:type="dxa"/>
            <w:tcBorders>
              <w:top w:val="nil"/>
            </w:tcBorders>
          </w:tcPr>
          <w:p w14:paraId="3A2EB835" w14:textId="77777777" w:rsidR="0057001B" w:rsidRDefault="00000000">
            <w:pPr>
              <w:pStyle w:val="TableParagraph"/>
              <w:spacing w:before="38" w:line="235" w:lineRule="exact"/>
              <w:ind w:left="112"/>
              <w:rPr>
                <w:rFonts w:hint="eastAsia"/>
                <w:sz w:val="21"/>
              </w:rPr>
            </w:pPr>
            <w:r>
              <w:rPr>
                <w:sz w:val="21"/>
              </w:rPr>
              <w:t>题</w:t>
            </w:r>
          </w:p>
        </w:tc>
        <w:tc>
          <w:tcPr>
            <w:tcW w:w="900" w:type="dxa"/>
            <w:vMerge/>
            <w:tcBorders>
              <w:top w:val="nil"/>
            </w:tcBorders>
          </w:tcPr>
          <w:p w14:paraId="2D5D8C3E" w14:textId="77777777" w:rsidR="0057001B" w:rsidRDefault="0057001B">
            <w:pPr>
              <w:rPr>
                <w:rFonts w:hint="eastAsia"/>
                <w:sz w:val="2"/>
                <w:szCs w:val="2"/>
              </w:rPr>
            </w:pPr>
          </w:p>
        </w:tc>
        <w:tc>
          <w:tcPr>
            <w:tcW w:w="540" w:type="dxa"/>
            <w:vMerge/>
            <w:tcBorders>
              <w:top w:val="nil"/>
            </w:tcBorders>
          </w:tcPr>
          <w:p w14:paraId="78D9E8D5" w14:textId="77777777" w:rsidR="0057001B" w:rsidRDefault="0057001B">
            <w:pPr>
              <w:rPr>
                <w:rFonts w:hint="eastAsia"/>
                <w:sz w:val="2"/>
                <w:szCs w:val="2"/>
              </w:rPr>
            </w:pPr>
          </w:p>
        </w:tc>
        <w:tc>
          <w:tcPr>
            <w:tcW w:w="540" w:type="dxa"/>
            <w:vMerge/>
            <w:tcBorders>
              <w:top w:val="nil"/>
            </w:tcBorders>
          </w:tcPr>
          <w:p w14:paraId="5AC62A10" w14:textId="77777777" w:rsidR="0057001B" w:rsidRDefault="0057001B">
            <w:pPr>
              <w:rPr>
                <w:rFonts w:hint="eastAsia"/>
                <w:sz w:val="2"/>
                <w:szCs w:val="2"/>
              </w:rPr>
            </w:pPr>
          </w:p>
        </w:tc>
        <w:tc>
          <w:tcPr>
            <w:tcW w:w="540" w:type="dxa"/>
            <w:vMerge/>
            <w:tcBorders>
              <w:top w:val="nil"/>
            </w:tcBorders>
          </w:tcPr>
          <w:p w14:paraId="7F489D39" w14:textId="77777777" w:rsidR="0057001B" w:rsidRDefault="0057001B">
            <w:pPr>
              <w:rPr>
                <w:rFonts w:hint="eastAsia"/>
                <w:sz w:val="2"/>
                <w:szCs w:val="2"/>
              </w:rPr>
            </w:pPr>
          </w:p>
        </w:tc>
        <w:tc>
          <w:tcPr>
            <w:tcW w:w="390" w:type="dxa"/>
            <w:vMerge/>
            <w:tcBorders>
              <w:top w:val="nil"/>
            </w:tcBorders>
          </w:tcPr>
          <w:p w14:paraId="1FC485C0" w14:textId="77777777" w:rsidR="0057001B" w:rsidRDefault="0057001B">
            <w:pPr>
              <w:rPr>
                <w:rFonts w:hint="eastAsia"/>
                <w:sz w:val="2"/>
                <w:szCs w:val="2"/>
              </w:rPr>
            </w:pPr>
          </w:p>
        </w:tc>
        <w:tc>
          <w:tcPr>
            <w:tcW w:w="345" w:type="dxa"/>
            <w:vMerge/>
            <w:tcBorders>
              <w:top w:val="nil"/>
            </w:tcBorders>
          </w:tcPr>
          <w:p w14:paraId="514BDBE8" w14:textId="77777777" w:rsidR="0057001B" w:rsidRDefault="0057001B">
            <w:pPr>
              <w:rPr>
                <w:rFonts w:hint="eastAsia"/>
                <w:sz w:val="2"/>
                <w:szCs w:val="2"/>
              </w:rPr>
            </w:pPr>
          </w:p>
        </w:tc>
        <w:tc>
          <w:tcPr>
            <w:tcW w:w="2325" w:type="dxa"/>
            <w:vMerge/>
            <w:tcBorders>
              <w:top w:val="nil"/>
            </w:tcBorders>
          </w:tcPr>
          <w:p w14:paraId="66404638" w14:textId="77777777" w:rsidR="0057001B" w:rsidRDefault="0057001B">
            <w:pPr>
              <w:rPr>
                <w:rFonts w:hint="eastAsia"/>
                <w:sz w:val="2"/>
                <w:szCs w:val="2"/>
              </w:rPr>
            </w:pPr>
          </w:p>
        </w:tc>
      </w:tr>
      <w:tr w:rsidR="0057001B" w14:paraId="08A40A9A" w14:textId="77777777">
        <w:trPr>
          <w:trHeight w:val="397"/>
        </w:trPr>
        <w:tc>
          <w:tcPr>
            <w:tcW w:w="465" w:type="dxa"/>
            <w:tcBorders>
              <w:top w:val="nil"/>
              <w:bottom w:val="nil"/>
            </w:tcBorders>
          </w:tcPr>
          <w:p w14:paraId="12CD6E97" w14:textId="77777777" w:rsidR="0057001B" w:rsidRDefault="0057001B">
            <w:pPr>
              <w:pStyle w:val="TableParagraph"/>
              <w:rPr>
                <w:rFonts w:ascii="Times New Roman" w:hint="eastAsia"/>
                <w:sz w:val="20"/>
              </w:rPr>
            </w:pPr>
          </w:p>
        </w:tc>
        <w:tc>
          <w:tcPr>
            <w:tcW w:w="2700" w:type="dxa"/>
            <w:tcBorders>
              <w:bottom w:val="nil"/>
            </w:tcBorders>
          </w:tcPr>
          <w:p w14:paraId="6E184921" w14:textId="77777777" w:rsidR="0057001B" w:rsidRDefault="00000000">
            <w:pPr>
              <w:pStyle w:val="TableParagraph"/>
              <w:tabs>
                <w:tab w:val="left" w:pos="832"/>
              </w:tabs>
              <w:spacing w:before="90"/>
              <w:ind w:left="112"/>
              <w:rPr>
                <w:rFonts w:hint="eastAsia"/>
                <w:sz w:val="21"/>
              </w:rPr>
            </w:pPr>
            <w:r>
              <w:rPr>
                <w:spacing w:val="14"/>
                <w:sz w:val="21"/>
              </w:rPr>
              <w:t>3</w:t>
            </w:r>
            <w:r>
              <w:rPr>
                <w:spacing w:val="-10"/>
                <w:sz w:val="21"/>
              </w:rPr>
              <w:t>、</w:t>
            </w:r>
            <w:r>
              <w:rPr>
                <w:sz w:val="21"/>
              </w:rPr>
              <w:tab/>
            </w:r>
            <w:r>
              <w:rPr>
                <w:spacing w:val="30"/>
                <w:sz w:val="21"/>
              </w:rPr>
              <w:t>组</w:t>
            </w:r>
            <w:r>
              <w:rPr>
                <w:spacing w:val="15"/>
                <w:sz w:val="21"/>
              </w:rPr>
              <w:t>织/</w:t>
            </w:r>
            <w:r>
              <w:rPr>
                <w:spacing w:val="22"/>
                <w:sz w:val="21"/>
              </w:rPr>
              <w:t>规划能</w:t>
            </w:r>
            <w:r>
              <w:rPr>
                <w:spacing w:val="12"/>
                <w:sz w:val="21"/>
              </w:rPr>
              <w:t>力</w:t>
            </w:r>
          </w:p>
        </w:tc>
        <w:tc>
          <w:tcPr>
            <w:tcW w:w="900" w:type="dxa"/>
            <w:vMerge w:val="restart"/>
          </w:tcPr>
          <w:p w14:paraId="34BA729F" w14:textId="77777777" w:rsidR="0057001B" w:rsidRDefault="0057001B">
            <w:pPr>
              <w:pStyle w:val="TableParagraph"/>
              <w:rPr>
                <w:rFonts w:ascii="Times New Roman" w:hint="eastAsia"/>
                <w:sz w:val="20"/>
              </w:rPr>
            </w:pPr>
          </w:p>
        </w:tc>
        <w:tc>
          <w:tcPr>
            <w:tcW w:w="540" w:type="dxa"/>
            <w:vMerge w:val="restart"/>
          </w:tcPr>
          <w:p w14:paraId="6FCC0C82" w14:textId="77777777" w:rsidR="0057001B" w:rsidRDefault="0057001B">
            <w:pPr>
              <w:pStyle w:val="TableParagraph"/>
              <w:rPr>
                <w:rFonts w:ascii="Times New Roman" w:hint="eastAsia"/>
                <w:sz w:val="20"/>
              </w:rPr>
            </w:pPr>
          </w:p>
        </w:tc>
        <w:tc>
          <w:tcPr>
            <w:tcW w:w="540" w:type="dxa"/>
            <w:vMerge w:val="restart"/>
          </w:tcPr>
          <w:p w14:paraId="0208D3C3" w14:textId="77777777" w:rsidR="0057001B" w:rsidRDefault="0057001B">
            <w:pPr>
              <w:pStyle w:val="TableParagraph"/>
              <w:rPr>
                <w:rFonts w:ascii="Times New Roman" w:hint="eastAsia"/>
                <w:sz w:val="20"/>
              </w:rPr>
            </w:pPr>
          </w:p>
        </w:tc>
        <w:tc>
          <w:tcPr>
            <w:tcW w:w="540" w:type="dxa"/>
            <w:vMerge w:val="restart"/>
          </w:tcPr>
          <w:p w14:paraId="27B08F1F" w14:textId="77777777" w:rsidR="0057001B" w:rsidRDefault="0057001B">
            <w:pPr>
              <w:pStyle w:val="TableParagraph"/>
              <w:rPr>
                <w:rFonts w:ascii="Times New Roman" w:hint="eastAsia"/>
                <w:sz w:val="20"/>
              </w:rPr>
            </w:pPr>
          </w:p>
        </w:tc>
        <w:tc>
          <w:tcPr>
            <w:tcW w:w="390" w:type="dxa"/>
            <w:vMerge w:val="restart"/>
          </w:tcPr>
          <w:p w14:paraId="3B6F6358" w14:textId="77777777" w:rsidR="0057001B" w:rsidRDefault="0057001B">
            <w:pPr>
              <w:pStyle w:val="TableParagraph"/>
              <w:rPr>
                <w:rFonts w:ascii="Times New Roman" w:hint="eastAsia"/>
                <w:sz w:val="20"/>
              </w:rPr>
            </w:pPr>
          </w:p>
        </w:tc>
        <w:tc>
          <w:tcPr>
            <w:tcW w:w="345" w:type="dxa"/>
            <w:vMerge w:val="restart"/>
          </w:tcPr>
          <w:p w14:paraId="3B42F199" w14:textId="77777777" w:rsidR="0057001B" w:rsidRDefault="0057001B">
            <w:pPr>
              <w:pStyle w:val="TableParagraph"/>
              <w:rPr>
                <w:rFonts w:ascii="Times New Roman" w:hint="eastAsia"/>
                <w:sz w:val="20"/>
              </w:rPr>
            </w:pPr>
          </w:p>
        </w:tc>
        <w:tc>
          <w:tcPr>
            <w:tcW w:w="2325" w:type="dxa"/>
            <w:vMerge w:val="restart"/>
          </w:tcPr>
          <w:p w14:paraId="123B5121" w14:textId="77777777" w:rsidR="0057001B" w:rsidRDefault="0057001B">
            <w:pPr>
              <w:pStyle w:val="TableParagraph"/>
              <w:rPr>
                <w:rFonts w:ascii="Times New Roman" w:hint="eastAsia"/>
                <w:sz w:val="20"/>
              </w:rPr>
            </w:pPr>
          </w:p>
        </w:tc>
      </w:tr>
      <w:tr w:rsidR="0057001B" w14:paraId="190E5101" w14:textId="77777777">
        <w:trPr>
          <w:trHeight w:val="345"/>
        </w:trPr>
        <w:tc>
          <w:tcPr>
            <w:tcW w:w="465" w:type="dxa"/>
            <w:tcBorders>
              <w:top w:val="nil"/>
              <w:bottom w:val="nil"/>
            </w:tcBorders>
          </w:tcPr>
          <w:p w14:paraId="18375E7C" w14:textId="77777777" w:rsidR="0057001B" w:rsidRDefault="0057001B">
            <w:pPr>
              <w:pStyle w:val="TableParagraph"/>
              <w:rPr>
                <w:rFonts w:ascii="Times New Roman" w:hint="eastAsia"/>
                <w:sz w:val="20"/>
              </w:rPr>
            </w:pPr>
          </w:p>
        </w:tc>
        <w:tc>
          <w:tcPr>
            <w:tcW w:w="2700" w:type="dxa"/>
            <w:tcBorders>
              <w:top w:val="nil"/>
              <w:bottom w:val="nil"/>
            </w:tcBorders>
          </w:tcPr>
          <w:p w14:paraId="1F3078CA" w14:textId="77777777" w:rsidR="0057001B" w:rsidRDefault="00000000">
            <w:pPr>
              <w:pStyle w:val="TableParagraph"/>
              <w:spacing w:before="38"/>
              <w:ind w:left="112"/>
              <w:rPr>
                <w:rFonts w:hint="eastAsia"/>
                <w:sz w:val="21"/>
              </w:rPr>
            </w:pPr>
            <w:r>
              <w:rPr>
                <w:spacing w:val="13"/>
                <w:sz w:val="21"/>
              </w:rPr>
              <w:t>-利用现有资源， 规划美</w:t>
            </w:r>
          </w:p>
        </w:tc>
        <w:tc>
          <w:tcPr>
            <w:tcW w:w="900" w:type="dxa"/>
            <w:vMerge/>
            <w:tcBorders>
              <w:top w:val="nil"/>
            </w:tcBorders>
          </w:tcPr>
          <w:p w14:paraId="2196AAA3" w14:textId="77777777" w:rsidR="0057001B" w:rsidRDefault="0057001B">
            <w:pPr>
              <w:rPr>
                <w:rFonts w:hint="eastAsia"/>
                <w:sz w:val="2"/>
                <w:szCs w:val="2"/>
              </w:rPr>
            </w:pPr>
          </w:p>
        </w:tc>
        <w:tc>
          <w:tcPr>
            <w:tcW w:w="540" w:type="dxa"/>
            <w:vMerge/>
            <w:tcBorders>
              <w:top w:val="nil"/>
            </w:tcBorders>
          </w:tcPr>
          <w:p w14:paraId="2C1CED1B" w14:textId="77777777" w:rsidR="0057001B" w:rsidRDefault="0057001B">
            <w:pPr>
              <w:rPr>
                <w:rFonts w:hint="eastAsia"/>
                <w:sz w:val="2"/>
                <w:szCs w:val="2"/>
              </w:rPr>
            </w:pPr>
          </w:p>
        </w:tc>
        <w:tc>
          <w:tcPr>
            <w:tcW w:w="540" w:type="dxa"/>
            <w:vMerge/>
            <w:tcBorders>
              <w:top w:val="nil"/>
            </w:tcBorders>
          </w:tcPr>
          <w:p w14:paraId="6CC0FFFE" w14:textId="77777777" w:rsidR="0057001B" w:rsidRDefault="0057001B">
            <w:pPr>
              <w:rPr>
                <w:rFonts w:hint="eastAsia"/>
                <w:sz w:val="2"/>
                <w:szCs w:val="2"/>
              </w:rPr>
            </w:pPr>
          </w:p>
        </w:tc>
        <w:tc>
          <w:tcPr>
            <w:tcW w:w="540" w:type="dxa"/>
            <w:vMerge/>
            <w:tcBorders>
              <w:top w:val="nil"/>
            </w:tcBorders>
          </w:tcPr>
          <w:p w14:paraId="4329B5A6" w14:textId="77777777" w:rsidR="0057001B" w:rsidRDefault="0057001B">
            <w:pPr>
              <w:rPr>
                <w:rFonts w:hint="eastAsia"/>
                <w:sz w:val="2"/>
                <w:szCs w:val="2"/>
              </w:rPr>
            </w:pPr>
          </w:p>
        </w:tc>
        <w:tc>
          <w:tcPr>
            <w:tcW w:w="390" w:type="dxa"/>
            <w:vMerge/>
            <w:tcBorders>
              <w:top w:val="nil"/>
            </w:tcBorders>
          </w:tcPr>
          <w:p w14:paraId="322A7D3E" w14:textId="77777777" w:rsidR="0057001B" w:rsidRDefault="0057001B">
            <w:pPr>
              <w:rPr>
                <w:rFonts w:hint="eastAsia"/>
                <w:sz w:val="2"/>
                <w:szCs w:val="2"/>
              </w:rPr>
            </w:pPr>
          </w:p>
        </w:tc>
        <w:tc>
          <w:tcPr>
            <w:tcW w:w="345" w:type="dxa"/>
            <w:vMerge/>
            <w:tcBorders>
              <w:top w:val="nil"/>
            </w:tcBorders>
          </w:tcPr>
          <w:p w14:paraId="2313887F" w14:textId="77777777" w:rsidR="0057001B" w:rsidRDefault="0057001B">
            <w:pPr>
              <w:rPr>
                <w:rFonts w:hint="eastAsia"/>
                <w:sz w:val="2"/>
                <w:szCs w:val="2"/>
              </w:rPr>
            </w:pPr>
          </w:p>
        </w:tc>
        <w:tc>
          <w:tcPr>
            <w:tcW w:w="2325" w:type="dxa"/>
            <w:vMerge/>
            <w:tcBorders>
              <w:top w:val="nil"/>
            </w:tcBorders>
          </w:tcPr>
          <w:p w14:paraId="3F6822DD" w14:textId="77777777" w:rsidR="0057001B" w:rsidRDefault="0057001B">
            <w:pPr>
              <w:rPr>
                <w:rFonts w:hint="eastAsia"/>
                <w:sz w:val="2"/>
                <w:szCs w:val="2"/>
              </w:rPr>
            </w:pPr>
          </w:p>
        </w:tc>
      </w:tr>
      <w:tr w:rsidR="0057001B" w14:paraId="05576928" w14:textId="77777777">
        <w:trPr>
          <w:trHeight w:val="345"/>
        </w:trPr>
        <w:tc>
          <w:tcPr>
            <w:tcW w:w="465" w:type="dxa"/>
            <w:tcBorders>
              <w:top w:val="nil"/>
              <w:bottom w:val="nil"/>
            </w:tcBorders>
          </w:tcPr>
          <w:p w14:paraId="5546493C" w14:textId="77777777" w:rsidR="0057001B" w:rsidRDefault="0057001B">
            <w:pPr>
              <w:pStyle w:val="TableParagraph"/>
              <w:rPr>
                <w:rFonts w:ascii="Times New Roman" w:hint="eastAsia"/>
                <w:sz w:val="20"/>
              </w:rPr>
            </w:pPr>
          </w:p>
        </w:tc>
        <w:tc>
          <w:tcPr>
            <w:tcW w:w="2700" w:type="dxa"/>
            <w:tcBorders>
              <w:top w:val="nil"/>
              <w:bottom w:val="nil"/>
            </w:tcBorders>
          </w:tcPr>
          <w:p w14:paraId="047473A5" w14:textId="77777777" w:rsidR="0057001B" w:rsidRDefault="00000000">
            <w:pPr>
              <w:pStyle w:val="TableParagraph"/>
              <w:spacing w:before="38"/>
              <w:ind w:left="112"/>
              <w:rPr>
                <w:rFonts w:hint="eastAsia"/>
                <w:sz w:val="21"/>
              </w:rPr>
            </w:pPr>
            <w:r>
              <w:rPr>
                <w:spacing w:val="16"/>
                <w:sz w:val="21"/>
              </w:rPr>
              <w:t>好远景</w:t>
            </w:r>
          </w:p>
        </w:tc>
        <w:tc>
          <w:tcPr>
            <w:tcW w:w="900" w:type="dxa"/>
            <w:vMerge/>
            <w:tcBorders>
              <w:top w:val="nil"/>
            </w:tcBorders>
          </w:tcPr>
          <w:p w14:paraId="02852330" w14:textId="77777777" w:rsidR="0057001B" w:rsidRDefault="0057001B">
            <w:pPr>
              <w:rPr>
                <w:rFonts w:hint="eastAsia"/>
                <w:sz w:val="2"/>
                <w:szCs w:val="2"/>
              </w:rPr>
            </w:pPr>
          </w:p>
        </w:tc>
        <w:tc>
          <w:tcPr>
            <w:tcW w:w="540" w:type="dxa"/>
            <w:vMerge/>
            <w:tcBorders>
              <w:top w:val="nil"/>
            </w:tcBorders>
          </w:tcPr>
          <w:p w14:paraId="48A39C4A" w14:textId="77777777" w:rsidR="0057001B" w:rsidRDefault="0057001B">
            <w:pPr>
              <w:rPr>
                <w:rFonts w:hint="eastAsia"/>
                <w:sz w:val="2"/>
                <w:szCs w:val="2"/>
              </w:rPr>
            </w:pPr>
          </w:p>
        </w:tc>
        <w:tc>
          <w:tcPr>
            <w:tcW w:w="540" w:type="dxa"/>
            <w:vMerge/>
            <w:tcBorders>
              <w:top w:val="nil"/>
            </w:tcBorders>
          </w:tcPr>
          <w:p w14:paraId="47AF9109" w14:textId="77777777" w:rsidR="0057001B" w:rsidRDefault="0057001B">
            <w:pPr>
              <w:rPr>
                <w:rFonts w:hint="eastAsia"/>
                <w:sz w:val="2"/>
                <w:szCs w:val="2"/>
              </w:rPr>
            </w:pPr>
          </w:p>
        </w:tc>
        <w:tc>
          <w:tcPr>
            <w:tcW w:w="540" w:type="dxa"/>
            <w:vMerge/>
            <w:tcBorders>
              <w:top w:val="nil"/>
            </w:tcBorders>
          </w:tcPr>
          <w:p w14:paraId="355BE20F" w14:textId="77777777" w:rsidR="0057001B" w:rsidRDefault="0057001B">
            <w:pPr>
              <w:rPr>
                <w:rFonts w:hint="eastAsia"/>
                <w:sz w:val="2"/>
                <w:szCs w:val="2"/>
              </w:rPr>
            </w:pPr>
          </w:p>
        </w:tc>
        <w:tc>
          <w:tcPr>
            <w:tcW w:w="390" w:type="dxa"/>
            <w:vMerge/>
            <w:tcBorders>
              <w:top w:val="nil"/>
            </w:tcBorders>
          </w:tcPr>
          <w:p w14:paraId="20FC207C" w14:textId="77777777" w:rsidR="0057001B" w:rsidRDefault="0057001B">
            <w:pPr>
              <w:rPr>
                <w:rFonts w:hint="eastAsia"/>
                <w:sz w:val="2"/>
                <w:szCs w:val="2"/>
              </w:rPr>
            </w:pPr>
          </w:p>
        </w:tc>
        <w:tc>
          <w:tcPr>
            <w:tcW w:w="345" w:type="dxa"/>
            <w:vMerge/>
            <w:tcBorders>
              <w:top w:val="nil"/>
            </w:tcBorders>
          </w:tcPr>
          <w:p w14:paraId="0376F005" w14:textId="77777777" w:rsidR="0057001B" w:rsidRDefault="0057001B">
            <w:pPr>
              <w:rPr>
                <w:rFonts w:hint="eastAsia"/>
                <w:sz w:val="2"/>
                <w:szCs w:val="2"/>
              </w:rPr>
            </w:pPr>
          </w:p>
        </w:tc>
        <w:tc>
          <w:tcPr>
            <w:tcW w:w="2325" w:type="dxa"/>
            <w:vMerge/>
            <w:tcBorders>
              <w:top w:val="nil"/>
            </w:tcBorders>
          </w:tcPr>
          <w:p w14:paraId="04E2A16C" w14:textId="77777777" w:rsidR="0057001B" w:rsidRDefault="0057001B">
            <w:pPr>
              <w:rPr>
                <w:rFonts w:hint="eastAsia"/>
                <w:sz w:val="2"/>
                <w:szCs w:val="2"/>
              </w:rPr>
            </w:pPr>
          </w:p>
        </w:tc>
      </w:tr>
      <w:tr w:rsidR="0057001B" w14:paraId="36A91D42" w14:textId="77777777">
        <w:trPr>
          <w:trHeight w:val="345"/>
        </w:trPr>
        <w:tc>
          <w:tcPr>
            <w:tcW w:w="465" w:type="dxa"/>
            <w:tcBorders>
              <w:top w:val="nil"/>
              <w:bottom w:val="nil"/>
            </w:tcBorders>
          </w:tcPr>
          <w:p w14:paraId="0569CA7F" w14:textId="77777777" w:rsidR="0057001B" w:rsidRDefault="0057001B">
            <w:pPr>
              <w:pStyle w:val="TableParagraph"/>
              <w:rPr>
                <w:rFonts w:ascii="Times New Roman" w:hint="eastAsia"/>
                <w:sz w:val="20"/>
              </w:rPr>
            </w:pPr>
          </w:p>
        </w:tc>
        <w:tc>
          <w:tcPr>
            <w:tcW w:w="2700" w:type="dxa"/>
            <w:tcBorders>
              <w:top w:val="nil"/>
              <w:bottom w:val="nil"/>
            </w:tcBorders>
          </w:tcPr>
          <w:p w14:paraId="468A2EFF" w14:textId="77777777" w:rsidR="0057001B" w:rsidRDefault="00000000">
            <w:pPr>
              <w:pStyle w:val="TableParagraph"/>
              <w:spacing w:before="38"/>
              <w:ind w:left="112"/>
              <w:rPr>
                <w:rFonts w:hint="eastAsia"/>
                <w:sz w:val="21"/>
              </w:rPr>
            </w:pPr>
            <w:r>
              <w:rPr>
                <w:spacing w:val="23"/>
                <w:sz w:val="21"/>
              </w:rPr>
              <w:t>-按轻重缓急排定工作次</w:t>
            </w:r>
          </w:p>
        </w:tc>
        <w:tc>
          <w:tcPr>
            <w:tcW w:w="900" w:type="dxa"/>
            <w:vMerge/>
            <w:tcBorders>
              <w:top w:val="nil"/>
            </w:tcBorders>
          </w:tcPr>
          <w:p w14:paraId="3E39C3B4" w14:textId="77777777" w:rsidR="0057001B" w:rsidRDefault="0057001B">
            <w:pPr>
              <w:rPr>
                <w:rFonts w:hint="eastAsia"/>
                <w:sz w:val="2"/>
                <w:szCs w:val="2"/>
              </w:rPr>
            </w:pPr>
          </w:p>
        </w:tc>
        <w:tc>
          <w:tcPr>
            <w:tcW w:w="540" w:type="dxa"/>
            <w:vMerge/>
            <w:tcBorders>
              <w:top w:val="nil"/>
            </w:tcBorders>
          </w:tcPr>
          <w:p w14:paraId="4915ACC7" w14:textId="77777777" w:rsidR="0057001B" w:rsidRDefault="0057001B">
            <w:pPr>
              <w:rPr>
                <w:rFonts w:hint="eastAsia"/>
                <w:sz w:val="2"/>
                <w:szCs w:val="2"/>
              </w:rPr>
            </w:pPr>
          </w:p>
        </w:tc>
        <w:tc>
          <w:tcPr>
            <w:tcW w:w="540" w:type="dxa"/>
            <w:vMerge/>
            <w:tcBorders>
              <w:top w:val="nil"/>
            </w:tcBorders>
          </w:tcPr>
          <w:p w14:paraId="5F9226B5" w14:textId="77777777" w:rsidR="0057001B" w:rsidRDefault="0057001B">
            <w:pPr>
              <w:rPr>
                <w:rFonts w:hint="eastAsia"/>
                <w:sz w:val="2"/>
                <w:szCs w:val="2"/>
              </w:rPr>
            </w:pPr>
          </w:p>
        </w:tc>
        <w:tc>
          <w:tcPr>
            <w:tcW w:w="540" w:type="dxa"/>
            <w:vMerge/>
            <w:tcBorders>
              <w:top w:val="nil"/>
            </w:tcBorders>
          </w:tcPr>
          <w:p w14:paraId="04E3D47C" w14:textId="77777777" w:rsidR="0057001B" w:rsidRDefault="0057001B">
            <w:pPr>
              <w:rPr>
                <w:rFonts w:hint="eastAsia"/>
                <w:sz w:val="2"/>
                <w:szCs w:val="2"/>
              </w:rPr>
            </w:pPr>
          </w:p>
        </w:tc>
        <w:tc>
          <w:tcPr>
            <w:tcW w:w="390" w:type="dxa"/>
            <w:vMerge/>
            <w:tcBorders>
              <w:top w:val="nil"/>
            </w:tcBorders>
          </w:tcPr>
          <w:p w14:paraId="335B4DA6" w14:textId="77777777" w:rsidR="0057001B" w:rsidRDefault="0057001B">
            <w:pPr>
              <w:rPr>
                <w:rFonts w:hint="eastAsia"/>
                <w:sz w:val="2"/>
                <w:szCs w:val="2"/>
              </w:rPr>
            </w:pPr>
          </w:p>
        </w:tc>
        <w:tc>
          <w:tcPr>
            <w:tcW w:w="345" w:type="dxa"/>
            <w:vMerge/>
            <w:tcBorders>
              <w:top w:val="nil"/>
            </w:tcBorders>
          </w:tcPr>
          <w:p w14:paraId="50BEA069" w14:textId="77777777" w:rsidR="0057001B" w:rsidRDefault="0057001B">
            <w:pPr>
              <w:rPr>
                <w:rFonts w:hint="eastAsia"/>
                <w:sz w:val="2"/>
                <w:szCs w:val="2"/>
              </w:rPr>
            </w:pPr>
          </w:p>
        </w:tc>
        <w:tc>
          <w:tcPr>
            <w:tcW w:w="2325" w:type="dxa"/>
            <w:vMerge/>
            <w:tcBorders>
              <w:top w:val="nil"/>
            </w:tcBorders>
          </w:tcPr>
          <w:p w14:paraId="3C1CC472" w14:textId="77777777" w:rsidR="0057001B" w:rsidRDefault="0057001B">
            <w:pPr>
              <w:rPr>
                <w:rFonts w:hint="eastAsia"/>
                <w:sz w:val="2"/>
                <w:szCs w:val="2"/>
              </w:rPr>
            </w:pPr>
          </w:p>
        </w:tc>
      </w:tr>
      <w:tr w:rsidR="0057001B" w14:paraId="7A05A301" w14:textId="77777777">
        <w:trPr>
          <w:trHeight w:val="345"/>
        </w:trPr>
        <w:tc>
          <w:tcPr>
            <w:tcW w:w="465" w:type="dxa"/>
            <w:tcBorders>
              <w:top w:val="nil"/>
              <w:bottom w:val="nil"/>
            </w:tcBorders>
          </w:tcPr>
          <w:p w14:paraId="10D450A2" w14:textId="77777777" w:rsidR="0057001B" w:rsidRDefault="0057001B">
            <w:pPr>
              <w:pStyle w:val="TableParagraph"/>
              <w:rPr>
                <w:rFonts w:ascii="Times New Roman" w:hint="eastAsia"/>
                <w:sz w:val="20"/>
              </w:rPr>
            </w:pPr>
          </w:p>
        </w:tc>
        <w:tc>
          <w:tcPr>
            <w:tcW w:w="2700" w:type="dxa"/>
            <w:tcBorders>
              <w:top w:val="nil"/>
              <w:bottom w:val="nil"/>
            </w:tcBorders>
          </w:tcPr>
          <w:p w14:paraId="3C2620A8" w14:textId="77777777" w:rsidR="0057001B" w:rsidRDefault="00000000">
            <w:pPr>
              <w:pStyle w:val="TableParagraph"/>
              <w:spacing w:before="38"/>
              <w:ind w:left="112"/>
              <w:rPr>
                <w:rFonts w:hint="eastAsia"/>
                <w:sz w:val="21"/>
              </w:rPr>
            </w:pPr>
            <w:r>
              <w:rPr>
                <w:sz w:val="21"/>
              </w:rPr>
              <w:t>序</w:t>
            </w:r>
          </w:p>
        </w:tc>
        <w:tc>
          <w:tcPr>
            <w:tcW w:w="900" w:type="dxa"/>
            <w:vMerge/>
            <w:tcBorders>
              <w:top w:val="nil"/>
            </w:tcBorders>
          </w:tcPr>
          <w:p w14:paraId="1DBFA3A7" w14:textId="77777777" w:rsidR="0057001B" w:rsidRDefault="0057001B">
            <w:pPr>
              <w:rPr>
                <w:rFonts w:hint="eastAsia"/>
                <w:sz w:val="2"/>
                <w:szCs w:val="2"/>
              </w:rPr>
            </w:pPr>
          </w:p>
        </w:tc>
        <w:tc>
          <w:tcPr>
            <w:tcW w:w="540" w:type="dxa"/>
            <w:vMerge/>
            <w:tcBorders>
              <w:top w:val="nil"/>
            </w:tcBorders>
          </w:tcPr>
          <w:p w14:paraId="5BF5F03E" w14:textId="77777777" w:rsidR="0057001B" w:rsidRDefault="0057001B">
            <w:pPr>
              <w:rPr>
                <w:rFonts w:hint="eastAsia"/>
                <w:sz w:val="2"/>
                <w:szCs w:val="2"/>
              </w:rPr>
            </w:pPr>
          </w:p>
        </w:tc>
        <w:tc>
          <w:tcPr>
            <w:tcW w:w="540" w:type="dxa"/>
            <w:vMerge/>
            <w:tcBorders>
              <w:top w:val="nil"/>
            </w:tcBorders>
          </w:tcPr>
          <w:p w14:paraId="050E6BAB" w14:textId="77777777" w:rsidR="0057001B" w:rsidRDefault="0057001B">
            <w:pPr>
              <w:rPr>
                <w:rFonts w:hint="eastAsia"/>
                <w:sz w:val="2"/>
                <w:szCs w:val="2"/>
              </w:rPr>
            </w:pPr>
          </w:p>
        </w:tc>
        <w:tc>
          <w:tcPr>
            <w:tcW w:w="540" w:type="dxa"/>
            <w:vMerge/>
            <w:tcBorders>
              <w:top w:val="nil"/>
            </w:tcBorders>
          </w:tcPr>
          <w:p w14:paraId="15453D3D" w14:textId="77777777" w:rsidR="0057001B" w:rsidRDefault="0057001B">
            <w:pPr>
              <w:rPr>
                <w:rFonts w:hint="eastAsia"/>
                <w:sz w:val="2"/>
                <w:szCs w:val="2"/>
              </w:rPr>
            </w:pPr>
          </w:p>
        </w:tc>
        <w:tc>
          <w:tcPr>
            <w:tcW w:w="390" w:type="dxa"/>
            <w:vMerge/>
            <w:tcBorders>
              <w:top w:val="nil"/>
            </w:tcBorders>
          </w:tcPr>
          <w:p w14:paraId="1C4B16E4" w14:textId="77777777" w:rsidR="0057001B" w:rsidRDefault="0057001B">
            <w:pPr>
              <w:rPr>
                <w:rFonts w:hint="eastAsia"/>
                <w:sz w:val="2"/>
                <w:szCs w:val="2"/>
              </w:rPr>
            </w:pPr>
          </w:p>
        </w:tc>
        <w:tc>
          <w:tcPr>
            <w:tcW w:w="345" w:type="dxa"/>
            <w:vMerge/>
            <w:tcBorders>
              <w:top w:val="nil"/>
            </w:tcBorders>
          </w:tcPr>
          <w:p w14:paraId="07B9F87B" w14:textId="77777777" w:rsidR="0057001B" w:rsidRDefault="0057001B">
            <w:pPr>
              <w:rPr>
                <w:rFonts w:hint="eastAsia"/>
                <w:sz w:val="2"/>
                <w:szCs w:val="2"/>
              </w:rPr>
            </w:pPr>
          </w:p>
        </w:tc>
        <w:tc>
          <w:tcPr>
            <w:tcW w:w="2325" w:type="dxa"/>
            <w:vMerge/>
            <w:tcBorders>
              <w:top w:val="nil"/>
            </w:tcBorders>
          </w:tcPr>
          <w:p w14:paraId="047E3D63" w14:textId="77777777" w:rsidR="0057001B" w:rsidRDefault="0057001B">
            <w:pPr>
              <w:rPr>
                <w:rFonts w:hint="eastAsia"/>
                <w:sz w:val="2"/>
                <w:szCs w:val="2"/>
              </w:rPr>
            </w:pPr>
          </w:p>
        </w:tc>
      </w:tr>
      <w:tr w:rsidR="0057001B" w14:paraId="764A9F3A" w14:textId="77777777">
        <w:trPr>
          <w:trHeight w:val="307"/>
        </w:trPr>
        <w:tc>
          <w:tcPr>
            <w:tcW w:w="465" w:type="dxa"/>
            <w:tcBorders>
              <w:top w:val="nil"/>
            </w:tcBorders>
          </w:tcPr>
          <w:p w14:paraId="454B455D" w14:textId="77777777" w:rsidR="0057001B" w:rsidRDefault="0057001B">
            <w:pPr>
              <w:pStyle w:val="TableParagraph"/>
              <w:rPr>
                <w:rFonts w:ascii="Times New Roman" w:hint="eastAsia"/>
                <w:sz w:val="20"/>
              </w:rPr>
            </w:pPr>
          </w:p>
        </w:tc>
        <w:tc>
          <w:tcPr>
            <w:tcW w:w="2700" w:type="dxa"/>
            <w:tcBorders>
              <w:top w:val="nil"/>
            </w:tcBorders>
          </w:tcPr>
          <w:p w14:paraId="73B0DF1E" w14:textId="77777777" w:rsidR="0057001B" w:rsidRDefault="00000000">
            <w:pPr>
              <w:pStyle w:val="TableParagraph"/>
              <w:spacing w:before="38" w:line="250" w:lineRule="exact"/>
              <w:ind w:left="112"/>
              <w:rPr>
                <w:rFonts w:hint="eastAsia"/>
                <w:sz w:val="21"/>
              </w:rPr>
            </w:pPr>
            <w:r>
              <w:rPr>
                <w:spacing w:val="20"/>
                <w:sz w:val="21"/>
              </w:rPr>
              <w:t>-工作目标和期限明确、</w:t>
            </w:r>
          </w:p>
        </w:tc>
        <w:tc>
          <w:tcPr>
            <w:tcW w:w="900" w:type="dxa"/>
            <w:vMerge/>
            <w:tcBorders>
              <w:top w:val="nil"/>
            </w:tcBorders>
          </w:tcPr>
          <w:p w14:paraId="636C7609" w14:textId="77777777" w:rsidR="0057001B" w:rsidRDefault="0057001B">
            <w:pPr>
              <w:rPr>
                <w:rFonts w:hint="eastAsia"/>
                <w:sz w:val="2"/>
                <w:szCs w:val="2"/>
              </w:rPr>
            </w:pPr>
          </w:p>
        </w:tc>
        <w:tc>
          <w:tcPr>
            <w:tcW w:w="540" w:type="dxa"/>
            <w:vMerge/>
            <w:tcBorders>
              <w:top w:val="nil"/>
            </w:tcBorders>
          </w:tcPr>
          <w:p w14:paraId="52F92616" w14:textId="77777777" w:rsidR="0057001B" w:rsidRDefault="0057001B">
            <w:pPr>
              <w:rPr>
                <w:rFonts w:hint="eastAsia"/>
                <w:sz w:val="2"/>
                <w:szCs w:val="2"/>
              </w:rPr>
            </w:pPr>
          </w:p>
        </w:tc>
        <w:tc>
          <w:tcPr>
            <w:tcW w:w="540" w:type="dxa"/>
            <w:vMerge/>
            <w:tcBorders>
              <w:top w:val="nil"/>
            </w:tcBorders>
          </w:tcPr>
          <w:p w14:paraId="3B370CA2" w14:textId="77777777" w:rsidR="0057001B" w:rsidRDefault="0057001B">
            <w:pPr>
              <w:rPr>
                <w:rFonts w:hint="eastAsia"/>
                <w:sz w:val="2"/>
                <w:szCs w:val="2"/>
              </w:rPr>
            </w:pPr>
          </w:p>
        </w:tc>
        <w:tc>
          <w:tcPr>
            <w:tcW w:w="540" w:type="dxa"/>
            <w:vMerge/>
            <w:tcBorders>
              <w:top w:val="nil"/>
            </w:tcBorders>
          </w:tcPr>
          <w:p w14:paraId="49EC793E" w14:textId="77777777" w:rsidR="0057001B" w:rsidRDefault="0057001B">
            <w:pPr>
              <w:rPr>
                <w:rFonts w:hint="eastAsia"/>
                <w:sz w:val="2"/>
                <w:szCs w:val="2"/>
              </w:rPr>
            </w:pPr>
          </w:p>
        </w:tc>
        <w:tc>
          <w:tcPr>
            <w:tcW w:w="390" w:type="dxa"/>
            <w:vMerge/>
            <w:tcBorders>
              <w:top w:val="nil"/>
            </w:tcBorders>
          </w:tcPr>
          <w:p w14:paraId="0FF429ED" w14:textId="77777777" w:rsidR="0057001B" w:rsidRDefault="0057001B">
            <w:pPr>
              <w:rPr>
                <w:rFonts w:hint="eastAsia"/>
                <w:sz w:val="2"/>
                <w:szCs w:val="2"/>
              </w:rPr>
            </w:pPr>
          </w:p>
        </w:tc>
        <w:tc>
          <w:tcPr>
            <w:tcW w:w="345" w:type="dxa"/>
            <w:vMerge/>
            <w:tcBorders>
              <w:top w:val="nil"/>
            </w:tcBorders>
          </w:tcPr>
          <w:p w14:paraId="24F919E1" w14:textId="77777777" w:rsidR="0057001B" w:rsidRDefault="0057001B">
            <w:pPr>
              <w:rPr>
                <w:rFonts w:hint="eastAsia"/>
                <w:sz w:val="2"/>
                <w:szCs w:val="2"/>
              </w:rPr>
            </w:pPr>
          </w:p>
        </w:tc>
        <w:tc>
          <w:tcPr>
            <w:tcW w:w="2325" w:type="dxa"/>
            <w:vMerge/>
            <w:tcBorders>
              <w:top w:val="nil"/>
            </w:tcBorders>
          </w:tcPr>
          <w:p w14:paraId="036289BC" w14:textId="77777777" w:rsidR="0057001B" w:rsidRDefault="0057001B">
            <w:pPr>
              <w:rPr>
                <w:rFonts w:hint="eastAsia"/>
                <w:sz w:val="2"/>
                <w:szCs w:val="2"/>
              </w:rPr>
            </w:pPr>
          </w:p>
        </w:tc>
      </w:tr>
    </w:tbl>
    <w:p w14:paraId="27CB5B2C" w14:textId="77777777" w:rsidR="0057001B" w:rsidRDefault="0057001B">
      <w:pPr>
        <w:rPr>
          <w:rFonts w:hint="eastAsia"/>
          <w:sz w:val="2"/>
          <w:szCs w:val="2"/>
        </w:rPr>
        <w:sectPr w:rsidR="0057001B">
          <w:pgSz w:w="11920" w:h="15650"/>
          <w:pgMar w:top="14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5"/>
        <w:gridCol w:w="2700"/>
        <w:gridCol w:w="900"/>
        <w:gridCol w:w="540"/>
        <w:gridCol w:w="540"/>
        <w:gridCol w:w="540"/>
        <w:gridCol w:w="390"/>
        <w:gridCol w:w="345"/>
        <w:gridCol w:w="2325"/>
      </w:tblGrid>
      <w:tr w:rsidR="0057001B" w14:paraId="04195E62" w14:textId="77777777">
        <w:trPr>
          <w:trHeight w:val="397"/>
        </w:trPr>
        <w:tc>
          <w:tcPr>
            <w:tcW w:w="465" w:type="dxa"/>
            <w:vMerge w:val="restart"/>
          </w:tcPr>
          <w:p w14:paraId="3F757E6D" w14:textId="77777777" w:rsidR="0057001B" w:rsidRDefault="0057001B">
            <w:pPr>
              <w:pStyle w:val="TableParagraph"/>
              <w:rPr>
                <w:rFonts w:ascii="Times New Roman" w:hint="eastAsia"/>
                <w:sz w:val="20"/>
              </w:rPr>
            </w:pPr>
          </w:p>
        </w:tc>
        <w:tc>
          <w:tcPr>
            <w:tcW w:w="2700" w:type="dxa"/>
            <w:tcBorders>
              <w:bottom w:val="nil"/>
            </w:tcBorders>
          </w:tcPr>
          <w:p w14:paraId="197FF477" w14:textId="77777777" w:rsidR="0057001B" w:rsidRDefault="00000000">
            <w:pPr>
              <w:pStyle w:val="TableParagraph"/>
              <w:spacing w:before="90"/>
              <w:ind w:left="112"/>
              <w:rPr>
                <w:rFonts w:hint="eastAsia"/>
                <w:sz w:val="21"/>
              </w:rPr>
            </w:pPr>
            <w:r>
              <w:rPr>
                <w:spacing w:val="25"/>
                <w:sz w:val="21"/>
              </w:rPr>
              <w:t>可行</w:t>
            </w:r>
          </w:p>
        </w:tc>
        <w:tc>
          <w:tcPr>
            <w:tcW w:w="900" w:type="dxa"/>
            <w:vMerge w:val="restart"/>
          </w:tcPr>
          <w:p w14:paraId="5CD23D0A" w14:textId="77777777" w:rsidR="0057001B" w:rsidRDefault="0057001B">
            <w:pPr>
              <w:pStyle w:val="TableParagraph"/>
              <w:rPr>
                <w:rFonts w:ascii="Times New Roman" w:hint="eastAsia"/>
                <w:sz w:val="20"/>
              </w:rPr>
            </w:pPr>
          </w:p>
        </w:tc>
        <w:tc>
          <w:tcPr>
            <w:tcW w:w="540" w:type="dxa"/>
            <w:vMerge w:val="restart"/>
          </w:tcPr>
          <w:p w14:paraId="087C913D" w14:textId="77777777" w:rsidR="0057001B" w:rsidRDefault="0057001B">
            <w:pPr>
              <w:pStyle w:val="TableParagraph"/>
              <w:rPr>
                <w:rFonts w:ascii="Times New Roman" w:hint="eastAsia"/>
                <w:sz w:val="20"/>
              </w:rPr>
            </w:pPr>
          </w:p>
        </w:tc>
        <w:tc>
          <w:tcPr>
            <w:tcW w:w="540" w:type="dxa"/>
            <w:vMerge w:val="restart"/>
          </w:tcPr>
          <w:p w14:paraId="2DDC7427" w14:textId="77777777" w:rsidR="0057001B" w:rsidRDefault="0057001B">
            <w:pPr>
              <w:pStyle w:val="TableParagraph"/>
              <w:rPr>
                <w:rFonts w:ascii="Times New Roman" w:hint="eastAsia"/>
                <w:sz w:val="20"/>
              </w:rPr>
            </w:pPr>
          </w:p>
        </w:tc>
        <w:tc>
          <w:tcPr>
            <w:tcW w:w="540" w:type="dxa"/>
            <w:vMerge w:val="restart"/>
          </w:tcPr>
          <w:p w14:paraId="7D60CF56" w14:textId="77777777" w:rsidR="0057001B" w:rsidRDefault="0057001B">
            <w:pPr>
              <w:pStyle w:val="TableParagraph"/>
              <w:rPr>
                <w:rFonts w:ascii="Times New Roman" w:hint="eastAsia"/>
                <w:sz w:val="20"/>
              </w:rPr>
            </w:pPr>
          </w:p>
        </w:tc>
        <w:tc>
          <w:tcPr>
            <w:tcW w:w="390" w:type="dxa"/>
            <w:vMerge w:val="restart"/>
          </w:tcPr>
          <w:p w14:paraId="05FF07EA" w14:textId="77777777" w:rsidR="0057001B" w:rsidRDefault="0057001B">
            <w:pPr>
              <w:pStyle w:val="TableParagraph"/>
              <w:rPr>
                <w:rFonts w:ascii="Times New Roman" w:hint="eastAsia"/>
                <w:sz w:val="20"/>
              </w:rPr>
            </w:pPr>
          </w:p>
        </w:tc>
        <w:tc>
          <w:tcPr>
            <w:tcW w:w="345" w:type="dxa"/>
            <w:vMerge w:val="restart"/>
          </w:tcPr>
          <w:p w14:paraId="23DF3E41" w14:textId="77777777" w:rsidR="0057001B" w:rsidRDefault="0057001B">
            <w:pPr>
              <w:pStyle w:val="TableParagraph"/>
              <w:rPr>
                <w:rFonts w:ascii="Times New Roman" w:hint="eastAsia"/>
                <w:sz w:val="20"/>
              </w:rPr>
            </w:pPr>
          </w:p>
        </w:tc>
        <w:tc>
          <w:tcPr>
            <w:tcW w:w="2325" w:type="dxa"/>
            <w:vMerge w:val="restart"/>
          </w:tcPr>
          <w:p w14:paraId="4663F777" w14:textId="77777777" w:rsidR="0057001B" w:rsidRDefault="0057001B">
            <w:pPr>
              <w:pStyle w:val="TableParagraph"/>
              <w:rPr>
                <w:rFonts w:ascii="Times New Roman" w:hint="eastAsia"/>
                <w:sz w:val="20"/>
              </w:rPr>
            </w:pPr>
          </w:p>
        </w:tc>
      </w:tr>
      <w:tr w:rsidR="0057001B" w14:paraId="2024A543" w14:textId="77777777">
        <w:trPr>
          <w:trHeight w:val="345"/>
        </w:trPr>
        <w:tc>
          <w:tcPr>
            <w:tcW w:w="465" w:type="dxa"/>
            <w:vMerge/>
            <w:tcBorders>
              <w:top w:val="nil"/>
            </w:tcBorders>
          </w:tcPr>
          <w:p w14:paraId="5C469A62" w14:textId="77777777" w:rsidR="0057001B" w:rsidRDefault="0057001B">
            <w:pPr>
              <w:rPr>
                <w:rFonts w:hint="eastAsia"/>
                <w:sz w:val="2"/>
                <w:szCs w:val="2"/>
              </w:rPr>
            </w:pPr>
          </w:p>
        </w:tc>
        <w:tc>
          <w:tcPr>
            <w:tcW w:w="2700" w:type="dxa"/>
            <w:tcBorders>
              <w:top w:val="nil"/>
              <w:bottom w:val="nil"/>
            </w:tcBorders>
          </w:tcPr>
          <w:p w14:paraId="1B9D9811" w14:textId="77777777" w:rsidR="0057001B" w:rsidRDefault="00000000">
            <w:pPr>
              <w:pStyle w:val="TableParagraph"/>
              <w:spacing w:before="38"/>
              <w:ind w:left="112"/>
              <w:rPr>
                <w:rFonts w:hint="eastAsia"/>
                <w:sz w:val="21"/>
              </w:rPr>
            </w:pPr>
            <w:r>
              <w:rPr>
                <w:spacing w:val="23"/>
                <w:sz w:val="21"/>
              </w:rPr>
              <w:t>-能够将公司的战略化为</w:t>
            </w:r>
          </w:p>
        </w:tc>
        <w:tc>
          <w:tcPr>
            <w:tcW w:w="900" w:type="dxa"/>
            <w:vMerge/>
            <w:tcBorders>
              <w:top w:val="nil"/>
            </w:tcBorders>
          </w:tcPr>
          <w:p w14:paraId="07DF7E53" w14:textId="77777777" w:rsidR="0057001B" w:rsidRDefault="0057001B">
            <w:pPr>
              <w:rPr>
                <w:rFonts w:hint="eastAsia"/>
                <w:sz w:val="2"/>
                <w:szCs w:val="2"/>
              </w:rPr>
            </w:pPr>
          </w:p>
        </w:tc>
        <w:tc>
          <w:tcPr>
            <w:tcW w:w="540" w:type="dxa"/>
            <w:vMerge/>
            <w:tcBorders>
              <w:top w:val="nil"/>
            </w:tcBorders>
          </w:tcPr>
          <w:p w14:paraId="23FDE7D5" w14:textId="77777777" w:rsidR="0057001B" w:rsidRDefault="0057001B">
            <w:pPr>
              <w:rPr>
                <w:rFonts w:hint="eastAsia"/>
                <w:sz w:val="2"/>
                <w:szCs w:val="2"/>
              </w:rPr>
            </w:pPr>
          </w:p>
        </w:tc>
        <w:tc>
          <w:tcPr>
            <w:tcW w:w="540" w:type="dxa"/>
            <w:vMerge/>
            <w:tcBorders>
              <w:top w:val="nil"/>
            </w:tcBorders>
          </w:tcPr>
          <w:p w14:paraId="5EB39A43" w14:textId="77777777" w:rsidR="0057001B" w:rsidRDefault="0057001B">
            <w:pPr>
              <w:rPr>
                <w:rFonts w:hint="eastAsia"/>
                <w:sz w:val="2"/>
                <w:szCs w:val="2"/>
              </w:rPr>
            </w:pPr>
          </w:p>
        </w:tc>
        <w:tc>
          <w:tcPr>
            <w:tcW w:w="540" w:type="dxa"/>
            <w:vMerge/>
            <w:tcBorders>
              <w:top w:val="nil"/>
            </w:tcBorders>
          </w:tcPr>
          <w:p w14:paraId="2B31EBE9" w14:textId="77777777" w:rsidR="0057001B" w:rsidRDefault="0057001B">
            <w:pPr>
              <w:rPr>
                <w:rFonts w:hint="eastAsia"/>
                <w:sz w:val="2"/>
                <w:szCs w:val="2"/>
              </w:rPr>
            </w:pPr>
          </w:p>
        </w:tc>
        <w:tc>
          <w:tcPr>
            <w:tcW w:w="390" w:type="dxa"/>
            <w:vMerge/>
            <w:tcBorders>
              <w:top w:val="nil"/>
            </w:tcBorders>
          </w:tcPr>
          <w:p w14:paraId="35340EE1" w14:textId="77777777" w:rsidR="0057001B" w:rsidRDefault="0057001B">
            <w:pPr>
              <w:rPr>
                <w:rFonts w:hint="eastAsia"/>
                <w:sz w:val="2"/>
                <w:szCs w:val="2"/>
              </w:rPr>
            </w:pPr>
          </w:p>
        </w:tc>
        <w:tc>
          <w:tcPr>
            <w:tcW w:w="345" w:type="dxa"/>
            <w:vMerge/>
            <w:tcBorders>
              <w:top w:val="nil"/>
            </w:tcBorders>
          </w:tcPr>
          <w:p w14:paraId="292BA149" w14:textId="77777777" w:rsidR="0057001B" w:rsidRDefault="0057001B">
            <w:pPr>
              <w:rPr>
                <w:rFonts w:hint="eastAsia"/>
                <w:sz w:val="2"/>
                <w:szCs w:val="2"/>
              </w:rPr>
            </w:pPr>
          </w:p>
        </w:tc>
        <w:tc>
          <w:tcPr>
            <w:tcW w:w="2325" w:type="dxa"/>
            <w:vMerge/>
            <w:tcBorders>
              <w:top w:val="nil"/>
            </w:tcBorders>
          </w:tcPr>
          <w:p w14:paraId="09D7354E" w14:textId="77777777" w:rsidR="0057001B" w:rsidRDefault="0057001B">
            <w:pPr>
              <w:rPr>
                <w:rFonts w:hint="eastAsia"/>
                <w:sz w:val="2"/>
                <w:szCs w:val="2"/>
              </w:rPr>
            </w:pPr>
          </w:p>
        </w:tc>
      </w:tr>
      <w:tr w:rsidR="0057001B" w14:paraId="4AD06A30" w14:textId="77777777">
        <w:trPr>
          <w:trHeight w:val="345"/>
        </w:trPr>
        <w:tc>
          <w:tcPr>
            <w:tcW w:w="465" w:type="dxa"/>
            <w:vMerge/>
            <w:tcBorders>
              <w:top w:val="nil"/>
            </w:tcBorders>
          </w:tcPr>
          <w:p w14:paraId="38E4D076" w14:textId="77777777" w:rsidR="0057001B" w:rsidRDefault="0057001B">
            <w:pPr>
              <w:rPr>
                <w:rFonts w:hint="eastAsia"/>
                <w:sz w:val="2"/>
                <w:szCs w:val="2"/>
              </w:rPr>
            </w:pPr>
          </w:p>
        </w:tc>
        <w:tc>
          <w:tcPr>
            <w:tcW w:w="2700" w:type="dxa"/>
            <w:tcBorders>
              <w:top w:val="nil"/>
              <w:bottom w:val="nil"/>
            </w:tcBorders>
          </w:tcPr>
          <w:p w14:paraId="3D1DFF88" w14:textId="77777777" w:rsidR="0057001B" w:rsidRDefault="00000000">
            <w:pPr>
              <w:pStyle w:val="TableParagraph"/>
              <w:spacing w:before="38"/>
              <w:ind w:left="112"/>
              <w:rPr>
                <w:rFonts w:hint="eastAsia"/>
                <w:sz w:val="21"/>
              </w:rPr>
            </w:pPr>
            <w:r>
              <w:rPr>
                <w:spacing w:val="17"/>
                <w:sz w:val="21"/>
              </w:rPr>
              <w:t>本部门的</w:t>
            </w:r>
            <w:proofErr w:type="gramStart"/>
            <w:r>
              <w:rPr>
                <w:spacing w:val="17"/>
                <w:sz w:val="21"/>
              </w:rPr>
              <w:t>体目标</w:t>
            </w:r>
            <w:proofErr w:type="gramEnd"/>
          </w:p>
        </w:tc>
        <w:tc>
          <w:tcPr>
            <w:tcW w:w="900" w:type="dxa"/>
            <w:vMerge/>
            <w:tcBorders>
              <w:top w:val="nil"/>
            </w:tcBorders>
          </w:tcPr>
          <w:p w14:paraId="42E0D4E1" w14:textId="77777777" w:rsidR="0057001B" w:rsidRDefault="0057001B">
            <w:pPr>
              <w:rPr>
                <w:rFonts w:hint="eastAsia"/>
                <w:sz w:val="2"/>
                <w:szCs w:val="2"/>
              </w:rPr>
            </w:pPr>
          </w:p>
        </w:tc>
        <w:tc>
          <w:tcPr>
            <w:tcW w:w="540" w:type="dxa"/>
            <w:vMerge/>
            <w:tcBorders>
              <w:top w:val="nil"/>
            </w:tcBorders>
          </w:tcPr>
          <w:p w14:paraId="465398B9" w14:textId="77777777" w:rsidR="0057001B" w:rsidRDefault="0057001B">
            <w:pPr>
              <w:rPr>
                <w:rFonts w:hint="eastAsia"/>
                <w:sz w:val="2"/>
                <w:szCs w:val="2"/>
              </w:rPr>
            </w:pPr>
          </w:p>
        </w:tc>
        <w:tc>
          <w:tcPr>
            <w:tcW w:w="540" w:type="dxa"/>
            <w:vMerge/>
            <w:tcBorders>
              <w:top w:val="nil"/>
            </w:tcBorders>
          </w:tcPr>
          <w:p w14:paraId="1016DB02" w14:textId="77777777" w:rsidR="0057001B" w:rsidRDefault="0057001B">
            <w:pPr>
              <w:rPr>
                <w:rFonts w:hint="eastAsia"/>
                <w:sz w:val="2"/>
                <w:szCs w:val="2"/>
              </w:rPr>
            </w:pPr>
          </w:p>
        </w:tc>
        <w:tc>
          <w:tcPr>
            <w:tcW w:w="540" w:type="dxa"/>
            <w:vMerge/>
            <w:tcBorders>
              <w:top w:val="nil"/>
            </w:tcBorders>
          </w:tcPr>
          <w:p w14:paraId="57DCA17C" w14:textId="77777777" w:rsidR="0057001B" w:rsidRDefault="0057001B">
            <w:pPr>
              <w:rPr>
                <w:rFonts w:hint="eastAsia"/>
                <w:sz w:val="2"/>
                <w:szCs w:val="2"/>
              </w:rPr>
            </w:pPr>
          </w:p>
        </w:tc>
        <w:tc>
          <w:tcPr>
            <w:tcW w:w="390" w:type="dxa"/>
            <w:vMerge/>
            <w:tcBorders>
              <w:top w:val="nil"/>
            </w:tcBorders>
          </w:tcPr>
          <w:p w14:paraId="462BF002" w14:textId="77777777" w:rsidR="0057001B" w:rsidRDefault="0057001B">
            <w:pPr>
              <w:rPr>
                <w:rFonts w:hint="eastAsia"/>
                <w:sz w:val="2"/>
                <w:szCs w:val="2"/>
              </w:rPr>
            </w:pPr>
          </w:p>
        </w:tc>
        <w:tc>
          <w:tcPr>
            <w:tcW w:w="345" w:type="dxa"/>
            <w:vMerge/>
            <w:tcBorders>
              <w:top w:val="nil"/>
            </w:tcBorders>
          </w:tcPr>
          <w:p w14:paraId="1EA34E07" w14:textId="77777777" w:rsidR="0057001B" w:rsidRDefault="0057001B">
            <w:pPr>
              <w:rPr>
                <w:rFonts w:hint="eastAsia"/>
                <w:sz w:val="2"/>
                <w:szCs w:val="2"/>
              </w:rPr>
            </w:pPr>
          </w:p>
        </w:tc>
        <w:tc>
          <w:tcPr>
            <w:tcW w:w="2325" w:type="dxa"/>
            <w:vMerge/>
            <w:tcBorders>
              <w:top w:val="nil"/>
            </w:tcBorders>
          </w:tcPr>
          <w:p w14:paraId="79F51916" w14:textId="77777777" w:rsidR="0057001B" w:rsidRDefault="0057001B">
            <w:pPr>
              <w:rPr>
                <w:rFonts w:hint="eastAsia"/>
                <w:sz w:val="2"/>
                <w:szCs w:val="2"/>
              </w:rPr>
            </w:pPr>
          </w:p>
        </w:tc>
      </w:tr>
      <w:tr w:rsidR="0057001B" w14:paraId="4FFB238E" w14:textId="77777777">
        <w:trPr>
          <w:trHeight w:val="345"/>
        </w:trPr>
        <w:tc>
          <w:tcPr>
            <w:tcW w:w="465" w:type="dxa"/>
            <w:vMerge/>
            <w:tcBorders>
              <w:top w:val="nil"/>
            </w:tcBorders>
          </w:tcPr>
          <w:p w14:paraId="38867D64" w14:textId="77777777" w:rsidR="0057001B" w:rsidRDefault="0057001B">
            <w:pPr>
              <w:rPr>
                <w:rFonts w:hint="eastAsia"/>
                <w:sz w:val="2"/>
                <w:szCs w:val="2"/>
              </w:rPr>
            </w:pPr>
          </w:p>
        </w:tc>
        <w:tc>
          <w:tcPr>
            <w:tcW w:w="2700" w:type="dxa"/>
            <w:tcBorders>
              <w:top w:val="nil"/>
              <w:bottom w:val="nil"/>
            </w:tcBorders>
          </w:tcPr>
          <w:p w14:paraId="1A8549E2" w14:textId="77777777" w:rsidR="0057001B" w:rsidRDefault="00000000">
            <w:pPr>
              <w:pStyle w:val="TableParagraph"/>
              <w:spacing w:before="38"/>
              <w:ind w:left="112"/>
              <w:rPr>
                <w:rFonts w:hint="eastAsia"/>
                <w:sz w:val="21"/>
              </w:rPr>
            </w:pPr>
            <w:r>
              <w:rPr>
                <w:spacing w:val="18"/>
                <w:sz w:val="21"/>
              </w:rPr>
              <w:t>-为下属拟定行动计划</w:t>
            </w:r>
          </w:p>
        </w:tc>
        <w:tc>
          <w:tcPr>
            <w:tcW w:w="900" w:type="dxa"/>
            <w:vMerge/>
            <w:tcBorders>
              <w:top w:val="nil"/>
            </w:tcBorders>
          </w:tcPr>
          <w:p w14:paraId="067033CE" w14:textId="77777777" w:rsidR="0057001B" w:rsidRDefault="0057001B">
            <w:pPr>
              <w:rPr>
                <w:rFonts w:hint="eastAsia"/>
                <w:sz w:val="2"/>
                <w:szCs w:val="2"/>
              </w:rPr>
            </w:pPr>
          </w:p>
        </w:tc>
        <w:tc>
          <w:tcPr>
            <w:tcW w:w="540" w:type="dxa"/>
            <w:vMerge/>
            <w:tcBorders>
              <w:top w:val="nil"/>
            </w:tcBorders>
          </w:tcPr>
          <w:p w14:paraId="19800B01" w14:textId="77777777" w:rsidR="0057001B" w:rsidRDefault="0057001B">
            <w:pPr>
              <w:rPr>
                <w:rFonts w:hint="eastAsia"/>
                <w:sz w:val="2"/>
                <w:szCs w:val="2"/>
              </w:rPr>
            </w:pPr>
          </w:p>
        </w:tc>
        <w:tc>
          <w:tcPr>
            <w:tcW w:w="540" w:type="dxa"/>
            <w:vMerge/>
            <w:tcBorders>
              <w:top w:val="nil"/>
            </w:tcBorders>
          </w:tcPr>
          <w:p w14:paraId="6032DC6F" w14:textId="77777777" w:rsidR="0057001B" w:rsidRDefault="0057001B">
            <w:pPr>
              <w:rPr>
                <w:rFonts w:hint="eastAsia"/>
                <w:sz w:val="2"/>
                <w:szCs w:val="2"/>
              </w:rPr>
            </w:pPr>
          </w:p>
        </w:tc>
        <w:tc>
          <w:tcPr>
            <w:tcW w:w="540" w:type="dxa"/>
            <w:vMerge/>
            <w:tcBorders>
              <w:top w:val="nil"/>
            </w:tcBorders>
          </w:tcPr>
          <w:p w14:paraId="1A3F7B93" w14:textId="77777777" w:rsidR="0057001B" w:rsidRDefault="0057001B">
            <w:pPr>
              <w:rPr>
                <w:rFonts w:hint="eastAsia"/>
                <w:sz w:val="2"/>
                <w:szCs w:val="2"/>
              </w:rPr>
            </w:pPr>
          </w:p>
        </w:tc>
        <w:tc>
          <w:tcPr>
            <w:tcW w:w="390" w:type="dxa"/>
            <w:vMerge/>
            <w:tcBorders>
              <w:top w:val="nil"/>
            </w:tcBorders>
          </w:tcPr>
          <w:p w14:paraId="10746370" w14:textId="77777777" w:rsidR="0057001B" w:rsidRDefault="0057001B">
            <w:pPr>
              <w:rPr>
                <w:rFonts w:hint="eastAsia"/>
                <w:sz w:val="2"/>
                <w:szCs w:val="2"/>
              </w:rPr>
            </w:pPr>
          </w:p>
        </w:tc>
        <w:tc>
          <w:tcPr>
            <w:tcW w:w="345" w:type="dxa"/>
            <w:vMerge/>
            <w:tcBorders>
              <w:top w:val="nil"/>
            </w:tcBorders>
          </w:tcPr>
          <w:p w14:paraId="5C177988" w14:textId="77777777" w:rsidR="0057001B" w:rsidRDefault="0057001B">
            <w:pPr>
              <w:rPr>
                <w:rFonts w:hint="eastAsia"/>
                <w:sz w:val="2"/>
                <w:szCs w:val="2"/>
              </w:rPr>
            </w:pPr>
          </w:p>
        </w:tc>
        <w:tc>
          <w:tcPr>
            <w:tcW w:w="2325" w:type="dxa"/>
            <w:vMerge/>
            <w:tcBorders>
              <w:top w:val="nil"/>
            </w:tcBorders>
          </w:tcPr>
          <w:p w14:paraId="0B9E38F1" w14:textId="77777777" w:rsidR="0057001B" w:rsidRDefault="0057001B">
            <w:pPr>
              <w:rPr>
                <w:rFonts w:hint="eastAsia"/>
                <w:sz w:val="2"/>
                <w:szCs w:val="2"/>
              </w:rPr>
            </w:pPr>
          </w:p>
        </w:tc>
      </w:tr>
      <w:tr w:rsidR="0057001B" w14:paraId="421C6242" w14:textId="77777777">
        <w:trPr>
          <w:trHeight w:val="345"/>
        </w:trPr>
        <w:tc>
          <w:tcPr>
            <w:tcW w:w="465" w:type="dxa"/>
            <w:vMerge/>
            <w:tcBorders>
              <w:top w:val="nil"/>
            </w:tcBorders>
          </w:tcPr>
          <w:p w14:paraId="708FECA7" w14:textId="77777777" w:rsidR="0057001B" w:rsidRDefault="0057001B">
            <w:pPr>
              <w:rPr>
                <w:rFonts w:hint="eastAsia"/>
                <w:sz w:val="2"/>
                <w:szCs w:val="2"/>
              </w:rPr>
            </w:pPr>
          </w:p>
        </w:tc>
        <w:tc>
          <w:tcPr>
            <w:tcW w:w="2700" w:type="dxa"/>
            <w:tcBorders>
              <w:top w:val="nil"/>
              <w:bottom w:val="nil"/>
            </w:tcBorders>
          </w:tcPr>
          <w:p w14:paraId="5C76BC5A" w14:textId="77777777" w:rsidR="0057001B" w:rsidRDefault="00000000">
            <w:pPr>
              <w:pStyle w:val="TableParagraph"/>
              <w:spacing w:before="38"/>
              <w:ind w:left="112"/>
              <w:rPr>
                <w:rFonts w:hint="eastAsia"/>
                <w:sz w:val="21"/>
              </w:rPr>
            </w:pPr>
            <w:r>
              <w:rPr>
                <w:spacing w:val="23"/>
                <w:sz w:val="21"/>
              </w:rPr>
              <w:t>-善于建立广泛的业务网</w:t>
            </w:r>
          </w:p>
        </w:tc>
        <w:tc>
          <w:tcPr>
            <w:tcW w:w="900" w:type="dxa"/>
            <w:vMerge/>
            <w:tcBorders>
              <w:top w:val="nil"/>
            </w:tcBorders>
          </w:tcPr>
          <w:p w14:paraId="5224A1EF" w14:textId="77777777" w:rsidR="0057001B" w:rsidRDefault="0057001B">
            <w:pPr>
              <w:rPr>
                <w:rFonts w:hint="eastAsia"/>
                <w:sz w:val="2"/>
                <w:szCs w:val="2"/>
              </w:rPr>
            </w:pPr>
          </w:p>
        </w:tc>
        <w:tc>
          <w:tcPr>
            <w:tcW w:w="540" w:type="dxa"/>
            <w:vMerge/>
            <w:tcBorders>
              <w:top w:val="nil"/>
            </w:tcBorders>
          </w:tcPr>
          <w:p w14:paraId="62653479" w14:textId="77777777" w:rsidR="0057001B" w:rsidRDefault="0057001B">
            <w:pPr>
              <w:rPr>
                <w:rFonts w:hint="eastAsia"/>
                <w:sz w:val="2"/>
                <w:szCs w:val="2"/>
              </w:rPr>
            </w:pPr>
          </w:p>
        </w:tc>
        <w:tc>
          <w:tcPr>
            <w:tcW w:w="540" w:type="dxa"/>
            <w:vMerge/>
            <w:tcBorders>
              <w:top w:val="nil"/>
            </w:tcBorders>
          </w:tcPr>
          <w:p w14:paraId="5F9B0050" w14:textId="77777777" w:rsidR="0057001B" w:rsidRDefault="0057001B">
            <w:pPr>
              <w:rPr>
                <w:rFonts w:hint="eastAsia"/>
                <w:sz w:val="2"/>
                <w:szCs w:val="2"/>
              </w:rPr>
            </w:pPr>
          </w:p>
        </w:tc>
        <w:tc>
          <w:tcPr>
            <w:tcW w:w="540" w:type="dxa"/>
            <w:vMerge/>
            <w:tcBorders>
              <w:top w:val="nil"/>
            </w:tcBorders>
          </w:tcPr>
          <w:p w14:paraId="5867EEA7" w14:textId="77777777" w:rsidR="0057001B" w:rsidRDefault="0057001B">
            <w:pPr>
              <w:rPr>
                <w:rFonts w:hint="eastAsia"/>
                <w:sz w:val="2"/>
                <w:szCs w:val="2"/>
              </w:rPr>
            </w:pPr>
          </w:p>
        </w:tc>
        <w:tc>
          <w:tcPr>
            <w:tcW w:w="390" w:type="dxa"/>
            <w:vMerge/>
            <w:tcBorders>
              <w:top w:val="nil"/>
            </w:tcBorders>
          </w:tcPr>
          <w:p w14:paraId="263B6498" w14:textId="77777777" w:rsidR="0057001B" w:rsidRDefault="0057001B">
            <w:pPr>
              <w:rPr>
                <w:rFonts w:hint="eastAsia"/>
                <w:sz w:val="2"/>
                <w:szCs w:val="2"/>
              </w:rPr>
            </w:pPr>
          </w:p>
        </w:tc>
        <w:tc>
          <w:tcPr>
            <w:tcW w:w="345" w:type="dxa"/>
            <w:vMerge/>
            <w:tcBorders>
              <w:top w:val="nil"/>
            </w:tcBorders>
          </w:tcPr>
          <w:p w14:paraId="4F8EF296" w14:textId="77777777" w:rsidR="0057001B" w:rsidRDefault="0057001B">
            <w:pPr>
              <w:rPr>
                <w:rFonts w:hint="eastAsia"/>
                <w:sz w:val="2"/>
                <w:szCs w:val="2"/>
              </w:rPr>
            </w:pPr>
          </w:p>
        </w:tc>
        <w:tc>
          <w:tcPr>
            <w:tcW w:w="2325" w:type="dxa"/>
            <w:vMerge/>
            <w:tcBorders>
              <w:top w:val="nil"/>
            </w:tcBorders>
          </w:tcPr>
          <w:p w14:paraId="39FD3664" w14:textId="77777777" w:rsidR="0057001B" w:rsidRDefault="0057001B">
            <w:pPr>
              <w:rPr>
                <w:rFonts w:hint="eastAsia"/>
                <w:sz w:val="2"/>
                <w:szCs w:val="2"/>
              </w:rPr>
            </w:pPr>
          </w:p>
        </w:tc>
      </w:tr>
      <w:tr w:rsidR="0057001B" w14:paraId="7D5C3406" w14:textId="77777777">
        <w:trPr>
          <w:trHeight w:val="307"/>
        </w:trPr>
        <w:tc>
          <w:tcPr>
            <w:tcW w:w="465" w:type="dxa"/>
            <w:vMerge/>
            <w:tcBorders>
              <w:top w:val="nil"/>
            </w:tcBorders>
          </w:tcPr>
          <w:p w14:paraId="55F26633" w14:textId="77777777" w:rsidR="0057001B" w:rsidRDefault="0057001B">
            <w:pPr>
              <w:rPr>
                <w:rFonts w:hint="eastAsia"/>
                <w:sz w:val="2"/>
                <w:szCs w:val="2"/>
              </w:rPr>
            </w:pPr>
          </w:p>
        </w:tc>
        <w:tc>
          <w:tcPr>
            <w:tcW w:w="2700" w:type="dxa"/>
            <w:tcBorders>
              <w:top w:val="nil"/>
            </w:tcBorders>
          </w:tcPr>
          <w:p w14:paraId="4F47A5C4" w14:textId="77777777" w:rsidR="0057001B" w:rsidRDefault="00000000">
            <w:pPr>
              <w:pStyle w:val="TableParagraph"/>
              <w:spacing w:before="38" w:line="250" w:lineRule="exact"/>
              <w:ind w:left="112"/>
              <w:rPr>
                <w:rFonts w:hint="eastAsia"/>
                <w:sz w:val="21"/>
              </w:rPr>
            </w:pPr>
            <w:r>
              <w:rPr>
                <w:spacing w:val="16"/>
                <w:sz w:val="21"/>
              </w:rPr>
              <w:t>络，他为我用</w:t>
            </w:r>
          </w:p>
        </w:tc>
        <w:tc>
          <w:tcPr>
            <w:tcW w:w="900" w:type="dxa"/>
            <w:vMerge/>
            <w:tcBorders>
              <w:top w:val="nil"/>
            </w:tcBorders>
          </w:tcPr>
          <w:p w14:paraId="0AAF37FB" w14:textId="77777777" w:rsidR="0057001B" w:rsidRDefault="0057001B">
            <w:pPr>
              <w:rPr>
                <w:rFonts w:hint="eastAsia"/>
                <w:sz w:val="2"/>
                <w:szCs w:val="2"/>
              </w:rPr>
            </w:pPr>
          </w:p>
        </w:tc>
        <w:tc>
          <w:tcPr>
            <w:tcW w:w="540" w:type="dxa"/>
            <w:vMerge/>
            <w:tcBorders>
              <w:top w:val="nil"/>
            </w:tcBorders>
          </w:tcPr>
          <w:p w14:paraId="7F03619C" w14:textId="77777777" w:rsidR="0057001B" w:rsidRDefault="0057001B">
            <w:pPr>
              <w:rPr>
                <w:rFonts w:hint="eastAsia"/>
                <w:sz w:val="2"/>
                <w:szCs w:val="2"/>
              </w:rPr>
            </w:pPr>
          </w:p>
        </w:tc>
        <w:tc>
          <w:tcPr>
            <w:tcW w:w="540" w:type="dxa"/>
            <w:vMerge/>
            <w:tcBorders>
              <w:top w:val="nil"/>
            </w:tcBorders>
          </w:tcPr>
          <w:p w14:paraId="3FC49E2D" w14:textId="77777777" w:rsidR="0057001B" w:rsidRDefault="0057001B">
            <w:pPr>
              <w:rPr>
                <w:rFonts w:hint="eastAsia"/>
                <w:sz w:val="2"/>
                <w:szCs w:val="2"/>
              </w:rPr>
            </w:pPr>
          </w:p>
        </w:tc>
        <w:tc>
          <w:tcPr>
            <w:tcW w:w="540" w:type="dxa"/>
            <w:vMerge/>
            <w:tcBorders>
              <w:top w:val="nil"/>
            </w:tcBorders>
          </w:tcPr>
          <w:p w14:paraId="74F4EB9A" w14:textId="77777777" w:rsidR="0057001B" w:rsidRDefault="0057001B">
            <w:pPr>
              <w:rPr>
                <w:rFonts w:hint="eastAsia"/>
                <w:sz w:val="2"/>
                <w:szCs w:val="2"/>
              </w:rPr>
            </w:pPr>
          </w:p>
        </w:tc>
        <w:tc>
          <w:tcPr>
            <w:tcW w:w="390" w:type="dxa"/>
            <w:vMerge/>
            <w:tcBorders>
              <w:top w:val="nil"/>
            </w:tcBorders>
          </w:tcPr>
          <w:p w14:paraId="72FF692E" w14:textId="77777777" w:rsidR="0057001B" w:rsidRDefault="0057001B">
            <w:pPr>
              <w:rPr>
                <w:rFonts w:hint="eastAsia"/>
                <w:sz w:val="2"/>
                <w:szCs w:val="2"/>
              </w:rPr>
            </w:pPr>
          </w:p>
        </w:tc>
        <w:tc>
          <w:tcPr>
            <w:tcW w:w="345" w:type="dxa"/>
            <w:vMerge/>
            <w:tcBorders>
              <w:top w:val="nil"/>
            </w:tcBorders>
          </w:tcPr>
          <w:p w14:paraId="4B72FBD4" w14:textId="77777777" w:rsidR="0057001B" w:rsidRDefault="0057001B">
            <w:pPr>
              <w:rPr>
                <w:rFonts w:hint="eastAsia"/>
                <w:sz w:val="2"/>
                <w:szCs w:val="2"/>
              </w:rPr>
            </w:pPr>
          </w:p>
        </w:tc>
        <w:tc>
          <w:tcPr>
            <w:tcW w:w="2325" w:type="dxa"/>
            <w:vMerge/>
            <w:tcBorders>
              <w:top w:val="nil"/>
            </w:tcBorders>
          </w:tcPr>
          <w:p w14:paraId="1533C012" w14:textId="77777777" w:rsidR="0057001B" w:rsidRDefault="0057001B">
            <w:pPr>
              <w:rPr>
                <w:rFonts w:hint="eastAsia"/>
                <w:sz w:val="2"/>
                <w:szCs w:val="2"/>
              </w:rPr>
            </w:pPr>
          </w:p>
        </w:tc>
      </w:tr>
      <w:tr w:rsidR="0057001B" w14:paraId="76054729" w14:textId="77777777">
        <w:trPr>
          <w:trHeight w:val="397"/>
        </w:trPr>
        <w:tc>
          <w:tcPr>
            <w:tcW w:w="465" w:type="dxa"/>
            <w:vMerge/>
            <w:tcBorders>
              <w:top w:val="nil"/>
            </w:tcBorders>
          </w:tcPr>
          <w:p w14:paraId="5544C0F1" w14:textId="77777777" w:rsidR="0057001B" w:rsidRDefault="0057001B">
            <w:pPr>
              <w:rPr>
                <w:rFonts w:hint="eastAsia"/>
                <w:sz w:val="2"/>
                <w:szCs w:val="2"/>
              </w:rPr>
            </w:pPr>
          </w:p>
        </w:tc>
        <w:tc>
          <w:tcPr>
            <w:tcW w:w="2700" w:type="dxa"/>
            <w:tcBorders>
              <w:bottom w:val="nil"/>
            </w:tcBorders>
          </w:tcPr>
          <w:p w14:paraId="49AAB3A5" w14:textId="77777777" w:rsidR="0057001B" w:rsidRDefault="00000000">
            <w:pPr>
              <w:pStyle w:val="TableParagraph"/>
              <w:tabs>
                <w:tab w:val="left" w:pos="832"/>
              </w:tabs>
              <w:spacing w:before="90"/>
              <w:ind w:left="112"/>
              <w:rPr>
                <w:rFonts w:hint="eastAsia"/>
                <w:sz w:val="21"/>
              </w:rPr>
            </w:pPr>
            <w:r>
              <w:rPr>
                <w:spacing w:val="14"/>
                <w:sz w:val="21"/>
              </w:rPr>
              <w:t>4</w:t>
            </w:r>
            <w:r>
              <w:rPr>
                <w:spacing w:val="-10"/>
                <w:sz w:val="21"/>
              </w:rPr>
              <w:t>、</w:t>
            </w:r>
            <w:r>
              <w:rPr>
                <w:sz w:val="21"/>
              </w:rPr>
              <w:tab/>
            </w:r>
            <w:r>
              <w:rPr>
                <w:spacing w:val="30"/>
                <w:sz w:val="21"/>
              </w:rPr>
              <w:t>授</w:t>
            </w:r>
            <w:r>
              <w:rPr>
                <w:spacing w:val="15"/>
                <w:sz w:val="21"/>
              </w:rPr>
              <w:t>权/</w:t>
            </w:r>
            <w:r>
              <w:rPr>
                <w:spacing w:val="22"/>
                <w:sz w:val="21"/>
              </w:rPr>
              <w:t>控制能</w:t>
            </w:r>
            <w:r>
              <w:rPr>
                <w:spacing w:val="12"/>
                <w:sz w:val="21"/>
              </w:rPr>
              <w:t>力</w:t>
            </w:r>
          </w:p>
        </w:tc>
        <w:tc>
          <w:tcPr>
            <w:tcW w:w="900" w:type="dxa"/>
            <w:vMerge w:val="restart"/>
          </w:tcPr>
          <w:p w14:paraId="34BA8F78" w14:textId="77777777" w:rsidR="0057001B" w:rsidRDefault="0057001B">
            <w:pPr>
              <w:pStyle w:val="TableParagraph"/>
              <w:rPr>
                <w:rFonts w:ascii="Times New Roman" w:hint="eastAsia"/>
                <w:sz w:val="20"/>
              </w:rPr>
            </w:pPr>
          </w:p>
        </w:tc>
        <w:tc>
          <w:tcPr>
            <w:tcW w:w="540" w:type="dxa"/>
            <w:vMerge w:val="restart"/>
          </w:tcPr>
          <w:p w14:paraId="741EAFDA" w14:textId="77777777" w:rsidR="0057001B" w:rsidRDefault="0057001B">
            <w:pPr>
              <w:pStyle w:val="TableParagraph"/>
              <w:rPr>
                <w:rFonts w:ascii="Times New Roman" w:hint="eastAsia"/>
                <w:sz w:val="20"/>
              </w:rPr>
            </w:pPr>
          </w:p>
        </w:tc>
        <w:tc>
          <w:tcPr>
            <w:tcW w:w="540" w:type="dxa"/>
            <w:vMerge w:val="restart"/>
          </w:tcPr>
          <w:p w14:paraId="584D466A" w14:textId="77777777" w:rsidR="0057001B" w:rsidRDefault="0057001B">
            <w:pPr>
              <w:pStyle w:val="TableParagraph"/>
              <w:rPr>
                <w:rFonts w:ascii="Times New Roman" w:hint="eastAsia"/>
                <w:sz w:val="20"/>
              </w:rPr>
            </w:pPr>
          </w:p>
        </w:tc>
        <w:tc>
          <w:tcPr>
            <w:tcW w:w="540" w:type="dxa"/>
            <w:vMerge w:val="restart"/>
          </w:tcPr>
          <w:p w14:paraId="2793330A" w14:textId="77777777" w:rsidR="0057001B" w:rsidRDefault="0057001B">
            <w:pPr>
              <w:pStyle w:val="TableParagraph"/>
              <w:rPr>
                <w:rFonts w:ascii="Times New Roman" w:hint="eastAsia"/>
                <w:sz w:val="20"/>
              </w:rPr>
            </w:pPr>
          </w:p>
        </w:tc>
        <w:tc>
          <w:tcPr>
            <w:tcW w:w="390" w:type="dxa"/>
            <w:vMerge w:val="restart"/>
          </w:tcPr>
          <w:p w14:paraId="5519DB00" w14:textId="77777777" w:rsidR="0057001B" w:rsidRDefault="0057001B">
            <w:pPr>
              <w:pStyle w:val="TableParagraph"/>
              <w:rPr>
                <w:rFonts w:ascii="Times New Roman" w:hint="eastAsia"/>
                <w:sz w:val="20"/>
              </w:rPr>
            </w:pPr>
          </w:p>
        </w:tc>
        <w:tc>
          <w:tcPr>
            <w:tcW w:w="345" w:type="dxa"/>
            <w:vMerge w:val="restart"/>
          </w:tcPr>
          <w:p w14:paraId="5BF37D11" w14:textId="77777777" w:rsidR="0057001B" w:rsidRDefault="0057001B">
            <w:pPr>
              <w:pStyle w:val="TableParagraph"/>
              <w:rPr>
                <w:rFonts w:ascii="Times New Roman" w:hint="eastAsia"/>
                <w:sz w:val="20"/>
              </w:rPr>
            </w:pPr>
          </w:p>
        </w:tc>
        <w:tc>
          <w:tcPr>
            <w:tcW w:w="2325" w:type="dxa"/>
            <w:vMerge w:val="restart"/>
          </w:tcPr>
          <w:p w14:paraId="2711EEDC" w14:textId="77777777" w:rsidR="0057001B" w:rsidRDefault="0057001B">
            <w:pPr>
              <w:pStyle w:val="TableParagraph"/>
              <w:rPr>
                <w:rFonts w:ascii="Times New Roman" w:hint="eastAsia"/>
                <w:sz w:val="20"/>
              </w:rPr>
            </w:pPr>
          </w:p>
        </w:tc>
      </w:tr>
      <w:tr w:rsidR="0057001B" w14:paraId="083ED904" w14:textId="77777777">
        <w:trPr>
          <w:trHeight w:val="345"/>
        </w:trPr>
        <w:tc>
          <w:tcPr>
            <w:tcW w:w="465" w:type="dxa"/>
            <w:vMerge/>
            <w:tcBorders>
              <w:top w:val="nil"/>
            </w:tcBorders>
          </w:tcPr>
          <w:p w14:paraId="4387D68C" w14:textId="77777777" w:rsidR="0057001B" w:rsidRDefault="0057001B">
            <w:pPr>
              <w:rPr>
                <w:rFonts w:hint="eastAsia"/>
                <w:sz w:val="2"/>
                <w:szCs w:val="2"/>
              </w:rPr>
            </w:pPr>
          </w:p>
        </w:tc>
        <w:tc>
          <w:tcPr>
            <w:tcW w:w="2700" w:type="dxa"/>
            <w:tcBorders>
              <w:top w:val="nil"/>
              <w:bottom w:val="nil"/>
            </w:tcBorders>
          </w:tcPr>
          <w:p w14:paraId="4D3E8D01" w14:textId="77777777" w:rsidR="0057001B" w:rsidRDefault="00000000">
            <w:pPr>
              <w:pStyle w:val="TableParagraph"/>
              <w:spacing w:before="38"/>
              <w:ind w:left="112"/>
              <w:rPr>
                <w:rFonts w:hint="eastAsia"/>
                <w:sz w:val="21"/>
              </w:rPr>
            </w:pPr>
            <w:r>
              <w:rPr>
                <w:spacing w:val="13"/>
                <w:sz w:val="21"/>
              </w:rPr>
              <w:t>-善于用人所长， 有效分</w:t>
            </w:r>
          </w:p>
        </w:tc>
        <w:tc>
          <w:tcPr>
            <w:tcW w:w="900" w:type="dxa"/>
            <w:vMerge/>
            <w:tcBorders>
              <w:top w:val="nil"/>
            </w:tcBorders>
          </w:tcPr>
          <w:p w14:paraId="73B43886" w14:textId="77777777" w:rsidR="0057001B" w:rsidRDefault="0057001B">
            <w:pPr>
              <w:rPr>
                <w:rFonts w:hint="eastAsia"/>
                <w:sz w:val="2"/>
                <w:szCs w:val="2"/>
              </w:rPr>
            </w:pPr>
          </w:p>
        </w:tc>
        <w:tc>
          <w:tcPr>
            <w:tcW w:w="540" w:type="dxa"/>
            <w:vMerge/>
            <w:tcBorders>
              <w:top w:val="nil"/>
            </w:tcBorders>
          </w:tcPr>
          <w:p w14:paraId="63E972B9" w14:textId="77777777" w:rsidR="0057001B" w:rsidRDefault="0057001B">
            <w:pPr>
              <w:rPr>
                <w:rFonts w:hint="eastAsia"/>
                <w:sz w:val="2"/>
                <w:szCs w:val="2"/>
              </w:rPr>
            </w:pPr>
          </w:p>
        </w:tc>
        <w:tc>
          <w:tcPr>
            <w:tcW w:w="540" w:type="dxa"/>
            <w:vMerge/>
            <w:tcBorders>
              <w:top w:val="nil"/>
            </w:tcBorders>
          </w:tcPr>
          <w:p w14:paraId="0DE321C4" w14:textId="77777777" w:rsidR="0057001B" w:rsidRDefault="0057001B">
            <w:pPr>
              <w:rPr>
                <w:rFonts w:hint="eastAsia"/>
                <w:sz w:val="2"/>
                <w:szCs w:val="2"/>
              </w:rPr>
            </w:pPr>
          </w:p>
        </w:tc>
        <w:tc>
          <w:tcPr>
            <w:tcW w:w="540" w:type="dxa"/>
            <w:vMerge/>
            <w:tcBorders>
              <w:top w:val="nil"/>
            </w:tcBorders>
          </w:tcPr>
          <w:p w14:paraId="5D9307A9" w14:textId="77777777" w:rsidR="0057001B" w:rsidRDefault="0057001B">
            <w:pPr>
              <w:rPr>
                <w:rFonts w:hint="eastAsia"/>
                <w:sz w:val="2"/>
                <w:szCs w:val="2"/>
              </w:rPr>
            </w:pPr>
          </w:p>
        </w:tc>
        <w:tc>
          <w:tcPr>
            <w:tcW w:w="390" w:type="dxa"/>
            <w:vMerge/>
            <w:tcBorders>
              <w:top w:val="nil"/>
            </w:tcBorders>
          </w:tcPr>
          <w:p w14:paraId="6C99C5B8" w14:textId="77777777" w:rsidR="0057001B" w:rsidRDefault="0057001B">
            <w:pPr>
              <w:rPr>
                <w:rFonts w:hint="eastAsia"/>
                <w:sz w:val="2"/>
                <w:szCs w:val="2"/>
              </w:rPr>
            </w:pPr>
          </w:p>
        </w:tc>
        <w:tc>
          <w:tcPr>
            <w:tcW w:w="345" w:type="dxa"/>
            <w:vMerge/>
            <w:tcBorders>
              <w:top w:val="nil"/>
            </w:tcBorders>
          </w:tcPr>
          <w:p w14:paraId="62431030" w14:textId="77777777" w:rsidR="0057001B" w:rsidRDefault="0057001B">
            <w:pPr>
              <w:rPr>
                <w:rFonts w:hint="eastAsia"/>
                <w:sz w:val="2"/>
                <w:szCs w:val="2"/>
              </w:rPr>
            </w:pPr>
          </w:p>
        </w:tc>
        <w:tc>
          <w:tcPr>
            <w:tcW w:w="2325" w:type="dxa"/>
            <w:vMerge/>
            <w:tcBorders>
              <w:top w:val="nil"/>
            </w:tcBorders>
          </w:tcPr>
          <w:p w14:paraId="41D0F474" w14:textId="77777777" w:rsidR="0057001B" w:rsidRDefault="0057001B">
            <w:pPr>
              <w:rPr>
                <w:rFonts w:hint="eastAsia"/>
                <w:sz w:val="2"/>
                <w:szCs w:val="2"/>
              </w:rPr>
            </w:pPr>
          </w:p>
        </w:tc>
      </w:tr>
      <w:tr w:rsidR="0057001B" w14:paraId="19691438" w14:textId="77777777">
        <w:trPr>
          <w:trHeight w:val="345"/>
        </w:trPr>
        <w:tc>
          <w:tcPr>
            <w:tcW w:w="465" w:type="dxa"/>
            <w:vMerge/>
            <w:tcBorders>
              <w:top w:val="nil"/>
            </w:tcBorders>
          </w:tcPr>
          <w:p w14:paraId="6E181DE1" w14:textId="77777777" w:rsidR="0057001B" w:rsidRDefault="0057001B">
            <w:pPr>
              <w:rPr>
                <w:rFonts w:hint="eastAsia"/>
                <w:sz w:val="2"/>
                <w:szCs w:val="2"/>
              </w:rPr>
            </w:pPr>
          </w:p>
        </w:tc>
        <w:tc>
          <w:tcPr>
            <w:tcW w:w="2700" w:type="dxa"/>
            <w:tcBorders>
              <w:top w:val="nil"/>
              <w:bottom w:val="nil"/>
            </w:tcBorders>
          </w:tcPr>
          <w:p w14:paraId="2E3F401E" w14:textId="77777777" w:rsidR="0057001B" w:rsidRDefault="00000000">
            <w:pPr>
              <w:pStyle w:val="TableParagraph"/>
              <w:spacing w:before="38"/>
              <w:ind w:left="112"/>
              <w:rPr>
                <w:rFonts w:hint="eastAsia"/>
                <w:sz w:val="21"/>
              </w:rPr>
            </w:pPr>
            <w:r>
              <w:rPr>
                <w:spacing w:val="14"/>
                <w:sz w:val="21"/>
              </w:rPr>
              <w:t>配工作，并给与相应的权</w:t>
            </w:r>
          </w:p>
        </w:tc>
        <w:tc>
          <w:tcPr>
            <w:tcW w:w="900" w:type="dxa"/>
            <w:vMerge/>
            <w:tcBorders>
              <w:top w:val="nil"/>
            </w:tcBorders>
          </w:tcPr>
          <w:p w14:paraId="4B8B90A5" w14:textId="77777777" w:rsidR="0057001B" w:rsidRDefault="0057001B">
            <w:pPr>
              <w:rPr>
                <w:rFonts w:hint="eastAsia"/>
                <w:sz w:val="2"/>
                <w:szCs w:val="2"/>
              </w:rPr>
            </w:pPr>
          </w:p>
        </w:tc>
        <w:tc>
          <w:tcPr>
            <w:tcW w:w="540" w:type="dxa"/>
            <w:vMerge/>
            <w:tcBorders>
              <w:top w:val="nil"/>
            </w:tcBorders>
          </w:tcPr>
          <w:p w14:paraId="4438EA4D" w14:textId="77777777" w:rsidR="0057001B" w:rsidRDefault="0057001B">
            <w:pPr>
              <w:rPr>
                <w:rFonts w:hint="eastAsia"/>
                <w:sz w:val="2"/>
                <w:szCs w:val="2"/>
              </w:rPr>
            </w:pPr>
          </w:p>
        </w:tc>
        <w:tc>
          <w:tcPr>
            <w:tcW w:w="540" w:type="dxa"/>
            <w:vMerge/>
            <w:tcBorders>
              <w:top w:val="nil"/>
            </w:tcBorders>
          </w:tcPr>
          <w:p w14:paraId="56815613" w14:textId="77777777" w:rsidR="0057001B" w:rsidRDefault="0057001B">
            <w:pPr>
              <w:rPr>
                <w:rFonts w:hint="eastAsia"/>
                <w:sz w:val="2"/>
                <w:szCs w:val="2"/>
              </w:rPr>
            </w:pPr>
          </w:p>
        </w:tc>
        <w:tc>
          <w:tcPr>
            <w:tcW w:w="540" w:type="dxa"/>
            <w:vMerge/>
            <w:tcBorders>
              <w:top w:val="nil"/>
            </w:tcBorders>
          </w:tcPr>
          <w:p w14:paraId="3AD00965" w14:textId="77777777" w:rsidR="0057001B" w:rsidRDefault="0057001B">
            <w:pPr>
              <w:rPr>
                <w:rFonts w:hint="eastAsia"/>
                <w:sz w:val="2"/>
                <w:szCs w:val="2"/>
              </w:rPr>
            </w:pPr>
          </w:p>
        </w:tc>
        <w:tc>
          <w:tcPr>
            <w:tcW w:w="390" w:type="dxa"/>
            <w:vMerge/>
            <w:tcBorders>
              <w:top w:val="nil"/>
            </w:tcBorders>
          </w:tcPr>
          <w:p w14:paraId="5A053025" w14:textId="77777777" w:rsidR="0057001B" w:rsidRDefault="0057001B">
            <w:pPr>
              <w:rPr>
                <w:rFonts w:hint="eastAsia"/>
                <w:sz w:val="2"/>
                <w:szCs w:val="2"/>
              </w:rPr>
            </w:pPr>
          </w:p>
        </w:tc>
        <w:tc>
          <w:tcPr>
            <w:tcW w:w="345" w:type="dxa"/>
            <w:vMerge/>
            <w:tcBorders>
              <w:top w:val="nil"/>
            </w:tcBorders>
          </w:tcPr>
          <w:p w14:paraId="1414EE16" w14:textId="77777777" w:rsidR="0057001B" w:rsidRDefault="0057001B">
            <w:pPr>
              <w:rPr>
                <w:rFonts w:hint="eastAsia"/>
                <w:sz w:val="2"/>
                <w:szCs w:val="2"/>
              </w:rPr>
            </w:pPr>
          </w:p>
        </w:tc>
        <w:tc>
          <w:tcPr>
            <w:tcW w:w="2325" w:type="dxa"/>
            <w:vMerge/>
            <w:tcBorders>
              <w:top w:val="nil"/>
            </w:tcBorders>
          </w:tcPr>
          <w:p w14:paraId="01FE7206" w14:textId="77777777" w:rsidR="0057001B" w:rsidRDefault="0057001B">
            <w:pPr>
              <w:rPr>
                <w:rFonts w:hint="eastAsia"/>
                <w:sz w:val="2"/>
                <w:szCs w:val="2"/>
              </w:rPr>
            </w:pPr>
          </w:p>
        </w:tc>
      </w:tr>
      <w:tr w:rsidR="0057001B" w14:paraId="02FFC3DA" w14:textId="77777777">
        <w:trPr>
          <w:trHeight w:val="345"/>
        </w:trPr>
        <w:tc>
          <w:tcPr>
            <w:tcW w:w="465" w:type="dxa"/>
            <w:vMerge/>
            <w:tcBorders>
              <w:top w:val="nil"/>
            </w:tcBorders>
          </w:tcPr>
          <w:p w14:paraId="6F39591F" w14:textId="77777777" w:rsidR="0057001B" w:rsidRDefault="0057001B">
            <w:pPr>
              <w:rPr>
                <w:rFonts w:hint="eastAsia"/>
                <w:sz w:val="2"/>
                <w:szCs w:val="2"/>
              </w:rPr>
            </w:pPr>
          </w:p>
        </w:tc>
        <w:tc>
          <w:tcPr>
            <w:tcW w:w="2700" w:type="dxa"/>
            <w:tcBorders>
              <w:top w:val="nil"/>
              <w:bottom w:val="nil"/>
            </w:tcBorders>
          </w:tcPr>
          <w:p w14:paraId="061CF4A0" w14:textId="77777777" w:rsidR="0057001B" w:rsidRDefault="00000000">
            <w:pPr>
              <w:pStyle w:val="TableParagraph"/>
              <w:spacing w:before="38"/>
              <w:ind w:left="112"/>
              <w:rPr>
                <w:rFonts w:hint="eastAsia"/>
                <w:sz w:val="21"/>
              </w:rPr>
            </w:pPr>
            <w:r>
              <w:rPr>
                <w:spacing w:val="15"/>
                <w:sz w:val="21"/>
              </w:rPr>
              <w:t>利和责任</w:t>
            </w:r>
          </w:p>
        </w:tc>
        <w:tc>
          <w:tcPr>
            <w:tcW w:w="900" w:type="dxa"/>
            <w:vMerge/>
            <w:tcBorders>
              <w:top w:val="nil"/>
            </w:tcBorders>
          </w:tcPr>
          <w:p w14:paraId="1FE14311" w14:textId="77777777" w:rsidR="0057001B" w:rsidRDefault="0057001B">
            <w:pPr>
              <w:rPr>
                <w:rFonts w:hint="eastAsia"/>
                <w:sz w:val="2"/>
                <w:szCs w:val="2"/>
              </w:rPr>
            </w:pPr>
          </w:p>
        </w:tc>
        <w:tc>
          <w:tcPr>
            <w:tcW w:w="540" w:type="dxa"/>
            <w:vMerge/>
            <w:tcBorders>
              <w:top w:val="nil"/>
            </w:tcBorders>
          </w:tcPr>
          <w:p w14:paraId="1FD6ABB5" w14:textId="77777777" w:rsidR="0057001B" w:rsidRDefault="0057001B">
            <w:pPr>
              <w:rPr>
                <w:rFonts w:hint="eastAsia"/>
                <w:sz w:val="2"/>
                <w:szCs w:val="2"/>
              </w:rPr>
            </w:pPr>
          </w:p>
        </w:tc>
        <w:tc>
          <w:tcPr>
            <w:tcW w:w="540" w:type="dxa"/>
            <w:vMerge/>
            <w:tcBorders>
              <w:top w:val="nil"/>
            </w:tcBorders>
          </w:tcPr>
          <w:p w14:paraId="09861201" w14:textId="77777777" w:rsidR="0057001B" w:rsidRDefault="0057001B">
            <w:pPr>
              <w:rPr>
                <w:rFonts w:hint="eastAsia"/>
                <w:sz w:val="2"/>
                <w:szCs w:val="2"/>
              </w:rPr>
            </w:pPr>
          </w:p>
        </w:tc>
        <w:tc>
          <w:tcPr>
            <w:tcW w:w="540" w:type="dxa"/>
            <w:vMerge/>
            <w:tcBorders>
              <w:top w:val="nil"/>
            </w:tcBorders>
          </w:tcPr>
          <w:p w14:paraId="776D5C45" w14:textId="77777777" w:rsidR="0057001B" w:rsidRDefault="0057001B">
            <w:pPr>
              <w:rPr>
                <w:rFonts w:hint="eastAsia"/>
                <w:sz w:val="2"/>
                <w:szCs w:val="2"/>
              </w:rPr>
            </w:pPr>
          </w:p>
        </w:tc>
        <w:tc>
          <w:tcPr>
            <w:tcW w:w="390" w:type="dxa"/>
            <w:vMerge/>
            <w:tcBorders>
              <w:top w:val="nil"/>
            </w:tcBorders>
          </w:tcPr>
          <w:p w14:paraId="3979ADD7" w14:textId="77777777" w:rsidR="0057001B" w:rsidRDefault="0057001B">
            <w:pPr>
              <w:rPr>
                <w:rFonts w:hint="eastAsia"/>
                <w:sz w:val="2"/>
                <w:szCs w:val="2"/>
              </w:rPr>
            </w:pPr>
          </w:p>
        </w:tc>
        <w:tc>
          <w:tcPr>
            <w:tcW w:w="345" w:type="dxa"/>
            <w:vMerge/>
            <w:tcBorders>
              <w:top w:val="nil"/>
            </w:tcBorders>
          </w:tcPr>
          <w:p w14:paraId="0C0EE4CE" w14:textId="77777777" w:rsidR="0057001B" w:rsidRDefault="0057001B">
            <w:pPr>
              <w:rPr>
                <w:rFonts w:hint="eastAsia"/>
                <w:sz w:val="2"/>
                <w:szCs w:val="2"/>
              </w:rPr>
            </w:pPr>
          </w:p>
        </w:tc>
        <w:tc>
          <w:tcPr>
            <w:tcW w:w="2325" w:type="dxa"/>
            <w:vMerge/>
            <w:tcBorders>
              <w:top w:val="nil"/>
            </w:tcBorders>
          </w:tcPr>
          <w:p w14:paraId="326C6231" w14:textId="77777777" w:rsidR="0057001B" w:rsidRDefault="0057001B">
            <w:pPr>
              <w:rPr>
                <w:rFonts w:hint="eastAsia"/>
                <w:sz w:val="2"/>
                <w:szCs w:val="2"/>
              </w:rPr>
            </w:pPr>
          </w:p>
        </w:tc>
      </w:tr>
      <w:tr w:rsidR="0057001B" w14:paraId="399AF0E9" w14:textId="77777777">
        <w:trPr>
          <w:trHeight w:val="345"/>
        </w:trPr>
        <w:tc>
          <w:tcPr>
            <w:tcW w:w="465" w:type="dxa"/>
            <w:vMerge/>
            <w:tcBorders>
              <w:top w:val="nil"/>
            </w:tcBorders>
          </w:tcPr>
          <w:p w14:paraId="290931B4" w14:textId="77777777" w:rsidR="0057001B" w:rsidRDefault="0057001B">
            <w:pPr>
              <w:rPr>
                <w:rFonts w:hint="eastAsia"/>
                <w:sz w:val="2"/>
                <w:szCs w:val="2"/>
              </w:rPr>
            </w:pPr>
          </w:p>
        </w:tc>
        <w:tc>
          <w:tcPr>
            <w:tcW w:w="2700" w:type="dxa"/>
            <w:tcBorders>
              <w:top w:val="nil"/>
              <w:bottom w:val="nil"/>
            </w:tcBorders>
          </w:tcPr>
          <w:p w14:paraId="60C48003" w14:textId="77777777" w:rsidR="0057001B" w:rsidRDefault="00000000">
            <w:pPr>
              <w:pStyle w:val="TableParagraph"/>
              <w:spacing w:before="38"/>
              <w:ind w:left="112"/>
              <w:rPr>
                <w:rFonts w:hint="eastAsia"/>
                <w:sz w:val="21"/>
              </w:rPr>
            </w:pPr>
            <w:r>
              <w:rPr>
                <w:spacing w:val="31"/>
                <w:sz w:val="21"/>
              </w:rPr>
              <w:t>- 对下属的工作</w:t>
            </w:r>
            <w:proofErr w:type="gramStart"/>
            <w:r>
              <w:rPr>
                <w:spacing w:val="31"/>
                <w:sz w:val="21"/>
              </w:rPr>
              <w:t>进行跟</w:t>
            </w:r>
            <w:proofErr w:type="gramEnd"/>
            <w:r>
              <w:rPr>
                <w:spacing w:val="-10"/>
                <w:sz w:val="21"/>
              </w:rPr>
              <w:t xml:space="preserve"> </w:t>
            </w:r>
          </w:p>
        </w:tc>
        <w:tc>
          <w:tcPr>
            <w:tcW w:w="900" w:type="dxa"/>
            <w:vMerge/>
            <w:tcBorders>
              <w:top w:val="nil"/>
            </w:tcBorders>
          </w:tcPr>
          <w:p w14:paraId="6D6FD7B7" w14:textId="77777777" w:rsidR="0057001B" w:rsidRDefault="0057001B">
            <w:pPr>
              <w:rPr>
                <w:rFonts w:hint="eastAsia"/>
                <w:sz w:val="2"/>
                <w:szCs w:val="2"/>
              </w:rPr>
            </w:pPr>
          </w:p>
        </w:tc>
        <w:tc>
          <w:tcPr>
            <w:tcW w:w="540" w:type="dxa"/>
            <w:vMerge/>
            <w:tcBorders>
              <w:top w:val="nil"/>
            </w:tcBorders>
          </w:tcPr>
          <w:p w14:paraId="76B38582" w14:textId="77777777" w:rsidR="0057001B" w:rsidRDefault="0057001B">
            <w:pPr>
              <w:rPr>
                <w:rFonts w:hint="eastAsia"/>
                <w:sz w:val="2"/>
                <w:szCs w:val="2"/>
              </w:rPr>
            </w:pPr>
          </w:p>
        </w:tc>
        <w:tc>
          <w:tcPr>
            <w:tcW w:w="540" w:type="dxa"/>
            <w:vMerge/>
            <w:tcBorders>
              <w:top w:val="nil"/>
            </w:tcBorders>
          </w:tcPr>
          <w:p w14:paraId="6015BA25" w14:textId="77777777" w:rsidR="0057001B" w:rsidRDefault="0057001B">
            <w:pPr>
              <w:rPr>
                <w:rFonts w:hint="eastAsia"/>
                <w:sz w:val="2"/>
                <w:szCs w:val="2"/>
              </w:rPr>
            </w:pPr>
          </w:p>
        </w:tc>
        <w:tc>
          <w:tcPr>
            <w:tcW w:w="540" w:type="dxa"/>
            <w:vMerge/>
            <w:tcBorders>
              <w:top w:val="nil"/>
            </w:tcBorders>
          </w:tcPr>
          <w:p w14:paraId="3C930944" w14:textId="77777777" w:rsidR="0057001B" w:rsidRDefault="0057001B">
            <w:pPr>
              <w:rPr>
                <w:rFonts w:hint="eastAsia"/>
                <w:sz w:val="2"/>
                <w:szCs w:val="2"/>
              </w:rPr>
            </w:pPr>
          </w:p>
        </w:tc>
        <w:tc>
          <w:tcPr>
            <w:tcW w:w="390" w:type="dxa"/>
            <w:vMerge/>
            <w:tcBorders>
              <w:top w:val="nil"/>
            </w:tcBorders>
          </w:tcPr>
          <w:p w14:paraId="6FD737CA" w14:textId="77777777" w:rsidR="0057001B" w:rsidRDefault="0057001B">
            <w:pPr>
              <w:rPr>
                <w:rFonts w:hint="eastAsia"/>
                <w:sz w:val="2"/>
                <w:szCs w:val="2"/>
              </w:rPr>
            </w:pPr>
          </w:p>
        </w:tc>
        <w:tc>
          <w:tcPr>
            <w:tcW w:w="345" w:type="dxa"/>
            <w:vMerge/>
            <w:tcBorders>
              <w:top w:val="nil"/>
            </w:tcBorders>
          </w:tcPr>
          <w:p w14:paraId="2E84222A" w14:textId="77777777" w:rsidR="0057001B" w:rsidRDefault="0057001B">
            <w:pPr>
              <w:rPr>
                <w:rFonts w:hint="eastAsia"/>
                <w:sz w:val="2"/>
                <w:szCs w:val="2"/>
              </w:rPr>
            </w:pPr>
          </w:p>
        </w:tc>
        <w:tc>
          <w:tcPr>
            <w:tcW w:w="2325" w:type="dxa"/>
            <w:vMerge/>
            <w:tcBorders>
              <w:top w:val="nil"/>
            </w:tcBorders>
          </w:tcPr>
          <w:p w14:paraId="1E1F80BF" w14:textId="77777777" w:rsidR="0057001B" w:rsidRDefault="0057001B">
            <w:pPr>
              <w:rPr>
                <w:rFonts w:hint="eastAsia"/>
                <w:sz w:val="2"/>
                <w:szCs w:val="2"/>
              </w:rPr>
            </w:pPr>
          </w:p>
        </w:tc>
      </w:tr>
      <w:tr w:rsidR="0057001B" w14:paraId="08F1F9F3" w14:textId="77777777">
        <w:trPr>
          <w:trHeight w:val="345"/>
        </w:trPr>
        <w:tc>
          <w:tcPr>
            <w:tcW w:w="465" w:type="dxa"/>
            <w:vMerge/>
            <w:tcBorders>
              <w:top w:val="nil"/>
            </w:tcBorders>
          </w:tcPr>
          <w:p w14:paraId="0818E61A" w14:textId="77777777" w:rsidR="0057001B" w:rsidRDefault="0057001B">
            <w:pPr>
              <w:rPr>
                <w:rFonts w:hint="eastAsia"/>
                <w:sz w:val="2"/>
                <w:szCs w:val="2"/>
              </w:rPr>
            </w:pPr>
          </w:p>
        </w:tc>
        <w:tc>
          <w:tcPr>
            <w:tcW w:w="2700" w:type="dxa"/>
            <w:tcBorders>
              <w:top w:val="nil"/>
              <w:bottom w:val="nil"/>
            </w:tcBorders>
          </w:tcPr>
          <w:p w14:paraId="3E40238D" w14:textId="77777777" w:rsidR="0057001B" w:rsidRDefault="00000000">
            <w:pPr>
              <w:pStyle w:val="TableParagraph"/>
              <w:spacing w:before="38"/>
              <w:ind w:left="112"/>
              <w:rPr>
                <w:rFonts w:hint="eastAsia"/>
                <w:sz w:val="21"/>
              </w:rPr>
            </w:pPr>
            <w:r>
              <w:rPr>
                <w:spacing w:val="12"/>
                <w:sz w:val="21"/>
              </w:rPr>
              <w:t>进、回顾，确保目标达成</w:t>
            </w:r>
          </w:p>
        </w:tc>
        <w:tc>
          <w:tcPr>
            <w:tcW w:w="900" w:type="dxa"/>
            <w:vMerge/>
            <w:tcBorders>
              <w:top w:val="nil"/>
            </w:tcBorders>
          </w:tcPr>
          <w:p w14:paraId="3DA0A33A" w14:textId="77777777" w:rsidR="0057001B" w:rsidRDefault="0057001B">
            <w:pPr>
              <w:rPr>
                <w:rFonts w:hint="eastAsia"/>
                <w:sz w:val="2"/>
                <w:szCs w:val="2"/>
              </w:rPr>
            </w:pPr>
          </w:p>
        </w:tc>
        <w:tc>
          <w:tcPr>
            <w:tcW w:w="540" w:type="dxa"/>
            <w:vMerge/>
            <w:tcBorders>
              <w:top w:val="nil"/>
            </w:tcBorders>
          </w:tcPr>
          <w:p w14:paraId="56A2BB17" w14:textId="77777777" w:rsidR="0057001B" w:rsidRDefault="0057001B">
            <w:pPr>
              <w:rPr>
                <w:rFonts w:hint="eastAsia"/>
                <w:sz w:val="2"/>
                <w:szCs w:val="2"/>
              </w:rPr>
            </w:pPr>
          </w:p>
        </w:tc>
        <w:tc>
          <w:tcPr>
            <w:tcW w:w="540" w:type="dxa"/>
            <w:vMerge/>
            <w:tcBorders>
              <w:top w:val="nil"/>
            </w:tcBorders>
          </w:tcPr>
          <w:p w14:paraId="3BF04516" w14:textId="77777777" w:rsidR="0057001B" w:rsidRDefault="0057001B">
            <w:pPr>
              <w:rPr>
                <w:rFonts w:hint="eastAsia"/>
                <w:sz w:val="2"/>
                <w:szCs w:val="2"/>
              </w:rPr>
            </w:pPr>
          </w:p>
        </w:tc>
        <w:tc>
          <w:tcPr>
            <w:tcW w:w="540" w:type="dxa"/>
            <w:vMerge/>
            <w:tcBorders>
              <w:top w:val="nil"/>
            </w:tcBorders>
          </w:tcPr>
          <w:p w14:paraId="0B972DC5" w14:textId="77777777" w:rsidR="0057001B" w:rsidRDefault="0057001B">
            <w:pPr>
              <w:rPr>
                <w:rFonts w:hint="eastAsia"/>
                <w:sz w:val="2"/>
                <w:szCs w:val="2"/>
              </w:rPr>
            </w:pPr>
          </w:p>
        </w:tc>
        <w:tc>
          <w:tcPr>
            <w:tcW w:w="390" w:type="dxa"/>
            <w:vMerge/>
            <w:tcBorders>
              <w:top w:val="nil"/>
            </w:tcBorders>
          </w:tcPr>
          <w:p w14:paraId="41C38AB3" w14:textId="77777777" w:rsidR="0057001B" w:rsidRDefault="0057001B">
            <w:pPr>
              <w:rPr>
                <w:rFonts w:hint="eastAsia"/>
                <w:sz w:val="2"/>
                <w:szCs w:val="2"/>
              </w:rPr>
            </w:pPr>
          </w:p>
        </w:tc>
        <w:tc>
          <w:tcPr>
            <w:tcW w:w="345" w:type="dxa"/>
            <w:vMerge/>
            <w:tcBorders>
              <w:top w:val="nil"/>
            </w:tcBorders>
          </w:tcPr>
          <w:p w14:paraId="05ACCE59" w14:textId="77777777" w:rsidR="0057001B" w:rsidRDefault="0057001B">
            <w:pPr>
              <w:rPr>
                <w:rFonts w:hint="eastAsia"/>
                <w:sz w:val="2"/>
                <w:szCs w:val="2"/>
              </w:rPr>
            </w:pPr>
          </w:p>
        </w:tc>
        <w:tc>
          <w:tcPr>
            <w:tcW w:w="2325" w:type="dxa"/>
            <w:vMerge/>
            <w:tcBorders>
              <w:top w:val="nil"/>
            </w:tcBorders>
          </w:tcPr>
          <w:p w14:paraId="5174CD3A" w14:textId="77777777" w:rsidR="0057001B" w:rsidRDefault="0057001B">
            <w:pPr>
              <w:rPr>
                <w:rFonts w:hint="eastAsia"/>
                <w:sz w:val="2"/>
                <w:szCs w:val="2"/>
              </w:rPr>
            </w:pPr>
          </w:p>
        </w:tc>
      </w:tr>
      <w:tr w:rsidR="0057001B" w14:paraId="338E3C7A" w14:textId="77777777">
        <w:trPr>
          <w:trHeight w:val="345"/>
        </w:trPr>
        <w:tc>
          <w:tcPr>
            <w:tcW w:w="465" w:type="dxa"/>
            <w:vMerge/>
            <w:tcBorders>
              <w:top w:val="nil"/>
            </w:tcBorders>
          </w:tcPr>
          <w:p w14:paraId="460E8484" w14:textId="77777777" w:rsidR="0057001B" w:rsidRDefault="0057001B">
            <w:pPr>
              <w:rPr>
                <w:rFonts w:hint="eastAsia"/>
                <w:sz w:val="2"/>
                <w:szCs w:val="2"/>
              </w:rPr>
            </w:pPr>
          </w:p>
        </w:tc>
        <w:tc>
          <w:tcPr>
            <w:tcW w:w="2700" w:type="dxa"/>
            <w:tcBorders>
              <w:top w:val="nil"/>
              <w:bottom w:val="nil"/>
            </w:tcBorders>
          </w:tcPr>
          <w:p w14:paraId="35FEA05C" w14:textId="77777777" w:rsidR="0057001B" w:rsidRDefault="00000000">
            <w:pPr>
              <w:pStyle w:val="TableParagraph"/>
              <w:spacing w:before="38"/>
              <w:ind w:left="112"/>
              <w:rPr>
                <w:rFonts w:hint="eastAsia"/>
                <w:sz w:val="21"/>
              </w:rPr>
            </w:pPr>
            <w:r>
              <w:rPr>
                <w:spacing w:val="23"/>
                <w:sz w:val="21"/>
              </w:rPr>
              <w:t>-善于给下属及时反馈和</w:t>
            </w:r>
          </w:p>
        </w:tc>
        <w:tc>
          <w:tcPr>
            <w:tcW w:w="900" w:type="dxa"/>
            <w:vMerge/>
            <w:tcBorders>
              <w:top w:val="nil"/>
            </w:tcBorders>
          </w:tcPr>
          <w:p w14:paraId="045AAC30" w14:textId="77777777" w:rsidR="0057001B" w:rsidRDefault="0057001B">
            <w:pPr>
              <w:rPr>
                <w:rFonts w:hint="eastAsia"/>
                <w:sz w:val="2"/>
                <w:szCs w:val="2"/>
              </w:rPr>
            </w:pPr>
          </w:p>
        </w:tc>
        <w:tc>
          <w:tcPr>
            <w:tcW w:w="540" w:type="dxa"/>
            <w:vMerge/>
            <w:tcBorders>
              <w:top w:val="nil"/>
            </w:tcBorders>
          </w:tcPr>
          <w:p w14:paraId="258C5AD9" w14:textId="77777777" w:rsidR="0057001B" w:rsidRDefault="0057001B">
            <w:pPr>
              <w:rPr>
                <w:rFonts w:hint="eastAsia"/>
                <w:sz w:val="2"/>
                <w:szCs w:val="2"/>
              </w:rPr>
            </w:pPr>
          </w:p>
        </w:tc>
        <w:tc>
          <w:tcPr>
            <w:tcW w:w="540" w:type="dxa"/>
            <w:vMerge/>
            <w:tcBorders>
              <w:top w:val="nil"/>
            </w:tcBorders>
          </w:tcPr>
          <w:p w14:paraId="1485ED28" w14:textId="77777777" w:rsidR="0057001B" w:rsidRDefault="0057001B">
            <w:pPr>
              <w:rPr>
                <w:rFonts w:hint="eastAsia"/>
                <w:sz w:val="2"/>
                <w:szCs w:val="2"/>
              </w:rPr>
            </w:pPr>
          </w:p>
        </w:tc>
        <w:tc>
          <w:tcPr>
            <w:tcW w:w="540" w:type="dxa"/>
            <w:vMerge/>
            <w:tcBorders>
              <w:top w:val="nil"/>
            </w:tcBorders>
          </w:tcPr>
          <w:p w14:paraId="70E7E574" w14:textId="77777777" w:rsidR="0057001B" w:rsidRDefault="0057001B">
            <w:pPr>
              <w:rPr>
                <w:rFonts w:hint="eastAsia"/>
                <w:sz w:val="2"/>
                <w:szCs w:val="2"/>
              </w:rPr>
            </w:pPr>
          </w:p>
        </w:tc>
        <w:tc>
          <w:tcPr>
            <w:tcW w:w="390" w:type="dxa"/>
            <w:vMerge/>
            <w:tcBorders>
              <w:top w:val="nil"/>
            </w:tcBorders>
          </w:tcPr>
          <w:p w14:paraId="0B5A8FC0" w14:textId="77777777" w:rsidR="0057001B" w:rsidRDefault="0057001B">
            <w:pPr>
              <w:rPr>
                <w:rFonts w:hint="eastAsia"/>
                <w:sz w:val="2"/>
                <w:szCs w:val="2"/>
              </w:rPr>
            </w:pPr>
          </w:p>
        </w:tc>
        <w:tc>
          <w:tcPr>
            <w:tcW w:w="345" w:type="dxa"/>
            <w:vMerge/>
            <w:tcBorders>
              <w:top w:val="nil"/>
            </w:tcBorders>
          </w:tcPr>
          <w:p w14:paraId="2C496EED" w14:textId="77777777" w:rsidR="0057001B" w:rsidRDefault="0057001B">
            <w:pPr>
              <w:rPr>
                <w:rFonts w:hint="eastAsia"/>
                <w:sz w:val="2"/>
                <w:szCs w:val="2"/>
              </w:rPr>
            </w:pPr>
          </w:p>
        </w:tc>
        <w:tc>
          <w:tcPr>
            <w:tcW w:w="2325" w:type="dxa"/>
            <w:vMerge/>
            <w:tcBorders>
              <w:top w:val="nil"/>
            </w:tcBorders>
          </w:tcPr>
          <w:p w14:paraId="18313A17" w14:textId="77777777" w:rsidR="0057001B" w:rsidRDefault="0057001B">
            <w:pPr>
              <w:rPr>
                <w:rFonts w:hint="eastAsia"/>
                <w:sz w:val="2"/>
                <w:szCs w:val="2"/>
              </w:rPr>
            </w:pPr>
          </w:p>
        </w:tc>
      </w:tr>
      <w:tr w:rsidR="0057001B" w14:paraId="33EE9B81" w14:textId="77777777">
        <w:trPr>
          <w:trHeight w:val="292"/>
        </w:trPr>
        <w:tc>
          <w:tcPr>
            <w:tcW w:w="465" w:type="dxa"/>
            <w:vMerge/>
            <w:tcBorders>
              <w:top w:val="nil"/>
            </w:tcBorders>
          </w:tcPr>
          <w:p w14:paraId="72B2F008" w14:textId="77777777" w:rsidR="0057001B" w:rsidRDefault="0057001B">
            <w:pPr>
              <w:rPr>
                <w:rFonts w:hint="eastAsia"/>
                <w:sz w:val="2"/>
                <w:szCs w:val="2"/>
              </w:rPr>
            </w:pPr>
          </w:p>
        </w:tc>
        <w:tc>
          <w:tcPr>
            <w:tcW w:w="2700" w:type="dxa"/>
            <w:tcBorders>
              <w:top w:val="nil"/>
            </w:tcBorders>
          </w:tcPr>
          <w:p w14:paraId="55AF4955" w14:textId="77777777" w:rsidR="0057001B" w:rsidRDefault="00000000">
            <w:pPr>
              <w:pStyle w:val="TableParagraph"/>
              <w:spacing w:before="38" w:line="235" w:lineRule="exact"/>
              <w:ind w:left="112"/>
              <w:rPr>
                <w:rFonts w:hint="eastAsia"/>
                <w:sz w:val="21"/>
              </w:rPr>
            </w:pPr>
            <w:r>
              <w:rPr>
                <w:spacing w:val="25"/>
                <w:sz w:val="21"/>
              </w:rPr>
              <w:t>评估</w:t>
            </w:r>
          </w:p>
        </w:tc>
        <w:tc>
          <w:tcPr>
            <w:tcW w:w="900" w:type="dxa"/>
            <w:vMerge/>
            <w:tcBorders>
              <w:top w:val="nil"/>
            </w:tcBorders>
          </w:tcPr>
          <w:p w14:paraId="409D2768" w14:textId="77777777" w:rsidR="0057001B" w:rsidRDefault="0057001B">
            <w:pPr>
              <w:rPr>
                <w:rFonts w:hint="eastAsia"/>
                <w:sz w:val="2"/>
                <w:szCs w:val="2"/>
              </w:rPr>
            </w:pPr>
          </w:p>
        </w:tc>
        <w:tc>
          <w:tcPr>
            <w:tcW w:w="540" w:type="dxa"/>
            <w:vMerge/>
            <w:tcBorders>
              <w:top w:val="nil"/>
            </w:tcBorders>
          </w:tcPr>
          <w:p w14:paraId="67FD9F57" w14:textId="77777777" w:rsidR="0057001B" w:rsidRDefault="0057001B">
            <w:pPr>
              <w:rPr>
                <w:rFonts w:hint="eastAsia"/>
                <w:sz w:val="2"/>
                <w:szCs w:val="2"/>
              </w:rPr>
            </w:pPr>
          </w:p>
        </w:tc>
        <w:tc>
          <w:tcPr>
            <w:tcW w:w="540" w:type="dxa"/>
            <w:vMerge/>
            <w:tcBorders>
              <w:top w:val="nil"/>
            </w:tcBorders>
          </w:tcPr>
          <w:p w14:paraId="07D6AF4A" w14:textId="77777777" w:rsidR="0057001B" w:rsidRDefault="0057001B">
            <w:pPr>
              <w:rPr>
                <w:rFonts w:hint="eastAsia"/>
                <w:sz w:val="2"/>
                <w:szCs w:val="2"/>
              </w:rPr>
            </w:pPr>
          </w:p>
        </w:tc>
        <w:tc>
          <w:tcPr>
            <w:tcW w:w="540" w:type="dxa"/>
            <w:vMerge/>
            <w:tcBorders>
              <w:top w:val="nil"/>
            </w:tcBorders>
          </w:tcPr>
          <w:p w14:paraId="520F65D3" w14:textId="77777777" w:rsidR="0057001B" w:rsidRDefault="0057001B">
            <w:pPr>
              <w:rPr>
                <w:rFonts w:hint="eastAsia"/>
                <w:sz w:val="2"/>
                <w:szCs w:val="2"/>
              </w:rPr>
            </w:pPr>
          </w:p>
        </w:tc>
        <w:tc>
          <w:tcPr>
            <w:tcW w:w="390" w:type="dxa"/>
            <w:vMerge/>
            <w:tcBorders>
              <w:top w:val="nil"/>
            </w:tcBorders>
          </w:tcPr>
          <w:p w14:paraId="33C2357B" w14:textId="77777777" w:rsidR="0057001B" w:rsidRDefault="0057001B">
            <w:pPr>
              <w:rPr>
                <w:rFonts w:hint="eastAsia"/>
                <w:sz w:val="2"/>
                <w:szCs w:val="2"/>
              </w:rPr>
            </w:pPr>
          </w:p>
        </w:tc>
        <w:tc>
          <w:tcPr>
            <w:tcW w:w="345" w:type="dxa"/>
            <w:vMerge/>
            <w:tcBorders>
              <w:top w:val="nil"/>
            </w:tcBorders>
          </w:tcPr>
          <w:p w14:paraId="3C8A83C1" w14:textId="77777777" w:rsidR="0057001B" w:rsidRDefault="0057001B">
            <w:pPr>
              <w:rPr>
                <w:rFonts w:hint="eastAsia"/>
                <w:sz w:val="2"/>
                <w:szCs w:val="2"/>
              </w:rPr>
            </w:pPr>
          </w:p>
        </w:tc>
        <w:tc>
          <w:tcPr>
            <w:tcW w:w="2325" w:type="dxa"/>
            <w:vMerge/>
            <w:tcBorders>
              <w:top w:val="nil"/>
            </w:tcBorders>
          </w:tcPr>
          <w:p w14:paraId="28ED5550" w14:textId="77777777" w:rsidR="0057001B" w:rsidRDefault="0057001B">
            <w:pPr>
              <w:rPr>
                <w:rFonts w:hint="eastAsia"/>
                <w:sz w:val="2"/>
                <w:szCs w:val="2"/>
              </w:rPr>
            </w:pPr>
          </w:p>
        </w:tc>
      </w:tr>
      <w:tr w:rsidR="0057001B" w14:paraId="0B403842" w14:textId="77777777">
        <w:trPr>
          <w:trHeight w:val="397"/>
        </w:trPr>
        <w:tc>
          <w:tcPr>
            <w:tcW w:w="465" w:type="dxa"/>
            <w:vMerge/>
            <w:tcBorders>
              <w:top w:val="nil"/>
            </w:tcBorders>
          </w:tcPr>
          <w:p w14:paraId="63D07B9A" w14:textId="77777777" w:rsidR="0057001B" w:rsidRDefault="0057001B">
            <w:pPr>
              <w:rPr>
                <w:rFonts w:hint="eastAsia"/>
                <w:sz w:val="2"/>
                <w:szCs w:val="2"/>
              </w:rPr>
            </w:pPr>
          </w:p>
        </w:tc>
        <w:tc>
          <w:tcPr>
            <w:tcW w:w="2700" w:type="dxa"/>
            <w:tcBorders>
              <w:bottom w:val="nil"/>
            </w:tcBorders>
          </w:tcPr>
          <w:p w14:paraId="5022B7AF" w14:textId="77777777" w:rsidR="0057001B" w:rsidRDefault="00000000">
            <w:pPr>
              <w:pStyle w:val="TableParagraph"/>
              <w:tabs>
                <w:tab w:val="left" w:pos="832"/>
              </w:tabs>
              <w:spacing w:before="90"/>
              <w:ind w:left="112"/>
              <w:rPr>
                <w:rFonts w:hint="eastAsia"/>
                <w:sz w:val="21"/>
              </w:rPr>
            </w:pPr>
            <w:r>
              <w:rPr>
                <w:spacing w:val="14"/>
                <w:sz w:val="21"/>
              </w:rPr>
              <w:t>5</w:t>
            </w:r>
            <w:r>
              <w:rPr>
                <w:spacing w:val="-10"/>
                <w:sz w:val="21"/>
              </w:rPr>
              <w:t>、</w:t>
            </w:r>
            <w:r>
              <w:rPr>
                <w:sz w:val="21"/>
              </w:rPr>
              <w:tab/>
            </w:r>
            <w:r>
              <w:rPr>
                <w:spacing w:val="18"/>
                <w:sz w:val="21"/>
              </w:rPr>
              <w:t>沟通能</w:t>
            </w:r>
            <w:r>
              <w:rPr>
                <w:spacing w:val="8"/>
                <w:sz w:val="21"/>
              </w:rPr>
              <w:t>力</w:t>
            </w:r>
          </w:p>
        </w:tc>
        <w:tc>
          <w:tcPr>
            <w:tcW w:w="900" w:type="dxa"/>
            <w:vMerge w:val="restart"/>
          </w:tcPr>
          <w:p w14:paraId="5EED8E43" w14:textId="77777777" w:rsidR="0057001B" w:rsidRDefault="0057001B">
            <w:pPr>
              <w:pStyle w:val="TableParagraph"/>
              <w:rPr>
                <w:rFonts w:ascii="Times New Roman" w:hint="eastAsia"/>
                <w:sz w:val="20"/>
              </w:rPr>
            </w:pPr>
          </w:p>
        </w:tc>
        <w:tc>
          <w:tcPr>
            <w:tcW w:w="540" w:type="dxa"/>
            <w:vMerge w:val="restart"/>
          </w:tcPr>
          <w:p w14:paraId="5A778A70" w14:textId="77777777" w:rsidR="0057001B" w:rsidRDefault="0057001B">
            <w:pPr>
              <w:pStyle w:val="TableParagraph"/>
              <w:rPr>
                <w:rFonts w:ascii="Times New Roman" w:hint="eastAsia"/>
                <w:sz w:val="20"/>
              </w:rPr>
            </w:pPr>
          </w:p>
        </w:tc>
        <w:tc>
          <w:tcPr>
            <w:tcW w:w="540" w:type="dxa"/>
            <w:vMerge w:val="restart"/>
          </w:tcPr>
          <w:p w14:paraId="3706CC52" w14:textId="77777777" w:rsidR="0057001B" w:rsidRDefault="0057001B">
            <w:pPr>
              <w:pStyle w:val="TableParagraph"/>
              <w:rPr>
                <w:rFonts w:ascii="Times New Roman" w:hint="eastAsia"/>
                <w:sz w:val="20"/>
              </w:rPr>
            </w:pPr>
          </w:p>
        </w:tc>
        <w:tc>
          <w:tcPr>
            <w:tcW w:w="540" w:type="dxa"/>
            <w:vMerge w:val="restart"/>
          </w:tcPr>
          <w:p w14:paraId="1AD93344" w14:textId="77777777" w:rsidR="0057001B" w:rsidRDefault="0057001B">
            <w:pPr>
              <w:pStyle w:val="TableParagraph"/>
              <w:rPr>
                <w:rFonts w:ascii="Times New Roman" w:hint="eastAsia"/>
                <w:sz w:val="20"/>
              </w:rPr>
            </w:pPr>
          </w:p>
        </w:tc>
        <w:tc>
          <w:tcPr>
            <w:tcW w:w="390" w:type="dxa"/>
            <w:vMerge w:val="restart"/>
          </w:tcPr>
          <w:p w14:paraId="19908A80" w14:textId="77777777" w:rsidR="0057001B" w:rsidRDefault="0057001B">
            <w:pPr>
              <w:pStyle w:val="TableParagraph"/>
              <w:rPr>
                <w:rFonts w:ascii="Times New Roman" w:hint="eastAsia"/>
                <w:sz w:val="20"/>
              </w:rPr>
            </w:pPr>
          </w:p>
        </w:tc>
        <w:tc>
          <w:tcPr>
            <w:tcW w:w="345" w:type="dxa"/>
            <w:vMerge w:val="restart"/>
          </w:tcPr>
          <w:p w14:paraId="591E1F53" w14:textId="77777777" w:rsidR="0057001B" w:rsidRDefault="0057001B">
            <w:pPr>
              <w:pStyle w:val="TableParagraph"/>
              <w:rPr>
                <w:rFonts w:ascii="Times New Roman" w:hint="eastAsia"/>
                <w:sz w:val="20"/>
              </w:rPr>
            </w:pPr>
          </w:p>
        </w:tc>
        <w:tc>
          <w:tcPr>
            <w:tcW w:w="2325" w:type="dxa"/>
            <w:vMerge w:val="restart"/>
          </w:tcPr>
          <w:p w14:paraId="73A49049" w14:textId="77777777" w:rsidR="0057001B" w:rsidRDefault="0057001B">
            <w:pPr>
              <w:pStyle w:val="TableParagraph"/>
              <w:rPr>
                <w:rFonts w:ascii="Times New Roman" w:hint="eastAsia"/>
                <w:sz w:val="20"/>
              </w:rPr>
            </w:pPr>
          </w:p>
        </w:tc>
      </w:tr>
      <w:tr w:rsidR="0057001B" w14:paraId="1E52C10D" w14:textId="77777777">
        <w:trPr>
          <w:trHeight w:val="345"/>
        </w:trPr>
        <w:tc>
          <w:tcPr>
            <w:tcW w:w="465" w:type="dxa"/>
            <w:vMerge/>
            <w:tcBorders>
              <w:top w:val="nil"/>
            </w:tcBorders>
          </w:tcPr>
          <w:p w14:paraId="39BAF9A5" w14:textId="77777777" w:rsidR="0057001B" w:rsidRDefault="0057001B">
            <w:pPr>
              <w:rPr>
                <w:rFonts w:hint="eastAsia"/>
                <w:sz w:val="2"/>
                <w:szCs w:val="2"/>
              </w:rPr>
            </w:pPr>
          </w:p>
        </w:tc>
        <w:tc>
          <w:tcPr>
            <w:tcW w:w="2700" w:type="dxa"/>
            <w:tcBorders>
              <w:top w:val="nil"/>
              <w:bottom w:val="nil"/>
            </w:tcBorders>
          </w:tcPr>
          <w:p w14:paraId="5507F539" w14:textId="77777777" w:rsidR="0057001B" w:rsidRDefault="00000000">
            <w:pPr>
              <w:pStyle w:val="TableParagraph"/>
              <w:spacing w:before="38"/>
              <w:ind w:left="112"/>
              <w:rPr>
                <w:rFonts w:hint="eastAsia"/>
                <w:sz w:val="21"/>
              </w:rPr>
            </w:pPr>
            <w:r>
              <w:rPr>
                <w:spacing w:val="23"/>
                <w:sz w:val="21"/>
              </w:rPr>
              <w:t>-利用口头或书面形式主</w:t>
            </w:r>
          </w:p>
        </w:tc>
        <w:tc>
          <w:tcPr>
            <w:tcW w:w="900" w:type="dxa"/>
            <w:vMerge/>
            <w:tcBorders>
              <w:top w:val="nil"/>
            </w:tcBorders>
          </w:tcPr>
          <w:p w14:paraId="2D577415" w14:textId="77777777" w:rsidR="0057001B" w:rsidRDefault="0057001B">
            <w:pPr>
              <w:rPr>
                <w:rFonts w:hint="eastAsia"/>
                <w:sz w:val="2"/>
                <w:szCs w:val="2"/>
              </w:rPr>
            </w:pPr>
          </w:p>
        </w:tc>
        <w:tc>
          <w:tcPr>
            <w:tcW w:w="540" w:type="dxa"/>
            <w:vMerge/>
            <w:tcBorders>
              <w:top w:val="nil"/>
            </w:tcBorders>
          </w:tcPr>
          <w:p w14:paraId="0F0D2472" w14:textId="77777777" w:rsidR="0057001B" w:rsidRDefault="0057001B">
            <w:pPr>
              <w:rPr>
                <w:rFonts w:hint="eastAsia"/>
                <w:sz w:val="2"/>
                <w:szCs w:val="2"/>
              </w:rPr>
            </w:pPr>
          </w:p>
        </w:tc>
        <w:tc>
          <w:tcPr>
            <w:tcW w:w="540" w:type="dxa"/>
            <w:vMerge/>
            <w:tcBorders>
              <w:top w:val="nil"/>
            </w:tcBorders>
          </w:tcPr>
          <w:p w14:paraId="063BE297" w14:textId="77777777" w:rsidR="0057001B" w:rsidRDefault="0057001B">
            <w:pPr>
              <w:rPr>
                <w:rFonts w:hint="eastAsia"/>
                <w:sz w:val="2"/>
                <w:szCs w:val="2"/>
              </w:rPr>
            </w:pPr>
          </w:p>
        </w:tc>
        <w:tc>
          <w:tcPr>
            <w:tcW w:w="540" w:type="dxa"/>
            <w:vMerge/>
            <w:tcBorders>
              <w:top w:val="nil"/>
            </w:tcBorders>
          </w:tcPr>
          <w:p w14:paraId="42705EAC" w14:textId="77777777" w:rsidR="0057001B" w:rsidRDefault="0057001B">
            <w:pPr>
              <w:rPr>
                <w:rFonts w:hint="eastAsia"/>
                <w:sz w:val="2"/>
                <w:szCs w:val="2"/>
              </w:rPr>
            </w:pPr>
          </w:p>
        </w:tc>
        <w:tc>
          <w:tcPr>
            <w:tcW w:w="390" w:type="dxa"/>
            <w:vMerge/>
            <w:tcBorders>
              <w:top w:val="nil"/>
            </w:tcBorders>
          </w:tcPr>
          <w:p w14:paraId="6BECBF94" w14:textId="77777777" w:rsidR="0057001B" w:rsidRDefault="0057001B">
            <w:pPr>
              <w:rPr>
                <w:rFonts w:hint="eastAsia"/>
                <w:sz w:val="2"/>
                <w:szCs w:val="2"/>
              </w:rPr>
            </w:pPr>
          </w:p>
        </w:tc>
        <w:tc>
          <w:tcPr>
            <w:tcW w:w="345" w:type="dxa"/>
            <w:vMerge/>
            <w:tcBorders>
              <w:top w:val="nil"/>
            </w:tcBorders>
          </w:tcPr>
          <w:p w14:paraId="747E7B76" w14:textId="77777777" w:rsidR="0057001B" w:rsidRDefault="0057001B">
            <w:pPr>
              <w:rPr>
                <w:rFonts w:hint="eastAsia"/>
                <w:sz w:val="2"/>
                <w:szCs w:val="2"/>
              </w:rPr>
            </w:pPr>
          </w:p>
        </w:tc>
        <w:tc>
          <w:tcPr>
            <w:tcW w:w="2325" w:type="dxa"/>
            <w:vMerge/>
            <w:tcBorders>
              <w:top w:val="nil"/>
            </w:tcBorders>
          </w:tcPr>
          <w:p w14:paraId="335350E2" w14:textId="77777777" w:rsidR="0057001B" w:rsidRDefault="0057001B">
            <w:pPr>
              <w:rPr>
                <w:rFonts w:hint="eastAsia"/>
                <w:sz w:val="2"/>
                <w:szCs w:val="2"/>
              </w:rPr>
            </w:pPr>
          </w:p>
        </w:tc>
      </w:tr>
      <w:tr w:rsidR="0057001B" w14:paraId="34E2C2D6" w14:textId="77777777">
        <w:trPr>
          <w:trHeight w:val="345"/>
        </w:trPr>
        <w:tc>
          <w:tcPr>
            <w:tcW w:w="465" w:type="dxa"/>
            <w:vMerge/>
            <w:tcBorders>
              <w:top w:val="nil"/>
            </w:tcBorders>
          </w:tcPr>
          <w:p w14:paraId="67C4C61E" w14:textId="77777777" w:rsidR="0057001B" w:rsidRDefault="0057001B">
            <w:pPr>
              <w:rPr>
                <w:rFonts w:hint="eastAsia"/>
                <w:sz w:val="2"/>
                <w:szCs w:val="2"/>
              </w:rPr>
            </w:pPr>
          </w:p>
        </w:tc>
        <w:tc>
          <w:tcPr>
            <w:tcW w:w="2700" w:type="dxa"/>
            <w:tcBorders>
              <w:top w:val="nil"/>
              <w:bottom w:val="nil"/>
            </w:tcBorders>
          </w:tcPr>
          <w:p w14:paraId="02F16829" w14:textId="77777777" w:rsidR="0057001B" w:rsidRDefault="00000000">
            <w:pPr>
              <w:pStyle w:val="TableParagraph"/>
              <w:spacing w:before="38"/>
              <w:ind w:left="112"/>
              <w:rPr>
                <w:rFonts w:hint="eastAsia"/>
                <w:sz w:val="21"/>
              </w:rPr>
            </w:pPr>
            <w:r>
              <w:rPr>
                <w:spacing w:val="16"/>
                <w:sz w:val="21"/>
              </w:rPr>
              <w:t>动沟通</w:t>
            </w:r>
          </w:p>
        </w:tc>
        <w:tc>
          <w:tcPr>
            <w:tcW w:w="900" w:type="dxa"/>
            <w:vMerge/>
            <w:tcBorders>
              <w:top w:val="nil"/>
            </w:tcBorders>
          </w:tcPr>
          <w:p w14:paraId="023598A8" w14:textId="77777777" w:rsidR="0057001B" w:rsidRDefault="0057001B">
            <w:pPr>
              <w:rPr>
                <w:rFonts w:hint="eastAsia"/>
                <w:sz w:val="2"/>
                <w:szCs w:val="2"/>
              </w:rPr>
            </w:pPr>
          </w:p>
        </w:tc>
        <w:tc>
          <w:tcPr>
            <w:tcW w:w="540" w:type="dxa"/>
            <w:vMerge/>
            <w:tcBorders>
              <w:top w:val="nil"/>
            </w:tcBorders>
          </w:tcPr>
          <w:p w14:paraId="5D2E1B81" w14:textId="77777777" w:rsidR="0057001B" w:rsidRDefault="0057001B">
            <w:pPr>
              <w:rPr>
                <w:rFonts w:hint="eastAsia"/>
                <w:sz w:val="2"/>
                <w:szCs w:val="2"/>
              </w:rPr>
            </w:pPr>
          </w:p>
        </w:tc>
        <w:tc>
          <w:tcPr>
            <w:tcW w:w="540" w:type="dxa"/>
            <w:vMerge/>
            <w:tcBorders>
              <w:top w:val="nil"/>
            </w:tcBorders>
          </w:tcPr>
          <w:p w14:paraId="4CE216B9" w14:textId="77777777" w:rsidR="0057001B" w:rsidRDefault="0057001B">
            <w:pPr>
              <w:rPr>
                <w:rFonts w:hint="eastAsia"/>
                <w:sz w:val="2"/>
                <w:szCs w:val="2"/>
              </w:rPr>
            </w:pPr>
          </w:p>
        </w:tc>
        <w:tc>
          <w:tcPr>
            <w:tcW w:w="540" w:type="dxa"/>
            <w:vMerge/>
            <w:tcBorders>
              <w:top w:val="nil"/>
            </w:tcBorders>
          </w:tcPr>
          <w:p w14:paraId="188E9ADD" w14:textId="77777777" w:rsidR="0057001B" w:rsidRDefault="0057001B">
            <w:pPr>
              <w:rPr>
                <w:rFonts w:hint="eastAsia"/>
                <w:sz w:val="2"/>
                <w:szCs w:val="2"/>
              </w:rPr>
            </w:pPr>
          </w:p>
        </w:tc>
        <w:tc>
          <w:tcPr>
            <w:tcW w:w="390" w:type="dxa"/>
            <w:vMerge/>
            <w:tcBorders>
              <w:top w:val="nil"/>
            </w:tcBorders>
          </w:tcPr>
          <w:p w14:paraId="31D7DA17" w14:textId="77777777" w:rsidR="0057001B" w:rsidRDefault="0057001B">
            <w:pPr>
              <w:rPr>
                <w:rFonts w:hint="eastAsia"/>
                <w:sz w:val="2"/>
                <w:szCs w:val="2"/>
              </w:rPr>
            </w:pPr>
          </w:p>
        </w:tc>
        <w:tc>
          <w:tcPr>
            <w:tcW w:w="345" w:type="dxa"/>
            <w:vMerge/>
            <w:tcBorders>
              <w:top w:val="nil"/>
            </w:tcBorders>
          </w:tcPr>
          <w:p w14:paraId="40D67AF9" w14:textId="77777777" w:rsidR="0057001B" w:rsidRDefault="0057001B">
            <w:pPr>
              <w:rPr>
                <w:rFonts w:hint="eastAsia"/>
                <w:sz w:val="2"/>
                <w:szCs w:val="2"/>
              </w:rPr>
            </w:pPr>
          </w:p>
        </w:tc>
        <w:tc>
          <w:tcPr>
            <w:tcW w:w="2325" w:type="dxa"/>
            <w:vMerge/>
            <w:tcBorders>
              <w:top w:val="nil"/>
            </w:tcBorders>
          </w:tcPr>
          <w:p w14:paraId="7F387B65" w14:textId="77777777" w:rsidR="0057001B" w:rsidRDefault="0057001B">
            <w:pPr>
              <w:rPr>
                <w:rFonts w:hint="eastAsia"/>
                <w:sz w:val="2"/>
                <w:szCs w:val="2"/>
              </w:rPr>
            </w:pPr>
          </w:p>
        </w:tc>
      </w:tr>
      <w:tr w:rsidR="0057001B" w14:paraId="4465D153" w14:textId="77777777">
        <w:trPr>
          <w:trHeight w:val="345"/>
        </w:trPr>
        <w:tc>
          <w:tcPr>
            <w:tcW w:w="465" w:type="dxa"/>
            <w:vMerge/>
            <w:tcBorders>
              <w:top w:val="nil"/>
            </w:tcBorders>
          </w:tcPr>
          <w:p w14:paraId="7A594A01" w14:textId="77777777" w:rsidR="0057001B" w:rsidRDefault="0057001B">
            <w:pPr>
              <w:rPr>
                <w:rFonts w:hint="eastAsia"/>
                <w:sz w:val="2"/>
                <w:szCs w:val="2"/>
              </w:rPr>
            </w:pPr>
          </w:p>
        </w:tc>
        <w:tc>
          <w:tcPr>
            <w:tcW w:w="2700" w:type="dxa"/>
            <w:tcBorders>
              <w:top w:val="nil"/>
              <w:bottom w:val="nil"/>
            </w:tcBorders>
          </w:tcPr>
          <w:p w14:paraId="4E790664" w14:textId="77777777" w:rsidR="0057001B" w:rsidRDefault="00000000">
            <w:pPr>
              <w:pStyle w:val="TableParagraph"/>
              <w:spacing w:before="38"/>
              <w:ind w:left="112"/>
              <w:rPr>
                <w:rFonts w:hint="eastAsia"/>
                <w:sz w:val="21"/>
              </w:rPr>
            </w:pPr>
            <w:r>
              <w:rPr>
                <w:spacing w:val="5"/>
                <w:sz w:val="21"/>
              </w:rPr>
              <w:t>-乐于倾听， 有效反馈</w:t>
            </w:r>
          </w:p>
        </w:tc>
        <w:tc>
          <w:tcPr>
            <w:tcW w:w="900" w:type="dxa"/>
            <w:vMerge/>
            <w:tcBorders>
              <w:top w:val="nil"/>
            </w:tcBorders>
          </w:tcPr>
          <w:p w14:paraId="13F71840" w14:textId="77777777" w:rsidR="0057001B" w:rsidRDefault="0057001B">
            <w:pPr>
              <w:rPr>
                <w:rFonts w:hint="eastAsia"/>
                <w:sz w:val="2"/>
                <w:szCs w:val="2"/>
              </w:rPr>
            </w:pPr>
          </w:p>
        </w:tc>
        <w:tc>
          <w:tcPr>
            <w:tcW w:w="540" w:type="dxa"/>
            <w:vMerge/>
            <w:tcBorders>
              <w:top w:val="nil"/>
            </w:tcBorders>
          </w:tcPr>
          <w:p w14:paraId="096A14A3" w14:textId="77777777" w:rsidR="0057001B" w:rsidRDefault="0057001B">
            <w:pPr>
              <w:rPr>
                <w:rFonts w:hint="eastAsia"/>
                <w:sz w:val="2"/>
                <w:szCs w:val="2"/>
              </w:rPr>
            </w:pPr>
          </w:p>
        </w:tc>
        <w:tc>
          <w:tcPr>
            <w:tcW w:w="540" w:type="dxa"/>
            <w:vMerge/>
            <w:tcBorders>
              <w:top w:val="nil"/>
            </w:tcBorders>
          </w:tcPr>
          <w:p w14:paraId="45A66C55" w14:textId="77777777" w:rsidR="0057001B" w:rsidRDefault="0057001B">
            <w:pPr>
              <w:rPr>
                <w:rFonts w:hint="eastAsia"/>
                <w:sz w:val="2"/>
                <w:szCs w:val="2"/>
              </w:rPr>
            </w:pPr>
          </w:p>
        </w:tc>
        <w:tc>
          <w:tcPr>
            <w:tcW w:w="540" w:type="dxa"/>
            <w:vMerge/>
            <w:tcBorders>
              <w:top w:val="nil"/>
            </w:tcBorders>
          </w:tcPr>
          <w:p w14:paraId="1C96DEC9" w14:textId="77777777" w:rsidR="0057001B" w:rsidRDefault="0057001B">
            <w:pPr>
              <w:rPr>
                <w:rFonts w:hint="eastAsia"/>
                <w:sz w:val="2"/>
                <w:szCs w:val="2"/>
              </w:rPr>
            </w:pPr>
          </w:p>
        </w:tc>
        <w:tc>
          <w:tcPr>
            <w:tcW w:w="390" w:type="dxa"/>
            <w:vMerge/>
            <w:tcBorders>
              <w:top w:val="nil"/>
            </w:tcBorders>
          </w:tcPr>
          <w:p w14:paraId="62ED79B1" w14:textId="77777777" w:rsidR="0057001B" w:rsidRDefault="0057001B">
            <w:pPr>
              <w:rPr>
                <w:rFonts w:hint="eastAsia"/>
                <w:sz w:val="2"/>
                <w:szCs w:val="2"/>
              </w:rPr>
            </w:pPr>
          </w:p>
        </w:tc>
        <w:tc>
          <w:tcPr>
            <w:tcW w:w="345" w:type="dxa"/>
            <w:vMerge/>
            <w:tcBorders>
              <w:top w:val="nil"/>
            </w:tcBorders>
          </w:tcPr>
          <w:p w14:paraId="4B626FBD" w14:textId="77777777" w:rsidR="0057001B" w:rsidRDefault="0057001B">
            <w:pPr>
              <w:rPr>
                <w:rFonts w:hint="eastAsia"/>
                <w:sz w:val="2"/>
                <w:szCs w:val="2"/>
              </w:rPr>
            </w:pPr>
          </w:p>
        </w:tc>
        <w:tc>
          <w:tcPr>
            <w:tcW w:w="2325" w:type="dxa"/>
            <w:vMerge/>
            <w:tcBorders>
              <w:top w:val="nil"/>
            </w:tcBorders>
          </w:tcPr>
          <w:p w14:paraId="1A6589D8" w14:textId="77777777" w:rsidR="0057001B" w:rsidRDefault="0057001B">
            <w:pPr>
              <w:rPr>
                <w:rFonts w:hint="eastAsia"/>
                <w:sz w:val="2"/>
                <w:szCs w:val="2"/>
              </w:rPr>
            </w:pPr>
          </w:p>
        </w:tc>
      </w:tr>
      <w:tr w:rsidR="0057001B" w14:paraId="371516A2" w14:textId="77777777">
        <w:trPr>
          <w:trHeight w:val="345"/>
        </w:trPr>
        <w:tc>
          <w:tcPr>
            <w:tcW w:w="465" w:type="dxa"/>
            <w:vMerge/>
            <w:tcBorders>
              <w:top w:val="nil"/>
            </w:tcBorders>
          </w:tcPr>
          <w:p w14:paraId="111C3D4A" w14:textId="77777777" w:rsidR="0057001B" w:rsidRDefault="0057001B">
            <w:pPr>
              <w:rPr>
                <w:rFonts w:hint="eastAsia"/>
                <w:sz w:val="2"/>
                <w:szCs w:val="2"/>
              </w:rPr>
            </w:pPr>
          </w:p>
        </w:tc>
        <w:tc>
          <w:tcPr>
            <w:tcW w:w="2700" w:type="dxa"/>
            <w:tcBorders>
              <w:top w:val="nil"/>
              <w:bottom w:val="nil"/>
            </w:tcBorders>
          </w:tcPr>
          <w:p w14:paraId="0367F516" w14:textId="77777777" w:rsidR="0057001B" w:rsidRDefault="00000000">
            <w:pPr>
              <w:pStyle w:val="TableParagraph"/>
              <w:spacing w:before="38"/>
              <w:ind w:left="112"/>
              <w:rPr>
                <w:rFonts w:hint="eastAsia"/>
                <w:sz w:val="21"/>
              </w:rPr>
            </w:pPr>
            <w:r>
              <w:rPr>
                <w:spacing w:val="16"/>
                <w:sz w:val="21"/>
              </w:rPr>
              <w:t>-能有效化解矛盾和抱怨</w:t>
            </w:r>
          </w:p>
        </w:tc>
        <w:tc>
          <w:tcPr>
            <w:tcW w:w="900" w:type="dxa"/>
            <w:vMerge/>
            <w:tcBorders>
              <w:top w:val="nil"/>
            </w:tcBorders>
          </w:tcPr>
          <w:p w14:paraId="4631FF1F" w14:textId="77777777" w:rsidR="0057001B" w:rsidRDefault="0057001B">
            <w:pPr>
              <w:rPr>
                <w:rFonts w:hint="eastAsia"/>
                <w:sz w:val="2"/>
                <w:szCs w:val="2"/>
              </w:rPr>
            </w:pPr>
          </w:p>
        </w:tc>
        <w:tc>
          <w:tcPr>
            <w:tcW w:w="540" w:type="dxa"/>
            <w:vMerge/>
            <w:tcBorders>
              <w:top w:val="nil"/>
            </w:tcBorders>
          </w:tcPr>
          <w:p w14:paraId="07150F99" w14:textId="77777777" w:rsidR="0057001B" w:rsidRDefault="0057001B">
            <w:pPr>
              <w:rPr>
                <w:rFonts w:hint="eastAsia"/>
                <w:sz w:val="2"/>
                <w:szCs w:val="2"/>
              </w:rPr>
            </w:pPr>
          </w:p>
        </w:tc>
        <w:tc>
          <w:tcPr>
            <w:tcW w:w="540" w:type="dxa"/>
            <w:vMerge/>
            <w:tcBorders>
              <w:top w:val="nil"/>
            </w:tcBorders>
          </w:tcPr>
          <w:p w14:paraId="4E04110F" w14:textId="77777777" w:rsidR="0057001B" w:rsidRDefault="0057001B">
            <w:pPr>
              <w:rPr>
                <w:rFonts w:hint="eastAsia"/>
                <w:sz w:val="2"/>
                <w:szCs w:val="2"/>
              </w:rPr>
            </w:pPr>
          </w:p>
        </w:tc>
        <w:tc>
          <w:tcPr>
            <w:tcW w:w="540" w:type="dxa"/>
            <w:vMerge/>
            <w:tcBorders>
              <w:top w:val="nil"/>
            </w:tcBorders>
          </w:tcPr>
          <w:p w14:paraId="0D0F5A4C" w14:textId="77777777" w:rsidR="0057001B" w:rsidRDefault="0057001B">
            <w:pPr>
              <w:rPr>
                <w:rFonts w:hint="eastAsia"/>
                <w:sz w:val="2"/>
                <w:szCs w:val="2"/>
              </w:rPr>
            </w:pPr>
          </w:p>
        </w:tc>
        <w:tc>
          <w:tcPr>
            <w:tcW w:w="390" w:type="dxa"/>
            <w:vMerge/>
            <w:tcBorders>
              <w:top w:val="nil"/>
            </w:tcBorders>
          </w:tcPr>
          <w:p w14:paraId="2107D407" w14:textId="77777777" w:rsidR="0057001B" w:rsidRDefault="0057001B">
            <w:pPr>
              <w:rPr>
                <w:rFonts w:hint="eastAsia"/>
                <w:sz w:val="2"/>
                <w:szCs w:val="2"/>
              </w:rPr>
            </w:pPr>
          </w:p>
        </w:tc>
        <w:tc>
          <w:tcPr>
            <w:tcW w:w="345" w:type="dxa"/>
            <w:vMerge/>
            <w:tcBorders>
              <w:top w:val="nil"/>
            </w:tcBorders>
          </w:tcPr>
          <w:p w14:paraId="445DCFC8" w14:textId="77777777" w:rsidR="0057001B" w:rsidRDefault="0057001B">
            <w:pPr>
              <w:rPr>
                <w:rFonts w:hint="eastAsia"/>
                <w:sz w:val="2"/>
                <w:szCs w:val="2"/>
              </w:rPr>
            </w:pPr>
          </w:p>
        </w:tc>
        <w:tc>
          <w:tcPr>
            <w:tcW w:w="2325" w:type="dxa"/>
            <w:vMerge/>
            <w:tcBorders>
              <w:top w:val="nil"/>
            </w:tcBorders>
          </w:tcPr>
          <w:p w14:paraId="5DF9112F" w14:textId="77777777" w:rsidR="0057001B" w:rsidRDefault="0057001B">
            <w:pPr>
              <w:rPr>
                <w:rFonts w:hint="eastAsia"/>
                <w:sz w:val="2"/>
                <w:szCs w:val="2"/>
              </w:rPr>
            </w:pPr>
          </w:p>
        </w:tc>
      </w:tr>
      <w:tr w:rsidR="0057001B" w14:paraId="13A82F17" w14:textId="77777777">
        <w:trPr>
          <w:trHeight w:val="345"/>
        </w:trPr>
        <w:tc>
          <w:tcPr>
            <w:tcW w:w="465" w:type="dxa"/>
            <w:vMerge/>
            <w:tcBorders>
              <w:top w:val="nil"/>
            </w:tcBorders>
          </w:tcPr>
          <w:p w14:paraId="3F122788" w14:textId="77777777" w:rsidR="0057001B" w:rsidRDefault="0057001B">
            <w:pPr>
              <w:rPr>
                <w:rFonts w:hint="eastAsia"/>
                <w:sz w:val="2"/>
                <w:szCs w:val="2"/>
              </w:rPr>
            </w:pPr>
          </w:p>
        </w:tc>
        <w:tc>
          <w:tcPr>
            <w:tcW w:w="2700" w:type="dxa"/>
            <w:tcBorders>
              <w:top w:val="nil"/>
              <w:bottom w:val="nil"/>
            </w:tcBorders>
          </w:tcPr>
          <w:p w14:paraId="36836EB7" w14:textId="77777777" w:rsidR="0057001B" w:rsidRDefault="00000000">
            <w:pPr>
              <w:pStyle w:val="TableParagraph"/>
              <w:spacing w:before="38"/>
              <w:ind w:left="112"/>
              <w:rPr>
                <w:rFonts w:hint="eastAsia"/>
                <w:sz w:val="21"/>
              </w:rPr>
            </w:pPr>
            <w:r>
              <w:rPr>
                <w:spacing w:val="23"/>
                <w:sz w:val="21"/>
              </w:rPr>
              <w:t>-善用人际沟通技巧说服</w:t>
            </w:r>
          </w:p>
        </w:tc>
        <w:tc>
          <w:tcPr>
            <w:tcW w:w="900" w:type="dxa"/>
            <w:vMerge/>
            <w:tcBorders>
              <w:top w:val="nil"/>
            </w:tcBorders>
          </w:tcPr>
          <w:p w14:paraId="6B3B21F1" w14:textId="77777777" w:rsidR="0057001B" w:rsidRDefault="0057001B">
            <w:pPr>
              <w:rPr>
                <w:rFonts w:hint="eastAsia"/>
                <w:sz w:val="2"/>
                <w:szCs w:val="2"/>
              </w:rPr>
            </w:pPr>
          </w:p>
        </w:tc>
        <w:tc>
          <w:tcPr>
            <w:tcW w:w="540" w:type="dxa"/>
            <w:vMerge/>
            <w:tcBorders>
              <w:top w:val="nil"/>
            </w:tcBorders>
          </w:tcPr>
          <w:p w14:paraId="569214FC" w14:textId="77777777" w:rsidR="0057001B" w:rsidRDefault="0057001B">
            <w:pPr>
              <w:rPr>
                <w:rFonts w:hint="eastAsia"/>
                <w:sz w:val="2"/>
                <w:szCs w:val="2"/>
              </w:rPr>
            </w:pPr>
          </w:p>
        </w:tc>
        <w:tc>
          <w:tcPr>
            <w:tcW w:w="540" w:type="dxa"/>
            <w:vMerge/>
            <w:tcBorders>
              <w:top w:val="nil"/>
            </w:tcBorders>
          </w:tcPr>
          <w:p w14:paraId="3D3BD9E5" w14:textId="77777777" w:rsidR="0057001B" w:rsidRDefault="0057001B">
            <w:pPr>
              <w:rPr>
                <w:rFonts w:hint="eastAsia"/>
                <w:sz w:val="2"/>
                <w:szCs w:val="2"/>
              </w:rPr>
            </w:pPr>
          </w:p>
        </w:tc>
        <w:tc>
          <w:tcPr>
            <w:tcW w:w="540" w:type="dxa"/>
            <w:vMerge/>
            <w:tcBorders>
              <w:top w:val="nil"/>
            </w:tcBorders>
          </w:tcPr>
          <w:p w14:paraId="3C22F192" w14:textId="77777777" w:rsidR="0057001B" w:rsidRDefault="0057001B">
            <w:pPr>
              <w:rPr>
                <w:rFonts w:hint="eastAsia"/>
                <w:sz w:val="2"/>
                <w:szCs w:val="2"/>
              </w:rPr>
            </w:pPr>
          </w:p>
        </w:tc>
        <w:tc>
          <w:tcPr>
            <w:tcW w:w="390" w:type="dxa"/>
            <w:vMerge/>
            <w:tcBorders>
              <w:top w:val="nil"/>
            </w:tcBorders>
          </w:tcPr>
          <w:p w14:paraId="239A3D8A" w14:textId="77777777" w:rsidR="0057001B" w:rsidRDefault="0057001B">
            <w:pPr>
              <w:rPr>
                <w:rFonts w:hint="eastAsia"/>
                <w:sz w:val="2"/>
                <w:szCs w:val="2"/>
              </w:rPr>
            </w:pPr>
          </w:p>
        </w:tc>
        <w:tc>
          <w:tcPr>
            <w:tcW w:w="345" w:type="dxa"/>
            <w:vMerge/>
            <w:tcBorders>
              <w:top w:val="nil"/>
            </w:tcBorders>
          </w:tcPr>
          <w:p w14:paraId="6F37A641" w14:textId="77777777" w:rsidR="0057001B" w:rsidRDefault="0057001B">
            <w:pPr>
              <w:rPr>
                <w:rFonts w:hint="eastAsia"/>
                <w:sz w:val="2"/>
                <w:szCs w:val="2"/>
              </w:rPr>
            </w:pPr>
          </w:p>
        </w:tc>
        <w:tc>
          <w:tcPr>
            <w:tcW w:w="2325" w:type="dxa"/>
            <w:vMerge/>
            <w:tcBorders>
              <w:top w:val="nil"/>
            </w:tcBorders>
          </w:tcPr>
          <w:p w14:paraId="44F2049F" w14:textId="77777777" w:rsidR="0057001B" w:rsidRDefault="0057001B">
            <w:pPr>
              <w:rPr>
                <w:rFonts w:hint="eastAsia"/>
                <w:sz w:val="2"/>
                <w:szCs w:val="2"/>
              </w:rPr>
            </w:pPr>
          </w:p>
        </w:tc>
      </w:tr>
      <w:tr w:rsidR="0057001B" w14:paraId="774BE9E6" w14:textId="77777777">
        <w:trPr>
          <w:trHeight w:val="345"/>
        </w:trPr>
        <w:tc>
          <w:tcPr>
            <w:tcW w:w="465" w:type="dxa"/>
            <w:vMerge/>
            <w:tcBorders>
              <w:top w:val="nil"/>
            </w:tcBorders>
          </w:tcPr>
          <w:p w14:paraId="36234B57" w14:textId="77777777" w:rsidR="0057001B" w:rsidRDefault="0057001B">
            <w:pPr>
              <w:rPr>
                <w:rFonts w:hint="eastAsia"/>
                <w:sz w:val="2"/>
                <w:szCs w:val="2"/>
              </w:rPr>
            </w:pPr>
          </w:p>
        </w:tc>
        <w:tc>
          <w:tcPr>
            <w:tcW w:w="2700" w:type="dxa"/>
            <w:tcBorders>
              <w:top w:val="nil"/>
              <w:bottom w:val="nil"/>
            </w:tcBorders>
          </w:tcPr>
          <w:p w14:paraId="030E151C" w14:textId="77777777" w:rsidR="0057001B" w:rsidRDefault="00000000">
            <w:pPr>
              <w:pStyle w:val="TableParagraph"/>
              <w:spacing w:before="38"/>
              <w:ind w:left="112"/>
              <w:rPr>
                <w:rFonts w:hint="eastAsia"/>
                <w:sz w:val="21"/>
              </w:rPr>
            </w:pPr>
            <w:r>
              <w:rPr>
                <w:spacing w:val="25"/>
                <w:sz w:val="21"/>
              </w:rPr>
              <w:t>他人</w:t>
            </w:r>
          </w:p>
        </w:tc>
        <w:tc>
          <w:tcPr>
            <w:tcW w:w="900" w:type="dxa"/>
            <w:vMerge/>
            <w:tcBorders>
              <w:top w:val="nil"/>
            </w:tcBorders>
          </w:tcPr>
          <w:p w14:paraId="4E4C981B" w14:textId="77777777" w:rsidR="0057001B" w:rsidRDefault="0057001B">
            <w:pPr>
              <w:rPr>
                <w:rFonts w:hint="eastAsia"/>
                <w:sz w:val="2"/>
                <w:szCs w:val="2"/>
              </w:rPr>
            </w:pPr>
          </w:p>
        </w:tc>
        <w:tc>
          <w:tcPr>
            <w:tcW w:w="540" w:type="dxa"/>
            <w:vMerge/>
            <w:tcBorders>
              <w:top w:val="nil"/>
            </w:tcBorders>
          </w:tcPr>
          <w:p w14:paraId="6B7421D8" w14:textId="77777777" w:rsidR="0057001B" w:rsidRDefault="0057001B">
            <w:pPr>
              <w:rPr>
                <w:rFonts w:hint="eastAsia"/>
                <w:sz w:val="2"/>
                <w:szCs w:val="2"/>
              </w:rPr>
            </w:pPr>
          </w:p>
        </w:tc>
        <w:tc>
          <w:tcPr>
            <w:tcW w:w="540" w:type="dxa"/>
            <w:vMerge/>
            <w:tcBorders>
              <w:top w:val="nil"/>
            </w:tcBorders>
          </w:tcPr>
          <w:p w14:paraId="61434ABC" w14:textId="77777777" w:rsidR="0057001B" w:rsidRDefault="0057001B">
            <w:pPr>
              <w:rPr>
                <w:rFonts w:hint="eastAsia"/>
                <w:sz w:val="2"/>
                <w:szCs w:val="2"/>
              </w:rPr>
            </w:pPr>
          </w:p>
        </w:tc>
        <w:tc>
          <w:tcPr>
            <w:tcW w:w="540" w:type="dxa"/>
            <w:vMerge/>
            <w:tcBorders>
              <w:top w:val="nil"/>
            </w:tcBorders>
          </w:tcPr>
          <w:p w14:paraId="6D970475" w14:textId="77777777" w:rsidR="0057001B" w:rsidRDefault="0057001B">
            <w:pPr>
              <w:rPr>
                <w:rFonts w:hint="eastAsia"/>
                <w:sz w:val="2"/>
                <w:szCs w:val="2"/>
              </w:rPr>
            </w:pPr>
          </w:p>
        </w:tc>
        <w:tc>
          <w:tcPr>
            <w:tcW w:w="390" w:type="dxa"/>
            <w:vMerge/>
            <w:tcBorders>
              <w:top w:val="nil"/>
            </w:tcBorders>
          </w:tcPr>
          <w:p w14:paraId="5592E780" w14:textId="77777777" w:rsidR="0057001B" w:rsidRDefault="0057001B">
            <w:pPr>
              <w:rPr>
                <w:rFonts w:hint="eastAsia"/>
                <w:sz w:val="2"/>
                <w:szCs w:val="2"/>
              </w:rPr>
            </w:pPr>
          </w:p>
        </w:tc>
        <w:tc>
          <w:tcPr>
            <w:tcW w:w="345" w:type="dxa"/>
            <w:vMerge/>
            <w:tcBorders>
              <w:top w:val="nil"/>
            </w:tcBorders>
          </w:tcPr>
          <w:p w14:paraId="7FC80205" w14:textId="77777777" w:rsidR="0057001B" w:rsidRDefault="0057001B">
            <w:pPr>
              <w:rPr>
                <w:rFonts w:hint="eastAsia"/>
                <w:sz w:val="2"/>
                <w:szCs w:val="2"/>
              </w:rPr>
            </w:pPr>
          </w:p>
        </w:tc>
        <w:tc>
          <w:tcPr>
            <w:tcW w:w="2325" w:type="dxa"/>
            <w:vMerge/>
            <w:tcBorders>
              <w:top w:val="nil"/>
            </w:tcBorders>
          </w:tcPr>
          <w:p w14:paraId="370288EE" w14:textId="77777777" w:rsidR="0057001B" w:rsidRDefault="0057001B">
            <w:pPr>
              <w:rPr>
                <w:rFonts w:hint="eastAsia"/>
                <w:sz w:val="2"/>
                <w:szCs w:val="2"/>
              </w:rPr>
            </w:pPr>
          </w:p>
        </w:tc>
      </w:tr>
      <w:tr w:rsidR="0057001B" w14:paraId="3C0569F9" w14:textId="77777777">
        <w:trPr>
          <w:trHeight w:val="307"/>
        </w:trPr>
        <w:tc>
          <w:tcPr>
            <w:tcW w:w="465" w:type="dxa"/>
            <w:vMerge/>
            <w:tcBorders>
              <w:top w:val="nil"/>
            </w:tcBorders>
          </w:tcPr>
          <w:p w14:paraId="36591BC9" w14:textId="77777777" w:rsidR="0057001B" w:rsidRDefault="0057001B">
            <w:pPr>
              <w:rPr>
                <w:rFonts w:hint="eastAsia"/>
                <w:sz w:val="2"/>
                <w:szCs w:val="2"/>
              </w:rPr>
            </w:pPr>
          </w:p>
        </w:tc>
        <w:tc>
          <w:tcPr>
            <w:tcW w:w="2700" w:type="dxa"/>
            <w:tcBorders>
              <w:top w:val="nil"/>
            </w:tcBorders>
          </w:tcPr>
          <w:p w14:paraId="138BB1FC" w14:textId="77777777" w:rsidR="0057001B" w:rsidRDefault="00000000">
            <w:pPr>
              <w:pStyle w:val="TableParagraph"/>
              <w:spacing w:before="38" w:line="250" w:lineRule="exact"/>
              <w:ind w:left="112"/>
              <w:rPr>
                <w:rFonts w:hint="eastAsia"/>
                <w:sz w:val="21"/>
              </w:rPr>
            </w:pPr>
            <w:r>
              <w:rPr>
                <w:spacing w:val="12"/>
                <w:sz w:val="21"/>
              </w:rPr>
              <w:t>-演讲能力</w:t>
            </w:r>
          </w:p>
        </w:tc>
        <w:tc>
          <w:tcPr>
            <w:tcW w:w="900" w:type="dxa"/>
            <w:vMerge/>
            <w:tcBorders>
              <w:top w:val="nil"/>
            </w:tcBorders>
          </w:tcPr>
          <w:p w14:paraId="7137BA5B" w14:textId="77777777" w:rsidR="0057001B" w:rsidRDefault="0057001B">
            <w:pPr>
              <w:rPr>
                <w:rFonts w:hint="eastAsia"/>
                <w:sz w:val="2"/>
                <w:szCs w:val="2"/>
              </w:rPr>
            </w:pPr>
          </w:p>
        </w:tc>
        <w:tc>
          <w:tcPr>
            <w:tcW w:w="540" w:type="dxa"/>
            <w:vMerge/>
            <w:tcBorders>
              <w:top w:val="nil"/>
            </w:tcBorders>
          </w:tcPr>
          <w:p w14:paraId="01F51C8A" w14:textId="77777777" w:rsidR="0057001B" w:rsidRDefault="0057001B">
            <w:pPr>
              <w:rPr>
                <w:rFonts w:hint="eastAsia"/>
                <w:sz w:val="2"/>
                <w:szCs w:val="2"/>
              </w:rPr>
            </w:pPr>
          </w:p>
        </w:tc>
        <w:tc>
          <w:tcPr>
            <w:tcW w:w="540" w:type="dxa"/>
            <w:vMerge/>
            <w:tcBorders>
              <w:top w:val="nil"/>
            </w:tcBorders>
          </w:tcPr>
          <w:p w14:paraId="335487C4" w14:textId="77777777" w:rsidR="0057001B" w:rsidRDefault="0057001B">
            <w:pPr>
              <w:rPr>
                <w:rFonts w:hint="eastAsia"/>
                <w:sz w:val="2"/>
                <w:szCs w:val="2"/>
              </w:rPr>
            </w:pPr>
          </w:p>
        </w:tc>
        <w:tc>
          <w:tcPr>
            <w:tcW w:w="540" w:type="dxa"/>
            <w:vMerge/>
            <w:tcBorders>
              <w:top w:val="nil"/>
            </w:tcBorders>
          </w:tcPr>
          <w:p w14:paraId="4CE9356F" w14:textId="77777777" w:rsidR="0057001B" w:rsidRDefault="0057001B">
            <w:pPr>
              <w:rPr>
                <w:rFonts w:hint="eastAsia"/>
                <w:sz w:val="2"/>
                <w:szCs w:val="2"/>
              </w:rPr>
            </w:pPr>
          </w:p>
        </w:tc>
        <w:tc>
          <w:tcPr>
            <w:tcW w:w="390" w:type="dxa"/>
            <w:vMerge/>
            <w:tcBorders>
              <w:top w:val="nil"/>
            </w:tcBorders>
          </w:tcPr>
          <w:p w14:paraId="29B3BBE4" w14:textId="77777777" w:rsidR="0057001B" w:rsidRDefault="0057001B">
            <w:pPr>
              <w:rPr>
                <w:rFonts w:hint="eastAsia"/>
                <w:sz w:val="2"/>
                <w:szCs w:val="2"/>
              </w:rPr>
            </w:pPr>
          </w:p>
        </w:tc>
        <w:tc>
          <w:tcPr>
            <w:tcW w:w="345" w:type="dxa"/>
            <w:vMerge/>
            <w:tcBorders>
              <w:top w:val="nil"/>
            </w:tcBorders>
          </w:tcPr>
          <w:p w14:paraId="6F3BE820" w14:textId="77777777" w:rsidR="0057001B" w:rsidRDefault="0057001B">
            <w:pPr>
              <w:rPr>
                <w:rFonts w:hint="eastAsia"/>
                <w:sz w:val="2"/>
                <w:szCs w:val="2"/>
              </w:rPr>
            </w:pPr>
          </w:p>
        </w:tc>
        <w:tc>
          <w:tcPr>
            <w:tcW w:w="2325" w:type="dxa"/>
            <w:vMerge/>
            <w:tcBorders>
              <w:top w:val="nil"/>
            </w:tcBorders>
          </w:tcPr>
          <w:p w14:paraId="68450CB5" w14:textId="77777777" w:rsidR="0057001B" w:rsidRDefault="0057001B">
            <w:pPr>
              <w:rPr>
                <w:rFonts w:hint="eastAsia"/>
                <w:sz w:val="2"/>
                <w:szCs w:val="2"/>
              </w:rPr>
            </w:pPr>
          </w:p>
        </w:tc>
      </w:tr>
      <w:tr w:rsidR="0057001B" w14:paraId="2BE13FDA" w14:textId="77777777">
        <w:trPr>
          <w:trHeight w:val="397"/>
        </w:trPr>
        <w:tc>
          <w:tcPr>
            <w:tcW w:w="465" w:type="dxa"/>
            <w:vMerge/>
            <w:tcBorders>
              <w:top w:val="nil"/>
            </w:tcBorders>
          </w:tcPr>
          <w:p w14:paraId="36BF56B7" w14:textId="77777777" w:rsidR="0057001B" w:rsidRDefault="0057001B">
            <w:pPr>
              <w:rPr>
                <w:rFonts w:hint="eastAsia"/>
                <w:sz w:val="2"/>
                <w:szCs w:val="2"/>
              </w:rPr>
            </w:pPr>
          </w:p>
        </w:tc>
        <w:tc>
          <w:tcPr>
            <w:tcW w:w="2700" w:type="dxa"/>
            <w:tcBorders>
              <w:bottom w:val="nil"/>
            </w:tcBorders>
          </w:tcPr>
          <w:p w14:paraId="656E7B7A" w14:textId="77777777" w:rsidR="0057001B" w:rsidRDefault="00000000">
            <w:pPr>
              <w:pStyle w:val="TableParagraph"/>
              <w:tabs>
                <w:tab w:val="left" w:pos="832"/>
              </w:tabs>
              <w:spacing w:before="90"/>
              <w:ind w:left="112"/>
              <w:rPr>
                <w:rFonts w:hint="eastAsia"/>
                <w:sz w:val="21"/>
              </w:rPr>
            </w:pPr>
            <w:r>
              <w:rPr>
                <w:spacing w:val="14"/>
                <w:sz w:val="21"/>
              </w:rPr>
              <w:t>6</w:t>
            </w:r>
            <w:r>
              <w:rPr>
                <w:spacing w:val="-10"/>
                <w:sz w:val="21"/>
              </w:rPr>
              <w:t>、</w:t>
            </w:r>
            <w:r>
              <w:rPr>
                <w:sz w:val="21"/>
              </w:rPr>
              <w:tab/>
            </w:r>
            <w:r>
              <w:rPr>
                <w:spacing w:val="18"/>
                <w:sz w:val="21"/>
              </w:rPr>
              <w:t>创新能</w:t>
            </w:r>
            <w:r>
              <w:rPr>
                <w:spacing w:val="8"/>
                <w:sz w:val="21"/>
              </w:rPr>
              <w:t>力</w:t>
            </w:r>
          </w:p>
        </w:tc>
        <w:tc>
          <w:tcPr>
            <w:tcW w:w="900" w:type="dxa"/>
            <w:vMerge w:val="restart"/>
          </w:tcPr>
          <w:p w14:paraId="5A83DEB8" w14:textId="77777777" w:rsidR="0057001B" w:rsidRDefault="0057001B">
            <w:pPr>
              <w:pStyle w:val="TableParagraph"/>
              <w:rPr>
                <w:rFonts w:ascii="Times New Roman" w:hint="eastAsia"/>
                <w:sz w:val="20"/>
              </w:rPr>
            </w:pPr>
          </w:p>
        </w:tc>
        <w:tc>
          <w:tcPr>
            <w:tcW w:w="540" w:type="dxa"/>
            <w:vMerge w:val="restart"/>
          </w:tcPr>
          <w:p w14:paraId="10042C29" w14:textId="77777777" w:rsidR="0057001B" w:rsidRDefault="0057001B">
            <w:pPr>
              <w:pStyle w:val="TableParagraph"/>
              <w:rPr>
                <w:rFonts w:ascii="Times New Roman" w:hint="eastAsia"/>
                <w:sz w:val="20"/>
              </w:rPr>
            </w:pPr>
          </w:p>
        </w:tc>
        <w:tc>
          <w:tcPr>
            <w:tcW w:w="540" w:type="dxa"/>
            <w:vMerge w:val="restart"/>
          </w:tcPr>
          <w:p w14:paraId="0B1EE947" w14:textId="77777777" w:rsidR="0057001B" w:rsidRDefault="0057001B">
            <w:pPr>
              <w:pStyle w:val="TableParagraph"/>
              <w:rPr>
                <w:rFonts w:ascii="Times New Roman" w:hint="eastAsia"/>
                <w:sz w:val="20"/>
              </w:rPr>
            </w:pPr>
          </w:p>
        </w:tc>
        <w:tc>
          <w:tcPr>
            <w:tcW w:w="540" w:type="dxa"/>
            <w:vMerge w:val="restart"/>
          </w:tcPr>
          <w:p w14:paraId="3BE80E1A" w14:textId="77777777" w:rsidR="0057001B" w:rsidRDefault="0057001B">
            <w:pPr>
              <w:pStyle w:val="TableParagraph"/>
              <w:rPr>
                <w:rFonts w:ascii="Times New Roman" w:hint="eastAsia"/>
                <w:sz w:val="20"/>
              </w:rPr>
            </w:pPr>
          </w:p>
        </w:tc>
        <w:tc>
          <w:tcPr>
            <w:tcW w:w="390" w:type="dxa"/>
            <w:vMerge w:val="restart"/>
          </w:tcPr>
          <w:p w14:paraId="5071D5F5" w14:textId="77777777" w:rsidR="0057001B" w:rsidRDefault="0057001B">
            <w:pPr>
              <w:pStyle w:val="TableParagraph"/>
              <w:rPr>
                <w:rFonts w:ascii="Times New Roman" w:hint="eastAsia"/>
                <w:sz w:val="20"/>
              </w:rPr>
            </w:pPr>
          </w:p>
        </w:tc>
        <w:tc>
          <w:tcPr>
            <w:tcW w:w="345" w:type="dxa"/>
            <w:vMerge w:val="restart"/>
          </w:tcPr>
          <w:p w14:paraId="3A2A0207" w14:textId="77777777" w:rsidR="0057001B" w:rsidRDefault="0057001B">
            <w:pPr>
              <w:pStyle w:val="TableParagraph"/>
              <w:rPr>
                <w:rFonts w:ascii="Times New Roman" w:hint="eastAsia"/>
                <w:sz w:val="20"/>
              </w:rPr>
            </w:pPr>
          </w:p>
        </w:tc>
        <w:tc>
          <w:tcPr>
            <w:tcW w:w="2325" w:type="dxa"/>
            <w:vMerge w:val="restart"/>
          </w:tcPr>
          <w:p w14:paraId="789CA134" w14:textId="77777777" w:rsidR="0057001B" w:rsidRDefault="0057001B">
            <w:pPr>
              <w:pStyle w:val="TableParagraph"/>
              <w:rPr>
                <w:rFonts w:ascii="Times New Roman" w:hint="eastAsia"/>
                <w:sz w:val="20"/>
              </w:rPr>
            </w:pPr>
          </w:p>
        </w:tc>
      </w:tr>
      <w:tr w:rsidR="0057001B" w14:paraId="73E542E9" w14:textId="77777777">
        <w:trPr>
          <w:trHeight w:val="345"/>
        </w:trPr>
        <w:tc>
          <w:tcPr>
            <w:tcW w:w="465" w:type="dxa"/>
            <w:vMerge/>
            <w:tcBorders>
              <w:top w:val="nil"/>
            </w:tcBorders>
          </w:tcPr>
          <w:p w14:paraId="7B5B60B0" w14:textId="77777777" w:rsidR="0057001B" w:rsidRDefault="0057001B">
            <w:pPr>
              <w:rPr>
                <w:rFonts w:hint="eastAsia"/>
                <w:sz w:val="2"/>
                <w:szCs w:val="2"/>
              </w:rPr>
            </w:pPr>
          </w:p>
        </w:tc>
        <w:tc>
          <w:tcPr>
            <w:tcW w:w="2700" w:type="dxa"/>
            <w:tcBorders>
              <w:top w:val="nil"/>
              <w:bottom w:val="nil"/>
            </w:tcBorders>
          </w:tcPr>
          <w:p w14:paraId="7B993F9D" w14:textId="77777777" w:rsidR="0057001B" w:rsidRDefault="00000000">
            <w:pPr>
              <w:pStyle w:val="TableParagraph"/>
              <w:spacing w:before="38"/>
              <w:ind w:left="112"/>
              <w:rPr>
                <w:rFonts w:hint="eastAsia"/>
                <w:sz w:val="21"/>
              </w:rPr>
            </w:pPr>
            <w:r>
              <w:rPr>
                <w:spacing w:val="23"/>
                <w:sz w:val="21"/>
              </w:rPr>
              <w:t>-对现有系统提出质疑并</w:t>
            </w:r>
          </w:p>
        </w:tc>
        <w:tc>
          <w:tcPr>
            <w:tcW w:w="900" w:type="dxa"/>
            <w:vMerge/>
            <w:tcBorders>
              <w:top w:val="nil"/>
            </w:tcBorders>
          </w:tcPr>
          <w:p w14:paraId="412A57A8" w14:textId="77777777" w:rsidR="0057001B" w:rsidRDefault="0057001B">
            <w:pPr>
              <w:rPr>
                <w:rFonts w:hint="eastAsia"/>
                <w:sz w:val="2"/>
                <w:szCs w:val="2"/>
              </w:rPr>
            </w:pPr>
          </w:p>
        </w:tc>
        <w:tc>
          <w:tcPr>
            <w:tcW w:w="540" w:type="dxa"/>
            <w:vMerge/>
            <w:tcBorders>
              <w:top w:val="nil"/>
            </w:tcBorders>
          </w:tcPr>
          <w:p w14:paraId="107197FC" w14:textId="77777777" w:rsidR="0057001B" w:rsidRDefault="0057001B">
            <w:pPr>
              <w:rPr>
                <w:rFonts w:hint="eastAsia"/>
                <w:sz w:val="2"/>
                <w:szCs w:val="2"/>
              </w:rPr>
            </w:pPr>
          </w:p>
        </w:tc>
        <w:tc>
          <w:tcPr>
            <w:tcW w:w="540" w:type="dxa"/>
            <w:vMerge/>
            <w:tcBorders>
              <w:top w:val="nil"/>
            </w:tcBorders>
          </w:tcPr>
          <w:p w14:paraId="70E04AC0" w14:textId="77777777" w:rsidR="0057001B" w:rsidRDefault="0057001B">
            <w:pPr>
              <w:rPr>
                <w:rFonts w:hint="eastAsia"/>
                <w:sz w:val="2"/>
                <w:szCs w:val="2"/>
              </w:rPr>
            </w:pPr>
          </w:p>
        </w:tc>
        <w:tc>
          <w:tcPr>
            <w:tcW w:w="540" w:type="dxa"/>
            <w:vMerge/>
            <w:tcBorders>
              <w:top w:val="nil"/>
            </w:tcBorders>
          </w:tcPr>
          <w:p w14:paraId="67A0AE65" w14:textId="77777777" w:rsidR="0057001B" w:rsidRDefault="0057001B">
            <w:pPr>
              <w:rPr>
                <w:rFonts w:hint="eastAsia"/>
                <w:sz w:val="2"/>
                <w:szCs w:val="2"/>
              </w:rPr>
            </w:pPr>
          </w:p>
        </w:tc>
        <w:tc>
          <w:tcPr>
            <w:tcW w:w="390" w:type="dxa"/>
            <w:vMerge/>
            <w:tcBorders>
              <w:top w:val="nil"/>
            </w:tcBorders>
          </w:tcPr>
          <w:p w14:paraId="1A4F4245" w14:textId="77777777" w:rsidR="0057001B" w:rsidRDefault="0057001B">
            <w:pPr>
              <w:rPr>
                <w:rFonts w:hint="eastAsia"/>
                <w:sz w:val="2"/>
                <w:szCs w:val="2"/>
              </w:rPr>
            </w:pPr>
          </w:p>
        </w:tc>
        <w:tc>
          <w:tcPr>
            <w:tcW w:w="345" w:type="dxa"/>
            <w:vMerge/>
            <w:tcBorders>
              <w:top w:val="nil"/>
            </w:tcBorders>
          </w:tcPr>
          <w:p w14:paraId="6DAE01EB" w14:textId="77777777" w:rsidR="0057001B" w:rsidRDefault="0057001B">
            <w:pPr>
              <w:rPr>
                <w:rFonts w:hint="eastAsia"/>
                <w:sz w:val="2"/>
                <w:szCs w:val="2"/>
              </w:rPr>
            </w:pPr>
          </w:p>
        </w:tc>
        <w:tc>
          <w:tcPr>
            <w:tcW w:w="2325" w:type="dxa"/>
            <w:vMerge/>
            <w:tcBorders>
              <w:top w:val="nil"/>
            </w:tcBorders>
          </w:tcPr>
          <w:p w14:paraId="478C7EB2" w14:textId="77777777" w:rsidR="0057001B" w:rsidRDefault="0057001B">
            <w:pPr>
              <w:rPr>
                <w:rFonts w:hint="eastAsia"/>
                <w:sz w:val="2"/>
                <w:szCs w:val="2"/>
              </w:rPr>
            </w:pPr>
          </w:p>
        </w:tc>
      </w:tr>
      <w:tr w:rsidR="0057001B" w14:paraId="47F3698E" w14:textId="77777777">
        <w:trPr>
          <w:trHeight w:val="345"/>
        </w:trPr>
        <w:tc>
          <w:tcPr>
            <w:tcW w:w="465" w:type="dxa"/>
            <w:vMerge/>
            <w:tcBorders>
              <w:top w:val="nil"/>
            </w:tcBorders>
          </w:tcPr>
          <w:p w14:paraId="3D44D317" w14:textId="77777777" w:rsidR="0057001B" w:rsidRDefault="0057001B">
            <w:pPr>
              <w:rPr>
                <w:rFonts w:hint="eastAsia"/>
                <w:sz w:val="2"/>
                <w:szCs w:val="2"/>
              </w:rPr>
            </w:pPr>
          </w:p>
        </w:tc>
        <w:tc>
          <w:tcPr>
            <w:tcW w:w="2700" w:type="dxa"/>
            <w:tcBorders>
              <w:top w:val="nil"/>
              <w:bottom w:val="nil"/>
            </w:tcBorders>
          </w:tcPr>
          <w:p w14:paraId="1462E94F" w14:textId="77777777" w:rsidR="0057001B" w:rsidRDefault="00000000">
            <w:pPr>
              <w:pStyle w:val="TableParagraph"/>
              <w:spacing w:before="38"/>
              <w:ind w:left="112"/>
              <w:rPr>
                <w:rFonts w:hint="eastAsia"/>
                <w:sz w:val="21"/>
              </w:rPr>
            </w:pPr>
            <w:r>
              <w:rPr>
                <w:spacing w:val="15"/>
                <w:sz w:val="21"/>
              </w:rPr>
              <w:t>不断改进</w:t>
            </w:r>
          </w:p>
        </w:tc>
        <w:tc>
          <w:tcPr>
            <w:tcW w:w="900" w:type="dxa"/>
            <w:vMerge/>
            <w:tcBorders>
              <w:top w:val="nil"/>
            </w:tcBorders>
          </w:tcPr>
          <w:p w14:paraId="319D27E8" w14:textId="77777777" w:rsidR="0057001B" w:rsidRDefault="0057001B">
            <w:pPr>
              <w:rPr>
                <w:rFonts w:hint="eastAsia"/>
                <w:sz w:val="2"/>
                <w:szCs w:val="2"/>
              </w:rPr>
            </w:pPr>
          </w:p>
        </w:tc>
        <w:tc>
          <w:tcPr>
            <w:tcW w:w="540" w:type="dxa"/>
            <w:vMerge/>
            <w:tcBorders>
              <w:top w:val="nil"/>
            </w:tcBorders>
          </w:tcPr>
          <w:p w14:paraId="7510CF90" w14:textId="77777777" w:rsidR="0057001B" w:rsidRDefault="0057001B">
            <w:pPr>
              <w:rPr>
                <w:rFonts w:hint="eastAsia"/>
                <w:sz w:val="2"/>
                <w:szCs w:val="2"/>
              </w:rPr>
            </w:pPr>
          </w:p>
        </w:tc>
        <w:tc>
          <w:tcPr>
            <w:tcW w:w="540" w:type="dxa"/>
            <w:vMerge/>
            <w:tcBorders>
              <w:top w:val="nil"/>
            </w:tcBorders>
          </w:tcPr>
          <w:p w14:paraId="20F7B0D0" w14:textId="77777777" w:rsidR="0057001B" w:rsidRDefault="0057001B">
            <w:pPr>
              <w:rPr>
                <w:rFonts w:hint="eastAsia"/>
                <w:sz w:val="2"/>
                <w:szCs w:val="2"/>
              </w:rPr>
            </w:pPr>
          </w:p>
        </w:tc>
        <w:tc>
          <w:tcPr>
            <w:tcW w:w="540" w:type="dxa"/>
            <w:vMerge/>
            <w:tcBorders>
              <w:top w:val="nil"/>
            </w:tcBorders>
          </w:tcPr>
          <w:p w14:paraId="5946EBCF" w14:textId="77777777" w:rsidR="0057001B" w:rsidRDefault="0057001B">
            <w:pPr>
              <w:rPr>
                <w:rFonts w:hint="eastAsia"/>
                <w:sz w:val="2"/>
                <w:szCs w:val="2"/>
              </w:rPr>
            </w:pPr>
          </w:p>
        </w:tc>
        <w:tc>
          <w:tcPr>
            <w:tcW w:w="390" w:type="dxa"/>
            <w:vMerge/>
            <w:tcBorders>
              <w:top w:val="nil"/>
            </w:tcBorders>
          </w:tcPr>
          <w:p w14:paraId="10D152A6" w14:textId="77777777" w:rsidR="0057001B" w:rsidRDefault="0057001B">
            <w:pPr>
              <w:rPr>
                <w:rFonts w:hint="eastAsia"/>
                <w:sz w:val="2"/>
                <w:szCs w:val="2"/>
              </w:rPr>
            </w:pPr>
          </w:p>
        </w:tc>
        <w:tc>
          <w:tcPr>
            <w:tcW w:w="345" w:type="dxa"/>
            <w:vMerge/>
            <w:tcBorders>
              <w:top w:val="nil"/>
            </w:tcBorders>
          </w:tcPr>
          <w:p w14:paraId="495C53BD" w14:textId="77777777" w:rsidR="0057001B" w:rsidRDefault="0057001B">
            <w:pPr>
              <w:rPr>
                <w:rFonts w:hint="eastAsia"/>
                <w:sz w:val="2"/>
                <w:szCs w:val="2"/>
              </w:rPr>
            </w:pPr>
          </w:p>
        </w:tc>
        <w:tc>
          <w:tcPr>
            <w:tcW w:w="2325" w:type="dxa"/>
            <w:vMerge/>
            <w:tcBorders>
              <w:top w:val="nil"/>
            </w:tcBorders>
          </w:tcPr>
          <w:p w14:paraId="760564A8" w14:textId="77777777" w:rsidR="0057001B" w:rsidRDefault="0057001B">
            <w:pPr>
              <w:rPr>
                <w:rFonts w:hint="eastAsia"/>
                <w:sz w:val="2"/>
                <w:szCs w:val="2"/>
              </w:rPr>
            </w:pPr>
          </w:p>
        </w:tc>
      </w:tr>
      <w:tr w:rsidR="0057001B" w14:paraId="63492EFB" w14:textId="77777777">
        <w:trPr>
          <w:trHeight w:val="345"/>
        </w:trPr>
        <w:tc>
          <w:tcPr>
            <w:tcW w:w="465" w:type="dxa"/>
            <w:vMerge/>
            <w:tcBorders>
              <w:top w:val="nil"/>
            </w:tcBorders>
          </w:tcPr>
          <w:p w14:paraId="60255569" w14:textId="77777777" w:rsidR="0057001B" w:rsidRDefault="0057001B">
            <w:pPr>
              <w:rPr>
                <w:rFonts w:hint="eastAsia"/>
                <w:sz w:val="2"/>
                <w:szCs w:val="2"/>
              </w:rPr>
            </w:pPr>
          </w:p>
        </w:tc>
        <w:tc>
          <w:tcPr>
            <w:tcW w:w="2700" w:type="dxa"/>
            <w:tcBorders>
              <w:top w:val="nil"/>
              <w:bottom w:val="nil"/>
            </w:tcBorders>
          </w:tcPr>
          <w:p w14:paraId="134A7B68" w14:textId="77777777" w:rsidR="0057001B" w:rsidRDefault="00000000">
            <w:pPr>
              <w:pStyle w:val="TableParagraph"/>
              <w:spacing w:before="38"/>
              <w:ind w:left="112"/>
              <w:rPr>
                <w:rFonts w:hint="eastAsia"/>
                <w:sz w:val="21"/>
              </w:rPr>
            </w:pPr>
            <w:r>
              <w:rPr>
                <w:spacing w:val="23"/>
                <w:sz w:val="21"/>
              </w:rPr>
              <w:t>-创造新的管理方法并采</w:t>
            </w:r>
          </w:p>
        </w:tc>
        <w:tc>
          <w:tcPr>
            <w:tcW w:w="900" w:type="dxa"/>
            <w:vMerge/>
            <w:tcBorders>
              <w:top w:val="nil"/>
            </w:tcBorders>
          </w:tcPr>
          <w:p w14:paraId="2B6D0B97" w14:textId="77777777" w:rsidR="0057001B" w:rsidRDefault="0057001B">
            <w:pPr>
              <w:rPr>
                <w:rFonts w:hint="eastAsia"/>
                <w:sz w:val="2"/>
                <w:szCs w:val="2"/>
              </w:rPr>
            </w:pPr>
          </w:p>
        </w:tc>
        <w:tc>
          <w:tcPr>
            <w:tcW w:w="540" w:type="dxa"/>
            <w:vMerge/>
            <w:tcBorders>
              <w:top w:val="nil"/>
            </w:tcBorders>
          </w:tcPr>
          <w:p w14:paraId="11626C49" w14:textId="77777777" w:rsidR="0057001B" w:rsidRDefault="0057001B">
            <w:pPr>
              <w:rPr>
                <w:rFonts w:hint="eastAsia"/>
                <w:sz w:val="2"/>
                <w:szCs w:val="2"/>
              </w:rPr>
            </w:pPr>
          </w:p>
        </w:tc>
        <w:tc>
          <w:tcPr>
            <w:tcW w:w="540" w:type="dxa"/>
            <w:vMerge/>
            <w:tcBorders>
              <w:top w:val="nil"/>
            </w:tcBorders>
          </w:tcPr>
          <w:p w14:paraId="07E0EA7D" w14:textId="77777777" w:rsidR="0057001B" w:rsidRDefault="0057001B">
            <w:pPr>
              <w:rPr>
                <w:rFonts w:hint="eastAsia"/>
                <w:sz w:val="2"/>
                <w:szCs w:val="2"/>
              </w:rPr>
            </w:pPr>
          </w:p>
        </w:tc>
        <w:tc>
          <w:tcPr>
            <w:tcW w:w="540" w:type="dxa"/>
            <w:vMerge/>
            <w:tcBorders>
              <w:top w:val="nil"/>
            </w:tcBorders>
          </w:tcPr>
          <w:p w14:paraId="5A907934" w14:textId="77777777" w:rsidR="0057001B" w:rsidRDefault="0057001B">
            <w:pPr>
              <w:rPr>
                <w:rFonts w:hint="eastAsia"/>
                <w:sz w:val="2"/>
                <w:szCs w:val="2"/>
              </w:rPr>
            </w:pPr>
          </w:p>
        </w:tc>
        <w:tc>
          <w:tcPr>
            <w:tcW w:w="390" w:type="dxa"/>
            <w:vMerge/>
            <w:tcBorders>
              <w:top w:val="nil"/>
            </w:tcBorders>
          </w:tcPr>
          <w:p w14:paraId="738697C7" w14:textId="77777777" w:rsidR="0057001B" w:rsidRDefault="0057001B">
            <w:pPr>
              <w:rPr>
                <w:rFonts w:hint="eastAsia"/>
                <w:sz w:val="2"/>
                <w:szCs w:val="2"/>
              </w:rPr>
            </w:pPr>
          </w:p>
        </w:tc>
        <w:tc>
          <w:tcPr>
            <w:tcW w:w="345" w:type="dxa"/>
            <w:vMerge/>
            <w:tcBorders>
              <w:top w:val="nil"/>
            </w:tcBorders>
          </w:tcPr>
          <w:p w14:paraId="0D79AFF9" w14:textId="77777777" w:rsidR="0057001B" w:rsidRDefault="0057001B">
            <w:pPr>
              <w:rPr>
                <w:rFonts w:hint="eastAsia"/>
                <w:sz w:val="2"/>
                <w:szCs w:val="2"/>
              </w:rPr>
            </w:pPr>
          </w:p>
        </w:tc>
        <w:tc>
          <w:tcPr>
            <w:tcW w:w="2325" w:type="dxa"/>
            <w:vMerge/>
            <w:tcBorders>
              <w:top w:val="nil"/>
            </w:tcBorders>
          </w:tcPr>
          <w:p w14:paraId="10608E8B" w14:textId="77777777" w:rsidR="0057001B" w:rsidRDefault="0057001B">
            <w:pPr>
              <w:rPr>
                <w:rFonts w:hint="eastAsia"/>
                <w:sz w:val="2"/>
                <w:szCs w:val="2"/>
              </w:rPr>
            </w:pPr>
          </w:p>
        </w:tc>
      </w:tr>
      <w:tr w:rsidR="0057001B" w14:paraId="0A799D1B" w14:textId="77777777">
        <w:trPr>
          <w:trHeight w:val="345"/>
        </w:trPr>
        <w:tc>
          <w:tcPr>
            <w:tcW w:w="465" w:type="dxa"/>
            <w:vMerge/>
            <w:tcBorders>
              <w:top w:val="nil"/>
            </w:tcBorders>
          </w:tcPr>
          <w:p w14:paraId="099C2DC7" w14:textId="77777777" w:rsidR="0057001B" w:rsidRDefault="0057001B">
            <w:pPr>
              <w:rPr>
                <w:rFonts w:hint="eastAsia"/>
                <w:sz w:val="2"/>
                <w:szCs w:val="2"/>
              </w:rPr>
            </w:pPr>
          </w:p>
        </w:tc>
        <w:tc>
          <w:tcPr>
            <w:tcW w:w="2700" w:type="dxa"/>
            <w:tcBorders>
              <w:top w:val="nil"/>
              <w:bottom w:val="nil"/>
            </w:tcBorders>
          </w:tcPr>
          <w:p w14:paraId="4794CF8F" w14:textId="77777777" w:rsidR="0057001B" w:rsidRDefault="00000000">
            <w:pPr>
              <w:pStyle w:val="TableParagraph"/>
              <w:spacing w:before="38"/>
              <w:ind w:left="112"/>
              <w:rPr>
                <w:rFonts w:hint="eastAsia"/>
                <w:sz w:val="21"/>
              </w:rPr>
            </w:pPr>
            <w:r>
              <w:rPr>
                <w:spacing w:val="36"/>
                <w:sz w:val="21"/>
              </w:rPr>
              <w:t>取新的行动已完成工作</w:t>
            </w:r>
            <w:r>
              <w:rPr>
                <w:spacing w:val="-10"/>
                <w:sz w:val="21"/>
              </w:rPr>
              <w:t xml:space="preserve"> </w:t>
            </w:r>
          </w:p>
        </w:tc>
        <w:tc>
          <w:tcPr>
            <w:tcW w:w="900" w:type="dxa"/>
            <w:vMerge/>
            <w:tcBorders>
              <w:top w:val="nil"/>
            </w:tcBorders>
          </w:tcPr>
          <w:p w14:paraId="32EB777E" w14:textId="77777777" w:rsidR="0057001B" w:rsidRDefault="0057001B">
            <w:pPr>
              <w:rPr>
                <w:rFonts w:hint="eastAsia"/>
                <w:sz w:val="2"/>
                <w:szCs w:val="2"/>
              </w:rPr>
            </w:pPr>
          </w:p>
        </w:tc>
        <w:tc>
          <w:tcPr>
            <w:tcW w:w="540" w:type="dxa"/>
            <w:vMerge/>
            <w:tcBorders>
              <w:top w:val="nil"/>
            </w:tcBorders>
          </w:tcPr>
          <w:p w14:paraId="0E53EEC0" w14:textId="77777777" w:rsidR="0057001B" w:rsidRDefault="0057001B">
            <w:pPr>
              <w:rPr>
                <w:rFonts w:hint="eastAsia"/>
                <w:sz w:val="2"/>
                <w:szCs w:val="2"/>
              </w:rPr>
            </w:pPr>
          </w:p>
        </w:tc>
        <w:tc>
          <w:tcPr>
            <w:tcW w:w="540" w:type="dxa"/>
            <w:vMerge/>
            <w:tcBorders>
              <w:top w:val="nil"/>
            </w:tcBorders>
          </w:tcPr>
          <w:p w14:paraId="44FAE449" w14:textId="77777777" w:rsidR="0057001B" w:rsidRDefault="0057001B">
            <w:pPr>
              <w:rPr>
                <w:rFonts w:hint="eastAsia"/>
                <w:sz w:val="2"/>
                <w:szCs w:val="2"/>
              </w:rPr>
            </w:pPr>
          </w:p>
        </w:tc>
        <w:tc>
          <w:tcPr>
            <w:tcW w:w="540" w:type="dxa"/>
            <w:vMerge/>
            <w:tcBorders>
              <w:top w:val="nil"/>
            </w:tcBorders>
          </w:tcPr>
          <w:p w14:paraId="6814A89F" w14:textId="77777777" w:rsidR="0057001B" w:rsidRDefault="0057001B">
            <w:pPr>
              <w:rPr>
                <w:rFonts w:hint="eastAsia"/>
                <w:sz w:val="2"/>
                <w:szCs w:val="2"/>
              </w:rPr>
            </w:pPr>
          </w:p>
        </w:tc>
        <w:tc>
          <w:tcPr>
            <w:tcW w:w="390" w:type="dxa"/>
            <w:vMerge/>
            <w:tcBorders>
              <w:top w:val="nil"/>
            </w:tcBorders>
          </w:tcPr>
          <w:p w14:paraId="7B95CF5F" w14:textId="77777777" w:rsidR="0057001B" w:rsidRDefault="0057001B">
            <w:pPr>
              <w:rPr>
                <w:rFonts w:hint="eastAsia"/>
                <w:sz w:val="2"/>
                <w:szCs w:val="2"/>
              </w:rPr>
            </w:pPr>
          </w:p>
        </w:tc>
        <w:tc>
          <w:tcPr>
            <w:tcW w:w="345" w:type="dxa"/>
            <w:vMerge/>
            <w:tcBorders>
              <w:top w:val="nil"/>
            </w:tcBorders>
          </w:tcPr>
          <w:p w14:paraId="3D417A21" w14:textId="77777777" w:rsidR="0057001B" w:rsidRDefault="0057001B">
            <w:pPr>
              <w:rPr>
                <w:rFonts w:hint="eastAsia"/>
                <w:sz w:val="2"/>
                <w:szCs w:val="2"/>
              </w:rPr>
            </w:pPr>
          </w:p>
        </w:tc>
        <w:tc>
          <w:tcPr>
            <w:tcW w:w="2325" w:type="dxa"/>
            <w:vMerge/>
            <w:tcBorders>
              <w:top w:val="nil"/>
            </w:tcBorders>
          </w:tcPr>
          <w:p w14:paraId="13F71F54" w14:textId="77777777" w:rsidR="0057001B" w:rsidRDefault="0057001B">
            <w:pPr>
              <w:rPr>
                <w:rFonts w:hint="eastAsia"/>
                <w:sz w:val="2"/>
                <w:szCs w:val="2"/>
              </w:rPr>
            </w:pPr>
          </w:p>
        </w:tc>
      </w:tr>
      <w:tr w:rsidR="0057001B" w14:paraId="2C8C4319" w14:textId="77777777">
        <w:trPr>
          <w:trHeight w:val="307"/>
        </w:trPr>
        <w:tc>
          <w:tcPr>
            <w:tcW w:w="465" w:type="dxa"/>
            <w:vMerge/>
            <w:tcBorders>
              <w:top w:val="nil"/>
            </w:tcBorders>
          </w:tcPr>
          <w:p w14:paraId="768CC223" w14:textId="77777777" w:rsidR="0057001B" w:rsidRDefault="0057001B">
            <w:pPr>
              <w:rPr>
                <w:rFonts w:hint="eastAsia"/>
                <w:sz w:val="2"/>
                <w:szCs w:val="2"/>
              </w:rPr>
            </w:pPr>
          </w:p>
        </w:tc>
        <w:tc>
          <w:tcPr>
            <w:tcW w:w="2700" w:type="dxa"/>
            <w:tcBorders>
              <w:top w:val="nil"/>
            </w:tcBorders>
          </w:tcPr>
          <w:p w14:paraId="1100B4CD" w14:textId="77777777" w:rsidR="0057001B" w:rsidRDefault="00000000">
            <w:pPr>
              <w:pStyle w:val="TableParagraph"/>
              <w:spacing w:before="38" w:line="250" w:lineRule="exact"/>
              <w:ind w:left="112"/>
              <w:rPr>
                <w:rFonts w:hint="eastAsia"/>
                <w:sz w:val="21"/>
              </w:rPr>
            </w:pPr>
            <w:r>
              <w:rPr>
                <w:spacing w:val="25"/>
                <w:sz w:val="21"/>
              </w:rPr>
              <w:t>目标</w:t>
            </w:r>
          </w:p>
        </w:tc>
        <w:tc>
          <w:tcPr>
            <w:tcW w:w="900" w:type="dxa"/>
            <w:vMerge/>
            <w:tcBorders>
              <w:top w:val="nil"/>
            </w:tcBorders>
          </w:tcPr>
          <w:p w14:paraId="6324C827" w14:textId="77777777" w:rsidR="0057001B" w:rsidRDefault="0057001B">
            <w:pPr>
              <w:rPr>
                <w:rFonts w:hint="eastAsia"/>
                <w:sz w:val="2"/>
                <w:szCs w:val="2"/>
              </w:rPr>
            </w:pPr>
          </w:p>
        </w:tc>
        <w:tc>
          <w:tcPr>
            <w:tcW w:w="540" w:type="dxa"/>
            <w:vMerge/>
            <w:tcBorders>
              <w:top w:val="nil"/>
            </w:tcBorders>
          </w:tcPr>
          <w:p w14:paraId="151F7C67" w14:textId="77777777" w:rsidR="0057001B" w:rsidRDefault="0057001B">
            <w:pPr>
              <w:rPr>
                <w:rFonts w:hint="eastAsia"/>
                <w:sz w:val="2"/>
                <w:szCs w:val="2"/>
              </w:rPr>
            </w:pPr>
          </w:p>
        </w:tc>
        <w:tc>
          <w:tcPr>
            <w:tcW w:w="540" w:type="dxa"/>
            <w:vMerge/>
            <w:tcBorders>
              <w:top w:val="nil"/>
            </w:tcBorders>
          </w:tcPr>
          <w:p w14:paraId="73F43509" w14:textId="77777777" w:rsidR="0057001B" w:rsidRDefault="0057001B">
            <w:pPr>
              <w:rPr>
                <w:rFonts w:hint="eastAsia"/>
                <w:sz w:val="2"/>
                <w:szCs w:val="2"/>
              </w:rPr>
            </w:pPr>
          </w:p>
        </w:tc>
        <w:tc>
          <w:tcPr>
            <w:tcW w:w="540" w:type="dxa"/>
            <w:vMerge/>
            <w:tcBorders>
              <w:top w:val="nil"/>
            </w:tcBorders>
          </w:tcPr>
          <w:p w14:paraId="7AA38E41" w14:textId="77777777" w:rsidR="0057001B" w:rsidRDefault="0057001B">
            <w:pPr>
              <w:rPr>
                <w:rFonts w:hint="eastAsia"/>
                <w:sz w:val="2"/>
                <w:szCs w:val="2"/>
              </w:rPr>
            </w:pPr>
          </w:p>
        </w:tc>
        <w:tc>
          <w:tcPr>
            <w:tcW w:w="390" w:type="dxa"/>
            <w:vMerge/>
            <w:tcBorders>
              <w:top w:val="nil"/>
            </w:tcBorders>
          </w:tcPr>
          <w:p w14:paraId="6F955AB5" w14:textId="77777777" w:rsidR="0057001B" w:rsidRDefault="0057001B">
            <w:pPr>
              <w:rPr>
                <w:rFonts w:hint="eastAsia"/>
                <w:sz w:val="2"/>
                <w:szCs w:val="2"/>
              </w:rPr>
            </w:pPr>
          </w:p>
        </w:tc>
        <w:tc>
          <w:tcPr>
            <w:tcW w:w="345" w:type="dxa"/>
            <w:vMerge/>
            <w:tcBorders>
              <w:top w:val="nil"/>
            </w:tcBorders>
          </w:tcPr>
          <w:p w14:paraId="4FC5BEC6" w14:textId="77777777" w:rsidR="0057001B" w:rsidRDefault="0057001B">
            <w:pPr>
              <w:rPr>
                <w:rFonts w:hint="eastAsia"/>
                <w:sz w:val="2"/>
                <w:szCs w:val="2"/>
              </w:rPr>
            </w:pPr>
          </w:p>
        </w:tc>
        <w:tc>
          <w:tcPr>
            <w:tcW w:w="2325" w:type="dxa"/>
            <w:vMerge/>
            <w:tcBorders>
              <w:top w:val="nil"/>
            </w:tcBorders>
          </w:tcPr>
          <w:p w14:paraId="703496DB" w14:textId="77777777" w:rsidR="0057001B" w:rsidRDefault="0057001B">
            <w:pPr>
              <w:rPr>
                <w:rFonts w:hint="eastAsia"/>
                <w:sz w:val="2"/>
                <w:szCs w:val="2"/>
              </w:rPr>
            </w:pPr>
          </w:p>
        </w:tc>
      </w:tr>
      <w:tr w:rsidR="0057001B" w14:paraId="7494B1E2" w14:textId="77777777">
        <w:trPr>
          <w:trHeight w:val="397"/>
        </w:trPr>
        <w:tc>
          <w:tcPr>
            <w:tcW w:w="465" w:type="dxa"/>
            <w:vMerge/>
            <w:tcBorders>
              <w:top w:val="nil"/>
            </w:tcBorders>
          </w:tcPr>
          <w:p w14:paraId="1BF6F385" w14:textId="77777777" w:rsidR="0057001B" w:rsidRDefault="0057001B">
            <w:pPr>
              <w:rPr>
                <w:rFonts w:hint="eastAsia"/>
                <w:sz w:val="2"/>
                <w:szCs w:val="2"/>
              </w:rPr>
            </w:pPr>
          </w:p>
        </w:tc>
        <w:tc>
          <w:tcPr>
            <w:tcW w:w="2700" w:type="dxa"/>
            <w:tcBorders>
              <w:bottom w:val="nil"/>
            </w:tcBorders>
          </w:tcPr>
          <w:p w14:paraId="6BE8FC32" w14:textId="77777777" w:rsidR="0057001B" w:rsidRDefault="00000000">
            <w:pPr>
              <w:pStyle w:val="TableParagraph"/>
              <w:tabs>
                <w:tab w:val="left" w:pos="832"/>
              </w:tabs>
              <w:spacing w:before="90"/>
              <w:ind w:left="112"/>
              <w:rPr>
                <w:rFonts w:hint="eastAsia"/>
                <w:sz w:val="21"/>
              </w:rPr>
            </w:pPr>
            <w:r>
              <w:rPr>
                <w:spacing w:val="14"/>
                <w:sz w:val="21"/>
              </w:rPr>
              <w:t>7</w:t>
            </w:r>
            <w:r>
              <w:rPr>
                <w:spacing w:val="-10"/>
                <w:sz w:val="21"/>
              </w:rPr>
              <w:t>、</w:t>
            </w:r>
            <w:r>
              <w:rPr>
                <w:sz w:val="21"/>
              </w:rPr>
              <w:tab/>
            </w:r>
            <w:r>
              <w:rPr>
                <w:spacing w:val="30"/>
                <w:sz w:val="21"/>
              </w:rPr>
              <w:t>激</w:t>
            </w:r>
            <w:r>
              <w:rPr>
                <w:spacing w:val="15"/>
                <w:sz w:val="21"/>
              </w:rPr>
              <w:t>励、</w:t>
            </w:r>
            <w:r>
              <w:rPr>
                <w:spacing w:val="18"/>
                <w:sz w:val="21"/>
              </w:rPr>
              <w:t>培养下</w:t>
            </w:r>
            <w:r>
              <w:rPr>
                <w:spacing w:val="8"/>
                <w:sz w:val="21"/>
              </w:rPr>
              <w:t>属</w:t>
            </w:r>
          </w:p>
        </w:tc>
        <w:tc>
          <w:tcPr>
            <w:tcW w:w="900" w:type="dxa"/>
            <w:vMerge w:val="restart"/>
          </w:tcPr>
          <w:p w14:paraId="642003EC" w14:textId="77777777" w:rsidR="0057001B" w:rsidRDefault="0057001B">
            <w:pPr>
              <w:pStyle w:val="TableParagraph"/>
              <w:rPr>
                <w:rFonts w:ascii="Times New Roman" w:hint="eastAsia"/>
                <w:sz w:val="20"/>
              </w:rPr>
            </w:pPr>
          </w:p>
        </w:tc>
        <w:tc>
          <w:tcPr>
            <w:tcW w:w="540" w:type="dxa"/>
            <w:vMerge w:val="restart"/>
          </w:tcPr>
          <w:p w14:paraId="3B435505" w14:textId="77777777" w:rsidR="0057001B" w:rsidRDefault="0057001B">
            <w:pPr>
              <w:pStyle w:val="TableParagraph"/>
              <w:rPr>
                <w:rFonts w:ascii="Times New Roman" w:hint="eastAsia"/>
                <w:sz w:val="20"/>
              </w:rPr>
            </w:pPr>
          </w:p>
        </w:tc>
        <w:tc>
          <w:tcPr>
            <w:tcW w:w="540" w:type="dxa"/>
            <w:vMerge w:val="restart"/>
          </w:tcPr>
          <w:p w14:paraId="212163F4" w14:textId="77777777" w:rsidR="0057001B" w:rsidRDefault="0057001B">
            <w:pPr>
              <w:pStyle w:val="TableParagraph"/>
              <w:rPr>
                <w:rFonts w:ascii="Times New Roman" w:hint="eastAsia"/>
                <w:sz w:val="20"/>
              </w:rPr>
            </w:pPr>
          </w:p>
        </w:tc>
        <w:tc>
          <w:tcPr>
            <w:tcW w:w="540" w:type="dxa"/>
            <w:vMerge w:val="restart"/>
          </w:tcPr>
          <w:p w14:paraId="190457E4" w14:textId="77777777" w:rsidR="0057001B" w:rsidRDefault="0057001B">
            <w:pPr>
              <w:pStyle w:val="TableParagraph"/>
              <w:rPr>
                <w:rFonts w:ascii="Times New Roman" w:hint="eastAsia"/>
                <w:sz w:val="20"/>
              </w:rPr>
            </w:pPr>
          </w:p>
        </w:tc>
        <w:tc>
          <w:tcPr>
            <w:tcW w:w="390" w:type="dxa"/>
            <w:vMerge w:val="restart"/>
          </w:tcPr>
          <w:p w14:paraId="56AC8DE8" w14:textId="77777777" w:rsidR="0057001B" w:rsidRDefault="0057001B">
            <w:pPr>
              <w:pStyle w:val="TableParagraph"/>
              <w:rPr>
                <w:rFonts w:ascii="Times New Roman" w:hint="eastAsia"/>
                <w:sz w:val="20"/>
              </w:rPr>
            </w:pPr>
          </w:p>
        </w:tc>
        <w:tc>
          <w:tcPr>
            <w:tcW w:w="345" w:type="dxa"/>
            <w:vMerge w:val="restart"/>
          </w:tcPr>
          <w:p w14:paraId="34CCF372" w14:textId="77777777" w:rsidR="0057001B" w:rsidRDefault="0057001B">
            <w:pPr>
              <w:pStyle w:val="TableParagraph"/>
              <w:rPr>
                <w:rFonts w:ascii="Times New Roman" w:hint="eastAsia"/>
                <w:sz w:val="20"/>
              </w:rPr>
            </w:pPr>
          </w:p>
        </w:tc>
        <w:tc>
          <w:tcPr>
            <w:tcW w:w="2325" w:type="dxa"/>
            <w:vMerge w:val="restart"/>
          </w:tcPr>
          <w:p w14:paraId="35A4210D" w14:textId="77777777" w:rsidR="0057001B" w:rsidRDefault="0057001B">
            <w:pPr>
              <w:pStyle w:val="TableParagraph"/>
              <w:rPr>
                <w:rFonts w:ascii="Times New Roman" w:hint="eastAsia"/>
                <w:sz w:val="20"/>
              </w:rPr>
            </w:pPr>
          </w:p>
        </w:tc>
      </w:tr>
      <w:tr w:rsidR="0057001B" w14:paraId="53D5948E" w14:textId="77777777">
        <w:trPr>
          <w:trHeight w:val="345"/>
        </w:trPr>
        <w:tc>
          <w:tcPr>
            <w:tcW w:w="465" w:type="dxa"/>
            <w:vMerge/>
            <w:tcBorders>
              <w:top w:val="nil"/>
            </w:tcBorders>
          </w:tcPr>
          <w:p w14:paraId="077913DB" w14:textId="77777777" w:rsidR="0057001B" w:rsidRDefault="0057001B">
            <w:pPr>
              <w:rPr>
                <w:rFonts w:hint="eastAsia"/>
                <w:sz w:val="2"/>
                <w:szCs w:val="2"/>
              </w:rPr>
            </w:pPr>
          </w:p>
        </w:tc>
        <w:tc>
          <w:tcPr>
            <w:tcW w:w="2700" w:type="dxa"/>
            <w:tcBorders>
              <w:top w:val="nil"/>
              <w:bottom w:val="nil"/>
            </w:tcBorders>
          </w:tcPr>
          <w:p w14:paraId="4AFB69A3" w14:textId="77777777" w:rsidR="0057001B" w:rsidRDefault="00000000">
            <w:pPr>
              <w:pStyle w:val="TableParagraph"/>
              <w:spacing w:before="38"/>
              <w:ind w:left="112"/>
              <w:rPr>
                <w:rFonts w:hint="eastAsia"/>
                <w:sz w:val="21"/>
              </w:rPr>
            </w:pPr>
            <w:r>
              <w:rPr>
                <w:spacing w:val="23"/>
                <w:sz w:val="21"/>
              </w:rPr>
              <w:t>-营造培训员工的良好工</w:t>
            </w:r>
          </w:p>
        </w:tc>
        <w:tc>
          <w:tcPr>
            <w:tcW w:w="900" w:type="dxa"/>
            <w:vMerge/>
            <w:tcBorders>
              <w:top w:val="nil"/>
            </w:tcBorders>
          </w:tcPr>
          <w:p w14:paraId="2A106B15" w14:textId="77777777" w:rsidR="0057001B" w:rsidRDefault="0057001B">
            <w:pPr>
              <w:rPr>
                <w:rFonts w:hint="eastAsia"/>
                <w:sz w:val="2"/>
                <w:szCs w:val="2"/>
              </w:rPr>
            </w:pPr>
          </w:p>
        </w:tc>
        <w:tc>
          <w:tcPr>
            <w:tcW w:w="540" w:type="dxa"/>
            <w:vMerge/>
            <w:tcBorders>
              <w:top w:val="nil"/>
            </w:tcBorders>
          </w:tcPr>
          <w:p w14:paraId="52E8C870" w14:textId="77777777" w:rsidR="0057001B" w:rsidRDefault="0057001B">
            <w:pPr>
              <w:rPr>
                <w:rFonts w:hint="eastAsia"/>
                <w:sz w:val="2"/>
                <w:szCs w:val="2"/>
              </w:rPr>
            </w:pPr>
          </w:p>
        </w:tc>
        <w:tc>
          <w:tcPr>
            <w:tcW w:w="540" w:type="dxa"/>
            <w:vMerge/>
            <w:tcBorders>
              <w:top w:val="nil"/>
            </w:tcBorders>
          </w:tcPr>
          <w:p w14:paraId="475E594A" w14:textId="77777777" w:rsidR="0057001B" w:rsidRDefault="0057001B">
            <w:pPr>
              <w:rPr>
                <w:rFonts w:hint="eastAsia"/>
                <w:sz w:val="2"/>
                <w:szCs w:val="2"/>
              </w:rPr>
            </w:pPr>
          </w:p>
        </w:tc>
        <w:tc>
          <w:tcPr>
            <w:tcW w:w="540" w:type="dxa"/>
            <w:vMerge/>
            <w:tcBorders>
              <w:top w:val="nil"/>
            </w:tcBorders>
          </w:tcPr>
          <w:p w14:paraId="0994353E" w14:textId="77777777" w:rsidR="0057001B" w:rsidRDefault="0057001B">
            <w:pPr>
              <w:rPr>
                <w:rFonts w:hint="eastAsia"/>
                <w:sz w:val="2"/>
                <w:szCs w:val="2"/>
              </w:rPr>
            </w:pPr>
          </w:p>
        </w:tc>
        <w:tc>
          <w:tcPr>
            <w:tcW w:w="390" w:type="dxa"/>
            <w:vMerge/>
            <w:tcBorders>
              <w:top w:val="nil"/>
            </w:tcBorders>
          </w:tcPr>
          <w:p w14:paraId="15CB3855" w14:textId="77777777" w:rsidR="0057001B" w:rsidRDefault="0057001B">
            <w:pPr>
              <w:rPr>
                <w:rFonts w:hint="eastAsia"/>
                <w:sz w:val="2"/>
                <w:szCs w:val="2"/>
              </w:rPr>
            </w:pPr>
          </w:p>
        </w:tc>
        <w:tc>
          <w:tcPr>
            <w:tcW w:w="345" w:type="dxa"/>
            <w:vMerge/>
            <w:tcBorders>
              <w:top w:val="nil"/>
            </w:tcBorders>
          </w:tcPr>
          <w:p w14:paraId="303CE02F" w14:textId="77777777" w:rsidR="0057001B" w:rsidRDefault="0057001B">
            <w:pPr>
              <w:rPr>
                <w:rFonts w:hint="eastAsia"/>
                <w:sz w:val="2"/>
                <w:szCs w:val="2"/>
              </w:rPr>
            </w:pPr>
          </w:p>
        </w:tc>
        <w:tc>
          <w:tcPr>
            <w:tcW w:w="2325" w:type="dxa"/>
            <w:vMerge/>
            <w:tcBorders>
              <w:top w:val="nil"/>
            </w:tcBorders>
          </w:tcPr>
          <w:p w14:paraId="2A71339B" w14:textId="77777777" w:rsidR="0057001B" w:rsidRDefault="0057001B">
            <w:pPr>
              <w:rPr>
                <w:rFonts w:hint="eastAsia"/>
                <w:sz w:val="2"/>
                <w:szCs w:val="2"/>
              </w:rPr>
            </w:pPr>
          </w:p>
        </w:tc>
      </w:tr>
      <w:tr w:rsidR="0057001B" w14:paraId="506E7262" w14:textId="77777777">
        <w:trPr>
          <w:trHeight w:val="345"/>
        </w:trPr>
        <w:tc>
          <w:tcPr>
            <w:tcW w:w="465" w:type="dxa"/>
            <w:vMerge/>
            <w:tcBorders>
              <w:top w:val="nil"/>
            </w:tcBorders>
          </w:tcPr>
          <w:p w14:paraId="43B0DDDB" w14:textId="77777777" w:rsidR="0057001B" w:rsidRDefault="0057001B">
            <w:pPr>
              <w:rPr>
                <w:rFonts w:hint="eastAsia"/>
                <w:sz w:val="2"/>
                <w:szCs w:val="2"/>
              </w:rPr>
            </w:pPr>
          </w:p>
        </w:tc>
        <w:tc>
          <w:tcPr>
            <w:tcW w:w="2700" w:type="dxa"/>
            <w:tcBorders>
              <w:top w:val="nil"/>
              <w:bottom w:val="nil"/>
            </w:tcBorders>
          </w:tcPr>
          <w:p w14:paraId="733C0554" w14:textId="77777777" w:rsidR="0057001B" w:rsidRDefault="00000000">
            <w:pPr>
              <w:pStyle w:val="TableParagraph"/>
              <w:spacing w:before="38"/>
              <w:ind w:left="112"/>
              <w:rPr>
                <w:rFonts w:hint="eastAsia"/>
                <w:sz w:val="21"/>
              </w:rPr>
            </w:pPr>
            <w:r>
              <w:rPr>
                <w:spacing w:val="16"/>
                <w:sz w:val="21"/>
              </w:rPr>
              <w:t>作环境</w:t>
            </w:r>
          </w:p>
        </w:tc>
        <w:tc>
          <w:tcPr>
            <w:tcW w:w="900" w:type="dxa"/>
            <w:vMerge/>
            <w:tcBorders>
              <w:top w:val="nil"/>
            </w:tcBorders>
          </w:tcPr>
          <w:p w14:paraId="60A5617F" w14:textId="77777777" w:rsidR="0057001B" w:rsidRDefault="0057001B">
            <w:pPr>
              <w:rPr>
                <w:rFonts w:hint="eastAsia"/>
                <w:sz w:val="2"/>
                <w:szCs w:val="2"/>
              </w:rPr>
            </w:pPr>
          </w:p>
        </w:tc>
        <w:tc>
          <w:tcPr>
            <w:tcW w:w="540" w:type="dxa"/>
            <w:vMerge/>
            <w:tcBorders>
              <w:top w:val="nil"/>
            </w:tcBorders>
          </w:tcPr>
          <w:p w14:paraId="439A3A40" w14:textId="77777777" w:rsidR="0057001B" w:rsidRDefault="0057001B">
            <w:pPr>
              <w:rPr>
                <w:rFonts w:hint="eastAsia"/>
                <w:sz w:val="2"/>
                <w:szCs w:val="2"/>
              </w:rPr>
            </w:pPr>
          </w:p>
        </w:tc>
        <w:tc>
          <w:tcPr>
            <w:tcW w:w="540" w:type="dxa"/>
            <w:vMerge/>
            <w:tcBorders>
              <w:top w:val="nil"/>
            </w:tcBorders>
          </w:tcPr>
          <w:p w14:paraId="0EB97F6C" w14:textId="77777777" w:rsidR="0057001B" w:rsidRDefault="0057001B">
            <w:pPr>
              <w:rPr>
                <w:rFonts w:hint="eastAsia"/>
                <w:sz w:val="2"/>
                <w:szCs w:val="2"/>
              </w:rPr>
            </w:pPr>
          </w:p>
        </w:tc>
        <w:tc>
          <w:tcPr>
            <w:tcW w:w="540" w:type="dxa"/>
            <w:vMerge/>
            <w:tcBorders>
              <w:top w:val="nil"/>
            </w:tcBorders>
          </w:tcPr>
          <w:p w14:paraId="7D5A015C" w14:textId="77777777" w:rsidR="0057001B" w:rsidRDefault="0057001B">
            <w:pPr>
              <w:rPr>
                <w:rFonts w:hint="eastAsia"/>
                <w:sz w:val="2"/>
                <w:szCs w:val="2"/>
              </w:rPr>
            </w:pPr>
          </w:p>
        </w:tc>
        <w:tc>
          <w:tcPr>
            <w:tcW w:w="390" w:type="dxa"/>
            <w:vMerge/>
            <w:tcBorders>
              <w:top w:val="nil"/>
            </w:tcBorders>
          </w:tcPr>
          <w:p w14:paraId="00F3304B" w14:textId="77777777" w:rsidR="0057001B" w:rsidRDefault="0057001B">
            <w:pPr>
              <w:rPr>
                <w:rFonts w:hint="eastAsia"/>
                <w:sz w:val="2"/>
                <w:szCs w:val="2"/>
              </w:rPr>
            </w:pPr>
          </w:p>
        </w:tc>
        <w:tc>
          <w:tcPr>
            <w:tcW w:w="345" w:type="dxa"/>
            <w:vMerge/>
            <w:tcBorders>
              <w:top w:val="nil"/>
            </w:tcBorders>
          </w:tcPr>
          <w:p w14:paraId="0C90691E" w14:textId="77777777" w:rsidR="0057001B" w:rsidRDefault="0057001B">
            <w:pPr>
              <w:rPr>
                <w:rFonts w:hint="eastAsia"/>
                <w:sz w:val="2"/>
                <w:szCs w:val="2"/>
              </w:rPr>
            </w:pPr>
          </w:p>
        </w:tc>
        <w:tc>
          <w:tcPr>
            <w:tcW w:w="2325" w:type="dxa"/>
            <w:vMerge/>
            <w:tcBorders>
              <w:top w:val="nil"/>
            </w:tcBorders>
          </w:tcPr>
          <w:p w14:paraId="1B1D5C66" w14:textId="77777777" w:rsidR="0057001B" w:rsidRDefault="0057001B">
            <w:pPr>
              <w:rPr>
                <w:rFonts w:hint="eastAsia"/>
                <w:sz w:val="2"/>
                <w:szCs w:val="2"/>
              </w:rPr>
            </w:pPr>
          </w:p>
        </w:tc>
      </w:tr>
      <w:tr w:rsidR="0057001B" w14:paraId="10842F9A" w14:textId="77777777">
        <w:trPr>
          <w:trHeight w:val="345"/>
        </w:trPr>
        <w:tc>
          <w:tcPr>
            <w:tcW w:w="465" w:type="dxa"/>
            <w:vMerge/>
            <w:tcBorders>
              <w:top w:val="nil"/>
            </w:tcBorders>
          </w:tcPr>
          <w:p w14:paraId="3826FA13" w14:textId="77777777" w:rsidR="0057001B" w:rsidRDefault="0057001B">
            <w:pPr>
              <w:rPr>
                <w:rFonts w:hint="eastAsia"/>
                <w:sz w:val="2"/>
                <w:szCs w:val="2"/>
              </w:rPr>
            </w:pPr>
          </w:p>
        </w:tc>
        <w:tc>
          <w:tcPr>
            <w:tcW w:w="2700" w:type="dxa"/>
            <w:tcBorders>
              <w:top w:val="nil"/>
              <w:bottom w:val="nil"/>
            </w:tcBorders>
          </w:tcPr>
          <w:p w14:paraId="4A546C3D" w14:textId="77777777" w:rsidR="0057001B" w:rsidRDefault="00000000">
            <w:pPr>
              <w:pStyle w:val="TableParagraph"/>
              <w:spacing w:before="38"/>
              <w:ind w:left="112"/>
              <w:rPr>
                <w:rFonts w:hint="eastAsia"/>
                <w:sz w:val="21"/>
              </w:rPr>
            </w:pPr>
            <w:r>
              <w:rPr>
                <w:spacing w:val="23"/>
                <w:sz w:val="21"/>
              </w:rPr>
              <w:t>-以公平合理的态度对待</w:t>
            </w:r>
          </w:p>
        </w:tc>
        <w:tc>
          <w:tcPr>
            <w:tcW w:w="900" w:type="dxa"/>
            <w:vMerge/>
            <w:tcBorders>
              <w:top w:val="nil"/>
            </w:tcBorders>
          </w:tcPr>
          <w:p w14:paraId="23C948FD" w14:textId="77777777" w:rsidR="0057001B" w:rsidRDefault="0057001B">
            <w:pPr>
              <w:rPr>
                <w:rFonts w:hint="eastAsia"/>
                <w:sz w:val="2"/>
                <w:szCs w:val="2"/>
              </w:rPr>
            </w:pPr>
          </w:p>
        </w:tc>
        <w:tc>
          <w:tcPr>
            <w:tcW w:w="540" w:type="dxa"/>
            <w:vMerge/>
            <w:tcBorders>
              <w:top w:val="nil"/>
            </w:tcBorders>
          </w:tcPr>
          <w:p w14:paraId="7C01C9CE" w14:textId="77777777" w:rsidR="0057001B" w:rsidRDefault="0057001B">
            <w:pPr>
              <w:rPr>
                <w:rFonts w:hint="eastAsia"/>
                <w:sz w:val="2"/>
                <w:szCs w:val="2"/>
              </w:rPr>
            </w:pPr>
          </w:p>
        </w:tc>
        <w:tc>
          <w:tcPr>
            <w:tcW w:w="540" w:type="dxa"/>
            <w:vMerge/>
            <w:tcBorders>
              <w:top w:val="nil"/>
            </w:tcBorders>
          </w:tcPr>
          <w:p w14:paraId="6BA7D101" w14:textId="77777777" w:rsidR="0057001B" w:rsidRDefault="0057001B">
            <w:pPr>
              <w:rPr>
                <w:rFonts w:hint="eastAsia"/>
                <w:sz w:val="2"/>
                <w:szCs w:val="2"/>
              </w:rPr>
            </w:pPr>
          </w:p>
        </w:tc>
        <w:tc>
          <w:tcPr>
            <w:tcW w:w="540" w:type="dxa"/>
            <w:vMerge/>
            <w:tcBorders>
              <w:top w:val="nil"/>
            </w:tcBorders>
          </w:tcPr>
          <w:p w14:paraId="200A063B" w14:textId="77777777" w:rsidR="0057001B" w:rsidRDefault="0057001B">
            <w:pPr>
              <w:rPr>
                <w:rFonts w:hint="eastAsia"/>
                <w:sz w:val="2"/>
                <w:szCs w:val="2"/>
              </w:rPr>
            </w:pPr>
          </w:p>
        </w:tc>
        <w:tc>
          <w:tcPr>
            <w:tcW w:w="390" w:type="dxa"/>
            <w:vMerge/>
            <w:tcBorders>
              <w:top w:val="nil"/>
            </w:tcBorders>
          </w:tcPr>
          <w:p w14:paraId="3B9DCA71" w14:textId="77777777" w:rsidR="0057001B" w:rsidRDefault="0057001B">
            <w:pPr>
              <w:rPr>
                <w:rFonts w:hint="eastAsia"/>
                <w:sz w:val="2"/>
                <w:szCs w:val="2"/>
              </w:rPr>
            </w:pPr>
          </w:p>
        </w:tc>
        <w:tc>
          <w:tcPr>
            <w:tcW w:w="345" w:type="dxa"/>
            <w:vMerge/>
            <w:tcBorders>
              <w:top w:val="nil"/>
            </w:tcBorders>
          </w:tcPr>
          <w:p w14:paraId="2F6C360E" w14:textId="77777777" w:rsidR="0057001B" w:rsidRDefault="0057001B">
            <w:pPr>
              <w:rPr>
                <w:rFonts w:hint="eastAsia"/>
                <w:sz w:val="2"/>
                <w:szCs w:val="2"/>
              </w:rPr>
            </w:pPr>
          </w:p>
        </w:tc>
        <w:tc>
          <w:tcPr>
            <w:tcW w:w="2325" w:type="dxa"/>
            <w:vMerge/>
            <w:tcBorders>
              <w:top w:val="nil"/>
            </w:tcBorders>
          </w:tcPr>
          <w:p w14:paraId="65628B3A" w14:textId="77777777" w:rsidR="0057001B" w:rsidRDefault="0057001B">
            <w:pPr>
              <w:rPr>
                <w:rFonts w:hint="eastAsia"/>
                <w:sz w:val="2"/>
                <w:szCs w:val="2"/>
              </w:rPr>
            </w:pPr>
          </w:p>
        </w:tc>
      </w:tr>
      <w:tr w:rsidR="0057001B" w14:paraId="6F6F687D" w14:textId="77777777">
        <w:trPr>
          <w:trHeight w:val="345"/>
        </w:trPr>
        <w:tc>
          <w:tcPr>
            <w:tcW w:w="465" w:type="dxa"/>
            <w:vMerge/>
            <w:tcBorders>
              <w:top w:val="nil"/>
            </w:tcBorders>
          </w:tcPr>
          <w:p w14:paraId="3A22E044" w14:textId="77777777" w:rsidR="0057001B" w:rsidRDefault="0057001B">
            <w:pPr>
              <w:rPr>
                <w:rFonts w:hint="eastAsia"/>
                <w:sz w:val="2"/>
                <w:szCs w:val="2"/>
              </w:rPr>
            </w:pPr>
          </w:p>
        </w:tc>
        <w:tc>
          <w:tcPr>
            <w:tcW w:w="2700" w:type="dxa"/>
            <w:tcBorders>
              <w:top w:val="nil"/>
              <w:bottom w:val="nil"/>
            </w:tcBorders>
          </w:tcPr>
          <w:p w14:paraId="670268D1" w14:textId="77777777" w:rsidR="0057001B" w:rsidRDefault="00000000">
            <w:pPr>
              <w:pStyle w:val="TableParagraph"/>
              <w:spacing w:before="38"/>
              <w:ind w:left="112"/>
              <w:rPr>
                <w:rFonts w:hint="eastAsia"/>
                <w:sz w:val="21"/>
              </w:rPr>
            </w:pPr>
            <w:r>
              <w:rPr>
                <w:spacing w:val="25"/>
                <w:sz w:val="21"/>
              </w:rPr>
              <w:t>下属</w:t>
            </w:r>
          </w:p>
        </w:tc>
        <w:tc>
          <w:tcPr>
            <w:tcW w:w="900" w:type="dxa"/>
            <w:vMerge/>
            <w:tcBorders>
              <w:top w:val="nil"/>
            </w:tcBorders>
          </w:tcPr>
          <w:p w14:paraId="627C0B24" w14:textId="77777777" w:rsidR="0057001B" w:rsidRDefault="0057001B">
            <w:pPr>
              <w:rPr>
                <w:rFonts w:hint="eastAsia"/>
                <w:sz w:val="2"/>
                <w:szCs w:val="2"/>
              </w:rPr>
            </w:pPr>
          </w:p>
        </w:tc>
        <w:tc>
          <w:tcPr>
            <w:tcW w:w="540" w:type="dxa"/>
            <w:vMerge/>
            <w:tcBorders>
              <w:top w:val="nil"/>
            </w:tcBorders>
          </w:tcPr>
          <w:p w14:paraId="4BC44F86" w14:textId="77777777" w:rsidR="0057001B" w:rsidRDefault="0057001B">
            <w:pPr>
              <w:rPr>
                <w:rFonts w:hint="eastAsia"/>
                <w:sz w:val="2"/>
                <w:szCs w:val="2"/>
              </w:rPr>
            </w:pPr>
          </w:p>
        </w:tc>
        <w:tc>
          <w:tcPr>
            <w:tcW w:w="540" w:type="dxa"/>
            <w:vMerge/>
            <w:tcBorders>
              <w:top w:val="nil"/>
            </w:tcBorders>
          </w:tcPr>
          <w:p w14:paraId="452BB3A7" w14:textId="77777777" w:rsidR="0057001B" w:rsidRDefault="0057001B">
            <w:pPr>
              <w:rPr>
                <w:rFonts w:hint="eastAsia"/>
                <w:sz w:val="2"/>
                <w:szCs w:val="2"/>
              </w:rPr>
            </w:pPr>
          </w:p>
        </w:tc>
        <w:tc>
          <w:tcPr>
            <w:tcW w:w="540" w:type="dxa"/>
            <w:vMerge/>
            <w:tcBorders>
              <w:top w:val="nil"/>
            </w:tcBorders>
          </w:tcPr>
          <w:p w14:paraId="3897DDB1" w14:textId="77777777" w:rsidR="0057001B" w:rsidRDefault="0057001B">
            <w:pPr>
              <w:rPr>
                <w:rFonts w:hint="eastAsia"/>
                <w:sz w:val="2"/>
                <w:szCs w:val="2"/>
              </w:rPr>
            </w:pPr>
          </w:p>
        </w:tc>
        <w:tc>
          <w:tcPr>
            <w:tcW w:w="390" w:type="dxa"/>
            <w:vMerge/>
            <w:tcBorders>
              <w:top w:val="nil"/>
            </w:tcBorders>
          </w:tcPr>
          <w:p w14:paraId="3520A8D7" w14:textId="77777777" w:rsidR="0057001B" w:rsidRDefault="0057001B">
            <w:pPr>
              <w:rPr>
                <w:rFonts w:hint="eastAsia"/>
                <w:sz w:val="2"/>
                <w:szCs w:val="2"/>
              </w:rPr>
            </w:pPr>
          </w:p>
        </w:tc>
        <w:tc>
          <w:tcPr>
            <w:tcW w:w="345" w:type="dxa"/>
            <w:vMerge/>
            <w:tcBorders>
              <w:top w:val="nil"/>
            </w:tcBorders>
          </w:tcPr>
          <w:p w14:paraId="40FA1C44" w14:textId="77777777" w:rsidR="0057001B" w:rsidRDefault="0057001B">
            <w:pPr>
              <w:rPr>
                <w:rFonts w:hint="eastAsia"/>
                <w:sz w:val="2"/>
                <w:szCs w:val="2"/>
              </w:rPr>
            </w:pPr>
          </w:p>
        </w:tc>
        <w:tc>
          <w:tcPr>
            <w:tcW w:w="2325" w:type="dxa"/>
            <w:vMerge/>
            <w:tcBorders>
              <w:top w:val="nil"/>
            </w:tcBorders>
          </w:tcPr>
          <w:p w14:paraId="561B4693" w14:textId="77777777" w:rsidR="0057001B" w:rsidRDefault="0057001B">
            <w:pPr>
              <w:rPr>
                <w:rFonts w:hint="eastAsia"/>
                <w:sz w:val="2"/>
                <w:szCs w:val="2"/>
              </w:rPr>
            </w:pPr>
          </w:p>
        </w:tc>
      </w:tr>
      <w:tr w:rsidR="0057001B" w14:paraId="5260D949" w14:textId="77777777">
        <w:trPr>
          <w:trHeight w:val="345"/>
        </w:trPr>
        <w:tc>
          <w:tcPr>
            <w:tcW w:w="465" w:type="dxa"/>
            <w:vMerge/>
            <w:tcBorders>
              <w:top w:val="nil"/>
            </w:tcBorders>
          </w:tcPr>
          <w:p w14:paraId="2008839D" w14:textId="77777777" w:rsidR="0057001B" w:rsidRDefault="0057001B">
            <w:pPr>
              <w:rPr>
                <w:rFonts w:hint="eastAsia"/>
                <w:sz w:val="2"/>
                <w:szCs w:val="2"/>
              </w:rPr>
            </w:pPr>
          </w:p>
        </w:tc>
        <w:tc>
          <w:tcPr>
            <w:tcW w:w="2700" w:type="dxa"/>
            <w:tcBorders>
              <w:top w:val="nil"/>
              <w:bottom w:val="nil"/>
            </w:tcBorders>
          </w:tcPr>
          <w:p w14:paraId="01ADEFC9" w14:textId="77777777" w:rsidR="0057001B" w:rsidRDefault="00000000">
            <w:pPr>
              <w:pStyle w:val="TableParagraph"/>
              <w:spacing w:before="38"/>
              <w:ind w:left="112"/>
              <w:rPr>
                <w:rFonts w:hint="eastAsia"/>
                <w:sz w:val="21"/>
              </w:rPr>
            </w:pPr>
            <w:r>
              <w:rPr>
                <w:spacing w:val="20"/>
                <w:sz w:val="21"/>
              </w:rPr>
              <w:t>-对下属进行系统培训，</w:t>
            </w:r>
          </w:p>
        </w:tc>
        <w:tc>
          <w:tcPr>
            <w:tcW w:w="900" w:type="dxa"/>
            <w:vMerge/>
            <w:tcBorders>
              <w:top w:val="nil"/>
            </w:tcBorders>
          </w:tcPr>
          <w:p w14:paraId="08D4AC05" w14:textId="77777777" w:rsidR="0057001B" w:rsidRDefault="0057001B">
            <w:pPr>
              <w:rPr>
                <w:rFonts w:hint="eastAsia"/>
                <w:sz w:val="2"/>
                <w:szCs w:val="2"/>
              </w:rPr>
            </w:pPr>
          </w:p>
        </w:tc>
        <w:tc>
          <w:tcPr>
            <w:tcW w:w="540" w:type="dxa"/>
            <w:vMerge/>
            <w:tcBorders>
              <w:top w:val="nil"/>
            </w:tcBorders>
          </w:tcPr>
          <w:p w14:paraId="61D7DF8F" w14:textId="77777777" w:rsidR="0057001B" w:rsidRDefault="0057001B">
            <w:pPr>
              <w:rPr>
                <w:rFonts w:hint="eastAsia"/>
                <w:sz w:val="2"/>
                <w:szCs w:val="2"/>
              </w:rPr>
            </w:pPr>
          </w:p>
        </w:tc>
        <w:tc>
          <w:tcPr>
            <w:tcW w:w="540" w:type="dxa"/>
            <w:vMerge/>
            <w:tcBorders>
              <w:top w:val="nil"/>
            </w:tcBorders>
          </w:tcPr>
          <w:p w14:paraId="31A85412" w14:textId="77777777" w:rsidR="0057001B" w:rsidRDefault="0057001B">
            <w:pPr>
              <w:rPr>
                <w:rFonts w:hint="eastAsia"/>
                <w:sz w:val="2"/>
                <w:szCs w:val="2"/>
              </w:rPr>
            </w:pPr>
          </w:p>
        </w:tc>
        <w:tc>
          <w:tcPr>
            <w:tcW w:w="540" w:type="dxa"/>
            <w:vMerge/>
            <w:tcBorders>
              <w:top w:val="nil"/>
            </w:tcBorders>
          </w:tcPr>
          <w:p w14:paraId="21AE0D02" w14:textId="77777777" w:rsidR="0057001B" w:rsidRDefault="0057001B">
            <w:pPr>
              <w:rPr>
                <w:rFonts w:hint="eastAsia"/>
                <w:sz w:val="2"/>
                <w:szCs w:val="2"/>
              </w:rPr>
            </w:pPr>
          </w:p>
        </w:tc>
        <w:tc>
          <w:tcPr>
            <w:tcW w:w="390" w:type="dxa"/>
            <w:vMerge/>
            <w:tcBorders>
              <w:top w:val="nil"/>
            </w:tcBorders>
          </w:tcPr>
          <w:p w14:paraId="2D35D0BB" w14:textId="77777777" w:rsidR="0057001B" w:rsidRDefault="0057001B">
            <w:pPr>
              <w:rPr>
                <w:rFonts w:hint="eastAsia"/>
                <w:sz w:val="2"/>
                <w:szCs w:val="2"/>
              </w:rPr>
            </w:pPr>
          </w:p>
        </w:tc>
        <w:tc>
          <w:tcPr>
            <w:tcW w:w="345" w:type="dxa"/>
            <w:vMerge/>
            <w:tcBorders>
              <w:top w:val="nil"/>
            </w:tcBorders>
          </w:tcPr>
          <w:p w14:paraId="049568F5" w14:textId="77777777" w:rsidR="0057001B" w:rsidRDefault="0057001B">
            <w:pPr>
              <w:rPr>
                <w:rFonts w:hint="eastAsia"/>
                <w:sz w:val="2"/>
                <w:szCs w:val="2"/>
              </w:rPr>
            </w:pPr>
          </w:p>
        </w:tc>
        <w:tc>
          <w:tcPr>
            <w:tcW w:w="2325" w:type="dxa"/>
            <w:vMerge/>
            <w:tcBorders>
              <w:top w:val="nil"/>
            </w:tcBorders>
          </w:tcPr>
          <w:p w14:paraId="72E83C5E" w14:textId="77777777" w:rsidR="0057001B" w:rsidRDefault="0057001B">
            <w:pPr>
              <w:rPr>
                <w:rFonts w:hint="eastAsia"/>
                <w:sz w:val="2"/>
                <w:szCs w:val="2"/>
              </w:rPr>
            </w:pPr>
          </w:p>
        </w:tc>
      </w:tr>
      <w:tr w:rsidR="0057001B" w14:paraId="191E16F6" w14:textId="77777777">
        <w:trPr>
          <w:trHeight w:val="345"/>
        </w:trPr>
        <w:tc>
          <w:tcPr>
            <w:tcW w:w="465" w:type="dxa"/>
            <w:vMerge/>
            <w:tcBorders>
              <w:top w:val="nil"/>
            </w:tcBorders>
          </w:tcPr>
          <w:p w14:paraId="687C982A" w14:textId="77777777" w:rsidR="0057001B" w:rsidRDefault="0057001B">
            <w:pPr>
              <w:rPr>
                <w:rFonts w:hint="eastAsia"/>
                <w:sz w:val="2"/>
                <w:szCs w:val="2"/>
              </w:rPr>
            </w:pPr>
          </w:p>
        </w:tc>
        <w:tc>
          <w:tcPr>
            <w:tcW w:w="2700" w:type="dxa"/>
            <w:tcBorders>
              <w:top w:val="nil"/>
              <w:bottom w:val="nil"/>
            </w:tcBorders>
          </w:tcPr>
          <w:p w14:paraId="0EE66A83" w14:textId="77777777" w:rsidR="0057001B" w:rsidRDefault="00000000">
            <w:pPr>
              <w:pStyle w:val="TableParagraph"/>
              <w:spacing w:before="38"/>
              <w:ind w:left="112"/>
              <w:rPr>
                <w:rFonts w:hint="eastAsia"/>
                <w:sz w:val="21"/>
              </w:rPr>
            </w:pPr>
            <w:r>
              <w:rPr>
                <w:spacing w:val="18"/>
                <w:sz w:val="21"/>
              </w:rPr>
              <w:t>及时提供支持和指导</w:t>
            </w:r>
          </w:p>
        </w:tc>
        <w:tc>
          <w:tcPr>
            <w:tcW w:w="900" w:type="dxa"/>
            <w:vMerge/>
            <w:tcBorders>
              <w:top w:val="nil"/>
            </w:tcBorders>
          </w:tcPr>
          <w:p w14:paraId="3890E29B" w14:textId="77777777" w:rsidR="0057001B" w:rsidRDefault="0057001B">
            <w:pPr>
              <w:rPr>
                <w:rFonts w:hint="eastAsia"/>
                <w:sz w:val="2"/>
                <w:szCs w:val="2"/>
              </w:rPr>
            </w:pPr>
          </w:p>
        </w:tc>
        <w:tc>
          <w:tcPr>
            <w:tcW w:w="540" w:type="dxa"/>
            <w:vMerge/>
            <w:tcBorders>
              <w:top w:val="nil"/>
            </w:tcBorders>
          </w:tcPr>
          <w:p w14:paraId="295224EF" w14:textId="77777777" w:rsidR="0057001B" w:rsidRDefault="0057001B">
            <w:pPr>
              <w:rPr>
                <w:rFonts w:hint="eastAsia"/>
                <w:sz w:val="2"/>
                <w:szCs w:val="2"/>
              </w:rPr>
            </w:pPr>
          </w:p>
        </w:tc>
        <w:tc>
          <w:tcPr>
            <w:tcW w:w="540" w:type="dxa"/>
            <w:vMerge/>
            <w:tcBorders>
              <w:top w:val="nil"/>
            </w:tcBorders>
          </w:tcPr>
          <w:p w14:paraId="4F5FA962" w14:textId="77777777" w:rsidR="0057001B" w:rsidRDefault="0057001B">
            <w:pPr>
              <w:rPr>
                <w:rFonts w:hint="eastAsia"/>
                <w:sz w:val="2"/>
                <w:szCs w:val="2"/>
              </w:rPr>
            </w:pPr>
          </w:p>
        </w:tc>
        <w:tc>
          <w:tcPr>
            <w:tcW w:w="540" w:type="dxa"/>
            <w:vMerge/>
            <w:tcBorders>
              <w:top w:val="nil"/>
            </w:tcBorders>
          </w:tcPr>
          <w:p w14:paraId="23F1F629" w14:textId="77777777" w:rsidR="0057001B" w:rsidRDefault="0057001B">
            <w:pPr>
              <w:rPr>
                <w:rFonts w:hint="eastAsia"/>
                <w:sz w:val="2"/>
                <w:szCs w:val="2"/>
              </w:rPr>
            </w:pPr>
          </w:p>
        </w:tc>
        <w:tc>
          <w:tcPr>
            <w:tcW w:w="390" w:type="dxa"/>
            <w:vMerge/>
            <w:tcBorders>
              <w:top w:val="nil"/>
            </w:tcBorders>
          </w:tcPr>
          <w:p w14:paraId="147D4968" w14:textId="77777777" w:rsidR="0057001B" w:rsidRDefault="0057001B">
            <w:pPr>
              <w:rPr>
                <w:rFonts w:hint="eastAsia"/>
                <w:sz w:val="2"/>
                <w:szCs w:val="2"/>
              </w:rPr>
            </w:pPr>
          </w:p>
        </w:tc>
        <w:tc>
          <w:tcPr>
            <w:tcW w:w="345" w:type="dxa"/>
            <w:vMerge/>
            <w:tcBorders>
              <w:top w:val="nil"/>
            </w:tcBorders>
          </w:tcPr>
          <w:p w14:paraId="2575CB56" w14:textId="77777777" w:rsidR="0057001B" w:rsidRDefault="0057001B">
            <w:pPr>
              <w:rPr>
                <w:rFonts w:hint="eastAsia"/>
                <w:sz w:val="2"/>
                <w:szCs w:val="2"/>
              </w:rPr>
            </w:pPr>
          </w:p>
        </w:tc>
        <w:tc>
          <w:tcPr>
            <w:tcW w:w="2325" w:type="dxa"/>
            <w:vMerge/>
            <w:tcBorders>
              <w:top w:val="nil"/>
            </w:tcBorders>
          </w:tcPr>
          <w:p w14:paraId="330670B1" w14:textId="77777777" w:rsidR="0057001B" w:rsidRDefault="0057001B">
            <w:pPr>
              <w:rPr>
                <w:rFonts w:hint="eastAsia"/>
                <w:sz w:val="2"/>
                <w:szCs w:val="2"/>
              </w:rPr>
            </w:pPr>
          </w:p>
        </w:tc>
      </w:tr>
      <w:tr w:rsidR="0057001B" w14:paraId="04B73EFA" w14:textId="77777777">
        <w:trPr>
          <w:trHeight w:val="292"/>
        </w:trPr>
        <w:tc>
          <w:tcPr>
            <w:tcW w:w="465" w:type="dxa"/>
            <w:vMerge/>
            <w:tcBorders>
              <w:top w:val="nil"/>
            </w:tcBorders>
          </w:tcPr>
          <w:p w14:paraId="32639AFC" w14:textId="77777777" w:rsidR="0057001B" w:rsidRDefault="0057001B">
            <w:pPr>
              <w:rPr>
                <w:rFonts w:hint="eastAsia"/>
                <w:sz w:val="2"/>
                <w:szCs w:val="2"/>
              </w:rPr>
            </w:pPr>
          </w:p>
        </w:tc>
        <w:tc>
          <w:tcPr>
            <w:tcW w:w="2700" w:type="dxa"/>
            <w:tcBorders>
              <w:top w:val="nil"/>
            </w:tcBorders>
          </w:tcPr>
          <w:p w14:paraId="323D7131" w14:textId="77777777" w:rsidR="0057001B" w:rsidRDefault="00000000">
            <w:pPr>
              <w:pStyle w:val="TableParagraph"/>
              <w:spacing w:before="38" w:line="235" w:lineRule="exact"/>
              <w:ind w:left="112"/>
              <w:rPr>
                <w:rFonts w:hint="eastAsia"/>
                <w:sz w:val="21"/>
              </w:rPr>
            </w:pPr>
            <w:r>
              <w:rPr>
                <w:spacing w:val="16"/>
                <w:sz w:val="21"/>
              </w:rPr>
              <w:t>-对下属适当授权</w:t>
            </w:r>
          </w:p>
        </w:tc>
        <w:tc>
          <w:tcPr>
            <w:tcW w:w="900" w:type="dxa"/>
            <w:vMerge/>
            <w:tcBorders>
              <w:top w:val="nil"/>
            </w:tcBorders>
          </w:tcPr>
          <w:p w14:paraId="7A2C2EC0" w14:textId="77777777" w:rsidR="0057001B" w:rsidRDefault="0057001B">
            <w:pPr>
              <w:rPr>
                <w:rFonts w:hint="eastAsia"/>
                <w:sz w:val="2"/>
                <w:szCs w:val="2"/>
              </w:rPr>
            </w:pPr>
          </w:p>
        </w:tc>
        <w:tc>
          <w:tcPr>
            <w:tcW w:w="540" w:type="dxa"/>
            <w:vMerge/>
            <w:tcBorders>
              <w:top w:val="nil"/>
            </w:tcBorders>
          </w:tcPr>
          <w:p w14:paraId="0C0A86AC" w14:textId="77777777" w:rsidR="0057001B" w:rsidRDefault="0057001B">
            <w:pPr>
              <w:rPr>
                <w:rFonts w:hint="eastAsia"/>
                <w:sz w:val="2"/>
                <w:szCs w:val="2"/>
              </w:rPr>
            </w:pPr>
          </w:p>
        </w:tc>
        <w:tc>
          <w:tcPr>
            <w:tcW w:w="540" w:type="dxa"/>
            <w:vMerge/>
            <w:tcBorders>
              <w:top w:val="nil"/>
            </w:tcBorders>
          </w:tcPr>
          <w:p w14:paraId="0ADD1EF9" w14:textId="77777777" w:rsidR="0057001B" w:rsidRDefault="0057001B">
            <w:pPr>
              <w:rPr>
                <w:rFonts w:hint="eastAsia"/>
                <w:sz w:val="2"/>
                <w:szCs w:val="2"/>
              </w:rPr>
            </w:pPr>
          </w:p>
        </w:tc>
        <w:tc>
          <w:tcPr>
            <w:tcW w:w="540" w:type="dxa"/>
            <w:vMerge/>
            <w:tcBorders>
              <w:top w:val="nil"/>
            </w:tcBorders>
          </w:tcPr>
          <w:p w14:paraId="5FF9E98E" w14:textId="77777777" w:rsidR="0057001B" w:rsidRDefault="0057001B">
            <w:pPr>
              <w:rPr>
                <w:rFonts w:hint="eastAsia"/>
                <w:sz w:val="2"/>
                <w:szCs w:val="2"/>
              </w:rPr>
            </w:pPr>
          </w:p>
        </w:tc>
        <w:tc>
          <w:tcPr>
            <w:tcW w:w="390" w:type="dxa"/>
            <w:vMerge/>
            <w:tcBorders>
              <w:top w:val="nil"/>
            </w:tcBorders>
          </w:tcPr>
          <w:p w14:paraId="1181E825" w14:textId="77777777" w:rsidR="0057001B" w:rsidRDefault="0057001B">
            <w:pPr>
              <w:rPr>
                <w:rFonts w:hint="eastAsia"/>
                <w:sz w:val="2"/>
                <w:szCs w:val="2"/>
              </w:rPr>
            </w:pPr>
          </w:p>
        </w:tc>
        <w:tc>
          <w:tcPr>
            <w:tcW w:w="345" w:type="dxa"/>
            <w:vMerge/>
            <w:tcBorders>
              <w:top w:val="nil"/>
            </w:tcBorders>
          </w:tcPr>
          <w:p w14:paraId="3FB39B13" w14:textId="77777777" w:rsidR="0057001B" w:rsidRDefault="0057001B">
            <w:pPr>
              <w:rPr>
                <w:rFonts w:hint="eastAsia"/>
                <w:sz w:val="2"/>
                <w:szCs w:val="2"/>
              </w:rPr>
            </w:pPr>
          </w:p>
        </w:tc>
        <w:tc>
          <w:tcPr>
            <w:tcW w:w="2325" w:type="dxa"/>
            <w:vMerge/>
            <w:tcBorders>
              <w:top w:val="nil"/>
            </w:tcBorders>
          </w:tcPr>
          <w:p w14:paraId="6850F441" w14:textId="77777777" w:rsidR="0057001B" w:rsidRDefault="0057001B">
            <w:pPr>
              <w:rPr>
                <w:rFonts w:hint="eastAsia"/>
                <w:sz w:val="2"/>
                <w:szCs w:val="2"/>
              </w:rPr>
            </w:pPr>
          </w:p>
        </w:tc>
      </w:tr>
      <w:tr w:rsidR="0057001B" w14:paraId="724577FF" w14:textId="77777777">
        <w:trPr>
          <w:trHeight w:val="360"/>
        </w:trPr>
        <w:tc>
          <w:tcPr>
            <w:tcW w:w="3165" w:type="dxa"/>
            <w:gridSpan w:val="2"/>
          </w:tcPr>
          <w:p w14:paraId="04F7BCBD" w14:textId="77777777" w:rsidR="0057001B" w:rsidRDefault="00000000">
            <w:pPr>
              <w:pStyle w:val="TableParagraph"/>
              <w:spacing w:before="90" w:line="250" w:lineRule="exact"/>
              <w:ind w:left="1105" w:right="1090"/>
              <w:jc w:val="center"/>
              <w:rPr>
                <w:rFonts w:hint="eastAsia"/>
                <w:sz w:val="21"/>
              </w:rPr>
            </w:pPr>
            <w:r>
              <w:rPr>
                <w:spacing w:val="16"/>
                <w:sz w:val="21"/>
              </w:rPr>
              <w:t>总比重</w:t>
            </w:r>
          </w:p>
        </w:tc>
        <w:tc>
          <w:tcPr>
            <w:tcW w:w="900" w:type="dxa"/>
          </w:tcPr>
          <w:p w14:paraId="2F104FD1" w14:textId="77777777" w:rsidR="0057001B" w:rsidRDefault="00000000">
            <w:pPr>
              <w:pStyle w:val="TableParagraph"/>
              <w:spacing w:before="90" w:line="250" w:lineRule="exact"/>
              <w:ind w:left="112"/>
              <w:rPr>
                <w:rFonts w:hint="eastAsia"/>
                <w:sz w:val="21"/>
              </w:rPr>
            </w:pPr>
            <w:r>
              <w:rPr>
                <w:spacing w:val="10"/>
                <w:sz w:val="21"/>
              </w:rPr>
              <w:t>50</w:t>
            </w:r>
          </w:p>
        </w:tc>
        <w:tc>
          <w:tcPr>
            <w:tcW w:w="2355" w:type="dxa"/>
            <w:gridSpan w:val="5"/>
          </w:tcPr>
          <w:p w14:paraId="1FD2BE66" w14:textId="77777777" w:rsidR="0057001B" w:rsidRDefault="00000000">
            <w:pPr>
              <w:pStyle w:val="TableParagraph"/>
              <w:spacing w:before="90" w:line="250" w:lineRule="exact"/>
              <w:ind w:left="818" w:right="803"/>
              <w:jc w:val="center"/>
              <w:rPr>
                <w:rFonts w:hint="eastAsia"/>
                <w:sz w:val="21"/>
              </w:rPr>
            </w:pPr>
            <w:r>
              <w:rPr>
                <w:spacing w:val="16"/>
                <w:sz w:val="21"/>
              </w:rPr>
              <w:t>总分数</w:t>
            </w:r>
          </w:p>
        </w:tc>
        <w:tc>
          <w:tcPr>
            <w:tcW w:w="2325" w:type="dxa"/>
          </w:tcPr>
          <w:p w14:paraId="72DF0EBE" w14:textId="77777777" w:rsidR="0057001B" w:rsidRDefault="0057001B">
            <w:pPr>
              <w:pStyle w:val="TableParagraph"/>
              <w:rPr>
                <w:rFonts w:ascii="Times New Roman" w:hint="eastAsia"/>
                <w:sz w:val="20"/>
              </w:rPr>
            </w:pPr>
          </w:p>
        </w:tc>
      </w:tr>
    </w:tbl>
    <w:p w14:paraId="6E195DE8" w14:textId="77777777" w:rsidR="0057001B" w:rsidRDefault="0057001B">
      <w:pPr>
        <w:rPr>
          <w:rFonts w:ascii="Times New Roman" w:hint="eastAsia"/>
          <w:sz w:val="20"/>
        </w:rPr>
        <w:sectPr w:rsidR="0057001B">
          <w:type w:val="continuous"/>
          <w:pgSz w:w="11920" w:h="15650"/>
          <w:pgMar w:top="1420" w:right="1020" w:bottom="280" w:left="1320" w:header="720" w:footer="720" w:gutter="0"/>
          <w:cols w:space="720"/>
        </w:sectPr>
      </w:pPr>
    </w:p>
    <w:p w14:paraId="5E347940" w14:textId="77777777" w:rsidR="0057001B" w:rsidRDefault="00000000">
      <w:pPr>
        <w:spacing w:before="15"/>
        <w:ind w:right="309"/>
        <w:jc w:val="center"/>
        <w:rPr>
          <w:rFonts w:hint="eastAsia"/>
          <w:b/>
          <w:sz w:val="43"/>
        </w:rPr>
      </w:pPr>
      <w:r>
        <w:rPr>
          <w:b/>
          <w:spacing w:val="28"/>
          <w:sz w:val="43"/>
        </w:rPr>
        <w:lastRenderedPageBreak/>
        <w:t>考核面谈记录</w:t>
      </w:r>
    </w:p>
    <w:p w14:paraId="1E1C82B7" w14:textId="77777777" w:rsidR="0057001B" w:rsidRDefault="0057001B">
      <w:pPr>
        <w:pStyle w:val="a3"/>
        <w:rPr>
          <w:rFonts w:hint="eastAsia"/>
          <w:b/>
          <w:sz w:val="20"/>
        </w:rPr>
      </w:pPr>
    </w:p>
    <w:p w14:paraId="46CF60A0" w14:textId="77777777" w:rsidR="0057001B" w:rsidRDefault="0057001B">
      <w:pPr>
        <w:pStyle w:val="a3"/>
        <w:spacing w:before="9"/>
        <w:rPr>
          <w:rFonts w:hint="eastAsia"/>
          <w:b/>
          <w:sz w:val="12"/>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30"/>
        <w:gridCol w:w="2130"/>
        <w:gridCol w:w="2130"/>
        <w:gridCol w:w="2130"/>
      </w:tblGrid>
      <w:tr w:rsidR="0057001B" w14:paraId="36756B7F" w14:textId="77777777">
        <w:trPr>
          <w:trHeight w:val="300"/>
        </w:trPr>
        <w:tc>
          <w:tcPr>
            <w:tcW w:w="2130" w:type="dxa"/>
          </w:tcPr>
          <w:p w14:paraId="1CBAB22B" w14:textId="77777777" w:rsidR="0057001B" w:rsidRDefault="00000000">
            <w:pPr>
              <w:pStyle w:val="TableParagraph"/>
              <w:ind w:left="595" w:right="580"/>
              <w:jc w:val="center"/>
              <w:rPr>
                <w:rFonts w:hint="eastAsia"/>
                <w:sz w:val="21"/>
              </w:rPr>
            </w:pPr>
            <w:r>
              <w:rPr>
                <w:spacing w:val="15"/>
                <w:sz w:val="21"/>
              </w:rPr>
              <w:t>面谈时间</w:t>
            </w:r>
          </w:p>
        </w:tc>
        <w:tc>
          <w:tcPr>
            <w:tcW w:w="2130" w:type="dxa"/>
          </w:tcPr>
          <w:p w14:paraId="4151DF82" w14:textId="77777777" w:rsidR="0057001B" w:rsidRDefault="0057001B">
            <w:pPr>
              <w:pStyle w:val="TableParagraph"/>
              <w:rPr>
                <w:rFonts w:ascii="Times New Roman" w:hint="eastAsia"/>
              </w:rPr>
            </w:pPr>
          </w:p>
        </w:tc>
        <w:tc>
          <w:tcPr>
            <w:tcW w:w="2130" w:type="dxa"/>
          </w:tcPr>
          <w:p w14:paraId="7CF8476E" w14:textId="77777777" w:rsidR="0057001B" w:rsidRDefault="00000000">
            <w:pPr>
              <w:pStyle w:val="TableParagraph"/>
              <w:ind w:left="595" w:right="580"/>
              <w:jc w:val="center"/>
              <w:rPr>
                <w:rFonts w:hint="eastAsia"/>
                <w:sz w:val="21"/>
              </w:rPr>
            </w:pPr>
            <w:r>
              <w:rPr>
                <w:spacing w:val="15"/>
                <w:sz w:val="21"/>
              </w:rPr>
              <w:t>面谈地点</w:t>
            </w:r>
          </w:p>
        </w:tc>
        <w:tc>
          <w:tcPr>
            <w:tcW w:w="2130" w:type="dxa"/>
          </w:tcPr>
          <w:p w14:paraId="5BD9328E" w14:textId="77777777" w:rsidR="0057001B" w:rsidRDefault="0057001B">
            <w:pPr>
              <w:pStyle w:val="TableParagraph"/>
              <w:rPr>
                <w:rFonts w:ascii="Times New Roman" w:hint="eastAsia"/>
              </w:rPr>
            </w:pPr>
          </w:p>
        </w:tc>
      </w:tr>
      <w:tr w:rsidR="0057001B" w14:paraId="6764B0DF" w14:textId="77777777">
        <w:trPr>
          <w:trHeight w:val="315"/>
        </w:trPr>
        <w:tc>
          <w:tcPr>
            <w:tcW w:w="2130" w:type="dxa"/>
          </w:tcPr>
          <w:p w14:paraId="51A9AEEB" w14:textId="77777777" w:rsidR="0057001B" w:rsidRDefault="00000000">
            <w:pPr>
              <w:pStyle w:val="TableParagraph"/>
              <w:ind w:left="580" w:right="580"/>
              <w:jc w:val="center"/>
              <w:rPr>
                <w:rFonts w:hint="eastAsia"/>
                <w:sz w:val="21"/>
              </w:rPr>
            </w:pPr>
            <w:r>
              <w:rPr>
                <w:spacing w:val="16"/>
                <w:sz w:val="21"/>
              </w:rPr>
              <w:t>参加人</w:t>
            </w:r>
          </w:p>
        </w:tc>
        <w:tc>
          <w:tcPr>
            <w:tcW w:w="2130" w:type="dxa"/>
          </w:tcPr>
          <w:p w14:paraId="75A847A8" w14:textId="77777777" w:rsidR="0057001B" w:rsidRDefault="0057001B">
            <w:pPr>
              <w:pStyle w:val="TableParagraph"/>
              <w:rPr>
                <w:rFonts w:ascii="Times New Roman" w:hint="eastAsia"/>
              </w:rPr>
            </w:pPr>
          </w:p>
        </w:tc>
        <w:tc>
          <w:tcPr>
            <w:tcW w:w="2130" w:type="dxa"/>
          </w:tcPr>
          <w:p w14:paraId="53D1F383" w14:textId="77777777" w:rsidR="0057001B" w:rsidRDefault="00000000">
            <w:pPr>
              <w:pStyle w:val="TableParagraph"/>
              <w:ind w:left="595" w:right="580"/>
              <w:jc w:val="center"/>
              <w:rPr>
                <w:rFonts w:hint="eastAsia"/>
                <w:sz w:val="21"/>
              </w:rPr>
            </w:pPr>
            <w:r>
              <w:rPr>
                <w:spacing w:val="15"/>
                <w:sz w:val="21"/>
              </w:rPr>
              <w:t>面谈主题</w:t>
            </w:r>
          </w:p>
        </w:tc>
        <w:tc>
          <w:tcPr>
            <w:tcW w:w="2130" w:type="dxa"/>
          </w:tcPr>
          <w:p w14:paraId="3877CF9E" w14:textId="77777777" w:rsidR="0057001B" w:rsidRDefault="0057001B">
            <w:pPr>
              <w:pStyle w:val="TableParagraph"/>
              <w:rPr>
                <w:rFonts w:ascii="Times New Roman" w:hint="eastAsia"/>
              </w:rPr>
            </w:pPr>
          </w:p>
        </w:tc>
      </w:tr>
      <w:tr w:rsidR="0057001B" w14:paraId="2D8B1B70" w14:textId="77777777">
        <w:trPr>
          <w:trHeight w:val="5205"/>
        </w:trPr>
        <w:tc>
          <w:tcPr>
            <w:tcW w:w="8520" w:type="dxa"/>
            <w:gridSpan w:val="4"/>
          </w:tcPr>
          <w:p w14:paraId="1CE23800" w14:textId="77777777" w:rsidR="0057001B" w:rsidRDefault="00000000">
            <w:pPr>
              <w:pStyle w:val="TableParagraph"/>
              <w:tabs>
                <w:tab w:val="left" w:pos="832"/>
              </w:tabs>
              <w:ind w:left="112"/>
              <w:rPr>
                <w:rFonts w:hint="eastAsia"/>
                <w:sz w:val="21"/>
              </w:rPr>
            </w:pPr>
            <w:r>
              <w:rPr>
                <w:sz w:val="21"/>
              </w:rPr>
              <w:t>—</w:t>
            </w:r>
            <w:r>
              <w:rPr>
                <w:spacing w:val="-75"/>
                <w:sz w:val="21"/>
              </w:rPr>
              <w:t xml:space="preserve"> </w:t>
            </w:r>
            <w:r>
              <w:rPr>
                <w:spacing w:val="-10"/>
                <w:sz w:val="21"/>
              </w:rPr>
              <w:t>、</w:t>
            </w:r>
            <w:r>
              <w:rPr>
                <w:sz w:val="21"/>
              </w:rPr>
              <w:tab/>
            </w:r>
            <w:r>
              <w:rPr>
                <w:spacing w:val="20"/>
                <w:sz w:val="21"/>
              </w:rPr>
              <w:t>面谈内容概</w:t>
            </w:r>
            <w:r>
              <w:rPr>
                <w:spacing w:val="10"/>
                <w:sz w:val="21"/>
              </w:rPr>
              <w:t>要</w:t>
            </w:r>
          </w:p>
        </w:tc>
      </w:tr>
      <w:tr w:rsidR="0057001B" w14:paraId="2A96F82F" w14:textId="77777777">
        <w:trPr>
          <w:trHeight w:val="5160"/>
        </w:trPr>
        <w:tc>
          <w:tcPr>
            <w:tcW w:w="8520" w:type="dxa"/>
            <w:gridSpan w:val="4"/>
          </w:tcPr>
          <w:p w14:paraId="4CA85D72" w14:textId="77777777" w:rsidR="0057001B" w:rsidRDefault="00000000">
            <w:pPr>
              <w:pStyle w:val="TableParagraph"/>
              <w:tabs>
                <w:tab w:val="left" w:pos="832"/>
              </w:tabs>
              <w:ind w:left="112"/>
              <w:rPr>
                <w:rFonts w:hint="eastAsia"/>
                <w:sz w:val="21"/>
              </w:rPr>
            </w:pPr>
            <w:r>
              <w:rPr>
                <w:spacing w:val="30"/>
                <w:sz w:val="21"/>
              </w:rPr>
              <w:t>二</w:t>
            </w:r>
            <w:r>
              <w:rPr>
                <w:spacing w:val="-10"/>
                <w:sz w:val="21"/>
              </w:rPr>
              <w:t>、</w:t>
            </w:r>
            <w:r>
              <w:rPr>
                <w:sz w:val="21"/>
              </w:rPr>
              <w:tab/>
            </w:r>
            <w:r>
              <w:rPr>
                <w:spacing w:val="20"/>
                <w:sz w:val="21"/>
              </w:rPr>
              <w:t>业绩改进计</w:t>
            </w:r>
            <w:r>
              <w:rPr>
                <w:spacing w:val="10"/>
                <w:sz w:val="21"/>
              </w:rPr>
              <w:t>划</w:t>
            </w:r>
          </w:p>
          <w:p w14:paraId="7215BC5F" w14:textId="77777777" w:rsidR="0057001B" w:rsidRDefault="0057001B">
            <w:pPr>
              <w:pStyle w:val="TableParagraph"/>
              <w:rPr>
                <w:rFonts w:hint="eastAsia"/>
                <w:b/>
                <w:sz w:val="20"/>
              </w:rPr>
            </w:pPr>
          </w:p>
          <w:p w14:paraId="46E8802C" w14:textId="77777777" w:rsidR="0057001B" w:rsidRDefault="0057001B">
            <w:pPr>
              <w:pStyle w:val="TableParagraph"/>
              <w:rPr>
                <w:rFonts w:hint="eastAsia"/>
                <w:b/>
                <w:sz w:val="20"/>
              </w:rPr>
            </w:pPr>
          </w:p>
          <w:p w14:paraId="6089F4F8" w14:textId="77777777" w:rsidR="0057001B" w:rsidRDefault="0057001B">
            <w:pPr>
              <w:pStyle w:val="TableParagraph"/>
              <w:rPr>
                <w:rFonts w:hint="eastAsia"/>
                <w:b/>
                <w:sz w:val="20"/>
              </w:rPr>
            </w:pPr>
          </w:p>
          <w:p w14:paraId="2787B7E5" w14:textId="77777777" w:rsidR="0057001B" w:rsidRDefault="0057001B">
            <w:pPr>
              <w:pStyle w:val="TableParagraph"/>
              <w:rPr>
                <w:rFonts w:hint="eastAsia"/>
                <w:b/>
                <w:sz w:val="20"/>
              </w:rPr>
            </w:pPr>
          </w:p>
          <w:p w14:paraId="1CA691F4" w14:textId="77777777" w:rsidR="0057001B" w:rsidRDefault="0057001B">
            <w:pPr>
              <w:pStyle w:val="TableParagraph"/>
              <w:rPr>
                <w:rFonts w:hint="eastAsia"/>
                <w:b/>
                <w:sz w:val="20"/>
              </w:rPr>
            </w:pPr>
          </w:p>
          <w:p w14:paraId="3D39F53D" w14:textId="77777777" w:rsidR="0057001B" w:rsidRDefault="0057001B">
            <w:pPr>
              <w:pStyle w:val="TableParagraph"/>
              <w:rPr>
                <w:rFonts w:hint="eastAsia"/>
                <w:b/>
                <w:sz w:val="20"/>
              </w:rPr>
            </w:pPr>
          </w:p>
          <w:p w14:paraId="7381F674" w14:textId="77777777" w:rsidR="0057001B" w:rsidRDefault="0057001B">
            <w:pPr>
              <w:pStyle w:val="TableParagraph"/>
              <w:rPr>
                <w:rFonts w:hint="eastAsia"/>
                <w:b/>
                <w:sz w:val="20"/>
              </w:rPr>
            </w:pPr>
          </w:p>
          <w:p w14:paraId="5BD8C36A" w14:textId="77777777" w:rsidR="0057001B" w:rsidRDefault="0057001B">
            <w:pPr>
              <w:pStyle w:val="TableParagraph"/>
              <w:rPr>
                <w:rFonts w:hint="eastAsia"/>
                <w:b/>
                <w:sz w:val="20"/>
              </w:rPr>
            </w:pPr>
          </w:p>
          <w:p w14:paraId="25CD9C57" w14:textId="77777777" w:rsidR="0057001B" w:rsidRDefault="0057001B">
            <w:pPr>
              <w:pStyle w:val="TableParagraph"/>
              <w:rPr>
                <w:rFonts w:hint="eastAsia"/>
                <w:b/>
                <w:sz w:val="20"/>
              </w:rPr>
            </w:pPr>
          </w:p>
          <w:p w14:paraId="5BF37F7C" w14:textId="77777777" w:rsidR="0057001B" w:rsidRDefault="0057001B">
            <w:pPr>
              <w:pStyle w:val="TableParagraph"/>
              <w:rPr>
                <w:rFonts w:hint="eastAsia"/>
                <w:b/>
                <w:sz w:val="20"/>
              </w:rPr>
            </w:pPr>
          </w:p>
          <w:p w14:paraId="276E95A2" w14:textId="77777777" w:rsidR="0057001B" w:rsidRDefault="0057001B">
            <w:pPr>
              <w:pStyle w:val="TableParagraph"/>
              <w:rPr>
                <w:rFonts w:hint="eastAsia"/>
                <w:b/>
                <w:sz w:val="20"/>
              </w:rPr>
            </w:pPr>
          </w:p>
          <w:p w14:paraId="586F3CAB" w14:textId="77777777" w:rsidR="0057001B" w:rsidRDefault="0057001B">
            <w:pPr>
              <w:pStyle w:val="TableParagraph"/>
              <w:rPr>
                <w:rFonts w:hint="eastAsia"/>
                <w:b/>
                <w:sz w:val="20"/>
              </w:rPr>
            </w:pPr>
          </w:p>
          <w:p w14:paraId="3E775DA3" w14:textId="77777777" w:rsidR="0057001B" w:rsidRDefault="0057001B">
            <w:pPr>
              <w:pStyle w:val="TableParagraph"/>
              <w:rPr>
                <w:rFonts w:hint="eastAsia"/>
                <w:b/>
                <w:sz w:val="20"/>
              </w:rPr>
            </w:pPr>
          </w:p>
          <w:p w14:paraId="0450172D" w14:textId="77777777" w:rsidR="0057001B" w:rsidRDefault="0057001B">
            <w:pPr>
              <w:pStyle w:val="TableParagraph"/>
              <w:rPr>
                <w:rFonts w:hint="eastAsia"/>
                <w:b/>
                <w:sz w:val="20"/>
              </w:rPr>
            </w:pPr>
          </w:p>
          <w:p w14:paraId="0F95CE7A" w14:textId="77777777" w:rsidR="0057001B" w:rsidRDefault="0057001B">
            <w:pPr>
              <w:pStyle w:val="TableParagraph"/>
              <w:rPr>
                <w:rFonts w:hint="eastAsia"/>
                <w:b/>
                <w:sz w:val="20"/>
              </w:rPr>
            </w:pPr>
          </w:p>
          <w:p w14:paraId="011EC97C" w14:textId="77777777" w:rsidR="0057001B" w:rsidRDefault="0057001B">
            <w:pPr>
              <w:pStyle w:val="TableParagraph"/>
              <w:spacing w:before="6"/>
              <w:rPr>
                <w:rFonts w:hint="eastAsia"/>
                <w:b/>
                <w:sz w:val="18"/>
              </w:rPr>
            </w:pPr>
          </w:p>
          <w:p w14:paraId="15243F24" w14:textId="77777777" w:rsidR="0057001B" w:rsidRDefault="00000000">
            <w:pPr>
              <w:pStyle w:val="TableParagraph"/>
              <w:tabs>
                <w:tab w:val="left" w:pos="6082"/>
                <w:tab w:val="left" w:pos="7192"/>
                <w:tab w:val="left" w:pos="8182"/>
              </w:tabs>
              <w:ind w:left="3262" w:right="110" w:firstLine="30"/>
              <w:rPr>
                <w:rFonts w:hint="eastAsia"/>
                <w:sz w:val="21"/>
              </w:rPr>
            </w:pPr>
            <w:r>
              <w:rPr>
                <w:spacing w:val="22"/>
                <w:sz w:val="21"/>
              </w:rPr>
              <w:t>面谈主持</w:t>
            </w:r>
            <w:r>
              <w:rPr>
                <w:sz w:val="21"/>
              </w:rPr>
              <w:t>人</w:t>
            </w:r>
            <w:r>
              <w:rPr>
                <w:spacing w:val="15"/>
                <w:sz w:val="21"/>
              </w:rPr>
              <w:t>（</w:t>
            </w:r>
            <w:r>
              <w:rPr>
                <w:spacing w:val="22"/>
                <w:sz w:val="21"/>
              </w:rPr>
              <w:t>签</w:t>
            </w:r>
            <w:r>
              <w:rPr>
                <w:spacing w:val="15"/>
                <w:sz w:val="21"/>
              </w:rPr>
              <w:t>字</w:t>
            </w:r>
            <w:r>
              <w:rPr>
                <w:sz w:val="21"/>
              </w:rPr>
              <w:t>）：</w:t>
            </w:r>
            <w:r>
              <w:rPr>
                <w:sz w:val="21"/>
              </w:rPr>
              <w:tab/>
            </w:r>
            <w:r>
              <w:rPr>
                <w:spacing w:val="-91"/>
                <w:sz w:val="21"/>
              </w:rPr>
              <w:t xml:space="preserve"> </w:t>
            </w:r>
            <w:r>
              <w:rPr>
                <w:sz w:val="21"/>
              </w:rPr>
              <w:t>年</w:t>
            </w:r>
            <w:r>
              <w:rPr>
                <w:sz w:val="21"/>
              </w:rPr>
              <w:tab/>
            </w:r>
            <w:r>
              <w:rPr>
                <w:spacing w:val="-91"/>
                <w:sz w:val="21"/>
              </w:rPr>
              <w:t xml:space="preserve"> </w:t>
            </w:r>
            <w:r>
              <w:rPr>
                <w:sz w:val="21"/>
              </w:rPr>
              <w:t>月</w:t>
            </w:r>
            <w:r>
              <w:rPr>
                <w:sz w:val="21"/>
              </w:rPr>
              <w:tab/>
            </w:r>
            <w:r>
              <w:rPr>
                <w:spacing w:val="-10"/>
                <w:sz w:val="21"/>
              </w:rPr>
              <w:t>日</w:t>
            </w:r>
            <w:r>
              <w:rPr>
                <w:spacing w:val="18"/>
                <w:sz w:val="21"/>
              </w:rPr>
              <w:t>被考核</w:t>
            </w:r>
            <w:r>
              <w:rPr>
                <w:spacing w:val="33"/>
                <w:sz w:val="21"/>
              </w:rPr>
              <w:t>人</w:t>
            </w:r>
            <w:r>
              <w:rPr>
                <w:spacing w:val="15"/>
                <w:sz w:val="21"/>
              </w:rPr>
              <w:t>（签</w:t>
            </w:r>
            <w:r>
              <w:rPr>
                <w:spacing w:val="29"/>
                <w:sz w:val="21"/>
              </w:rPr>
              <w:t>字</w:t>
            </w:r>
            <w:r>
              <w:rPr>
                <w:spacing w:val="-5"/>
                <w:sz w:val="21"/>
              </w:rPr>
              <w:t>）：</w:t>
            </w:r>
            <w:r>
              <w:rPr>
                <w:sz w:val="21"/>
              </w:rPr>
              <w:tab/>
            </w:r>
            <w:r>
              <w:rPr>
                <w:spacing w:val="-10"/>
                <w:sz w:val="21"/>
              </w:rPr>
              <w:t>年</w:t>
            </w:r>
            <w:r>
              <w:rPr>
                <w:sz w:val="21"/>
              </w:rPr>
              <w:tab/>
            </w:r>
            <w:r>
              <w:rPr>
                <w:spacing w:val="-10"/>
                <w:sz w:val="21"/>
              </w:rPr>
              <w:t>月</w:t>
            </w:r>
            <w:r>
              <w:rPr>
                <w:sz w:val="21"/>
              </w:rPr>
              <w:tab/>
            </w:r>
            <w:r>
              <w:rPr>
                <w:spacing w:val="-10"/>
                <w:sz w:val="21"/>
              </w:rPr>
              <w:t>日</w:t>
            </w:r>
          </w:p>
        </w:tc>
      </w:tr>
    </w:tbl>
    <w:p w14:paraId="7CBBF993" w14:textId="77777777" w:rsidR="0057001B" w:rsidRDefault="0057001B">
      <w:pPr>
        <w:rPr>
          <w:rFonts w:hint="eastAsia"/>
          <w:sz w:val="21"/>
        </w:rPr>
        <w:sectPr w:rsidR="0057001B">
          <w:pgSz w:w="11920" w:h="15650"/>
          <w:pgMar w:top="1440" w:right="1020" w:bottom="280" w:left="1320" w:header="720" w:footer="720" w:gutter="0"/>
          <w:cols w:space="720"/>
        </w:sectPr>
      </w:pPr>
    </w:p>
    <w:p w14:paraId="5262846F" w14:textId="77777777" w:rsidR="0057001B" w:rsidRDefault="00000000">
      <w:pPr>
        <w:tabs>
          <w:tab w:val="left" w:pos="2579"/>
        </w:tabs>
        <w:spacing w:before="15"/>
        <w:ind w:right="309"/>
        <w:jc w:val="center"/>
        <w:rPr>
          <w:rFonts w:ascii="黑体" w:eastAsia="黑体"/>
          <w:b/>
          <w:sz w:val="43"/>
        </w:rPr>
      </w:pPr>
      <w:r>
        <w:rPr>
          <w:rFonts w:ascii="黑体" w:eastAsia="黑体" w:hint="eastAsia"/>
          <w:b/>
          <w:spacing w:val="30"/>
          <w:sz w:val="43"/>
        </w:rPr>
        <w:lastRenderedPageBreak/>
        <w:t>第四部</w:t>
      </w:r>
      <w:r>
        <w:rPr>
          <w:rFonts w:ascii="黑体" w:eastAsia="黑体" w:hint="eastAsia"/>
          <w:b/>
          <w:spacing w:val="-10"/>
          <w:sz w:val="43"/>
        </w:rPr>
        <w:t>分</w:t>
      </w:r>
      <w:r>
        <w:rPr>
          <w:rFonts w:ascii="黑体" w:eastAsia="黑体" w:hint="eastAsia"/>
          <w:b/>
          <w:sz w:val="43"/>
        </w:rPr>
        <w:tab/>
      </w:r>
      <w:r>
        <w:rPr>
          <w:rFonts w:ascii="黑体" w:eastAsia="黑体" w:hint="eastAsia"/>
          <w:b/>
          <w:spacing w:val="30"/>
          <w:sz w:val="43"/>
        </w:rPr>
        <w:t>工作计</w:t>
      </w:r>
      <w:r>
        <w:rPr>
          <w:rFonts w:ascii="黑体" w:eastAsia="黑体" w:hint="eastAsia"/>
          <w:b/>
          <w:spacing w:val="20"/>
          <w:sz w:val="43"/>
        </w:rPr>
        <w:t>划</w:t>
      </w:r>
    </w:p>
    <w:p w14:paraId="287F7A81" w14:textId="77777777" w:rsidR="0057001B" w:rsidRDefault="0057001B">
      <w:pPr>
        <w:pStyle w:val="a3"/>
        <w:rPr>
          <w:rFonts w:ascii="黑体" w:hint="eastAsia"/>
          <w:b/>
          <w:sz w:val="20"/>
        </w:rPr>
      </w:pPr>
    </w:p>
    <w:p w14:paraId="3D8B7B15" w14:textId="77777777" w:rsidR="0057001B" w:rsidRDefault="0057001B">
      <w:pPr>
        <w:pStyle w:val="a3"/>
        <w:spacing w:before="9"/>
        <w:rPr>
          <w:rFonts w:ascii="黑体" w:hint="eastAsia"/>
          <w:b/>
          <w:sz w:val="12"/>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55"/>
        <w:gridCol w:w="945"/>
        <w:gridCol w:w="960"/>
        <w:gridCol w:w="960"/>
        <w:gridCol w:w="960"/>
        <w:gridCol w:w="960"/>
        <w:gridCol w:w="960"/>
        <w:gridCol w:w="960"/>
      </w:tblGrid>
      <w:tr w:rsidR="0057001B" w14:paraId="1373DFE9" w14:textId="77777777">
        <w:trPr>
          <w:trHeight w:val="270"/>
        </w:trPr>
        <w:tc>
          <w:tcPr>
            <w:tcW w:w="4920" w:type="dxa"/>
            <w:gridSpan w:val="4"/>
            <w:vMerge w:val="restart"/>
          </w:tcPr>
          <w:p w14:paraId="2AFDB4C3" w14:textId="77777777" w:rsidR="0057001B" w:rsidRDefault="00000000">
            <w:pPr>
              <w:pStyle w:val="TableParagraph"/>
              <w:ind w:left="112"/>
              <w:rPr>
                <w:rFonts w:hint="eastAsia"/>
                <w:sz w:val="21"/>
              </w:rPr>
            </w:pPr>
            <w:r>
              <w:rPr>
                <w:spacing w:val="17"/>
                <w:sz w:val="21"/>
              </w:rPr>
              <w:t>每周营销计划表</w:t>
            </w:r>
          </w:p>
        </w:tc>
        <w:tc>
          <w:tcPr>
            <w:tcW w:w="3840" w:type="dxa"/>
            <w:gridSpan w:val="4"/>
          </w:tcPr>
          <w:p w14:paraId="620C7867" w14:textId="77777777" w:rsidR="0057001B" w:rsidRDefault="00000000">
            <w:pPr>
              <w:pStyle w:val="TableParagraph"/>
              <w:spacing w:line="250" w:lineRule="exact"/>
              <w:ind w:left="112"/>
              <w:rPr>
                <w:rFonts w:hint="eastAsia"/>
                <w:sz w:val="21"/>
              </w:rPr>
            </w:pPr>
            <w:r>
              <w:rPr>
                <w:spacing w:val="11"/>
                <w:sz w:val="21"/>
              </w:rPr>
              <w:t>编号：</w:t>
            </w:r>
          </w:p>
        </w:tc>
      </w:tr>
      <w:tr w:rsidR="0057001B" w14:paraId="45748E3D" w14:textId="77777777">
        <w:trPr>
          <w:trHeight w:val="255"/>
        </w:trPr>
        <w:tc>
          <w:tcPr>
            <w:tcW w:w="4920" w:type="dxa"/>
            <w:gridSpan w:val="4"/>
            <w:vMerge/>
            <w:tcBorders>
              <w:top w:val="nil"/>
            </w:tcBorders>
          </w:tcPr>
          <w:p w14:paraId="5F61B4FA" w14:textId="77777777" w:rsidR="0057001B" w:rsidRDefault="0057001B">
            <w:pPr>
              <w:rPr>
                <w:rFonts w:hint="eastAsia"/>
                <w:sz w:val="2"/>
                <w:szCs w:val="2"/>
              </w:rPr>
            </w:pPr>
          </w:p>
        </w:tc>
        <w:tc>
          <w:tcPr>
            <w:tcW w:w="3840" w:type="dxa"/>
            <w:gridSpan w:val="4"/>
          </w:tcPr>
          <w:p w14:paraId="4268B1AA" w14:textId="77777777" w:rsidR="0057001B" w:rsidRDefault="00000000">
            <w:pPr>
              <w:pStyle w:val="TableParagraph"/>
              <w:spacing w:line="235" w:lineRule="exact"/>
              <w:ind w:left="112"/>
              <w:rPr>
                <w:rFonts w:hint="eastAsia"/>
                <w:sz w:val="21"/>
              </w:rPr>
            </w:pPr>
            <w:r>
              <w:rPr>
                <w:spacing w:val="12"/>
                <w:sz w:val="21"/>
              </w:rPr>
              <w:t>填表人：</w:t>
            </w:r>
          </w:p>
        </w:tc>
      </w:tr>
      <w:tr w:rsidR="0057001B" w14:paraId="30FE24E9" w14:textId="77777777">
        <w:trPr>
          <w:trHeight w:val="270"/>
        </w:trPr>
        <w:tc>
          <w:tcPr>
            <w:tcW w:w="4920" w:type="dxa"/>
            <w:gridSpan w:val="4"/>
          </w:tcPr>
          <w:p w14:paraId="23819EF1" w14:textId="77777777" w:rsidR="0057001B" w:rsidRDefault="00000000">
            <w:pPr>
              <w:pStyle w:val="TableParagraph"/>
              <w:spacing w:line="250" w:lineRule="exact"/>
              <w:ind w:left="112"/>
              <w:rPr>
                <w:rFonts w:hint="eastAsia"/>
                <w:sz w:val="21"/>
              </w:rPr>
            </w:pPr>
            <w:r>
              <w:rPr>
                <w:spacing w:val="11"/>
                <w:sz w:val="21"/>
              </w:rPr>
              <w:t>日期：</w:t>
            </w:r>
          </w:p>
        </w:tc>
        <w:tc>
          <w:tcPr>
            <w:tcW w:w="3840" w:type="dxa"/>
            <w:gridSpan w:val="4"/>
          </w:tcPr>
          <w:p w14:paraId="3EBB42CA" w14:textId="77777777" w:rsidR="0057001B" w:rsidRDefault="00000000">
            <w:pPr>
              <w:pStyle w:val="TableParagraph"/>
              <w:spacing w:line="250" w:lineRule="exact"/>
              <w:ind w:left="112"/>
              <w:rPr>
                <w:rFonts w:hint="eastAsia"/>
                <w:sz w:val="21"/>
              </w:rPr>
            </w:pPr>
            <w:r>
              <w:rPr>
                <w:spacing w:val="11"/>
                <w:sz w:val="21"/>
              </w:rPr>
              <w:t>签字：</w:t>
            </w:r>
          </w:p>
        </w:tc>
      </w:tr>
      <w:tr w:rsidR="0057001B" w14:paraId="238805D3" w14:textId="77777777">
        <w:trPr>
          <w:trHeight w:val="585"/>
        </w:trPr>
        <w:tc>
          <w:tcPr>
            <w:tcW w:w="2055" w:type="dxa"/>
          </w:tcPr>
          <w:p w14:paraId="20DADD35" w14:textId="77777777" w:rsidR="0057001B" w:rsidRDefault="00000000">
            <w:pPr>
              <w:pStyle w:val="TableParagraph"/>
              <w:ind w:left="367"/>
              <w:rPr>
                <w:rFonts w:hint="eastAsia"/>
                <w:sz w:val="21"/>
              </w:rPr>
            </w:pPr>
            <w:r>
              <w:rPr>
                <w:noProof/>
              </w:rPr>
              <mc:AlternateContent>
                <mc:Choice Requires="wpg">
                  <w:drawing>
                    <wp:anchor distT="0" distB="0" distL="0" distR="0" simplePos="0" relativeHeight="485414912" behindDoc="1" locked="0" layoutInCell="1" allowOverlap="1" wp14:anchorId="078F6085" wp14:editId="227677C1">
                      <wp:simplePos x="0" y="0"/>
                      <wp:positionH relativeFrom="column">
                        <wp:posOffset>66675</wp:posOffset>
                      </wp:positionH>
                      <wp:positionV relativeFrom="paragraph">
                        <wp:posOffset>33337</wp:posOffset>
                      </wp:positionV>
                      <wp:extent cx="1038225" cy="314325"/>
                      <wp:effectExtent l="0" t="0" r="0" b="0"/>
                      <wp:wrapNone/>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8225" cy="314325"/>
                                <a:chOff x="0" y="0"/>
                                <a:chExt cx="1038225" cy="314325"/>
                              </a:xfrm>
                            </wpg:grpSpPr>
                            <wps:wsp>
                              <wps:cNvPr id="87" name="Graphic 87"/>
                              <wps:cNvSpPr/>
                              <wps:spPr>
                                <a:xfrm>
                                  <a:off x="4762" y="4762"/>
                                  <a:ext cx="1028700" cy="304800"/>
                                </a:xfrm>
                                <a:custGeom>
                                  <a:avLst/>
                                  <a:gdLst/>
                                  <a:ahLst/>
                                  <a:cxnLst/>
                                  <a:rect l="l" t="t" r="r" b="b"/>
                                  <a:pathLst>
                                    <a:path w="1028700" h="304800">
                                      <a:moveTo>
                                        <a:pt x="0" y="0"/>
                                      </a:moveTo>
                                      <a:lnTo>
                                        <a:pt x="1028700" y="3048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65D5876" id="Group 86" o:spid="_x0000_s1026" style="position:absolute;margin-left:5.25pt;margin-top:2.6pt;width:81.75pt;height:24.75pt;z-index:-17901568;mso-wrap-distance-left:0;mso-wrap-distance-right:0" coordsize="10382,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">
                      <v:shape id="Graphic 87" o:spid="_x0000_s1027" style="position:absolute;left:47;top:47;width:10287;height:3048;visibility:visible;mso-wrap-style:square;v-text-anchor:top" coordsize="102870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" path="m,l1028700,304800e" filled="f">
                        <v:path arrowok="t"/>
                      </v:shape>
                    </v:group>
                  </w:pict>
                </mc:Fallback>
              </mc:AlternateContent>
            </w:r>
            <w:r>
              <w:rPr>
                <w:spacing w:val="10"/>
                <w:sz w:val="21"/>
              </w:rPr>
              <w:t>时间</w:t>
            </w:r>
          </w:p>
        </w:tc>
        <w:tc>
          <w:tcPr>
            <w:tcW w:w="945" w:type="dxa"/>
          </w:tcPr>
          <w:p w14:paraId="0764F693" w14:textId="77777777" w:rsidR="0057001B" w:rsidRDefault="00000000">
            <w:pPr>
              <w:pStyle w:val="TableParagraph"/>
              <w:ind w:left="112"/>
              <w:rPr>
                <w:rFonts w:hint="eastAsia"/>
                <w:sz w:val="21"/>
              </w:rPr>
            </w:pPr>
            <w:r>
              <w:rPr>
                <w:spacing w:val="16"/>
                <w:sz w:val="21"/>
              </w:rPr>
              <w:t>星期一</w:t>
            </w:r>
          </w:p>
        </w:tc>
        <w:tc>
          <w:tcPr>
            <w:tcW w:w="960" w:type="dxa"/>
          </w:tcPr>
          <w:p w14:paraId="47542158" w14:textId="77777777" w:rsidR="0057001B" w:rsidRDefault="00000000">
            <w:pPr>
              <w:pStyle w:val="TableParagraph"/>
              <w:ind w:left="127"/>
              <w:rPr>
                <w:rFonts w:hint="eastAsia"/>
                <w:sz w:val="21"/>
              </w:rPr>
            </w:pPr>
            <w:r>
              <w:rPr>
                <w:spacing w:val="16"/>
                <w:sz w:val="21"/>
              </w:rPr>
              <w:t>星期二</w:t>
            </w:r>
          </w:p>
        </w:tc>
        <w:tc>
          <w:tcPr>
            <w:tcW w:w="960" w:type="dxa"/>
          </w:tcPr>
          <w:p w14:paraId="019012CD" w14:textId="77777777" w:rsidR="0057001B" w:rsidRDefault="00000000">
            <w:pPr>
              <w:pStyle w:val="TableParagraph"/>
              <w:ind w:left="127"/>
              <w:rPr>
                <w:rFonts w:hint="eastAsia"/>
                <w:sz w:val="21"/>
              </w:rPr>
            </w:pPr>
            <w:r>
              <w:rPr>
                <w:spacing w:val="16"/>
                <w:sz w:val="21"/>
              </w:rPr>
              <w:t>星期三</w:t>
            </w:r>
          </w:p>
        </w:tc>
        <w:tc>
          <w:tcPr>
            <w:tcW w:w="960" w:type="dxa"/>
          </w:tcPr>
          <w:p w14:paraId="0F2DF02F" w14:textId="77777777" w:rsidR="0057001B" w:rsidRDefault="00000000">
            <w:pPr>
              <w:pStyle w:val="TableParagraph"/>
              <w:ind w:left="112"/>
              <w:rPr>
                <w:rFonts w:hint="eastAsia"/>
                <w:sz w:val="21"/>
              </w:rPr>
            </w:pPr>
            <w:r>
              <w:rPr>
                <w:spacing w:val="16"/>
                <w:sz w:val="21"/>
              </w:rPr>
              <w:t>星期四</w:t>
            </w:r>
          </w:p>
        </w:tc>
        <w:tc>
          <w:tcPr>
            <w:tcW w:w="960" w:type="dxa"/>
          </w:tcPr>
          <w:p w14:paraId="7063E6E8" w14:textId="77777777" w:rsidR="0057001B" w:rsidRDefault="00000000">
            <w:pPr>
              <w:pStyle w:val="TableParagraph"/>
              <w:ind w:left="112"/>
              <w:rPr>
                <w:rFonts w:hint="eastAsia"/>
                <w:sz w:val="21"/>
              </w:rPr>
            </w:pPr>
            <w:r>
              <w:rPr>
                <w:spacing w:val="16"/>
                <w:sz w:val="21"/>
              </w:rPr>
              <w:t>星期五</w:t>
            </w:r>
          </w:p>
        </w:tc>
        <w:tc>
          <w:tcPr>
            <w:tcW w:w="960" w:type="dxa"/>
          </w:tcPr>
          <w:p w14:paraId="439E4196" w14:textId="77777777" w:rsidR="0057001B" w:rsidRDefault="00000000">
            <w:pPr>
              <w:pStyle w:val="TableParagraph"/>
              <w:ind w:left="112"/>
              <w:rPr>
                <w:rFonts w:hint="eastAsia"/>
                <w:sz w:val="21"/>
              </w:rPr>
            </w:pPr>
            <w:r>
              <w:rPr>
                <w:spacing w:val="16"/>
                <w:sz w:val="21"/>
              </w:rPr>
              <w:t>星期六</w:t>
            </w:r>
          </w:p>
        </w:tc>
        <w:tc>
          <w:tcPr>
            <w:tcW w:w="960" w:type="dxa"/>
          </w:tcPr>
          <w:p w14:paraId="2946FDEC" w14:textId="77777777" w:rsidR="0057001B" w:rsidRDefault="00000000">
            <w:pPr>
              <w:pStyle w:val="TableParagraph"/>
              <w:ind w:left="112"/>
              <w:rPr>
                <w:rFonts w:hint="eastAsia"/>
                <w:sz w:val="21"/>
              </w:rPr>
            </w:pPr>
            <w:r>
              <w:rPr>
                <w:spacing w:val="16"/>
                <w:sz w:val="21"/>
              </w:rPr>
              <w:t>星期日</w:t>
            </w:r>
          </w:p>
        </w:tc>
      </w:tr>
      <w:tr w:rsidR="0057001B" w14:paraId="68FA5EE1" w14:textId="77777777">
        <w:trPr>
          <w:trHeight w:val="2175"/>
        </w:trPr>
        <w:tc>
          <w:tcPr>
            <w:tcW w:w="2055" w:type="dxa"/>
          </w:tcPr>
          <w:p w14:paraId="3454473F" w14:textId="77777777" w:rsidR="0057001B" w:rsidRDefault="00000000">
            <w:pPr>
              <w:pStyle w:val="TableParagraph"/>
              <w:ind w:left="112"/>
              <w:rPr>
                <w:rFonts w:hint="eastAsia"/>
                <w:sz w:val="21"/>
              </w:rPr>
            </w:pPr>
            <w:r>
              <w:rPr>
                <w:spacing w:val="25"/>
                <w:sz w:val="21"/>
              </w:rPr>
              <w:t>顾客</w:t>
            </w:r>
          </w:p>
        </w:tc>
        <w:tc>
          <w:tcPr>
            <w:tcW w:w="945" w:type="dxa"/>
          </w:tcPr>
          <w:p w14:paraId="203DFC54" w14:textId="77777777" w:rsidR="0057001B" w:rsidRDefault="0057001B">
            <w:pPr>
              <w:pStyle w:val="TableParagraph"/>
              <w:rPr>
                <w:rFonts w:ascii="Times New Roman" w:hint="eastAsia"/>
              </w:rPr>
            </w:pPr>
          </w:p>
        </w:tc>
        <w:tc>
          <w:tcPr>
            <w:tcW w:w="960" w:type="dxa"/>
          </w:tcPr>
          <w:p w14:paraId="0505DE16" w14:textId="77777777" w:rsidR="0057001B" w:rsidRDefault="0057001B">
            <w:pPr>
              <w:pStyle w:val="TableParagraph"/>
              <w:rPr>
                <w:rFonts w:ascii="Times New Roman" w:hint="eastAsia"/>
              </w:rPr>
            </w:pPr>
          </w:p>
        </w:tc>
        <w:tc>
          <w:tcPr>
            <w:tcW w:w="960" w:type="dxa"/>
          </w:tcPr>
          <w:p w14:paraId="4D25B4FA" w14:textId="77777777" w:rsidR="0057001B" w:rsidRDefault="0057001B">
            <w:pPr>
              <w:pStyle w:val="TableParagraph"/>
              <w:rPr>
                <w:rFonts w:ascii="Times New Roman" w:hint="eastAsia"/>
              </w:rPr>
            </w:pPr>
          </w:p>
        </w:tc>
        <w:tc>
          <w:tcPr>
            <w:tcW w:w="960" w:type="dxa"/>
          </w:tcPr>
          <w:p w14:paraId="3A9CC37F" w14:textId="77777777" w:rsidR="0057001B" w:rsidRDefault="0057001B">
            <w:pPr>
              <w:pStyle w:val="TableParagraph"/>
              <w:rPr>
                <w:rFonts w:ascii="Times New Roman" w:hint="eastAsia"/>
              </w:rPr>
            </w:pPr>
          </w:p>
        </w:tc>
        <w:tc>
          <w:tcPr>
            <w:tcW w:w="960" w:type="dxa"/>
          </w:tcPr>
          <w:p w14:paraId="2B04AF76" w14:textId="77777777" w:rsidR="0057001B" w:rsidRDefault="0057001B">
            <w:pPr>
              <w:pStyle w:val="TableParagraph"/>
              <w:rPr>
                <w:rFonts w:ascii="Times New Roman" w:hint="eastAsia"/>
              </w:rPr>
            </w:pPr>
          </w:p>
        </w:tc>
        <w:tc>
          <w:tcPr>
            <w:tcW w:w="960" w:type="dxa"/>
          </w:tcPr>
          <w:p w14:paraId="6DCC10EA" w14:textId="77777777" w:rsidR="0057001B" w:rsidRDefault="0057001B">
            <w:pPr>
              <w:pStyle w:val="TableParagraph"/>
              <w:rPr>
                <w:rFonts w:ascii="Times New Roman" w:hint="eastAsia"/>
              </w:rPr>
            </w:pPr>
          </w:p>
        </w:tc>
        <w:tc>
          <w:tcPr>
            <w:tcW w:w="960" w:type="dxa"/>
          </w:tcPr>
          <w:p w14:paraId="48B1D30C" w14:textId="77777777" w:rsidR="0057001B" w:rsidRDefault="0057001B">
            <w:pPr>
              <w:pStyle w:val="TableParagraph"/>
              <w:rPr>
                <w:rFonts w:ascii="Times New Roman" w:hint="eastAsia"/>
              </w:rPr>
            </w:pPr>
          </w:p>
        </w:tc>
      </w:tr>
      <w:tr w:rsidR="0057001B" w14:paraId="7EC38572" w14:textId="77777777">
        <w:trPr>
          <w:trHeight w:val="2190"/>
        </w:trPr>
        <w:tc>
          <w:tcPr>
            <w:tcW w:w="2055" w:type="dxa"/>
          </w:tcPr>
          <w:p w14:paraId="6816D0AD" w14:textId="77777777" w:rsidR="0057001B" w:rsidRDefault="00000000">
            <w:pPr>
              <w:pStyle w:val="TableParagraph"/>
              <w:ind w:left="112"/>
              <w:rPr>
                <w:rFonts w:hint="eastAsia"/>
                <w:sz w:val="21"/>
              </w:rPr>
            </w:pPr>
            <w:r>
              <w:rPr>
                <w:spacing w:val="15"/>
                <w:sz w:val="21"/>
              </w:rPr>
              <w:t>计划概要</w:t>
            </w:r>
          </w:p>
        </w:tc>
        <w:tc>
          <w:tcPr>
            <w:tcW w:w="6705" w:type="dxa"/>
            <w:gridSpan w:val="7"/>
          </w:tcPr>
          <w:p w14:paraId="4E506F1D" w14:textId="77777777" w:rsidR="0057001B" w:rsidRDefault="0057001B">
            <w:pPr>
              <w:pStyle w:val="TableParagraph"/>
              <w:rPr>
                <w:rFonts w:ascii="Times New Roman" w:hint="eastAsia"/>
              </w:rPr>
            </w:pPr>
          </w:p>
        </w:tc>
      </w:tr>
      <w:tr w:rsidR="0057001B" w14:paraId="01A1068D" w14:textId="77777777">
        <w:trPr>
          <w:trHeight w:val="2190"/>
        </w:trPr>
        <w:tc>
          <w:tcPr>
            <w:tcW w:w="2055" w:type="dxa"/>
          </w:tcPr>
          <w:p w14:paraId="2DE3656B" w14:textId="77777777" w:rsidR="0057001B" w:rsidRDefault="00000000">
            <w:pPr>
              <w:pStyle w:val="TableParagraph"/>
              <w:ind w:left="112"/>
              <w:rPr>
                <w:rFonts w:hint="eastAsia"/>
                <w:sz w:val="21"/>
              </w:rPr>
            </w:pPr>
            <w:r>
              <w:rPr>
                <w:spacing w:val="17"/>
                <w:sz w:val="21"/>
              </w:rPr>
              <w:t>机会与问题分析</w:t>
            </w:r>
          </w:p>
        </w:tc>
        <w:tc>
          <w:tcPr>
            <w:tcW w:w="6705" w:type="dxa"/>
            <w:gridSpan w:val="7"/>
          </w:tcPr>
          <w:p w14:paraId="07B68F38" w14:textId="77777777" w:rsidR="0057001B" w:rsidRDefault="0057001B">
            <w:pPr>
              <w:pStyle w:val="TableParagraph"/>
              <w:rPr>
                <w:rFonts w:ascii="Times New Roman" w:hint="eastAsia"/>
              </w:rPr>
            </w:pPr>
          </w:p>
        </w:tc>
      </w:tr>
      <w:tr w:rsidR="0057001B" w14:paraId="35DEB1A5" w14:textId="77777777">
        <w:trPr>
          <w:trHeight w:val="2175"/>
        </w:trPr>
        <w:tc>
          <w:tcPr>
            <w:tcW w:w="2055" w:type="dxa"/>
          </w:tcPr>
          <w:p w14:paraId="19851356" w14:textId="77777777" w:rsidR="0057001B" w:rsidRDefault="00000000">
            <w:pPr>
              <w:pStyle w:val="TableParagraph"/>
              <w:ind w:left="112"/>
              <w:rPr>
                <w:rFonts w:hint="eastAsia"/>
                <w:sz w:val="21"/>
              </w:rPr>
            </w:pPr>
            <w:r>
              <w:rPr>
                <w:spacing w:val="17"/>
                <w:sz w:val="21"/>
              </w:rPr>
              <w:t>行动方案及费用</w:t>
            </w:r>
          </w:p>
        </w:tc>
        <w:tc>
          <w:tcPr>
            <w:tcW w:w="6705" w:type="dxa"/>
            <w:gridSpan w:val="7"/>
          </w:tcPr>
          <w:p w14:paraId="214381FE" w14:textId="77777777" w:rsidR="0057001B" w:rsidRDefault="0057001B">
            <w:pPr>
              <w:pStyle w:val="TableParagraph"/>
              <w:rPr>
                <w:rFonts w:ascii="Times New Roman" w:hint="eastAsia"/>
              </w:rPr>
            </w:pPr>
          </w:p>
        </w:tc>
      </w:tr>
      <w:tr w:rsidR="0057001B" w14:paraId="77139523" w14:textId="77777777">
        <w:trPr>
          <w:trHeight w:val="2190"/>
        </w:trPr>
        <w:tc>
          <w:tcPr>
            <w:tcW w:w="2055" w:type="dxa"/>
          </w:tcPr>
          <w:p w14:paraId="3B51EA42" w14:textId="77777777" w:rsidR="0057001B" w:rsidRDefault="00000000">
            <w:pPr>
              <w:pStyle w:val="TableParagraph"/>
              <w:ind w:left="112"/>
              <w:rPr>
                <w:rFonts w:hint="eastAsia"/>
                <w:sz w:val="21"/>
              </w:rPr>
            </w:pPr>
            <w:r>
              <w:rPr>
                <w:spacing w:val="15"/>
                <w:sz w:val="21"/>
              </w:rPr>
              <w:t>补充说明</w:t>
            </w:r>
          </w:p>
        </w:tc>
        <w:tc>
          <w:tcPr>
            <w:tcW w:w="6705" w:type="dxa"/>
            <w:gridSpan w:val="7"/>
          </w:tcPr>
          <w:p w14:paraId="5094C9EE" w14:textId="77777777" w:rsidR="0057001B" w:rsidRDefault="0057001B">
            <w:pPr>
              <w:pStyle w:val="TableParagraph"/>
              <w:rPr>
                <w:rFonts w:ascii="Times New Roman" w:hint="eastAsia"/>
              </w:rPr>
            </w:pPr>
          </w:p>
        </w:tc>
      </w:tr>
    </w:tbl>
    <w:p w14:paraId="454D4C36" w14:textId="77777777" w:rsidR="0057001B" w:rsidRDefault="0057001B">
      <w:pPr>
        <w:rPr>
          <w:rFonts w:ascii="Times New Roman" w:hint="eastAsia"/>
        </w:rPr>
        <w:sectPr w:rsidR="0057001B">
          <w:pgSz w:w="11920" w:h="15650"/>
          <w:pgMar w:top="1440" w:right="1020" w:bottom="280" w:left="1320" w:header="720" w:footer="720" w:gutter="0"/>
          <w:cols w:space="720"/>
        </w:sectPr>
      </w:pPr>
    </w:p>
    <w:p w14:paraId="41718E0E" w14:textId="77777777" w:rsidR="0057001B" w:rsidRDefault="00000000">
      <w:pPr>
        <w:tabs>
          <w:tab w:val="left" w:pos="2579"/>
        </w:tabs>
        <w:spacing w:before="15"/>
        <w:ind w:right="309"/>
        <w:jc w:val="center"/>
        <w:rPr>
          <w:rFonts w:ascii="黑体" w:eastAsia="黑体"/>
          <w:b/>
          <w:sz w:val="43"/>
        </w:rPr>
      </w:pPr>
      <w:r>
        <w:rPr>
          <w:rFonts w:ascii="黑体" w:eastAsia="黑体" w:hint="eastAsia"/>
          <w:b/>
          <w:spacing w:val="30"/>
          <w:sz w:val="43"/>
        </w:rPr>
        <w:lastRenderedPageBreak/>
        <w:t>第五部</w:t>
      </w:r>
      <w:r>
        <w:rPr>
          <w:rFonts w:ascii="黑体" w:eastAsia="黑体" w:hint="eastAsia"/>
          <w:b/>
          <w:spacing w:val="-10"/>
          <w:sz w:val="43"/>
        </w:rPr>
        <w:t>分</w:t>
      </w:r>
      <w:r>
        <w:rPr>
          <w:rFonts w:ascii="黑体" w:eastAsia="黑体" w:hint="eastAsia"/>
          <w:b/>
          <w:sz w:val="43"/>
        </w:rPr>
        <w:tab/>
      </w:r>
      <w:r>
        <w:rPr>
          <w:rFonts w:ascii="黑体" w:eastAsia="黑体" w:hint="eastAsia"/>
          <w:b/>
          <w:spacing w:val="30"/>
          <w:sz w:val="43"/>
        </w:rPr>
        <w:t>工作总</w:t>
      </w:r>
      <w:r>
        <w:rPr>
          <w:rFonts w:ascii="黑体" w:eastAsia="黑体" w:hint="eastAsia"/>
          <w:b/>
          <w:spacing w:val="20"/>
          <w:sz w:val="43"/>
        </w:rPr>
        <w:t>结</w:t>
      </w:r>
    </w:p>
    <w:p w14:paraId="3C639224" w14:textId="77777777" w:rsidR="0057001B" w:rsidRDefault="0057001B">
      <w:pPr>
        <w:pStyle w:val="a3"/>
        <w:rPr>
          <w:rFonts w:ascii="黑体" w:hint="eastAsia"/>
          <w:b/>
          <w:sz w:val="20"/>
        </w:rPr>
      </w:pPr>
    </w:p>
    <w:p w14:paraId="52EA4DDD" w14:textId="77777777" w:rsidR="0057001B" w:rsidRDefault="0057001B">
      <w:pPr>
        <w:pStyle w:val="a3"/>
        <w:spacing w:before="9"/>
        <w:rPr>
          <w:rFonts w:ascii="黑体" w:hint="eastAsia"/>
          <w:b/>
          <w:sz w:val="12"/>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5"/>
        <w:gridCol w:w="2850"/>
        <w:gridCol w:w="2835"/>
      </w:tblGrid>
      <w:tr w:rsidR="0057001B" w14:paraId="7515ED92" w14:textId="77777777">
        <w:trPr>
          <w:trHeight w:val="270"/>
        </w:trPr>
        <w:tc>
          <w:tcPr>
            <w:tcW w:w="5685" w:type="dxa"/>
            <w:gridSpan w:val="2"/>
            <w:vMerge w:val="restart"/>
          </w:tcPr>
          <w:p w14:paraId="01B9E883" w14:textId="77777777" w:rsidR="0057001B" w:rsidRDefault="00000000">
            <w:pPr>
              <w:pStyle w:val="TableParagraph"/>
              <w:ind w:left="112"/>
              <w:rPr>
                <w:rFonts w:hint="eastAsia"/>
                <w:sz w:val="21"/>
              </w:rPr>
            </w:pPr>
            <w:r>
              <w:rPr>
                <w:spacing w:val="17"/>
                <w:sz w:val="21"/>
              </w:rPr>
              <w:t>营销工作总结表</w:t>
            </w:r>
          </w:p>
        </w:tc>
        <w:tc>
          <w:tcPr>
            <w:tcW w:w="2835" w:type="dxa"/>
          </w:tcPr>
          <w:p w14:paraId="5419992B" w14:textId="77777777" w:rsidR="0057001B" w:rsidRDefault="00000000">
            <w:pPr>
              <w:pStyle w:val="TableParagraph"/>
              <w:spacing w:line="250" w:lineRule="exact"/>
              <w:ind w:left="112"/>
              <w:rPr>
                <w:rFonts w:hint="eastAsia"/>
                <w:sz w:val="21"/>
              </w:rPr>
            </w:pPr>
            <w:r>
              <w:rPr>
                <w:spacing w:val="11"/>
                <w:sz w:val="21"/>
              </w:rPr>
              <w:t>编号：</w:t>
            </w:r>
          </w:p>
        </w:tc>
      </w:tr>
      <w:tr w:rsidR="0057001B" w14:paraId="3FD49DD3" w14:textId="77777777">
        <w:trPr>
          <w:trHeight w:val="255"/>
        </w:trPr>
        <w:tc>
          <w:tcPr>
            <w:tcW w:w="5685" w:type="dxa"/>
            <w:gridSpan w:val="2"/>
            <w:vMerge/>
            <w:tcBorders>
              <w:top w:val="nil"/>
            </w:tcBorders>
          </w:tcPr>
          <w:p w14:paraId="654800E8" w14:textId="77777777" w:rsidR="0057001B" w:rsidRDefault="0057001B">
            <w:pPr>
              <w:rPr>
                <w:rFonts w:hint="eastAsia"/>
                <w:sz w:val="2"/>
                <w:szCs w:val="2"/>
              </w:rPr>
            </w:pPr>
          </w:p>
        </w:tc>
        <w:tc>
          <w:tcPr>
            <w:tcW w:w="2835" w:type="dxa"/>
          </w:tcPr>
          <w:p w14:paraId="1657C2B0" w14:textId="77777777" w:rsidR="0057001B" w:rsidRDefault="00000000">
            <w:pPr>
              <w:pStyle w:val="TableParagraph"/>
              <w:spacing w:line="235" w:lineRule="exact"/>
              <w:ind w:left="112"/>
              <w:rPr>
                <w:rFonts w:hint="eastAsia"/>
                <w:sz w:val="21"/>
              </w:rPr>
            </w:pPr>
            <w:r>
              <w:rPr>
                <w:spacing w:val="12"/>
                <w:sz w:val="21"/>
              </w:rPr>
              <w:t>填表人：</w:t>
            </w:r>
          </w:p>
        </w:tc>
      </w:tr>
      <w:tr w:rsidR="0057001B" w14:paraId="7C756B13" w14:textId="77777777">
        <w:trPr>
          <w:trHeight w:val="270"/>
        </w:trPr>
        <w:tc>
          <w:tcPr>
            <w:tcW w:w="5685" w:type="dxa"/>
            <w:gridSpan w:val="2"/>
          </w:tcPr>
          <w:p w14:paraId="5AB770DB" w14:textId="77777777" w:rsidR="0057001B" w:rsidRDefault="00000000">
            <w:pPr>
              <w:pStyle w:val="TableParagraph"/>
              <w:spacing w:line="250" w:lineRule="exact"/>
              <w:ind w:left="112"/>
              <w:rPr>
                <w:rFonts w:hint="eastAsia"/>
                <w:sz w:val="21"/>
              </w:rPr>
            </w:pPr>
            <w:r>
              <w:rPr>
                <w:spacing w:val="11"/>
                <w:sz w:val="21"/>
              </w:rPr>
              <w:t>日期：</w:t>
            </w:r>
          </w:p>
        </w:tc>
        <w:tc>
          <w:tcPr>
            <w:tcW w:w="2835" w:type="dxa"/>
          </w:tcPr>
          <w:p w14:paraId="4A716D28" w14:textId="77777777" w:rsidR="0057001B" w:rsidRDefault="00000000">
            <w:pPr>
              <w:pStyle w:val="TableParagraph"/>
              <w:spacing w:line="250" w:lineRule="exact"/>
              <w:ind w:left="112"/>
              <w:rPr>
                <w:rFonts w:hint="eastAsia"/>
                <w:sz w:val="21"/>
              </w:rPr>
            </w:pPr>
            <w:r>
              <w:rPr>
                <w:spacing w:val="11"/>
                <w:sz w:val="21"/>
              </w:rPr>
              <w:t>签字：</w:t>
            </w:r>
          </w:p>
        </w:tc>
      </w:tr>
      <w:tr w:rsidR="0057001B" w14:paraId="5553192A" w14:textId="77777777">
        <w:trPr>
          <w:trHeight w:val="2280"/>
        </w:trPr>
        <w:tc>
          <w:tcPr>
            <w:tcW w:w="2835" w:type="dxa"/>
          </w:tcPr>
          <w:p w14:paraId="3F99A60C" w14:textId="77777777" w:rsidR="0057001B" w:rsidRDefault="00000000">
            <w:pPr>
              <w:pStyle w:val="TableParagraph"/>
              <w:ind w:left="112"/>
              <w:rPr>
                <w:rFonts w:hint="eastAsia"/>
                <w:sz w:val="21"/>
              </w:rPr>
            </w:pPr>
            <w:r>
              <w:rPr>
                <w:spacing w:val="15"/>
                <w:sz w:val="21"/>
              </w:rPr>
              <w:t>总结概要</w:t>
            </w:r>
          </w:p>
        </w:tc>
        <w:tc>
          <w:tcPr>
            <w:tcW w:w="5685" w:type="dxa"/>
            <w:gridSpan w:val="2"/>
          </w:tcPr>
          <w:p w14:paraId="0483F4CD" w14:textId="77777777" w:rsidR="0057001B" w:rsidRDefault="0057001B">
            <w:pPr>
              <w:pStyle w:val="TableParagraph"/>
              <w:rPr>
                <w:rFonts w:ascii="Times New Roman" w:hint="eastAsia"/>
                <w:sz w:val="24"/>
              </w:rPr>
            </w:pPr>
          </w:p>
        </w:tc>
      </w:tr>
      <w:tr w:rsidR="0057001B" w14:paraId="0435EC4A" w14:textId="77777777">
        <w:trPr>
          <w:trHeight w:val="2280"/>
        </w:trPr>
        <w:tc>
          <w:tcPr>
            <w:tcW w:w="2835" w:type="dxa"/>
          </w:tcPr>
          <w:p w14:paraId="6FF93F0A" w14:textId="77777777" w:rsidR="0057001B" w:rsidRDefault="00000000">
            <w:pPr>
              <w:pStyle w:val="TableParagraph"/>
              <w:ind w:left="112"/>
              <w:rPr>
                <w:rFonts w:hint="eastAsia"/>
                <w:sz w:val="21"/>
              </w:rPr>
            </w:pPr>
            <w:r>
              <w:rPr>
                <w:spacing w:val="18"/>
                <w:sz w:val="21"/>
              </w:rPr>
              <w:t>目前营销情况</w:t>
            </w:r>
          </w:p>
        </w:tc>
        <w:tc>
          <w:tcPr>
            <w:tcW w:w="5685" w:type="dxa"/>
            <w:gridSpan w:val="2"/>
          </w:tcPr>
          <w:p w14:paraId="47F45A38" w14:textId="77777777" w:rsidR="0057001B" w:rsidRDefault="0057001B">
            <w:pPr>
              <w:pStyle w:val="TableParagraph"/>
              <w:rPr>
                <w:rFonts w:ascii="Times New Roman" w:hint="eastAsia"/>
                <w:sz w:val="24"/>
              </w:rPr>
            </w:pPr>
          </w:p>
        </w:tc>
      </w:tr>
      <w:tr w:rsidR="0057001B" w14:paraId="0E1C59FA" w14:textId="77777777">
        <w:trPr>
          <w:trHeight w:val="2265"/>
        </w:trPr>
        <w:tc>
          <w:tcPr>
            <w:tcW w:w="2835" w:type="dxa"/>
          </w:tcPr>
          <w:p w14:paraId="23B69379" w14:textId="77777777" w:rsidR="0057001B" w:rsidRDefault="00000000">
            <w:pPr>
              <w:pStyle w:val="TableParagraph"/>
              <w:ind w:left="112"/>
              <w:rPr>
                <w:rFonts w:hint="eastAsia"/>
                <w:sz w:val="21"/>
              </w:rPr>
            </w:pPr>
            <w:r>
              <w:rPr>
                <w:spacing w:val="17"/>
                <w:sz w:val="21"/>
              </w:rPr>
              <w:t>机会与问题分析</w:t>
            </w:r>
          </w:p>
        </w:tc>
        <w:tc>
          <w:tcPr>
            <w:tcW w:w="5685" w:type="dxa"/>
            <w:gridSpan w:val="2"/>
          </w:tcPr>
          <w:p w14:paraId="2E445277" w14:textId="77777777" w:rsidR="0057001B" w:rsidRDefault="0057001B">
            <w:pPr>
              <w:pStyle w:val="TableParagraph"/>
              <w:rPr>
                <w:rFonts w:ascii="Times New Roman" w:hint="eastAsia"/>
                <w:sz w:val="24"/>
              </w:rPr>
            </w:pPr>
          </w:p>
        </w:tc>
      </w:tr>
      <w:tr w:rsidR="0057001B" w14:paraId="2471A4F5" w14:textId="77777777">
        <w:trPr>
          <w:trHeight w:val="2280"/>
        </w:trPr>
        <w:tc>
          <w:tcPr>
            <w:tcW w:w="2835" w:type="dxa"/>
          </w:tcPr>
          <w:p w14:paraId="70B48EE1" w14:textId="77777777" w:rsidR="0057001B" w:rsidRDefault="00000000">
            <w:pPr>
              <w:pStyle w:val="TableParagraph"/>
              <w:ind w:left="112"/>
              <w:rPr>
                <w:rFonts w:hint="eastAsia"/>
                <w:sz w:val="21"/>
              </w:rPr>
            </w:pPr>
            <w:r>
              <w:rPr>
                <w:spacing w:val="18"/>
                <w:sz w:val="21"/>
              </w:rPr>
              <w:t>营销手段及预计盈亏</w:t>
            </w:r>
          </w:p>
        </w:tc>
        <w:tc>
          <w:tcPr>
            <w:tcW w:w="5685" w:type="dxa"/>
            <w:gridSpan w:val="2"/>
          </w:tcPr>
          <w:p w14:paraId="59DA3D61" w14:textId="77777777" w:rsidR="0057001B" w:rsidRDefault="0057001B">
            <w:pPr>
              <w:pStyle w:val="TableParagraph"/>
              <w:rPr>
                <w:rFonts w:ascii="Times New Roman" w:hint="eastAsia"/>
                <w:sz w:val="24"/>
              </w:rPr>
            </w:pPr>
          </w:p>
        </w:tc>
      </w:tr>
      <w:tr w:rsidR="0057001B" w14:paraId="6D489B4F" w14:textId="77777777">
        <w:trPr>
          <w:trHeight w:val="2265"/>
        </w:trPr>
        <w:tc>
          <w:tcPr>
            <w:tcW w:w="2835" w:type="dxa"/>
          </w:tcPr>
          <w:p w14:paraId="36D20201" w14:textId="77777777" w:rsidR="0057001B" w:rsidRDefault="00000000">
            <w:pPr>
              <w:pStyle w:val="TableParagraph"/>
              <w:ind w:left="112"/>
              <w:rPr>
                <w:rFonts w:hint="eastAsia"/>
                <w:sz w:val="21"/>
              </w:rPr>
            </w:pPr>
            <w:r>
              <w:rPr>
                <w:spacing w:val="15"/>
                <w:sz w:val="21"/>
              </w:rPr>
              <w:t>补充说明</w:t>
            </w:r>
          </w:p>
        </w:tc>
        <w:tc>
          <w:tcPr>
            <w:tcW w:w="5685" w:type="dxa"/>
            <w:gridSpan w:val="2"/>
          </w:tcPr>
          <w:p w14:paraId="31A3A047" w14:textId="77777777" w:rsidR="0057001B" w:rsidRDefault="0057001B">
            <w:pPr>
              <w:pStyle w:val="TableParagraph"/>
              <w:rPr>
                <w:rFonts w:ascii="Times New Roman" w:hint="eastAsia"/>
                <w:sz w:val="24"/>
              </w:rPr>
            </w:pPr>
          </w:p>
        </w:tc>
      </w:tr>
    </w:tbl>
    <w:p w14:paraId="157B0589" w14:textId="77777777" w:rsidR="0057001B" w:rsidRDefault="0057001B">
      <w:pPr>
        <w:rPr>
          <w:rFonts w:ascii="Times New Roman" w:hint="eastAsia"/>
          <w:sz w:val="24"/>
        </w:rPr>
        <w:sectPr w:rsidR="0057001B">
          <w:pgSz w:w="11920" w:h="15650"/>
          <w:pgMar w:top="1440" w:right="1020" w:bottom="280" w:left="1320" w:header="720" w:footer="720" w:gutter="0"/>
          <w:cols w:space="720"/>
        </w:sectPr>
      </w:pPr>
    </w:p>
    <w:p w14:paraId="2B901889" w14:textId="77777777" w:rsidR="0057001B" w:rsidRDefault="00000000">
      <w:pPr>
        <w:spacing w:before="15"/>
        <w:ind w:right="309"/>
        <w:jc w:val="center"/>
        <w:rPr>
          <w:rFonts w:ascii="黑体" w:eastAsia="黑体"/>
          <w:b/>
          <w:sz w:val="43"/>
        </w:rPr>
      </w:pPr>
      <w:r>
        <w:rPr>
          <w:noProof/>
        </w:rPr>
        <w:lastRenderedPageBreak/>
        <mc:AlternateContent>
          <mc:Choice Requires="wps">
            <w:drawing>
              <wp:anchor distT="0" distB="0" distL="0" distR="0" simplePos="0" relativeHeight="485415424" behindDoc="1" locked="0" layoutInCell="1" allowOverlap="1" wp14:anchorId="35DCEBC0" wp14:editId="774CE6E9">
                <wp:simplePos x="0" y="0"/>
                <wp:positionH relativeFrom="page">
                  <wp:posOffset>1066800</wp:posOffset>
                </wp:positionH>
                <wp:positionV relativeFrom="page">
                  <wp:posOffset>1539874</wp:posOffset>
                </wp:positionV>
                <wp:extent cx="5419725" cy="7781925"/>
                <wp:effectExtent l="0" t="0" r="0" b="0"/>
                <wp:wrapNone/>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19725" cy="7781925"/>
                        </a:xfrm>
                        <a:custGeom>
                          <a:avLst/>
                          <a:gdLst/>
                          <a:ahLst/>
                          <a:cxnLst/>
                          <a:rect l="l" t="t" r="r" b="b"/>
                          <a:pathLst>
                            <a:path w="5419725" h="7781925">
                              <a:moveTo>
                                <a:pt x="5419725" y="0"/>
                              </a:moveTo>
                              <a:lnTo>
                                <a:pt x="5410200" y="0"/>
                              </a:lnTo>
                              <a:lnTo>
                                <a:pt x="5410200" y="9525"/>
                              </a:lnTo>
                              <a:lnTo>
                                <a:pt x="5410200" y="7772400"/>
                              </a:lnTo>
                              <a:lnTo>
                                <a:pt x="9525" y="7772400"/>
                              </a:lnTo>
                              <a:lnTo>
                                <a:pt x="9525" y="9525"/>
                              </a:lnTo>
                              <a:lnTo>
                                <a:pt x="5410200" y="9525"/>
                              </a:lnTo>
                              <a:lnTo>
                                <a:pt x="5410200" y="0"/>
                              </a:lnTo>
                              <a:lnTo>
                                <a:pt x="9525" y="0"/>
                              </a:lnTo>
                              <a:lnTo>
                                <a:pt x="0" y="0"/>
                              </a:lnTo>
                              <a:lnTo>
                                <a:pt x="0" y="9525"/>
                              </a:lnTo>
                              <a:lnTo>
                                <a:pt x="0" y="7772400"/>
                              </a:lnTo>
                              <a:lnTo>
                                <a:pt x="0" y="7781925"/>
                              </a:lnTo>
                              <a:lnTo>
                                <a:pt x="9525" y="7781925"/>
                              </a:lnTo>
                              <a:lnTo>
                                <a:pt x="5410200" y="7781925"/>
                              </a:lnTo>
                              <a:lnTo>
                                <a:pt x="5419725" y="7781925"/>
                              </a:lnTo>
                              <a:lnTo>
                                <a:pt x="5419725" y="7772400"/>
                              </a:lnTo>
                              <a:lnTo>
                                <a:pt x="5419725" y="9525"/>
                              </a:lnTo>
                              <a:lnTo>
                                <a:pt x="54197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EB2EB" id="Graphic 88" o:spid="_x0000_s1026" style="position:absolute;margin-left:84pt;margin-top:121.25pt;width:426.75pt;height:612.75pt;z-index:-17901056;visibility:visible;mso-wrap-style:square;mso-wrap-distance-left:0;mso-wrap-distance-top:0;mso-wrap-distance-right:0;mso-wrap-distance-bottom:0;mso-position-horizontal:absolute;mso-position-horizontal-relative:page;mso-position-vertical:absolute;mso-position-vertical-relative:page;v-text-anchor:top" coordsize="5419725,778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" path="m5419725,r-9525,l5410200,9525r,7762875l9525,7772400,9525,9525r5400675,l5410200,,9525,,,,,9525,,7772400r,9525l9525,7781925r5400675,l5419725,7781925r,-9525l5419725,9525r,-9525xe" fillcolor="black" stroked="f">
                <v:path arrowok="t"/>
                <w10:wrap anchorx="page" anchory="page"/>
              </v:shape>
            </w:pict>
          </mc:Fallback>
        </mc:AlternateContent>
      </w:r>
      <w:r>
        <w:rPr>
          <w:rFonts w:ascii="黑体" w:eastAsia="黑体" w:hint="eastAsia"/>
          <w:b/>
          <w:spacing w:val="18"/>
          <w:sz w:val="43"/>
        </w:rPr>
        <w:t>200X</w:t>
      </w:r>
      <w:r>
        <w:rPr>
          <w:rFonts w:ascii="黑体" w:eastAsia="黑体" w:hint="eastAsia"/>
          <w:b/>
          <w:spacing w:val="25"/>
          <w:sz w:val="43"/>
        </w:rPr>
        <w:t>年度工作总结</w:t>
      </w:r>
    </w:p>
    <w:p w14:paraId="520A0959" w14:textId="77777777" w:rsidR="0057001B" w:rsidRDefault="0057001B">
      <w:pPr>
        <w:pStyle w:val="a3"/>
        <w:spacing w:before="4"/>
        <w:rPr>
          <w:rFonts w:ascii="黑体" w:hint="eastAsia"/>
          <w:b/>
          <w:sz w:val="28"/>
        </w:rPr>
      </w:pPr>
    </w:p>
    <w:p w14:paraId="66158368" w14:textId="77777777" w:rsidR="0057001B" w:rsidRDefault="00000000">
      <w:pPr>
        <w:pStyle w:val="4"/>
        <w:tabs>
          <w:tab w:val="left" w:pos="1199"/>
        </w:tabs>
        <w:spacing w:before="71"/>
        <w:ind w:left="480"/>
        <w:rPr>
          <w:rFonts w:hint="eastAsia"/>
        </w:rPr>
      </w:pPr>
      <w:r>
        <w:rPr>
          <w:spacing w:val="26"/>
        </w:rPr>
        <w:t>一</w:t>
      </w:r>
      <w:r>
        <w:rPr>
          <w:spacing w:val="-10"/>
        </w:rPr>
        <w:t>、</w:t>
      </w:r>
      <w:r>
        <w:tab/>
      </w:r>
      <w:r>
        <w:rPr>
          <w:spacing w:val="22"/>
        </w:rPr>
        <w:t>个人总</w:t>
      </w:r>
      <w:r>
        <w:rPr>
          <w:spacing w:val="6"/>
        </w:rPr>
        <w:t>结</w:t>
      </w:r>
    </w:p>
    <w:p w14:paraId="625F1215" w14:textId="77777777" w:rsidR="0057001B" w:rsidRDefault="0057001B">
      <w:pPr>
        <w:pStyle w:val="a3"/>
        <w:spacing w:before="2"/>
        <w:rPr>
          <w:rFonts w:hint="eastAsia"/>
          <w:b/>
        </w:rPr>
      </w:pPr>
    </w:p>
    <w:p w14:paraId="74459FA5" w14:textId="77777777" w:rsidR="0057001B" w:rsidRDefault="00000000">
      <w:pPr>
        <w:pStyle w:val="a3"/>
        <w:tabs>
          <w:tab w:val="left" w:pos="1199"/>
        </w:tabs>
        <w:ind w:left="480"/>
        <w:rPr>
          <w:rFonts w:hint="eastAsia"/>
        </w:rPr>
      </w:pPr>
      <w:r>
        <w:rPr>
          <w:spacing w:val="14"/>
        </w:rPr>
        <w:t>1</w:t>
      </w:r>
      <w:r>
        <w:rPr>
          <w:spacing w:val="-10"/>
        </w:rPr>
        <w:t>、</w:t>
      </w:r>
      <w:r>
        <w:tab/>
      </w:r>
      <w:r>
        <w:rPr>
          <w:spacing w:val="24"/>
        </w:rPr>
        <w:t>按计划及</w:t>
      </w:r>
      <w:r>
        <w:t>时</w:t>
      </w:r>
      <w:r>
        <w:rPr>
          <w:spacing w:val="15"/>
        </w:rPr>
        <w:t>、</w:t>
      </w:r>
      <w:r>
        <w:rPr>
          <w:spacing w:val="30"/>
        </w:rPr>
        <w:t>保</w:t>
      </w:r>
      <w:r>
        <w:rPr>
          <w:spacing w:val="15"/>
        </w:rPr>
        <w:t>质、</w:t>
      </w:r>
      <w:r>
        <w:rPr>
          <w:spacing w:val="20"/>
        </w:rPr>
        <w:t>保量完成工作任务极其成</w:t>
      </w:r>
      <w:r>
        <w:rPr>
          <w:spacing w:val="10"/>
        </w:rPr>
        <w:t>效</w:t>
      </w:r>
    </w:p>
    <w:p w14:paraId="2E0A6BFD" w14:textId="77777777" w:rsidR="0057001B" w:rsidRDefault="0057001B">
      <w:pPr>
        <w:rPr>
          <w:rFonts w:hint="eastAsia"/>
        </w:rPr>
        <w:sectPr w:rsidR="0057001B">
          <w:pgSz w:w="11920" w:h="15650"/>
          <w:pgMar w:top="14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0"/>
        <w:gridCol w:w="615"/>
        <w:gridCol w:w="315"/>
        <w:gridCol w:w="2190"/>
      </w:tblGrid>
      <w:tr w:rsidR="0057001B" w14:paraId="7BF819D2" w14:textId="77777777">
        <w:trPr>
          <w:trHeight w:val="5910"/>
        </w:trPr>
        <w:tc>
          <w:tcPr>
            <w:tcW w:w="5400" w:type="dxa"/>
            <w:tcBorders>
              <w:right w:val="nil"/>
            </w:tcBorders>
          </w:tcPr>
          <w:p w14:paraId="60DD83E1" w14:textId="77777777" w:rsidR="0057001B" w:rsidRDefault="00000000">
            <w:pPr>
              <w:pStyle w:val="TableParagraph"/>
              <w:tabs>
                <w:tab w:val="left" w:pos="832"/>
              </w:tabs>
              <w:ind w:left="112"/>
              <w:rPr>
                <w:rFonts w:hint="eastAsia"/>
                <w:sz w:val="21"/>
              </w:rPr>
            </w:pPr>
            <w:r>
              <w:rPr>
                <w:spacing w:val="14"/>
                <w:sz w:val="21"/>
              </w:rPr>
              <w:lastRenderedPageBreak/>
              <w:t>2</w:t>
            </w:r>
            <w:r>
              <w:rPr>
                <w:spacing w:val="-10"/>
                <w:sz w:val="21"/>
              </w:rPr>
              <w:t>、</w:t>
            </w:r>
            <w:r>
              <w:rPr>
                <w:sz w:val="21"/>
              </w:rPr>
              <w:tab/>
            </w:r>
            <w:r>
              <w:rPr>
                <w:spacing w:val="21"/>
                <w:sz w:val="21"/>
              </w:rPr>
              <w:t>未达到计划目标的工作任务及执行情</w:t>
            </w:r>
            <w:r>
              <w:rPr>
                <w:spacing w:val="11"/>
                <w:sz w:val="21"/>
              </w:rPr>
              <w:t>况</w:t>
            </w:r>
          </w:p>
          <w:p w14:paraId="2D1926B5" w14:textId="77777777" w:rsidR="0057001B" w:rsidRDefault="0057001B">
            <w:pPr>
              <w:pStyle w:val="TableParagraph"/>
              <w:rPr>
                <w:rFonts w:hint="eastAsia"/>
                <w:sz w:val="20"/>
              </w:rPr>
            </w:pPr>
          </w:p>
          <w:p w14:paraId="38EEAAAC" w14:textId="77777777" w:rsidR="0057001B" w:rsidRDefault="0057001B">
            <w:pPr>
              <w:pStyle w:val="TableParagraph"/>
              <w:rPr>
                <w:rFonts w:hint="eastAsia"/>
                <w:sz w:val="20"/>
              </w:rPr>
            </w:pPr>
          </w:p>
          <w:p w14:paraId="371655D0" w14:textId="77777777" w:rsidR="0057001B" w:rsidRDefault="0057001B">
            <w:pPr>
              <w:pStyle w:val="TableParagraph"/>
              <w:rPr>
                <w:rFonts w:hint="eastAsia"/>
                <w:sz w:val="20"/>
              </w:rPr>
            </w:pPr>
          </w:p>
          <w:p w14:paraId="6EE6D16B" w14:textId="77777777" w:rsidR="0057001B" w:rsidRDefault="0057001B">
            <w:pPr>
              <w:pStyle w:val="TableParagraph"/>
              <w:rPr>
                <w:rFonts w:hint="eastAsia"/>
                <w:sz w:val="20"/>
              </w:rPr>
            </w:pPr>
          </w:p>
          <w:p w14:paraId="27FCF34E" w14:textId="77777777" w:rsidR="0057001B" w:rsidRDefault="0057001B">
            <w:pPr>
              <w:pStyle w:val="TableParagraph"/>
              <w:rPr>
                <w:rFonts w:hint="eastAsia"/>
                <w:sz w:val="20"/>
              </w:rPr>
            </w:pPr>
          </w:p>
          <w:p w14:paraId="2E0EAD83" w14:textId="77777777" w:rsidR="0057001B" w:rsidRDefault="0057001B">
            <w:pPr>
              <w:pStyle w:val="TableParagraph"/>
              <w:rPr>
                <w:rFonts w:hint="eastAsia"/>
                <w:sz w:val="20"/>
              </w:rPr>
            </w:pPr>
          </w:p>
          <w:p w14:paraId="04233A95" w14:textId="77777777" w:rsidR="0057001B" w:rsidRDefault="0057001B">
            <w:pPr>
              <w:pStyle w:val="TableParagraph"/>
              <w:rPr>
                <w:rFonts w:hint="eastAsia"/>
                <w:sz w:val="20"/>
              </w:rPr>
            </w:pPr>
          </w:p>
          <w:p w14:paraId="568B1E40" w14:textId="77777777" w:rsidR="0057001B" w:rsidRDefault="0057001B">
            <w:pPr>
              <w:pStyle w:val="TableParagraph"/>
              <w:rPr>
                <w:rFonts w:hint="eastAsia"/>
                <w:sz w:val="20"/>
              </w:rPr>
            </w:pPr>
          </w:p>
          <w:p w14:paraId="321458F7" w14:textId="77777777" w:rsidR="0057001B" w:rsidRDefault="0057001B">
            <w:pPr>
              <w:pStyle w:val="TableParagraph"/>
              <w:rPr>
                <w:rFonts w:hint="eastAsia"/>
                <w:sz w:val="20"/>
              </w:rPr>
            </w:pPr>
          </w:p>
          <w:p w14:paraId="51A5BBCB" w14:textId="77777777" w:rsidR="0057001B" w:rsidRDefault="00000000">
            <w:pPr>
              <w:pStyle w:val="TableParagraph"/>
              <w:tabs>
                <w:tab w:val="left" w:pos="832"/>
              </w:tabs>
              <w:spacing w:before="154"/>
              <w:ind w:left="112"/>
              <w:rPr>
                <w:rFonts w:hint="eastAsia"/>
                <w:sz w:val="21"/>
              </w:rPr>
            </w:pPr>
            <w:r>
              <w:rPr>
                <w:spacing w:val="14"/>
                <w:sz w:val="21"/>
              </w:rPr>
              <w:t>3</w:t>
            </w:r>
            <w:r>
              <w:rPr>
                <w:spacing w:val="-10"/>
                <w:sz w:val="21"/>
              </w:rPr>
              <w:t>、</w:t>
            </w:r>
            <w:r>
              <w:rPr>
                <w:sz w:val="21"/>
              </w:rPr>
              <w:tab/>
            </w:r>
            <w:r>
              <w:rPr>
                <w:spacing w:val="19"/>
                <w:sz w:val="21"/>
              </w:rPr>
              <w:t>计划外工作任务极其完成情</w:t>
            </w:r>
            <w:r>
              <w:rPr>
                <w:spacing w:val="9"/>
                <w:sz w:val="21"/>
              </w:rPr>
              <w:t>况</w:t>
            </w:r>
          </w:p>
          <w:p w14:paraId="5E224033" w14:textId="77777777" w:rsidR="0057001B" w:rsidRDefault="0057001B">
            <w:pPr>
              <w:pStyle w:val="TableParagraph"/>
              <w:rPr>
                <w:rFonts w:hint="eastAsia"/>
                <w:sz w:val="20"/>
              </w:rPr>
            </w:pPr>
          </w:p>
          <w:p w14:paraId="6305BC1E" w14:textId="77777777" w:rsidR="0057001B" w:rsidRDefault="0057001B">
            <w:pPr>
              <w:pStyle w:val="TableParagraph"/>
              <w:rPr>
                <w:rFonts w:hint="eastAsia"/>
                <w:sz w:val="20"/>
              </w:rPr>
            </w:pPr>
          </w:p>
          <w:p w14:paraId="6E0EB1B3" w14:textId="77777777" w:rsidR="0057001B" w:rsidRDefault="0057001B">
            <w:pPr>
              <w:pStyle w:val="TableParagraph"/>
              <w:rPr>
                <w:rFonts w:hint="eastAsia"/>
                <w:sz w:val="20"/>
              </w:rPr>
            </w:pPr>
          </w:p>
          <w:p w14:paraId="44C401F5" w14:textId="77777777" w:rsidR="0057001B" w:rsidRDefault="0057001B">
            <w:pPr>
              <w:pStyle w:val="TableParagraph"/>
              <w:rPr>
                <w:rFonts w:hint="eastAsia"/>
                <w:sz w:val="20"/>
              </w:rPr>
            </w:pPr>
          </w:p>
          <w:p w14:paraId="2E8BFD6E" w14:textId="77777777" w:rsidR="0057001B" w:rsidRDefault="0057001B">
            <w:pPr>
              <w:pStyle w:val="TableParagraph"/>
              <w:spacing w:before="8"/>
              <w:rPr>
                <w:rFonts w:hint="eastAsia"/>
                <w:sz w:val="26"/>
              </w:rPr>
            </w:pPr>
          </w:p>
          <w:p w14:paraId="4B862E3E" w14:textId="77777777" w:rsidR="0057001B" w:rsidRDefault="00000000">
            <w:pPr>
              <w:pStyle w:val="TableParagraph"/>
              <w:tabs>
                <w:tab w:val="left" w:pos="3772"/>
                <w:tab w:val="left" w:pos="4627"/>
              </w:tabs>
              <w:ind w:left="2572"/>
              <w:rPr>
                <w:rFonts w:hint="eastAsia"/>
                <w:sz w:val="21"/>
              </w:rPr>
            </w:pPr>
            <w:r>
              <w:rPr>
                <w:spacing w:val="30"/>
                <w:sz w:val="21"/>
              </w:rPr>
              <w:t>签</w:t>
            </w:r>
            <w:r>
              <w:rPr>
                <w:spacing w:val="15"/>
                <w:sz w:val="21"/>
              </w:rPr>
              <w:t>字</w:t>
            </w:r>
            <w:r>
              <w:rPr>
                <w:spacing w:val="-10"/>
                <w:sz w:val="21"/>
              </w:rPr>
              <w:t>：</w:t>
            </w:r>
            <w:r>
              <w:rPr>
                <w:sz w:val="21"/>
              </w:rPr>
              <w:tab/>
            </w:r>
            <w:r>
              <w:rPr>
                <w:spacing w:val="-10"/>
                <w:sz w:val="21"/>
              </w:rPr>
              <w:t>年</w:t>
            </w:r>
            <w:r>
              <w:rPr>
                <w:sz w:val="21"/>
              </w:rPr>
              <w:tab/>
            </w:r>
            <w:r>
              <w:rPr>
                <w:spacing w:val="-10"/>
                <w:sz w:val="21"/>
              </w:rPr>
              <w:t>月</w:t>
            </w:r>
          </w:p>
        </w:tc>
        <w:tc>
          <w:tcPr>
            <w:tcW w:w="615" w:type="dxa"/>
            <w:tcBorders>
              <w:left w:val="nil"/>
              <w:right w:val="nil"/>
            </w:tcBorders>
          </w:tcPr>
          <w:p w14:paraId="75A8CCB9" w14:textId="77777777" w:rsidR="0057001B" w:rsidRDefault="0057001B">
            <w:pPr>
              <w:pStyle w:val="TableParagraph"/>
              <w:rPr>
                <w:rFonts w:hint="eastAsia"/>
                <w:sz w:val="20"/>
              </w:rPr>
            </w:pPr>
          </w:p>
          <w:p w14:paraId="67C2CAFE" w14:textId="77777777" w:rsidR="0057001B" w:rsidRDefault="0057001B">
            <w:pPr>
              <w:pStyle w:val="TableParagraph"/>
              <w:rPr>
                <w:rFonts w:hint="eastAsia"/>
                <w:sz w:val="20"/>
              </w:rPr>
            </w:pPr>
          </w:p>
          <w:p w14:paraId="36F260CB" w14:textId="77777777" w:rsidR="0057001B" w:rsidRDefault="0057001B">
            <w:pPr>
              <w:pStyle w:val="TableParagraph"/>
              <w:rPr>
                <w:rFonts w:hint="eastAsia"/>
                <w:sz w:val="20"/>
              </w:rPr>
            </w:pPr>
          </w:p>
          <w:p w14:paraId="0B782284" w14:textId="77777777" w:rsidR="0057001B" w:rsidRDefault="0057001B">
            <w:pPr>
              <w:pStyle w:val="TableParagraph"/>
              <w:rPr>
                <w:rFonts w:hint="eastAsia"/>
                <w:sz w:val="20"/>
              </w:rPr>
            </w:pPr>
          </w:p>
          <w:p w14:paraId="1AD0E278" w14:textId="77777777" w:rsidR="0057001B" w:rsidRDefault="0057001B">
            <w:pPr>
              <w:pStyle w:val="TableParagraph"/>
              <w:rPr>
                <w:rFonts w:hint="eastAsia"/>
                <w:sz w:val="20"/>
              </w:rPr>
            </w:pPr>
          </w:p>
          <w:p w14:paraId="5A8CD821" w14:textId="77777777" w:rsidR="0057001B" w:rsidRDefault="0057001B">
            <w:pPr>
              <w:pStyle w:val="TableParagraph"/>
              <w:rPr>
                <w:rFonts w:hint="eastAsia"/>
                <w:sz w:val="20"/>
              </w:rPr>
            </w:pPr>
          </w:p>
          <w:p w14:paraId="684C4F37" w14:textId="77777777" w:rsidR="0057001B" w:rsidRDefault="0057001B">
            <w:pPr>
              <w:pStyle w:val="TableParagraph"/>
              <w:rPr>
                <w:rFonts w:hint="eastAsia"/>
                <w:sz w:val="20"/>
              </w:rPr>
            </w:pPr>
          </w:p>
          <w:p w14:paraId="5287DA07" w14:textId="77777777" w:rsidR="0057001B" w:rsidRDefault="0057001B">
            <w:pPr>
              <w:pStyle w:val="TableParagraph"/>
              <w:rPr>
                <w:rFonts w:hint="eastAsia"/>
                <w:sz w:val="20"/>
              </w:rPr>
            </w:pPr>
          </w:p>
          <w:p w14:paraId="40C431B5" w14:textId="77777777" w:rsidR="0057001B" w:rsidRDefault="0057001B">
            <w:pPr>
              <w:pStyle w:val="TableParagraph"/>
              <w:rPr>
                <w:rFonts w:hint="eastAsia"/>
                <w:sz w:val="20"/>
              </w:rPr>
            </w:pPr>
          </w:p>
          <w:p w14:paraId="41B3CD90" w14:textId="77777777" w:rsidR="0057001B" w:rsidRDefault="0057001B">
            <w:pPr>
              <w:pStyle w:val="TableParagraph"/>
              <w:rPr>
                <w:rFonts w:hint="eastAsia"/>
                <w:sz w:val="20"/>
              </w:rPr>
            </w:pPr>
          </w:p>
          <w:p w14:paraId="29E1DADD" w14:textId="77777777" w:rsidR="0057001B" w:rsidRDefault="0057001B">
            <w:pPr>
              <w:pStyle w:val="TableParagraph"/>
              <w:rPr>
                <w:rFonts w:hint="eastAsia"/>
                <w:sz w:val="20"/>
              </w:rPr>
            </w:pPr>
          </w:p>
          <w:p w14:paraId="58962A0C" w14:textId="77777777" w:rsidR="0057001B" w:rsidRDefault="0057001B">
            <w:pPr>
              <w:pStyle w:val="TableParagraph"/>
              <w:rPr>
                <w:rFonts w:hint="eastAsia"/>
                <w:sz w:val="20"/>
              </w:rPr>
            </w:pPr>
          </w:p>
          <w:p w14:paraId="13D7FF6E" w14:textId="77777777" w:rsidR="0057001B" w:rsidRDefault="0057001B">
            <w:pPr>
              <w:pStyle w:val="TableParagraph"/>
              <w:rPr>
                <w:rFonts w:hint="eastAsia"/>
                <w:sz w:val="20"/>
              </w:rPr>
            </w:pPr>
          </w:p>
          <w:p w14:paraId="606ED61B" w14:textId="77777777" w:rsidR="0057001B" w:rsidRDefault="0057001B">
            <w:pPr>
              <w:pStyle w:val="TableParagraph"/>
              <w:rPr>
                <w:rFonts w:hint="eastAsia"/>
                <w:sz w:val="20"/>
              </w:rPr>
            </w:pPr>
          </w:p>
          <w:p w14:paraId="1718BE06" w14:textId="77777777" w:rsidR="0057001B" w:rsidRDefault="0057001B">
            <w:pPr>
              <w:pStyle w:val="TableParagraph"/>
              <w:rPr>
                <w:rFonts w:hint="eastAsia"/>
                <w:sz w:val="20"/>
              </w:rPr>
            </w:pPr>
          </w:p>
          <w:p w14:paraId="2B3EBB75" w14:textId="77777777" w:rsidR="0057001B" w:rsidRDefault="0057001B">
            <w:pPr>
              <w:pStyle w:val="TableParagraph"/>
              <w:rPr>
                <w:rFonts w:hint="eastAsia"/>
                <w:sz w:val="20"/>
              </w:rPr>
            </w:pPr>
          </w:p>
          <w:p w14:paraId="20AA31BA" w14:textId="77777777" w:rsidR="0057001B" w:rsidRDefault="0057001B">
            <w:pPr>
              <w:pStyle w:val="TableParagraph"/>
              <w:spacing w:before="8"/>
              <w:rPr>
                <w:rFonts w:hint="eastAsia"/>
                <w:sz w:val="20"/>
              </w:rPr>
            </w:pPr>
          </w:p>
          <w:p w14:paraId="3C426537" w14:textId="77777777" w:rsidR="0057001B" w:rsidRDefault="00000000">
            <w:pPr>
              <w:pStyle w:val="TableParagraph"/>
              <w:ind w:left="330"/>
              <w:rPr>
                <w:rFonts w:hint="eastAsia"/>
                <w:sz w:val="21"/>
              </w:rPr>
            </w:pPr>
            <w:r>
              <w:rPr>
                <w:sz w:val="21"/>
              </w:rPr>
              <w:t>日</w:t>
            </w:r>
          </w:p>
        </w:tc>
        <w:tc>
          <w:tcPr>
            <w:tcW w:w="315" w:type="dxa"/>
            <w:tcBorders>
              <w:left w:val="nil"/>
              <w:right w:val="nil"/>
            </w:tcBorders>
          </w:tcPr>
          <w:p w14:paraId="5A31D51B" w14:textId="77777777" w:rsidR="0057001B" w:rsidRDefault="0057001B">
            <w:pPr>
              <w:pStyle w:val="TableParagraph"/>
              <w:rPr>
                <w:rFonts w:ascii="Times New Roman" w:hint="eastAsia"/>
                <w:sz w:val="20"/>
              </w:rPr>
            </w:pPr>
          </w:p>
        </w:tc>
        <w:tc>
          <w:tcPr>
            <w:tcW w:w="2190" w:type="dxa"/>
            <w:tcBorders>
              <w:left w:val="nil"/>
            </w:tcBorders>
          </w:tcPr>
          <w:p w14:paraId="44C95CC0" w14:textId="77777777" w:rsidR="0057001B" w:rsidRDefault="0057001B">
            <w:pPr>
              <w:pStyle w:val="TableParagraph"/>
              <w:rPr>
                <w:rFonts w:ascii="Times New Roman" w:hint="eastAsia"/>
                <w:sz w:val="20"/>
              </w:rPr>
            </w:pPr>
          </w:p>
        </w:tc>
      </w:tr>
      <w:tr w:rsidR="0057001B" w14:paraId="60F25ED3" w14:textId="77777777">
        <w:trPr>
          <w:trHeight w:val="3855"/>
        </w:trPr>
        <w:tc>
          <w:tcPr>
            <w:tcW w:w="5400" w:type="dxa"/>
            <w:tcBorders>
              <w:right w:val="nil"/>
            </w:tcBorders>
          </w:tcPr>
          <w:p w14:paraId="780398F4" w14:textId="77777777" w:rsidR="0057001B" w:rsidRDefault="0057001B">
            <w:pPr>
              <w:pStyle w:val="TableParagraph"/>
              <w:rPr>
                <w:rFonts w:hint="eastAsia"/>
                <w:sz w:val="21"/>
              </w:rPr>
            </w:pPr>
          </w:p>
          <w:p w14:paraId="3D0FB8A9" w14:textId="77777777" w:rsidR="0057001B" w:rsidRDefault="00000000">
            <w:pPr>
              <w:pStyle w:val="TableParagraph"/>
              <w:tabs>
                <w:tab w:val="left" w:pos="832"/>
              </w:tabs>
              <w:spacing w:before="1"/>
              <w:ind w:left="112"/>
              <w:rPr>
                <w:rFonts w:hint="eastAsia"/>
                <w:b/>
                <w:sz w:val="21"/>
              </w:rPr>
            </w:pPr>
            <w:r>
              <w:rPr>
                <w:b/>
                <w:spacing w:val="26"/>
                <w:sz w:val="21"/>
              </w:rPr>
              <w:t>二</w:t>
            </w:r>
            <w:r>
              <w:rPr>
                <w:b/>
                <w:spacing w:val="-10"/>
                <w:sz w:val="21"/>
              </w:rPr>
              <w:t>、</w:t>
            </w:r>
            <w:r>
              <w:rPr>
                <w:b/>
                <w:sz w:val="21"/>
              </w:rPr>
              <w:tab/>
            </w:r>
            <w:r>
              <w:rPr>
                <w:b/>
                <w:spacing w:val="16"/>
                <w:sz w:val="21"/>
              </w:rPr>
              <w:t>领导综合评</w:t>
            </w:r>
            <w:r>
              <w:rPr>
                <w:b/>
                <w:sz w:val="21"/>
              </w:rPr>
              <w:t>价</w:t>
            </w:r>
          </w:p>
          <w:p w14:paraId="1F2BF427" w14:textId="77777777" w:rsidR="0057001B" w:rsidRDefault="0057001B">
            <w:pPr>
              <w:pStyle w:val="TableParagraph"/>
              <w:rPr>
                <w:rFonts w:hint="eastAsia"/>
                <w:sz w:val="24"/>
              </w:rPr>
            </w:pPr>
          </w:p>
          <w:p w14:paraId="74423DF4" w14:textId="77777777" w:rsidR="0057001B" w:rsidRDefault="0057001B">
            <w:pPr>
              <w:pStyle w:val="TableParagraph"/>
              <w:spacing w:before="2"/>
              <w:rPr>
                <w:rFonts w:hint="eastAsia"/>
                <w:sz w:val="18"/>
              </w:rPr>
            </w:pPr>
          </w:p>
          <w:p w14:paraId="2C4FA5EA" w14:textId="77777777" w:rsidR="0057001B" w:rsidRDefault="00000000">
            <w:pPr>
              <w:pStyle w:val="TableParagraph"/>
              <w:ind w:left="112"/>
              <w:rPr>
                <w:rFonts w:hint="eastAsia"/>
                <w:sz w:val="21"/>
              </w:rPr>
            </w:pPr>
            <w:r>
              <w:rPr>
                <w:spacing w:val="17"/>
                <w:sz w:val="21"/>
              </w:rPr>
              <w:t>考评拟定等级及评语：</w:t>
            </w:r>
          </w:p>
          <w:p w14:paraId="069CC79F" w14:textId="77777777" w:rsidR="0057001B" w:rsidRDefault="0057001B">
            <w:pPr>
              <w:pStyle w:val="TableParagraph"/>
              <w:rPr>
                <w:rFonts w:hint="eastAsia"/>
                <w:sz w:val="20"/>
              </w:rPr>
            </w:pPr>
          </w:p>
          <w:p w14:paraId="47A2C86C" w14:textId="77777777" w:rsidR="0057001B" w:rsidRDefault="0057001B">
            <w:pPr>
              <w:pStyle w:val="TableParagraph"/>
              <w:spacing w:before="5"/>
              <w:rPr>
                <w:rFonts w:hint="eastAsia"/>
                <w:sz w:val="23"/>
              </w:rPr>
            </w:pPr>
          </w:p>
          <w:p w14:paraId="4AEFB0C6" w14:textId="77777777" w:rsidR="0057001B" w:rsidRDefault="00000000">
            <w:pPr>
              <w:pStyle w:val="TableParagraph"/>
              <w:tabs>
                <w:tab w:val="left" w:pos="3892"/>
                <w:tab w:val="left" w:pos="4867"/>
              </w:tabs>
              <w:ind w:left="2197"/>
              <w:rPr>
                <w:rFonts w:hint="eastAsia"/>
                <w:sz w:val="21"/>
              </w:rPr>
            </w:pPr>
            <w:r>
              <w:rPr>
                <w:spacing w:val="30"/>
                <w:sz w:val="21"/>
              </w:rPr>
              <w:t>签</w:t>
            </w:r>
            <w:r>
              <w:rPr>
                <w:spacing w:val="15"/>
                <w:sz w:val="21"/>
              </w:rPr>
              <w:t>字</w:t>
            </w:r>
            <w:r>
              <w:rPr>
                <w:spacing w:val="-10"/>
                <w:sz w:val="21"/>
              </w:rPr>
              <w:t>：</w:t>
            </w:r>
            <w:r>
              <w:rPr>
                <w:sz w:val="21"/>
              </w:rPr>
              <w:tab/>
            </w:r>
            <w:r>
              <w:rPr>
                <w:spacing w:val="-10"/>
                <w:sz w:val="21"/>
              </w:rPr>
              <w:t>年</w:t>
            </w:r>
            <w:r>
              <w:rPr>
                <w:sz w:val="21"/>
              </w:rPr>
              <w:tab/>
            </w:r>
            <w:r>
              <w:rPr>
                <w:spacing w:val="-10"/>
                <w:sz w:val="21"/>
              </w:rPr>
              <w:t>月</w:t>
            </w:r>
          </w:p>
        </w:tc>
        <w:tc>
          <w:tcPr>
            <w:tcW w:w="615" w:type="dxa"/>
            <w:tcBorders>
              <w:left w:val="nil"/>
              <w:right w:val="nil"/>
            </w:tcBorders>
          </w:tcPr>
          <w:p w14:paraId="685D7817" w14:textId="77777777" w:rsidR="0057001B" w:rsidRDefault="0057001B">
            <w:pPr>
              <w:pStyle w:val="TableParagraph"/>
              <w:rPr>
                <w:rFonts w:ascii="Times New Roman" w:hint="eastAsia"/>
                <w:sz w:val="20"/>
              </w:rPr>
            </w:pPr>
          </w:p>
        </w:tc>
        <w:tc>
          <w:tcPr>
            <w:tcW w:w="315" w:type="dxa"/>
            <w:tcBorders>
              <w:left w:val="nil"/>
              <w:right w:val="nil"/>
            </w:tcBorders>
          </w:tcPr>
          <w:p w14:paraId="64D4F43A" w14:textId="77777777" w:rsidR="0057001B" w:rsidRDefault="0057001B">
            <w:pPr>
              <w:pStyle w:val="TableParagraph"/>
              <w:rPr>
                <w:rFonts w:hint="eastAsia"/>
                <w:sz w:val="20"/>
              </w:rPr>
            </w:pPr>
          </w:p>
          <w:p w14:paraId="58AA4829" w14:textId="77777777" w:rsidR="0057001B" w:rsidRDefault="0057001B">
            <w:pPr>
              <w:pStyle w:val="TableParagraph"/>
              <w:rPr>
                <w:rFonts w:hint="eastAsia"/>
                <w:sz w:val="20"/>
              </w:rPr>
            </w:pPr>
          </w:p>
          <w:p w14:paraId="179F26BD" w14:textId="77777777" w:rsidR="0057001B" w:rsidRDefault="0057001B">
            <w:pPr>
              <w:pStyle w:val="TableParagraph"/>
              <w:rPr>
                <w:rFonts w:hint="eastAsia"/>
                <w:sz w:val="20"/>
              </w:rPr>
            </w:pPr>
          </w:p>
          <w:p w14:paraId="4F9DCBF8" w14:textId="77777777" w:rsidR="0057001B" w:rsidRDefault="0057001B">
            <w:pPr>
              <w:pStyle w:val="TableParagraph"/>
              <w:rPr>
                <w:rFonts w:hint="eastAsia"/>
                <w:sz w:val="20"/>
              </w:rPr>
            </w:pPr>
          </w:p>
          <w:p w14:paraId="73A6C27B" w14:textId="77777777" w:rsidR="0057001B" w:rsidRDefault="0057001B">
            <w:pPr>
              <w:pStyle w:val="TableParagraph"/>
              <w:rPr>
                <w:rFonts w:hint="eastAsia"/>
                <w:sz w:val="20"/>
              </w:rPr>
            </w:pPr>
          </w:p>
          <w:p w14:paraId="5F7FDD45" w14:textId="77777777" w:rsidR="0057001B" w:rsidRDefault="0057001B">
            <w:pPr>
              <w:pStyle w:val="TableParagraph"/>
              <w:rPr>
                <w:rFonts w:hint="eastAsia"/>
                <w:sz w:val="20"/>
              </w:rPr>
            </w:pPr>
          </w:p>
          <w:p w14:paraId="4758922F" w14:textId="77777777" w:rsidR="0057001B" w:rsidRDefault="0057001B">
            <w:pPr>
              <w:pStyle w:val="TableParagraph"/>
              <w:spacing w:before="8"/>
              <w:rPr>
                <w:rFonts w:hint="eastAsia"/>
                <w:sz w:val="28"/>
              </w:rPr>
            </w:pPr>
          </w:p>
          <w:p w14:paraId="2BECE10E" w14:textId="77777777" w:rsidR="0057001B" w:rsidRDefault="00000000">
            <w:pPr>
              <w:pStyle w:val="TableParagraph"/>
              <w:ind w:left="90"/>
              <w:rPr>
                <w:rFonts w:hint="eastAsia"/>
                <w:sz w:val="21"/>
              </w:rPr>
            </w:pPr>
            <w:r>
              <w:rPr>
                <w:sz w:val="21"/>
              </w:rPr>
              <w:t>日</w:t>
            </w:r>
          </w:p>
        </w:tc>
        <w:tc>
          <w:tcPr>
            <w:tcW w:w="2190" w:type="dxa"/>
            <w:tcBorders>
              <w:left w:val="nil"/>
            </w:tcBorders>
          </w:tcPr>
          <w:p w14:paraId="3982909B" w14:textId="77777777" w:rsidR="0057001B" w:rsidRDefault="0057001B">
            <w:pPr>
              <w:pStyle w:val="TableParagraph"/>
              <w:rPr>
                <w:rFonts w:ascii="Times New Roman" w:hint="eastAsia"/>
                <w:sz w:val="20"/>
              </w:rPr>
            </w:pPr>
          </w:p>
        </w:tc>
      </w:tr>
      <w:tr w:rsidR="0057001B" w14:paraId="62229719" w14:textId="77777777">
        <w:trPr>
          <w:trHeight w:val="3255"/>
        </w:trPr>
        <w:tc>
          <w:tcPr>
            <w:tcW w:w="5400" w:type="dxa"/>
            <w:tcBorders>
              <w:right w:val="nil"/>
            </w:tcBorders>
          </w:tcPr>
          <w:p w14:paraId="4D2CC0A8" w14:textId="77777777" w:rsidR="0057001B" w:rsidRDefault="00000000">
            <w:pPr>
              <w:pStyle w:val="TableParagraph"/>
              <w:ind w:left="112"/>
              <w:rPr>
                <w:rFonts w:hint="eastAsia"/>
                <w:sz w:val="21"/>
              </w:rPr>
            </w:pPr>
            <w:r>
              <w:rPr>
                <w:spacing w:val="21"/>
                <w:sz w:val="21"/>
              </w:rPr>
              <w:t>业绩评语</w:t>
            </w:r>
            <w:r>
              <w:rPr>
                <w:spacing w:val="15"/>
                <w:sz w:val="21"/>
              </w:rPr>
              <w:t>（</w:t>
            </w:r>
            <w:r>
              <w:rPr>
                <w:spacing w:val="18"/>
                <w:sz w:val="21"/>
              </w:rPr>
              <w:t>经理以上人员</w:t>
            </w:r>
            <w:r>
              <w:rPr>
                <w:spacing w:val="10"/>
                <w:sz w:val="21"/>
              </w:rPr>
              <w:t>）：</w:t>
            </w:r>
          </w:p>
          <w:p w14:paraId="48E7DE79" w14:textId="77777777" w:rsidR="0057001B" w:rsidRDefault="0057001B">
            <w:pPr>
              <w:pStyle w:val="TableParagraph"/>
              <w:rPr>
                <w:rFonts w:hint="eastAsia"/>
                <w:sz w:val="20"/>
              </w:rPr>
            </w:pPr>
          </w:p>
          <w:p w14:paraId="024EA1F3" w14:textId="77777777" w:rsidR="0057001B" w:rsidRDefault="0057001B">
            <w:pPr>
              <w:pStyle w:val="TableParagraph"/>
              <w:rPr>
                <w:rFonts w:hint="eastAsia"/>
                <w:sz w:val="20"/>
              </w:rPr>
            </w:pPr>
          </w:p>
          <w:p w14:paraId="1DA7A086" w14:textId="77777777" w:rsidR="0057001B" w:rsidRDefault="0057001B">
            <w:pPr>
              <w:pStyle w:val="TableParagraph"/>
              <w:rPr>
                <w:rFonts w:hint="eastAsia"/>
                <w:sz w:val="20"/>
              </w:rPr>
            </w:pPr>
          </w:p>
          <w:p w14:paraId="42C605D4" w14:textId="77777777" w:rsidR="0057001B" w:rsidRDefault="0057001B">
            <w:pPr>
              <w:pStyle w:val="TableParagraph"/>
              <w:rPr>
                <w:rFonts w:hint="eastAsia"/>
                <w:sz w:val="20"/>
              </w:rPr>
            </w:pPr>
          </w:p>
          <w:p w14:paraId="41DA7BFE" w14:textId="77777777" w:rsidR="0057001B" w:rsidRDefault="0057001B">
            <w:pPr>
              <w:pStyle w:val="TableParagraph"/>
              <w:rPr>
                <w:rFonts w:hint="eastAsia"/>
                <w:sz w:val="20"/>
              </w:rPr>
            </w:pPr>
          </w:p>
          <w:p w14:paraId="75D3A147" w14:textId="77777777" w:rsidR="0057001B" w:rsidRDefault="0057001B">
            <w:pPr>
              <w:pStyle w:val="TableParagraph"/>
              <w:spacing w:before="10"/>
              <w:rPr>
                <w:rFonts w:hint="eastAsia"/>
                <w:sz w:val="28"/>
              </w:rPr>
            </w:pPr>
          </w:p>
          <w:p w14:paraId="52DF111C" w14:textId="77777777" w:rsidR="0057001B" w:rsidRDefault="00000000">
            <w:pPr>
              <w:pStyle w:val="TableParagraph"/>
              <w:tabs>
                <w:tab w:val="left" w:pos="3517"/>
                <w:tab w:val="left" w:pos="4747"/>
              </w:tabs>
              <w:spacing w:before="1"/>
              <w:ind w:left="1942"/>
              <w:rPr>
                <w:rFonts w:hint="eastAsia"/>
                <w:sz w:val="21"/>
              </w:rPr>
            </w:pPr>
            <w:r>
              <w:rPr>
                <w:spacing w:val="30"/>
                <w:sz w:val="21"/>
              </w:rPr>
              <w:t>签</w:t>
            </w:r>
            <w:r>
              <w:rPr>
                <w:spacing w:val="15"/>
                <w:sz w:val="21"/>
              </w:rPr>
              <w:t>字</w:t>
            </w:r>
            <w:r>
              <w:rPr>
                <w:spacing w:val="-10"/>
                <w:sz w:val="21"/>
              </w:rPr>
              <w:t>：</w:t>
            </w:r>
            <w:r>
              <w:rPr>
                <w:sz w:val="21"/>
              </w:rPr>
              <w:tab/>
            </w:r>
            <w:r>
              <w:rPr>
                <w:spacing w:val="-10"/>
                <w:sz w:val="21"/>
              </w:rPr>
              <w:t>年</w:t>
            </w:r>
            <w:r>
              <w:rPr>
                <w:sz w:val="21"/>
              </w:rPr>
              <w:tab/>
            </w:r>
            <w:r>
              <w:rPr>
                <w:spacing w:val="-10"/>
                <w:sz w:val="21"/>
              </w:rPr>
              <w:t>月</w:t>
            </w:r>
          </w:p>
        </w:tc>
        <w:tc>
          <w:tcPr>
            <w:tcW w:w="615" w:type="dxa"/>
            <w:tcBorders>
              <w:left w:val="nil"/>
              <w:right w:val="nil"/>
            </w:tcBorders>
          </w:tcPr>
          <w:p w14:paraId="52A043CD" w14:textId="77777777" w:rsidR="0057001B" w:rsidRDefault="0057001B">
            <w:pPr>
              <w:pStyle w:val="TableParagraph"/>
              <w:rPr>
                <w:rFonts w:ascii="Times New Roman" w:hint="eastAsia"/>
                <w:sz w:val="20"/>
              </w:rPr>
            </w:pPr>
          </w:p>
        </w:tc>
        <w:tc>
          <w:tcPr>
            <w:tcW w:w="315" w:type="dxa"/>
            <w:tcBorders>
              <w:left w:val="nil"/>
              <w:right w:val="nil"/>
            </w:tcBorders>
          </w:tcPr>
          <w:p w14:paraId="6955E723" w14:textId="77777777" w:rsidR="0057001B" w:rsidRDefault="0057001B">
            <w:pPr>
              <w:pStyle w:val="TableParagraph"/>
              <w:rPr>
                <w:rFonts w:ascii="Times New Roman" w:hint="eastAsia"/>
                <w:sz w:val="20"/>
              </w:rPr>
            </w:pPr>
          </w:p>
        </w:tc>
        <w:tc>
          <w:tcPr>
            <w:tcW w:w="2190" w:type="dxa"/>
            <w:tcBorders>
              <w:left w:val="nil"/>
            </w:tcBorders>
          </w:tcPr>
          <w:p w14:paraId="1F91177D" w14:textId="77777777" w:rsidR="0057001B" w:rsidRDefault="0057001B">
            <w:pPr>
              <w:pStyle w:val="TableParagraph"/>
              <w:rPr>
                <w:rFonts w:hint="eastAsia"/>
                <w:sz w:val="20"/>
              </w:rPr>
            </w:pPr>
          </w:p>
          <w:p w14:paraId="1C3ECDDC" w14:textId="77777777" w:rsidR="0057001B" w:rsidRDefault="0057001B">
            <w:pPr>
              <w:pStyle w:val="TableParagraph"/>
              <w:rPr>
                <w:rFonts w:hint="eastAsia"/>
                <w:sz w:val="20"/>
              </w:rPr>
            </w:pPr>
          </w:p>
          <w:p w14:paraId="306C3449" w14:textId="77777777" w:rsidR="0057001B" w:rsidRDefault="0057001B">
            <w:pPr>
              <w:pStyle w:val="TableParagraph"/>
              <w:rPr>
                <w:rFonts w:hint="eastAsia"/>
                <w:sz w:val="20"/>
              </w:rPr>
            </w:pPr>
          </w:p>
          <w:p w14:paraId="421E934F" w14:textId="77777777" w:rsidR="0057001B" w:rsidRDefault="0057001B">
            <w:pPr>
              <w:pStyle w:val="TableParagraph"/>
              <w:rPr>
                <w:rFonts w:hint="eastAsia"/>
                <w:sz w:val="20"/>
              </w:rPr>
            </w:pPr>
          </w:p>
          <w:p w14:paraId="2A061FC8" w14:textId="77777777" w:rsidR="0057001B" w:rsidRDefault="0057001B">
            <w:pPr>
              <w:pStyle w:val="TableParagraph"/>
              <w:rPr>
                <w:rFonts w:hint="eastAsia"/>
                <w:sz w:val="20"/>
              </w:rPr>
            </w:pPr>
          </w:p>
          <w:p w14:paraId="47FE0C94" w14:textId="77777777" w:rsidR="0057001B" w:rsidRDefault="0057001B">
            <w:pPr>
              <w:pStyle w:val="TableParagraph"/>
              <w:rPr>
                <w:rFonts w:hint="eastAsia"/>
                <w:sz w:val="20"/>
              </w:rPr>
            </w:pPr>
          </w:p>
          <w:p w14:paraId="78356A32" w14:textId="77777777" w:rsidR="0057001B" w:rsidRDefault="0057001B">
            <w:pPr>
              <w:pStyle w:val="TableParagraph"/>
              <w:spacing w:before="10"/>
              <w:rPr>
                <w:rFonts w:hint="eastAsia"/>
                <w:sz w:val="29"/>
              </w:rPr>
            </w:pPr>
          </w:p>
          <w:p w14:paraId="3437F79A" w14:textId="77777777" w:rsidR="0057001B" w:rsidRDefault="00000000">
            <w:pPr>
              <w:pStyle w:val="TableParagraph"/>
              <w:spacing w:before="1"/>
              <w:ind w:left="30"/>
              <w:rPr>
                <w:rFonts w:hint="eastAsia"/>
                <w:sz w:val="21"/>
              </w:rPr>
            </w:pPr>
            <w:r>
              <w:rPr>
                <w:sz w:val="21"/>
              </w:rPr>
              <w:t>日</w:t>
            </w:r>
          </w:p>
        </w:tc>
      </w:tr>
    </w:tbl>
    <w:p w14:paraId="640B9736" w14:textId="77777777" w:rsidR="0057001B" w:rsidRDefault="0057001B">
      <w:pPr>
        <w:rPr>
          <w:rFonts w:hint="eastAsia"/>
          <w:sz w:val="21"/>
        </w:rPr>
        <w:sectPr w:rsidR="0057001B">
          <w:pgSz w:w="11920" w:h="15650"/>
          <w:pgMar w:top="1420" w:right="1020" w:bottom="280" w:left="1320" w:header="720" w:footer="720" w:gutter="0"/>
          <w:cols w:space="720"/>
        </w:sectPr>
      </w:pPr>
    </w:p>
    <w:p w14:paraId="2BB4D97F" w14:textId="77777777" w:rsidR="0057001B" w:rsidRDefault="00000000">
      <w:pPr>
        <w:pStyle w:val="a3"/>
        <w:spacing w:before="45" w:line="388" w:lineRule="auto"/>
        <w:ind w:left="480" w:right="789"/>
        <w:rPr>
          <w:rFonts w:hint="eastAsia"/>
        </w:rPr>
      </w:pPr>
      <w:r>
        <w:rPr>
          <w:b/>
          <w:spacing w:val="-9"/>
        </w:rPr>
        <w:lastRenderedPageBreak/>
        <w:t xml:space="preserve">备注： </w:t>
      </w:r>
      <w:r>
        <w:rPr>
          <w:spacing w:val="18"/>
        </w:rPr>
        <w:t>考核人与被考核人在填写与评价给予客观和有建设性的评语，避免提出难以</w:t>
      </w:r>
      <w:r>
        <w:rPr>
          <w:spacing w:val="15"/>
        </w:rPr>
        <w:t>实现的承诺，内容包括：</w:t>
      </w:r>
    </w:p>
    <w:p w14:paraId="54089FAC" w14:textId="77777777" w:rsidR="0057001B" w:rsidRDefault="00000000">
      <w:pPr>
        <w:pStyle w:val="a4"/>
        <w:numPr>
          <w:ilvl w:val="0"/>
          <w:numId w:val="20"/>
        </w:numPr>
        <w:tabs>
          <w:tab w:val="left" w:pos="1335"/>
        </w:tabs>
        <w:spacing w:before="13"/>
        <w:rPr>
          <w:rFonts w:hint="eastAsia"/>
          <w:sz w:val="21"/>
        </w:rPr>
      </w:pPr>
      <w:r>
        <w:rPr>
          <w:spacing w:val="16"/>
          <w:sz w:val="21"/>
        </w:rPr>
        <w:t>肯定员工以往的工作贡献；</w:t>
      </w:r>
    </w:p>
    <w:p w14:paraId="69E26EB6" w14:textId="77777777" w:rsidR="0057001B" w:rsidRDefault="00000000">
      <w:pPr>
        <w:pStyle w:val="a4"/>
        <w:numPr>
          <w:ilvl w:val="0"/>
          <w:numId w:val="20"/>
        </w:numPr>
        <w:tabs>
          <w:tab w:val="left" w:pos="1335"/>
        </w:tabs>
        <w:rPr>
          <w:rFonts w:hint="eastAsia"/>
          <w:sz w:val="21"/>
        </w:rPr>
      </w:pPr>
      <w:r>
        <w:rPr>
          <w:spacing w:val="9"/>
          <w:sz w:val="21"/>
        </w:rPr>
        <w:t>澄清低于水平的业绩因素， 提出所要求的业绩或标准；</w:t>
      </w:r>
    </w:p>
    <w:p w14:paraId="2EBE252B" w14:textId="77777777" w:rsidR="0057001B" w:rsidRDefault="00000000">
      <w:pPr>
        <w:pStyle w:val="a4"/>
        <w:numPr>
          <w:ilvl w:val="0"/>
          <w:numId w:val="20"/>
        </w:numPr>
        <w:tabs>
          <w:tab w:val="left" w:pos="1335"/>
        </w:tabs>
        <w:rPr>
          <w:rFonts w:hint="eastAsia"/>
          <w:sz w:val="21"/>
        </w:rPr>
      </w:pPr>
      <w:r>
        <w:rPr>
          <w:spacing w:val="16"/>
          <w:sz w:val="21"/>
        </w:rPr>
        <w:t>表明关注其工作岗位和业绩是否配对；</w:t>
      </w:r>
    </w:p>
    <w:p w14:paraId="4FA4AF6C" w14:textId="77777777" w:rsidR="0057001B" w:rsidRDefault="0057001B">
      <w:pPr>
        <w:pStyle w:val="a3"/>
        <w:spacing w:before="1"/>
        <w:rPr>
          <w:rFonts w:hint="eastAsia"/>
          <w:sz w:val="14"/>
        </w:rPr>
      </w:pPr>
    </w:p>
    <w:p w14:paraId="7BEAA30A" w14:textId="77777777" w:rsidR="0057001B" w:rsidRDefault="00000000">
      <w:pPr>
        <w:pStyle w:val="a4"/>
        <w:numPr>
          <w:ilvl w:val="0"/>
          <w:numId w:val="20"/>
        </w:numPr>
        <w:tabs>
          <w:tab w:val="left" w:pos="1335"/>
        </w:tabs>
        <w:spacing w:before="0"/>
        <w:rPr>
          <w:rFonts w:hint="eastAsia"/>
          <w:sz w:val="21"/>
        </w:rPr>
      </w:pPr>
      <w:r>
        <w:rPr>
          <w:spacing w:val="13"/>
          <w:sz w:val="21"/>
        </w:rPr>
        <w:t>说明其潜能所在，以便日后予以发挥；</w:t>
      </w:r>
    </w:p>
    <w:p w14:paraId="737DAA8B" w14:textId="77777777" w:rsidR="0057001B" w:rsidRDefault="00000000">
      <w:pPr>
        <w:pStyle w:val="a4"/>
        <w:numPr>
          <w:ilvl w:val="0"/>
          <w:numId w:val="20"/>
        </w:numPr>
        <w:tabs>
          <w:tab w:val="left" w:pos="1335"/>
        </w:tabs>
        <w:rPr>
          <w:rFonts w:hint="eastAsia"/>
          <w:sz w:val="21"/>
        </w:rPr>
      </w:pPr>
      <w:r>
        <w:rPr>
          <w:spacing w:val="16"/>
          <w:sz w:val="21"/>
        </w:rPr>
        <w:t>考核人对本次考核的意见。</w:t>
      </w:r>
    </w:p>
    <w:p w14:paraId="370496B3" w14:textId="77777777" w:rsidR="0057001B" w:rsidRDefault="0057001B">
      <w:pPr>
        <w:rPr>
          <w:rFonts w:hint="eastAsia"/>
          <w:sz w:val="21"/>
        </w:rPr>
        <w:sectPr w:rsidR="0057001B">
          <w:pgSz w:w="11920" w:h="15650"/>
          <w:pgMar w:top="1540" w:right="1020" w:bottom="280" w:left="1320" w:header="720" w:footer="720" w:gutter="0"/>
          <w:cols w:space="720"/>
        </w:sectPr>
      </w:pPr>
    </w:p>
    <w:p w14:paraId="461622C6" w14:textId="77777777" w:rsidR="0057001B" w:rsidRDefault="00000000">
      <w:pPr>
        <w:pStyle w:val="a3"/>
        <w:spacing w:before="166"/>
        <w:ind w:left="480"/>
        <w:rPr>
          <w:rFonts w:hint="eastAsia"/>
        </w:rPr>
      </w:pPr>
      <w:r>
        <w:rPr>
          <w:spacing w:val="11"/>
        </w:rPr>
        <w:t>附录：</w:t>
      </w:r>
    </w:p>
    <w:p w14:paraId="5A40E649" w14:textId="77777777" w:rsidR="0057001B" w:rsidRDefault="00000000">
      <w:pPr>
        <w:spacing w:before="11"/>
        <w:rPr>
          <w:rFonts w:hint="eastAsia"/>
          <w:sz w:val="64"/>
        </w:rPr>
      </w:pPr>
      <w:r>
        <w:br w:type="column"/>
      </w:r>
    </w:p>
    <w:p w14:paraId="06CF6EFE" w14:textId="77777777" w:rsidR="0057001B" w:rsidRDefault="00000000">
      <w:pPr>
        <w:ind w:left="480"/>
        <w:rPr>
          <w:rFonts w:hint="eastAsia"/>
          <w:b/>
          <w:sz w:val="43"/>
        </w:rPr>
      </w:pPr>
      <w:r>
        <w:rPr>
          <w:b/>
          <w:spacing w:val="27"/>
          <w:sz w:val="43"/>
        </w:rPr>
        <w:t>考核须知</w:t>
      </w:r>
    </w:p>
    <w:p w14:paraId="5EE1AC09" w14:textId="77777777" w:rsidR="0057001B" w:rsidRDefault="0057001B">
      <w:pPr>
        <w:rPr>
          <w:rFonts w:hint="eastAsia"/>
          <w:sz w:val="43"/>
        </w:rPr>
        <w:sectPr w:rsidR="0057001B">
          <w:type w:val="continuous"/>
          <w:pgSz w:w="11920" w:h="15650"/>
          <w:pgMar w:top="540" w:right="1020" w:bottom="280" w:left="1320" w:header="720" w:footer="720" w:gutter="0"/>
          <w:cols w:num="2" w:space="720" w:equalWidth="0">
            <w:col w:w="1196" w:space="2029"/>
            <w:col w:w="6355"/>
          </w:cols>
        </w:sectPr>
      </w:pPr>
    </w:p>
    <w:p w14:paraId="1291C417" w14:textId="77777777" w:rsidR="0057001B" w:rsidRDefault="0057001B">
      <w:pPr>
        <w:pStyle w:val="a3"/>
        <w:rPr>
          <w:rFonts w:hint="eastAsia"/>
          <w:b/>
          <w:sz w:val="20"/>
        </w:rPr>
      </w:pPr>
    </w:p>
    <w:p w14:paraId="7D1C72A1" w14:textId="77777777" w:rsidR="0057001B" w:rsidRDefault="0057001B">
      <w:pPr>
        <w:pStyle w:val="a3"/>
        <w:spacing w:before="10"/>
        <w:rPr>
          <w:rFonts w:hint="eastAsia"/>
          <w:b/>
          <w:sz w:val="17"/>
        </w:rPr>
      </w:pPr>
    </w:p>
    <w:p w14:paraId="4766873E" w14:textId="77777777" w:rsidR="0057001B" w:rsidRDefault="00000000">
      <w:pPr>
        <w:pStyle w:val="4"/>
        <w:numPr>
          <w:ilvl w:val="0"/>
          <w:numId w:val="19"/>
        </w:numPr>
        <w:tabs>
          <w:tab w:val="left" w:pos="1335"/>
        </w:tabs>
        <w:spacing w:before="70"/>
        <w:ind w:left="990" w:firstLine="0"/>
        <w:rPr>
          <w:rFonts w:hint="eastAsia"/>
        </w:rPr>
      </w:pPr>
      <w:r>
        <w:rPr>
          <w:spacing w:val="16"/>
        </w:rPr>
        <w:t>考核人须知</w:t>
      </w:r>
    </w:p>
    <w:p w14:paraId="435F3FFF" w14:textId="77777777" w:rsidR="0057001B" w:rsidRDefault="00000000">
      <w:pPr>
        <w:pStyle w:val="a4"/>
        <w:numPr>
          <w:ilvl w:val="0"/>
          <w:numId w:val="18"/>
        </w:numPr>
        <w:tabs>
          <w:tab w:val="left" w:pos="1335"/>
        </w:tabs>
        <w:ind w:hanging="315"/>
        <w:rPr>
          <w:rFonts w:hint="eastAsia"/>
          <w:sz w:val="21"/>
        </w:rPr>
      </w:pPr>
      <w:r>
        <w:rPr>
          <w:sz w:val="21"/>
        </w:rPr>
        <w:t>1</w:t>
      </w:r>
      <w:r>
        <w:rPr>
          <w:spacing w:val="17"/>
          <w:sz w:val="21"/>
        </w:rPr>
        <w:t>时常把握机会观察下属工作情况和行为表现。</w:t>
      </w:r>
    </w:p>
    <w:p w14:paraId="3826F7BF" w14:textId="77777777" w:rsidR="0057001B" w:rsidRDefault="00000000">
      <w:pPr>
        <w:pStyle w:val="a4"/>
        <w:numPr>
          <w:ilvl w:val="0"/>
          <w:numId w:val="17"/>
        </w:numPr>
        <w:tabs>
          <w:tab w:val="left" w:pos="1335"/>
        </w:tabs>
        <w:ind w:hanging="315"/>
        <w:rPr>
          <w:rFonts w:hint="eastAsia"/>
          <w:sz w:val="21"/>
        </w:rPr>
      </w:pPr>
      <w:r>
        <w:rPr>
          <w:sz w:val="21"/>
        </w:rPr>
        <w:t>2</w:t>
      </w:r>
      <w:r>
        <w:rPr>
          <w:spacing w:val="17"/>
          <w:sz w:val="21"/>
        </w:rPr>
        <w:t>清楚明白各项工作职务之要求和标准。</w:t>
      </w:r>
    </w:p>
    <w:p w14:paraId="49FB399F" w14:textId="77777777" w:rsidR="0057001B" w:rsidRDefault="0057001B">
      <w:pPr>
        <w:pStyle w:val="a3"/>
        <w:spacing w:before="1"/>
        <w:rPr>
          <w:rFonts w:hint="eastAsia"/>
          <w:sz w:val="14"/>
        </w:rPr>
      </w:pPr>
    </w:p>
    <w:p w14:paraId="45DE5D6E" w14:textId="77777777" w:rsidR="0057001B" w:rsidRDefault="00000000">
      <w:pPr>
        <w:pStyle w:val="a4"/>
        <w:numPr>
          <w:ilvl w:val="0"/>
          <w:numId w:val="16"/>
        </w:numPr>
        <w:tabs>
          <w:tab w:val="left" w:pos="1335"/>
        </w:tabs>
        <w:spacing w:before="1"/>
        <w:ind w:hanging="315"/>
        <w:rPr>
          <w:rFonts w:hint="eastAsia"/>
          <w:sz w:val="21"/>
        </w:rPr>
      </w:pPr>
      <w:r>
        <w:rPr>
          <w:sz w:val="21"/>
        </w:rPr>
        <w:t>3</w:t>
      </w:r>
      <w:r>
        <w:rPr>
          <w:spacing w:val="17"/>
          <w:sz w:val="21"/>
        </w:rPr>
        <w:t>持有一个客观、公平、统一的观点来体察事物。</w:t>
      </w:r>
    </w:p>
    <w:p w14:paraId="7EB3288A" w14:textId="77777777" w:rsidR="0057001B" w:rsidRDefault="00000000">
      <w:pPr>
        <w:pStyle w:val="a4"/>
        <w:numPr>
          <w:ilvl w:val="0"/>
          <w:numId w:val="15"/>
        </w:numPr>
        <w:tabs>
          <w:tab w:val="left" w:pos="1335"/>
        </w:tabs>
        <w:ind w:hanging="315"/>
        <w:rPr>
          <w:rFonts w:hint="eastAsia"/>
          <w:sz w:val="21"/>
        </w:rPr>
      </w:pPr>
      <w:r>
        <w:rPr>
          <w:sz w:val="21"/>
        </w:rPr>
        <w:t>4</w:t>
      </w:r>
      <w:r>
        <w:rPr>
          <w:spacing w:val="15"/>
          <w:sz w:val="21"/>
        </w:rPr>
        <w:t>尊重事实，实事求是。</w:t>
      </w:r>
    </w:p>
    <w:p w14:paraId="3A271F55" w14:textId="77777777" w:rsidR="0057001B" w:rsidRDefault="00000000">
      <w:pPr>
        <w:pStyle w:val="a4"/>
        <w:numPr>
          <w:ilvl w:val="0"/>
          <w:numId w:val="14"/>
        </w:numPr>
        <w:tabs>
          <w:tab w:val="left" w:pos="1335"/>
        </w:tabs>
        <w:ind w:hanging="315"/>
        <w:rPr>
          <w:rFonts w:hint="eastAsia"/>
          <w:sz w:val="21"/>
        </w:rPr>
      </w:pPr>
      <w:r>
        <w:rPr>
          <w:sz w:val="21"/>
        </w:rPr>
        <w:t>5</w:t>
      </w:r>
      <w:r>
        <w:rPr>
          <w:spacing w:val="15"/>
          <w:sz w:val="21"/>
        </w:rPr>
        <w:t>力求判断准确无误。</w:t>
      </w:r>
    </w:p>
    <w:p w14:paraId="09E9DA9F" w14:textId="77777777" w:rsidR="0057001B" w:rsidRDefault="0057001B">
      <w:pPr>
        <w:pStyle w:val="a3"/>
        <w:spacing w:before="1"/>
        <w:rPr>
          <w:rFonts w:hint="eastAsia"/>
          <w:sz w:val="14"/>
        </w:rPr>
      </w:pPr>
    </w:p>
    <w:p w14:paraId="6B74B7F6" w14:textId="77777777" w:rsidR="0057001B" w:rsidRDefault="00000000">
      <w:pPr>
        <w:pStyle w:val="a4"/>
        <w:numPr>
          <w:ilvl w:val="0"/>
          <w:numId w:val="13"/>
        </w:numPr>
        <w:tabs>
          <w:tab w:val="left" w:pos="1335"/>
        </w:tabs>
        <w:spacing w:before="0"/>
        <w:ind w:hanging="315"/>
        <w:rPr>
          <w:rFonts w:hint="eastAsia"/>
          <w:sz w:val="21"/>
        </w:rPr>
      </w:pPr>
      <w:r>
        <w:rPr>
          <w:sz w:val="21"/>
        </w:rPr>
        <w:t>6</w:t>
      </w:r>
      <w:r>
        <w:rPr>
          <w:spacing w:val="10"/>
          <w:sz w:val="21"/>
        </w:rPr>
        <w:t>日常考核与年度考核相结合， 以日常考核为重。</w:t>
      </w:r>
    </w:p>
    <w:p w14:paraId="77C24D07" w14:textId="77777777" w:rsidR="0057001B" w:rsidRDefault="00000000">
      <w:pPr>
        <w:pStyle w:val="a4"/>
        <w:numPr>
          <w:ilvl w:val="0"/>
          <w:numId w:val="12"/>
        </w:numPr>
        <w:tabs>
          <w:tab w:val="left" w:pos="1335"/>
        </w:tabs>
        <w:ind w:hanging="315"/>
        <w:rPr>
          <w:rFonts w:hint="eastAsia"/>
          <w:sz w:val="21"/>
        </w:rPr>
      </w:pPr>
      <w:r>
        <w:rPr>
          <w:sz w:val="21"/>
        </w:rPr>
        <w:t>7</w:t>
      </w:r>
      <w:r>
        <w:rPr>
          <w:spacing w:val="17"/>
          <w:sz w:val="21"/>
        </w:rPr>
        <w:t>紧记及免除各项影响考核误差的因素。</w:t>
      </w:r>
    </w:p>
    <w:p w14:paraId="7411FEB3" w14:textId="77777777" w:rsidR="0057001B" w:rsidRDefault="00000000">
      <w:pPr>
        <w:pStyle w:val="4"/>
        <w:numPr>
          <w:ilvl w:val="0"/>
          <w:numId w:val="12"/>
        </w:numPr>
        <w:tabs>
          <w:tab w:val="left" w:pos="1335"/>
        </w:tabs>
        <w:ind w:left="990" w:firstLine="0"/>
        <w:rPr>
          <w:rFonts w:hint="eastAsia"/>
          <w:sz w:val="19"/>
        </w:rPr>
      </w:pPr>
      <w:r>
        <w:rPr>
          <w:spacing w:val="14"/>
        </w:rPr>
        <w:t>影响考核误差的因素</w:t>
      </w:r>
    </w:p>
    <w:p w14:paraId="71650E4A" w14:textId="77777777" w:rsidR="0057001B" w:rsidRDefault="00000000">
      <w:pPr>
        <w:pStyle w:val="a4"/>
        <w:numPr>
          <w:ilvl w:val="0"/>
          <w:numId w:val="13"/>
        </w:numPr>
        <w:tabs>
          <w:tab w:val="left" w:pos="1335"/>
        </w:tabs>
        <w:spacing w:before="181"/>
        <w:ind w:hanging="315"/>
        <w:jc w:val="both"/>
        <w:rPr>
          <w:rFonts w:hint="eastAsia"/>
          <w:sz w:val="21"/>
        </w:rPr>
      </w:pPr>
      <w:r>
        <w:rPr>
          <w:sz w:val="21"/>
        </w:rPr>
        <w:t>1</w:t>
      </w:r>
      <w:r>
        <w:rPr>
          <w:spacing w:val="16"/>
          <w:sz w:val="21"/>
        </w:rPr>
        <w:t>晕轮效应：对被考核人的某种印象扩展到其他方面。</w:t>
      </w:r>
    </w:p>
    <w:p w14:paraId="4CE21110" w14:textId="77777777" w:rsidR="0057001B" w:rsidRDefault="00000000">
      <w:pPr>
        <w:pStyle w:val="a3"/>
        <w:spacing w:before="166" w:line="388" w:lineRule="auto"/>
        <w:ind w:left="2550" w:right="789" w:hanging="1530"/>
        <w:jc w:val="both"/>
        <w:rPr>
          <w:rFonts w:hint="eastAsia"/>
        </w:rPr>
      </w:pPr>
      <w:r>
        <w:t>2</w:t>
      </w:r>
      <w:r>
        <w:rPr>
          <w:spacing w:val="-9"/>
        </w:rPr>
        <w:t xml:space="preserve">． </w:t>
      </w:r>
      <w:r>
        <w:t>2</w:t>
      </w:r>
      <w:r>
        <w:rPr>
          <w:spacing w:val="2"/>
        </w:rPr>
        <w:t>近因效应： 考核时所得的印象与考核以前得到的印象相比， 往往是考核时</w:t>
      </w:r>
      <w:r>
        <w:rPr>
          <w:spacing w:val="16"/>
        </w:rPr>
        <w:t>的印象深刻，甚至代表了以前的印象。</w:t>
      </w:r>
    </w:p>
    <w:p w14:paraId="17B5671C" w14:textId="77777777" w:rsidR="0057001B" w:rsidRDefault="00000000">
      <w:pPr>
        <w:pStyle w:val="a3"/>
        <w:spacing w:before="13" w:line="388" w:lineRule="auto"/>
        <w:ind w:left="2550" w:right="789" w:hanging="1530"/>
        <w:jc w:val="both"/>
        <w:rPr>
          <w:rFonts w:hint="eastAsia"/>
        </w:rPr>
      </w:pPr>
      <w:r>
        <w:t>2</w:t>
      </w:r>
      <w:r>
        <w:rPr>
          <w:spacing w:val="-14"/>
        </w:rPr>
        <w:t xml:space="preserve">． </w:t>
      </w:r>
      <w:r>
        <w:t>3</w:t>
      </w:r>
      <w:r>
        <w:rPr>
          <w:spacing w:val="6"/>
        </w:rPr>
        <w:t>越中效应： 认为所有人都各有所长，有好的方面和坏的方面，所以考核的</w:t>
      </w:r>
      <w:r>
        <w:rPr>
          <w:spacing w:val="17"/>
        </w:rPr>
        <w:t>结果都属于中间的级数，相互间差别不大。</w:t>
      </w:r>
    </w:p>
    <w:p w14:paraId="25415DE9" w14:textId="77777777" w:rsidR="0057001B" w:rsidRDefault="00000000">
      <w:pPr>
        <w:pStyle w:val="a3"/>
        <w:spacing w:line="393" w:lineRule="auto"/>
        <w:ind w:left="2550" w:right="789" w:hanging="1530"/>
        <w:jc w:val="both"/>
        <w:rPr>
          <w:rFonts w:hint="eastAsia"/>
        </w:rPr>
      </w:pPr>
      <w:r>
        <w:t>2</w:t>
      </w:r>
      <w:r>
        <w:rPr>
          <w:spacing w:val="-14"/>
        </w:rPr>
        <w:t xml:space="preserve">． </w:t>
      </w:r>
      <w:r>
        <w:t>4</w:t>
      </w:r>
      <w:r>
        <w:rPr>
          <w:spacing w:val="4"/>
        </w:rPr>
        <w:t xml:space="preserve">偏见效应： </w:t>
      </w:r>
      <w:r>
        <w:rPr>
          <w:spacing w:val="14"/>
        </w:rPr>
        <w:t>A</w:t>
      </w:r>
      <w:r>
        <w:rPr>
          <w:spacing w:val="4"/>
        </w:rPr>
        <w:t>对被考核人存在着成见， 或因考核人自身素质较差， 对被考</w:t>
      </w:r>
      <w:r>
        <w:rPr>
          <w:spacing w:val="17"/>
        </w:rPr>
        <w:t>核人产生不正确的考核标准；</w:t>
      </w:r>
      <w:r>
        <w:t>B</w:t>
      </w:r>
      <w:r>
        <w:rPr>
          <w:spacing w:val="14"/>
        </w:rPr>
        <w:t>受到上级或舆论宣传的影响，而</w:t>
      </w:r>
      <w:r>
        <w:rPr>
          <w:spacing w:val="17"/>
        </w:rPr>
        <w:t>诳</w:t>
      </w:r>
      <w:proofErr w:type="gramStart"/>
      <w:r>
        <w:rPr>
          <w:spacing w:val="17"/>
        </w:rPr>
        <w:t>讼</w:t>
      </w:r>
      <w:proofErr w:type="gramEnd"/>
      <w:r>
        <w:rPr>
          <w:spacing w:val="17"/>
        </w:rPr>
        <w:t>或扭曲了考核标准。</w:t>
      </w:r>
    </w:p>
    <w:p w14:paraId="57BC8B16" w14:textId="77777777" w:rsidR="0057001B" w:rsidRDefault="00000000">
      <w:pPr>
        <w:pStyle w:val="a3"/>
        <w:spacing w:line="400" w:lineRule="auto"/>
        <w:ind w:left="2550" w:right="789" w:hanging="1530"/>
        <w:jc w:val="both"/>
        <w:rPr>
          <w:rFonts w:hint="eastAsia"/>
        </w:rPr>
      </w:pPr>
      <w:r>
        <w:t>2</w:t>
      </w:r>
      <w:r>
        <w:rPr>
          <w:spacing w:val="-14"/>
        </w:rPr>
        <w:t xml:space="preserve">． </w:t>
      </w:r>
      <w:r>
        <w:t>5</w:t>
      </w:r>
      <w:r>
        <w:rPr>
          <w:spacing w:val="6"/>
        </w:rPr>
        <w:t>本位心理： 为保住本部门／科组的荣誉或为了使所属被考核人获得更大的</w:t>
      </w:r>
      <w:r>
        <w:rPr>
          <w:spacing w:val="8"/>
        </w:rPr>
        <w:t>实惠，以狭隘利益出发，放松标准， 使考核结果产生偏差。</w:t>
      </w:r>
    </w:p>
    <w:p w14:paraId="7730A3DB" w14:textId="77777777" w:rsidR="0057001B" w:rsidRDefault="00000000">
      <w:pPr>
        <w:pStyle w:val="a3"/>
        <w:spacing w:line="255" w:lineRule="exact"/>
        <w:ind w:left="1020"/>
        <w:jc w:val="both"/>
        <w:rPr>
          <w:rFonts w:hint="eastAsia"/>
        </w:rPr>
      </w:pPr>
      <w:r>
        <w:t>2</w:t>
      </w:r>
      <w:r>
        <w:rPr>
          <w:spacing w:val="-35"/>
        </w:rPr>
        <w:t xml:space="preserve">． </w:t>
      </w:r>
      <w:r>
        <w:t>6</w:t>
      </w:r>
      <w:r>
        <w:rPr>
          <w:spacing w:val="6"/>
        </w:rPr>
        <w:t>宽严不均： 考核人对考核标准的理解不同，对被考核人和</w:t>
      </w:r>
      <w:proofErr w:type="gramStart"/>
      <w:r>
        <w:rPr>
          <w:spacing w:val="6"/>
        </w:rPr>
        <w:t>各业绩</w:t>
      </w:r>
      <w:proofErr w:type="gramEnd"/>
      <w:r>
        <w:rPr>
          <w:spacing w:val="6"/>
        </w:rPr>
        <w:t>因素认识</w:t>
      </w:r>
    </w:p>
    <w:p w14:paraId="200AF2BC" w14:textId="77777777" w:rsidR="0057001B" w:rsidRDefault="0057001B">
      <w:pPr>
        <w:spacing w:line="255" w:lineRule="exact"/>
        <w:jc w:val="both"/>
        <w:rPr>
          <w:rFonts w:hint="eastAsia"/>
        </w:rPr>
        <w:sectPr w:rsidR="0057001B">
          <w:type w:val="continuous"/>
          <w:pgSz w:w="11920" w:h="15650"/>
          <w:pgMar w:top="540" w:right="1020" w:bottom="280" w:left="1320" w:header="720" w:footer="720" w:gutter="0"/>
          <w:cols w:space="720"/>
        </w:sectPr>
      </w:pPr>
    </w:p>
    <w:p w14:paraId="5F0ED89B" w14:textId="77777777" w:rsidR="0057001B" w:rsidRDefault="00000000">
      <w:pPr>
        <w:pStyle w:val="a3"/>
        <w:spacing w:before="45"/>
        <w:ind w:left="2550"/>
        <w:rPr>
          <w:rFonts w:hint="eastAsia"/>
        </w:rPr>
      </w:pPr>
      <w:r>
        <w:rPr>
          <w:spacing w:val="17"/>
        </w:rPr>
        <w:lastRenderedPageBreak/>
        <w:t>不同，会产生评分宽严不均的情况。</w:t>
      </w:r>
    </w:p>
    <w:p w14:paraId="5798A8FE" w14:textId="77777777" w:rsidR="0057001B" w:rsidRDefault="00000000">
      <w:pPr>
        <w:pStyle w:val="a3"/>
        <w:spacing w:before="166" w:line="400" w:lineRule="auto"/>
        <w:ind w:left="2550" w:right="789" w:hanging="1530"/>
        <w:rPr>
          <w:rFonts w:hint="eastAsia"/>
        </w:rPr>
      </w:pPr>
      <w:r>
        <w:t>2</w:t>
      </w:r>
      <w:r>
        <w:rPr>
          <w:spacing w:val="-38"/>
        </w:rPr>
        <w:t xml:space="preserve">． </w:t>
      </w:r>
      <w:r>
        <w:t>7</w:t>
      </w:r>
      <w:r>
        <w:rPr>
          <w:spacing w:val="13"/>
        </w:rPr>
        <w:t>抗拒心理：被考核人对上级的分工不满或对考核人无好感，不信任他们，</w:t>
      </w:r>
      <w:r>
        <w:rPr>
          <w:spacing w:val="16"/>
        </w:rPr>
        <w:t>使考核产生误差，不能反映真实情况。</w:t>
      </w:r>
    </w:p>
    <w:p w14:paraId="16980DB0" w14:textId="77777777" w:rsidR="0057001B" w:rsidRDefault="00000000">
      <w:pPr>
        <w:pStyle w:val="4"/>
        <w:spacing w:before="0" w:line="255" w:lineRule="exact"/>
        <w:rPr>
          <w:rFonts w:hint="eastAsia"/>
        </w:rPr>
      </w:pPr>
      <w:r>
        <w:rPr>
          <w:spacing w:val="15"/>
        </w:rPr>
        <w:t>3</w:t>
      </w:r>
      <w:r>
        <w:rPr>
          <w:spacing w:val="11"/>
        </w:rPr>
        <w:t>．影响业绩的原因</w:t>
      </w:r>
    </w:p>
    <w:p w14:paraId="6251E49D" w14:textId="77777777" w:rsidR="0057001B" w:rsidRDefault="00000000">
      <w:pPr>
        <w:pStyle w:val="a3"/>
        <w:spacing w:before="166" w:line="400" w:lineRule="auto"/>
        <w:ind w:left="480" w:right="789" w:firstLine="510"/>
        <w:rPr>
          <w:rFonts w:hint="eastAsia"/>
        </w:rPr>
      </w:pPr>
      <w:r>
        <w:rPr>
          <w:spacing w:val="14"/>
        </w:rPr>
        <w:t>了解影响业绩的原因，方可集中针对部门处理，提出消除的方法。原因可能是</w:t>
      </w:r>
      <w:r>
        <w:rPr>
          <w:spacing w:val="8"/>
        </w:rPr>
        <w:t>单一的或是多方面的， 其中主要原因如下：</w:t>
      </w:r>
    </w:p>
    <w:p w14:paraId="7ABC4667" w14:textId="77777777" w:rsidR="0057001B" w:rsidRDefault="00000000">
      <w:pPr>
        <w:pStyle w:val="a3"/>
        <w:spacing w:line="255" w:lineRule="exact"/>
        <w:ind w:left="1020"/>
        <w:rPr>
          <w:rFonts w:hint="eastAsia"/>
        </w:rPr>
      </w:pPr>
      <w:r>
        <w:t>3</w:t>
      </w:r>
      <w:r>
        <w:rPr>
          <w:spacing w:val="-30"/>
        </w:rPr>
        <w:t xml:space="preserve">． </w:t>
      </w:r>
      <w:r>
        <w:t>1</w:t>
      </w:r>
      <w:r>
        <w:rPr>
          <w:spacing w:val="13"/>
        </w:rPr>
        <w:t>公司政策和上级之决策。</w:t>
      </w:r>
    </w:p>
    <w:p w14:paraId="23E5E8C9" w14:textId="77777777" w:rsidR="0057001B" w:rsidRDefault="00000000">
      <w:pPr>
        <w:pStyle w:val="a3"/>
        <w:spacing w:before="166"/>
        <w:ind w:left="1020"/>
        <w:rPr>
          <w:rFonts w:hint="eastAsia"/>
        </w:rPr>
      </w:pPr>
      <w:r>
        <w:t>3</w:t>
      </w:r>
      <w:r>
        <w:rPr>
          <w:spacing w:val="-30"/>
        </w:rPr>
        <w:t xml:space="preserve">． </w:t>
      </w:r>
      <w:r>
        <w:t>2</w:t>
      </w:r>
      <w:r>
        <w:rPr>
          <w:spacing w:val="12"/>
        </w:rPr>
        <w:t>工作小组内所产生之问题。</w:t>
      </w:r>
    </w:p>
    <w:p w14:paraId="46203B2A" w14:textId="77777777" w:rsidR="0057001B" w:rsidRDefault="0057001B">
      <w:pPr>
        <w:pStyle w:val="a3"/>
        <w:spacing w:before="1"/>
        <w:rPr>
          <w:rFonts w:hint="eastAsia"/>
          <w:sz w:val="14"/>
        </w:rPr>
      </w:pPr>
    </w:p>
    <w:p w14:paraId="5D8A936C" w14:textId="77777777" w:rsidR="0057001B" w:rsidRDefault="00000000">
      <w:pPr>
        <w:pStyle w:val="a3"/>
        <w:ind w:left="1020"/>
        <w:rPr>
          <w:rFonts w:hint="eastAsia"/>
        </w:rPr>
      </w:pPr>
      <w:r>
        <w:t>3</w:t>
      </w:r>
      <w:r>
        <w:rPr>
          <w:spacing w:val="-29"/>
        </w:rPr>
        <w:t xml:space="preserve">． </w:t>
      </w:r>
      <w:r>
        <w:t>3</w:t>
      </w:r>
      <w:r>
        <w:rPr>
          <w:spacing w:val="14"/>
        </w:rPr>
        <w:t>对工作职务内容和设计不满。</w:t>
      </w:r>
    </w:p>
    <w:p w14:paraId="284675EB" w14:textId="77777777" w:rsidR="0057001B" w:rsidRDefault="00000000">
      <w:pPr>
        <w:pStyle w:val="a3"/>
        <w:spacing w:before="166"/>
        <w:ind w:left="1020"/>
        <w:rPr>
          <w:rFonts w:hint="eastAsia"/>
        </w:rPr>
      </w:pPr>
      <w:r>
        <w:t>3</w:t>
      </w:r>
      <w:r>
        <w:rPr>
          <w:spacing w:val="-36"/>
        </w:rPr>
        <w:t xml:space="preserve">． </w:t>
      </w:r>
      <w:r>
        <w:t>4</w:t>
      </w:r>
      <w:r>
        <w:rPr>
          <w:spacing w:val="10"/>
        </w:rPr>
        <w:t>缺乏工作动机。</w:t>
      </w:r>
    </w:p>
    <w:p w14:paraId="3226907D" w14:textId="77777777" w:rsidR="0057001B" w:rsidRDefault="00000000">
      <w:pPr>
        <w:pStyle w:val="a3"/>
        <w:spacing w:before="166"/>
        <w:ind w:left="1020"/>
        <w:rPr>
          <w:rFonts w:hint="eastAsia"/>
        </w:rPr>
      </w:pPr>
      <w:r>
        <w:t>3</w:t>
      </w:r>
      <w:r>
        <w:rPr>
          <w:spacing w:val="-30"/>
        </w:rPr>
        <w:t xml:space="preserve">． </w:t>
      </w:r>
      <w:r>
        <w:t>5</w:t>
      </w:r>
      <w:r>
        <w:rPr>
          <w:spacing w:val="13"/>
        </w:rPr>
        <w:t>社会气氛和价值观影响。</w:t>
      </w:r>
    </w:p>
    <w:p w14:paraId="0C81D644" w14:textId="77777777" w:rsidR="0057001B" w:rsidRDefault="0057001B">
      <w:pPr>
        <w:pStyle w:val="a3"/>
        <w:spacing w:before="1"/>
        <w:rPr>
          <w:rFonts w:hint="eastAsia"/>
          <w:sz w:val="14"/>
        </w:rPr>
      </w:pPr>
    </w:p>
    <w:p w14:paraId="6C05B3C9" w14:textId="77777777" w:rsidR="0057001B" w:rsidRDefault="00000000">
      <w:pPr>
        <w:pStyle w:val="a3"/>
        <w:spacing w:before="1"/>
        <w:ind w:left="1020"/>
        <w:rPr>
          <w:rFonts w:hint="eastAsia"/>
        </w:rPr>
      </w:pPr>
      <w:r>
        <w:t>3</w:t>
      </w:r>
      <w:r>
        <w:rPr>
          <w:spacing w:val="-36"/>
        </w:rPr>
        <w:t xml:space="preserve">． </w:t>
      </w:r>
      <w:r>
        <w:t>6</w:t>
      </w:r>
      <w:r>
        <w:rPr>
          <w:spacing w:val="10"/>
        </w:rPr>
        <w:t>个人家庭问题。</w:t>
      </w:r>
    </w:p>
    <w:p w14:paraId="31CF11FE" w14:textId="77777777" w:rsidR="0057001B" w:rsidRDefault="00000000">
      <w:pPr>
        <w:pStyle w:val="a4"/>
        <w:numPr>
          <w:ilvl w:val="0"/>
          <w:numId w:val="11"/>
        </w:numPr>
        <w:tabs>
          <w:tab w:val="left" w:pos="1335"/>
        </w:tabs>
        <w:spacing w:before="165"/>
        <w:ind w:hanging="315"/>
        <w:jc w:val="left"/>
        <w:rPr>
          <w:rFonts w:hint="eastAsia"/>
          <w:sz w:val="21"/>
        </w:rPr>
      </w:pPr>
      <w:r>
        <w:rPr>
          <w:sz w:val="21"/>
        </w:rPr>
        <w:t>7</w:t>
      </w:r>
      <w:r>
        <w:rPr>
          <w:spacing w:val="14"/>
          <w:sz w:val="21"/>
        </w:rPr>
        <w:t>情绪问题。</w:t>
      </w:r>
    </w:p>
    <w:p w14:paraId="6FF20D5F" w14:textId="77777777" w:rsidR="0057001B" w:rsidRDefault="00000000">
      <w:pPr>
        <w:pStyle w:val="a4"/>
        <w:numPr>
          <w:ilvl w:val="0"/>
          <w:numId w:val="10"/>
        </w:numPr>
        <w:tabs>
          <w:tab w:val="left" w:pos="1335"/>
        </w:tabs>
        <w:ind w:hanging="315"/>
        <w:rPr>
          <w:rFonts w:hint="eastAsia"/>
          <w:sz w:val="21"/>
        </w:rPr>
      </w:pPr>
      <w:r>
        <w:rPr>
          <w:sz w:val="21"/>
        </w:rPr>
        <w:t>8</w:t>
      </w:r>
      <w:r>
        <w:rPr>
          <w:spacing w:val="16"/>
          <w:sz w:val="21"/>
        </w:rPr>
        <w:t>欠缺有关工作知识和才能。</w:t>
      </w:r>
    </w:p>
    <w:p w14:paraId="33F7D605" w14:textId="77777777" w:rsidR="0057001B" w:rsidRDefault="0057001B">
      <w:pPr>
        <w:pStyle w:val="a3"/>
        <w:spacing w:before="2"/>
        <w:rPr>
          <w:rFonts w:hint="eastAsia"/>
          <w:sz w:val="14"/>
        </w:rPr>
      </w:pPr>
    </w:p>
    <w:p w14:paraId="45DA55DB" w14:textId="77777777" w:rsidR="0057001B" w:rsidRDefault="00000000">
      <w:pPr>
        <w:pStyle w:val="a4"/>
        <w:numPr>
          <w:ilvl w:val="0"/>
          <w:numId w:val="9"/>
        </w:numPr>
        <w:tabs>
          <w:tab w:val="left" w:pos="1335"/>
        </w:tabs>
        <w:spacing w:before="0"/>
        <w:ind w:hanging="315"/>
        <w:rPr>
          <w:rFonts w:hint="eastAsia"/>
          <w:sz w:val="21"/>
        </w:rPr>
      </w:pPr>
      <w:r>
        <w:rPr>
          <w:sz w:val="21"/>
        </w:rPr>
        <w:t>9</w:t>
      </w:r>
      <w:r>
        <w:rPr>
          <w:spacing w:val="14"/>
          <w:sz w:val="21"/>
        </w:rPr>
        <w:t>体能问题。</w:t>
      </w:r>
    </w:p>
    <w:p w14:paraId="641C9CCE" w14:textId="77777777" w:rsidR="0057001B" w:rsidRDefault="00000000">
      <w:pPr>
        <w:pStyle w:val="4"/>
        <w:numPr>
          <w:ilvl w:val="0"/>
          <w:numId w:val="9"/>
        </w:numPr>
        <w:tabs>
          <w:tab w:val="left" w:pos="1335"/>
        </w:tabs>
        <w:ind w:hanging="345"/>
        <w:rPr>
          <w:rFonts w:hint="eastAsia"/>
          <w:sz w:val="19"/>
        </w:rPr>
      </w:pPr>
      <w:r>
        <w:rPr>
          <w:spacing w:val="11"/>
        </w:rPr>
        <w:t>考核面谈的意义</w:t>
      </w:r>
    </w:p>
    <w:p w14:paraId="38B87A68" w14:textId="77777777" w:rsidR="0057001B" w:rsidRDefault="00000000">
      <w:pPr>
        <w:pStyle w:val="a4"/>
        <w:numPr>
          <w:ilvl w:val="0"/>
          <w:numId w:val="10"/>
        </w:numPr>
        <w:tabs>
          <w:tab w:val="left" w:pos="1335"/>
        </w:tabs>
        <w:ind w:hanging="315"/>
        <w:rPr>
          <w:rFonts w:hint="eastAsia"/>
          <w:sz w:val="21"/>
        </w:rPr>
      </w:pPr>
      <w:r>
        <w:rPr>
          <w:sz w:val="21"/>
        </w:rPr>
        <w:t>1</w:t>
      </w:r>
      <w:r>
        <w:rPr>
          <w:spacing w:val="22"/>
          <w:sz w:val="21"/>
        </w:rPr>
        <w:t>面谈前准确</w:t>
      </w:r>
    </w:p>
    <w:p w14:paraId="183CAD05" w14:textId="77777777" w:rsidR="0057001B" w:rsidRDefault="0057001B">
      <w:pPr>
        <w:pStyle w:val="a3"/>
        <w:spacing w:before="1"/>
        <w:rPr>
          <w:rFonts w:hint="eastAsia"/>
          <w:sz w:val="14"/>
        </w:rPr>
      </w:pPr>
    </w:p>
    <w:p w14:paraId="6AC645FF" w14:textId="77777777" w:rsidR="0057001B" w:rsidRDefault="00000000">
      <w:pPr>
        <w:pStyle w:val="a3"/>
        <w:spacing w:line="388" w:lineRule="auto"/>
        <w:ind w:left="480" w:right="684" w:firstLine="510"/>
        <w:rPr>
          <w:rFonts w:hint="eastAsia"/>
        </w:rPr>
      </w:pPr>
      <w:r>
        <w:rPr>
          <w:spacing w:val="12"/>
        </w:rPr>
        <w:t>面谈是有组织、有计划的人际交流、交换意见和看法，透过考核面谈， 公司可</w:t>
      </w:r>
      <w:r>
        <w:rPr>
          <w:spacing w:val="14"/>
        </w:rPr>
        <w:t>以对那些业绩不理想的员工给予适当的辅导和忠告；反之，对那些表现良好的员工，</w:t>
      </w:r>
      <w:r>
        <w:rPr>
          <w:spacing w:val="16"/>
        </w:rPr>
        <w:t>则给与鼓励和嘉勉。面谈前应：</w:t>
      </w:r>
    </w:p>
    <w:p w14:paraId="537835C8" w14:textId="77777777" w:rsidR="0057001B" w:rsidRDefault="00000000">
      <w:pPr>
        <w:pStyle w:val="a4"/>
        <w:numPr>
          <w:ilvl w:val="1"/>
          <w:numId w:val="10"/>
        </w:numPr>
        <w:tabs>
          <w:tab w:val="left" w:pos="1680"/>
        </w:tabs>
        <w:spacing w:before="13"/>
        <w:ind w:hanging="660"/>
        <w:rPr>
          <w:rFonts w:hint="eastAsia"/>
          <w:sz w:val="21"/>
        </w:rPr>
      </w:pPr>
      <w:r>
        <w:rPr>
          <w:sz w:val="21"/>
        </w:rPr>
        <w:t>1．</w:t>
      </w:r>
      <w:r>
        <w:rPr>
          <w:spacing w:val="7"/>
          <w:sz w:val="21"/>
        </w:rPr>
        <w:t xml:space="preserve"> 充分了解将面对的是什么人。</w:t>
      </w:r>
    </w:p>
    <w:p w14:paraId="45B41418" w14:textId="77777777" w:rsidR="0057001B" w:rsidRDefault="00000000">
      <w:pPr>
        <w:pStyle w:val="a4"/>
        <w:numPr>
          <w:ilvl w:val="0"/>
          <w:numId w:val="8"/>
        </w:numPr>
        <w:tabs>
          <w:tab w:val="left" w:pos="1335"/>
        </w:tabs>
        <w:ind w:hanging="315"/>
        <w:rPr>
          <w:rFonts w:hint="eastAsia"/>
          <w:sz w:val="21"/>
        </w:rPr>
      </w:pPr>
      <w:r>
        <w:rPr>
          <w:sz w:val="21"/>
        </w:rPr>
        <w:t>1．</w:t>
      </w:r>
      <w:r>
        <w:rPr>
          <w:spacing w:val="-69"/>
          <w:sz w:val="21"/>
        </w:rPr>
        <w:t xml:space="preserve"> </w:t>
      </w:r>
      <w:r>
        <w:rPr>
          <w:sz w:val="21"/>
        </w:rPr>
        <w:t>2．</w:t>
      </w:r>
      <w:r>
        <w:rPr>
          <w:spacing w:val="7"/>
          <w:sz w:val="21"/>
        </w:rPr>
        <w:t xml:space="preserve"> 熟悉工作上的职位说明，以及公司在该项工作上的指示。</w:t>
      </w:r>
    </w:p>
    <w:p w14:paraId="2873BFC7" w14:textId="77777777" w:rsidR="0057001B" w:rsidRDefault="00000000">
      <w:pPr>
        <w:pStyle w:val="a4"/>
        <w:numPr>
          <w:ilvl w:val="1"/>
          <w:numId w:val="8"/>
        </w:numPr>
        <w:tabs>
          <w:tab w:val="left" w:pos="1680"/>
        </w:tabs>
        <w:ind w:hanging="660"/>
        <w:rPr>
          <w:rFonts w:hint="eastAsia"/>
          <w:sz w:val="21"/>
        </w:rPr>
      </w:pPr>
      <w:r>
        <w:rPr>
          <w:sz w:val="21"/>
        </w:rPr>
        <w:t>3．</w:t>
      </w:r>
      <w:r>
        <w:rPr>
          <w:spacing w:val="7"/>
          <w:sz w:val="21"/>
        </w:rPr>
        <w:t xml:space="preserve"> 搜集所有关于员工在业绩方面的资料及详细了解。</w:t>
      </w:r>
    </w:p>
    <w:p w14:paraId="7B90EDB6" w14:textId="77777777" w:rsidR="0057001B" w:rsidRDefault="0057001B">
      <w:pPr>
        <w:pStyle w:val="a3"/>
        <w:spacing w:before="1"/>
        <w:rPr>
          <w:rFonts w:hint="eastAsia"/>
          <w:sz w:val="14"/>
        </w:rPr>
      </w:pPr>
    </w:p>
    <w:p w14:paraId="01FC56B5" w14:textId="77777777" w:rsidR="0057001B" w:rsidRDefault="00000000">
      <w:pPr>
        <w:pStyle w:val="a4"/>
        <w:numPr>
          <w:ilvl w:val="0"/>
          <w:numId w:val="7"/>
        </w:numPr>
        <w:tabs>
          <w:tab w:val="left" w:pos="1335"/>
        </w:tabs>
        <w:spacing w:before="0"/>
        <w:ind w:hanging="315"/>
        <w:rPr>
          <w:rFonts w:hint="eastAsia"/>
          <w:sz w:val="21"/>
        </w:rPr>
      </w:pPr>
      <w:r>
        <w:rPr>
          <w:sz w:val="21"/>
        </w:rPr>
        <w:t>1．</w:t>
      </w:r>
      <w:r>
        <w:rPr>
          <w:spacing w:val="-75"/>
          <w:sz w:val="21"/>
        </w:rPr>
        <w:t xml:space="preserve"> </w:t>
      </w:r>
      <w:r>
        <w:rPr>
          <w:sz w:val="21"/>
        </w:rPr>
        <w:t>4．</w:t>
      </w:r>
      <w:r>
        <w:rPr>
          <w:spacing w:val="5"/>
          <w:sz w:val="21"/>
        </w:rPr>
        <w:t xml:space="preserve"> 检讨员工的表现如何。</w:t>
      </w:r>
    </w:p>
    <w:p w14:paraId="48970D55" w14:textId="77777777" w:rsidR="0057001B" w:rsidRDefault="00000000">
      <w:pPr>
        <w:pStyle w:val="a4"/>
        <w:numPr>
          <w:ilvl w:val="1"/>
          <w:numId w:val="7"/>
        </w:numPr>
        <w:tabs>
          <w:tab w:val="left" w:pos="1695"/>
        </w:tabs>
        <w:spacing w:line="388" w:lineRule="auto"/>
        <w:ind w:right="787" w:firstLine="540"/>
        <w:rPr>
          <w:rFonts w:hint="eastAsia"/>
          <w:sz w:val="21"/>
        </w:rPr>
      </w:pPr>
      <w:r>
        <w:rPr>
          <w:spacing w:val="14"/>
          <w:sz w:val="21"/>
        </w:rPr>
        <w:t>5</w:t>
      </w:r>
      <w:r>
        <w:rPr>
          <w:spacing w:val="11"/>
          <w:sz w:val="21"/>
        </w:rPr>
        <w:t>．为公司在该项工作方面作一个标准， 以及该项工作在将来有什么发</w:t>
      </w:r>
      <w:r>
        <w:rPr>
          <w:spacing w:val="15"/>
          <w:sz w:val="21"/>
        </w:rPr>
        <w:t>展或改变。</w:t>
      </w:r>
    </w:p>
    <w:p w14:paraId="65E75CD5" w14:textId="77777777" w:rsidR="0057001B" w:rsidRDefault="00000000">
      <w:pPr>
        <w:pStyle w:val="a3"/>
        <w:spacing w:before="13"/>
        <w:ind w:left="1020"/>
        <w:rPr>
          <w:rFonts w:hint="eastAsia"/>
        </w:rPr>
      </w:pPr>
      <w:r>
        <w:t>4</w:t>
      </w:r>
      <w:r>
        <w:rPr>
          <w:spacing w:val="-35"/>
        </w:rPr>
        <w:t xml:space="preserve">． </w:t>
      </w:r>
      <w:r>
        <w:t>2</w:t>
      </w:r>
      <w:r>
        <w:rPr>
          <w:spacing w:val="12"/>
        </w:rPr>
        <w:t>进行面谈的步骤</w:t>
      </w:r>
    </w:p>
    <w:p w14:paraId="77E137E2" w14:textId="77777777" w:rsidR="0057001B" w:rsidRDefault="00000000">
      <w:pPr>
        <w:pStyle w:val="a4"/>
        <w:numPr>
          <w:ilvl w:val="0"/>
          <w:numId w:val="6"/>
        </w:numPr>
        <w:tabs>
          <w:tab w:val="left" w:pos="1335"/>
        </w:tabs>
        <w:ind w:hanging="315"/>
        <w:rPr>
          <w:rFonts w:hint="eastAsia"/>
          <w:sz w:val="21"/>
        </w:rPr>
      </w:pPr>
      <w:r>
        <w:rPr>
          <w:sz w:val="21"/>
        </w:rPr>
        <w:t>2．</w:t>
      </w:r>
      <w:r>
        <w:rPr>
          <w:spacing w:val="-75"/>
          <w:sz w:val="21"/>
        </w:rPr>
        <w:t xml:space="preserve"> </w:t>
      </w:r>
      <w:r>
        <w:rPr>
          <w:sz w:val="21"/>
        </w:rPr>
        <w:t>1．</w:t>
      </w:r>
      <w:r>
        <w:rPr>
          <w:spacing w:val="-19"/>
          <w:sz w:val="21"/>
        </w:rPr>
        <w:t xml:space="preserve"> 开场</w:t>
      </w:r>
    </w:p>
    <w:p w14:paraId="1629D782" w14:textId="77777777" w:rsidR="0057001B" w:rsidRDefault="00000000">
      <w:pPr>
        <w:pStyle w:val="a4"/>
        <w:numPr>
          <w:ilvl w:val="1"/>
          <w:numId w:val="6"/>
        </w:numPr>
        <w:tabs>
          <w:tab w:val="left" w:pos="1469"/>
        </w:tabs>
        <w:ind w:left="1469" w:hanging="419"/>
        <w:rPr>
          <w:rFonts w:hint="eastAsia"/>
          <w:sz w:val="21"/>
        </w:rPr>
      </w:pPr>
      <w:r>
        <w:rPr>
          <w:spacing w:val="17"/>
          <w:sz w:val="21"/>
        </w:rPr>
        <w:t>建立一个轻松和谐的气氛，使双方在此后的讨论中能更见坦诚。</w:t>
      </w:r>
    </w:p>
    <w:p w14:paraId="5E3D5A2F" w14:textId="77777777" w:rsidR="0057001B" w:rsidRDefault="00000000">
      <w:pPr>
        <w:pStyle w:val="a4"/>
        <w:numPr>
          <w:ilvl w:val="1"/>
          <w:numId w:val="6"/>
        </w:numPr>
        <w:tabs>
          <w:tab w:val="left" w:pos="1470"/>
        </w:tabs>
        <w:spacing w:before="181" w:line="388" w:lineRule="auto"/>
        <w:ind w:right="789"/>
        <w:rPr>
          <w:rFonts w:hint="eastAsia"/>
          <w:sz w:val="21"/>
        </w:rPr>
      </w:pPr>
      <w:r>
        <w:rPr>
          <w:spacing w:val="18"/>
          <w:sz w:val="21"/>
        </w:rPr>
        <w:t>清楚说明面谈的目的和重要性是要讨论员工的业绩，提供一个彼此讨论的</w:t>
      </w:r>
      <w:r>
        <w:rPr>
          <w:spacing w:val="11"/>
          <w:sz w:val="21"/>
        </w:rPr>
        <w:t>机会。</w:t>
      </w:r>
    </w:p>
    <w:p w14:paraId="72B9B39C" w14:textId="77777777" w:rsidR="0057001B" w:rsidRDefault="0057001B">
      <w:pPr>
        <w:spacing w:line="388" w:lineRule="auto"/>
        <w:rPr>
          <w:rFonts w:hint="eastAsia"/>
          <w:sz w:val="21"/>
        </w:rPr>
        <w:sectPr w:rsidR="0057001B">
          <w:pgSz w:w="11920" w:h="15650"/>
          <w:pgMar w:top="1540" w:right="1020" w:bottom="280" w:left="1320" w:header="720" w:footer="720" w:gutter="0"/>
          <w:cols w:space="720"/>
        </w:sectPr>
      </w:pPr>
    </w:p>
    <w:p w14:paraId="592C4F26" w14:textId="77777777" w:rsidR="0057001B" w:rsidRDefault="00000000">
      <w:pPr>
        <w:pStyle w:val="a4"/>
        <w:numPr>
          <w:ilvl w:val="1"/>
          <w:numId w:val="6"/>
        </w:numPr>
        <w:tabs>
          <w:tab w:val="left" w:pos="1469"/>
        </w:tabs>
        <w:spacing w:before="65"/>
        <w:ind w:left="1469" w:hanging="419"/>
        <w:rPr>
          <w:rFonts w:hint="eastAsia"/>
          <w:sz w:val="21"/>
        </w:rPr>
      </w:pPr>
      <w:r>
        <w:rPr>
          <w:spacing w:val="16"/>
          <w:sz w:val="21"/>
        </w:rPr>
        <w:lastRenderedPageBreak/>
        <w:t>讨论是双方的谈话，一种共同的解决问题和设立目标的意见交换。</w:t>
      </w:r>
    </w:p>
    <w:p w14:paraId="13E538CD" w14:textId="77777777" w:rsidR="0057001B" w:rsidRDefault="00000000">
      <w:pPr>
        <w:pStyle w:val="a3"/>
        <w:spacing w:before="166"/>
        <w:ind w:left="1020"/>
        <w:rPr>
          <w:rFonts w:hint="eastAsia"/>
        </w:rPr>
      </w:pPr>
      <w:r>
        <w:t>4</w:t>
      </w:r>
      <w:r>
        <w:rPr>
          <w:spacing w:val="-36"/>
        </w:rPr>
        <w:t xml:space="preserve">． </w:t>
      </w:r>
      <w:r>
        <w:t>2．</w:t>
      </w:r>
      <w:r>
        <w:rPr>
          <w:spacing w:val="-71"/>
        </w:rPr>
        <w:t xml:space="preserve"> </w:t>
      </w:r>
      <w:r>
        <w:t>2． 回顾主要工作职务</w:t>
      </w:r>
    </w:p>
    <w:p w14:paraId="5BC0DBB3" w14:textId="77777777" w:rsidR="0057001B" w:rsidRDefault="0057001B">
      <w:pPr>
        <w:pStyle w:val="a3"/>
        <w:spacing w:before="1"/>
        <w:rPr>
          <w:rFonts w:hint="eastAsia"/>
          <w:sz w:val="14"/>
        </w:rPr>
      </w:pPr>
    </w:p>
    <w:p w14:paraId="10B949F5" w14:textId="77777777" w:rsidR="0057001B" w:rsidRDefault="00000000">
      <w:pPr>
        <w:pStyle w:val="a4"/>
        <w:numPr>
          <w:ilvl w:val="0"/>
          <w:numId w:val="5"/>
        </w:numPr>
        <w:tabs>
          <w:tab w:val="left" w:pos="1469"/>
        </w:tabs>
        <w:spacing w:before="0" w:line="388" w:lineRule="auto"/>
        <w:ind w:right="5063" w:firstLine="105"/>
        <w:rPr>
          <w:rFonts w:hint="eastAsia"/>
          <w:sz w:val="21"/>
        </w:rPr>
      </w:pPr>
      <w:r>
        <w:rPr>
          <w:spacing w:val="16"/>
          <w:sz w:val="21"/>
        </w:rPr>
        <w:t>简述员工的工作职务和范围。</w:t>
      </w:r>
      <w:r>
        <w:rPr>
          <w:sz w:val="21"/>
        </w:rPr>
        <w:t xml:space="preserve"> 4</w:t>
      </w:r>
      <w:r>
        <w:rPr>
          <w:spacing w:val="-75"/>
          <w:sz w:val="21"/>
        </w:rPr>
        <w:t xml:space="preserve"> </w:t>
      </w:r>
      <w:r>
        <w:rPr>
          <w:spacing w:val="14"/>
          <w:sz w:val="21"/>
        </w:rPr>
        <w:t>．2．3</w:t>
      </w:r>
      <w:r>
        <w:rPr>
          <w:spacing w:val="15"/>
          <w:sz w:val="21"/>
        </w:rPr>
        <w:t>．总结特点成就及个人专长</w:t>
      </w:r>
    </w:p>
    <w:p w14:paraId="2F56ED02" w14:textId="77777777" w:rsidR="0057001B" w:rsidRDefault="00000000">
      <w:pPr>
        <w:pStyle w:val="a4"/>
        <w:numPr>
          <w:ilvl w:val="0"/>
          <w:numId w:val="5"/>
        </w:numPr>
        <w:tabs>
          <w:tab w:val="left" w:pos="1469"/>
        </w:tabs>
        <w:spacing w:before="0" w:line="267" w:lineRule="exact"/>
        <w:ind w:left="1469" w:hanging="419"/>
        <w:rPr>
          <w:rFonts w:hint="eastAsia"/>
          <w:sz w:val="21"/>
        </w:rPr>
      </w:pPr>
      <w:r>
        <w:rPr>
          <w:spacing w:val="17"/>
          <w:sz w:val="21"/>
        </w:rPr>
        <w:t>鼓励员工谈论其业绩及赞扬他自己的工作以增强信任。</w:t>
      </w:r>
    </w:p>
    <w:p w14:paraId="34CF37A0" w14:textId="77777777" w:rsidR="0057001B" w:rsidRDefault="00000000">
      <w:pPr>
        <w:pStyle w:val="a4"/>
        <w:numPr>
          <w:ilvl w:val="0"/>
          <w:numId w:val="5"/>
        </w:numPr>
        <w:tabs>
          <w:tab w:val="left" w:pos="1469"/>
        </w:tabs>
        <w:spacing w:before="181"/>
        <w:ind w:left="1469" w:hanging="419"/>
        <w:rPr>
          <w:rFonts w:hint="eastAsia"/>
          <w:sz w:val="21"/>
        </w:rPr>
      </w:pPr>
      <w:r>
        <w:rPr>
          <w:spacing w:val="8"/>
          <w:sz w:val="21"/>
        </w:rPr>
        <w:t>赞赏员工的工作成果， 肯定在其努力下仍能消除障碍去完成工作。</w:t>
      </w:r>
    </w:p>
    <w:p w14:paraId="0C95BD0F" w14:textId="77777777" w:rsidR="0057001B" w:rsidRDefault="00000000">
      <w:pPr>
        <w:pStyle w:val="a3"/>
        <w:spacing w:before="166"/>
        <w:ind w:left="990"/>
        <w:rPr>
          <w:rFonts w:hint="eastAsia"/>
        </w:rPr>
      </w:pPr>
      <w:r>
        <w:t>4．</w:t>
      </w:r>
      <w:r>
        <w:rPr>
          <w:spacing w:val="-75"/>
        </w:rPr>
        <w:t xml:space="preserve"> </w:t>
      </w:r>
      <w:r>
        <w:t>2．</w:t>
      </w:r>
      <w:r>
        <w:rPr>
          <w:spacing w:val="-75"/>
        </w:rPr>
        <w:t xml:space="preserve"> </w:t>
      </w:r>
      <w:r>
        <w:t>4．</w:t>
      </w:r>
      <w:r>
        <w:rPr>
          <w:spacing w:val="8"/>
        </w:rPr>
        <w:t xml:space="preserve"> 讨论个别需改善工作成绩</w:t>
      </w:r>
    </w:p>
    <w:p w14:paraId="6782AA4F" w14:textId="77777777" w:rsidR="0057001B" w:rsidRDefault="00000000">
      <w:pPr>
        <w:pStyle w:val="a4"/>
        <w:numPr>
          <w:ilvl w:val="0"/>
          <w:numId w:val="4"/>
        </w:numPr>
        <w:tabs>
          <w:tab w:val="left" w:pos="1470"/>
        </w:tabs>
        <w:spacing w:line="400" w:lineRule="auto"/>
        <w:ind w:right="804"/>
        <w:rPr>
          <w:rFonts w:hint="eastAsia"/>
          <w:sz w:val="21"/>
        </w:rPr>
      </w:pPr>
      <w:r>
        <w:rPr>
          <w:spacing w:val="15"/>
          <w:sz w:val="21"/>
        </w:rPr>
        <w:t>容许及鼓励员工说出业绩欠佳和工作困难，查询问题的原因，征求如何解决类似问题的意见。</w:t>
      </w:r>
    </w:p>
    <w:p w14:paraId="1ACC8BF1" w14:textId="77777777" w:rsidR="0057001B" w:rsidRDefault="00000000">
      <w:pPr>
        <w:pStyle w:val="a4"/>
        <w:numPr>
          <w:ilvl w:val="0"/>
          <w:numId w:val="4"/>
        </w:numPr>
        <w:tabs>
          <w:tab w:val="left" w:pos="1469"/>
        </w:tabs>
        <w:spacing w:before="0" w:line="255" w:lineRule="exact"/>
        <w:ind w:left="1469" w:hanging="419"/>
        <w:rPr>
          <w:rFonts w:hint="eastAsia"/>
          <w:sz w:val="21"/>
        </w:rPr>
      </w:pPr>
      <w:r>
        <w:rPr>
          <w:spacing w:val="17"/>
          <w:sz w:val="21"/>
        </w:rPr>
        <w:t>以坦率平和而</w:t>
      </w:r>
      <w:proofErr w:type="gramStart"/>
      <w:r>
        <w:rPr>
          <w:spacing w:val="17"/>
          <w:sz w:val="21"/>
        </w:rPr>
        <w:t>非谈判</w:t>
      </w:r>
      <w:proofErr w:type="gramEnd"/>
      <w:r>
        <w:rPr>
          <w:spacing w:val="17"/>
          <w:sz w:val="21"/>
        </w:rPr>
        <w:t>的态度进行讨论，重视员工的尊严和感受。</w:t>
      </w:r>
    </w:p>
    <w:p w14:paraId="34215DF7" w14:textId="77777777" w:rsidR="0057001B" w:rsidRDefault="00000000">
      <w:pPr>
        <w:pStyle w:val="a4"/>
        <w:numPr>
          <w:ilvl w:val="0"/>
          <w:numId w:val="11"/>
        </w:numPr>
        <w:tabs>
          <w:tab w:val="left" w:pos="345"/>
        </w:tabs>
        <w:ind w:left="345" w:right="5408" w:hanging="345"/>
        <w:rPr>
          <w:rFonts w:hint="eastAsia"/>
          <w:sz w:val="21"/>
        </w:rPr>
      </w:pPr>
      <w:r>
        <w:rPr>
          <w:sz w:val="21"/>
        </w:rPr>
        <w:t>2．</w:t>
      </w:r>
      <w:r>
        <w:rPr>
          <w:spacing w:val="-75"/>
          <w:sz w:val="21"/>
        </w:rPr>
        <w:t xml:space="preserve"> </w:t>
      </w:r>
      <w:r>
        <w:rPr>
          <w:sz w:val="21"/>
        </w:rPr>
        <w:t>5．</w:t>
      </w:r>
      <w:r>
        <w:rPr>
          <w:spacing w:val="8"/>
          <w:sz w:val="21"/>
        </w:rPr>
        <w:t xml:space="preserve"> 为来年业绩发展行动计划</w:t>
      </w:r>
    </w:p>
    <w:p w14:paraId="7F1E9628" w14:textId="77777777" w:rsidR="0057001B" w:rsidRDefault="0057001B">
      <w:pPr>
        <w:pStyle w:val="a3"/>
        <w:spacing w:before="1"/>
        <w:rPr>
          <w:rFonts w:hint="eastAsia"/>
          <w:sz w:val="14"/>
        </w:rPr>
      </w:pPr>
    </w:p>
    <w:p w14:paraId="53737D08" w14:textId="77777777" w:rsidR="0057001B" w:rsidRDefault="00000000">
      <w:pPr>
        <w:pStyle w:val="a4"/>
        <w:numPr>
          <w:ilvl w:val="1"/>
          <w:numId w:val="11"/>
        </w:numPr>
        <w:tabs>
          <w:tab w:val="left" w:pos="419"/>
        </w:tabs>
        <w:spacing w:before="1"/>
        <w:ind w:left="419" w:right="5364" w:hanging="419"/>
        <w:jc w:val="right"/>
        <w:rPr>
          <w:rFonts w:hint="eastAsia"/>
          <w:sz w:val="21"/>
        </w:rPr>
      </w:pPr>
      <w:r>
        <w:rPr>
          <w:spacing w:val="16"/>
          <w:sz w:val="21"/>
        </w:rPr>
        <w:t>试图为员工建立个人目标。</w:t>
      </w:r>
    </w:p>
    <w:p w14:paraId="10908988" w14:textId="77777777" w:rsidR="0057001B" w:rsidRDefault="00000000">
      <w:pPr>
        <w:pStyle w:val="a4"/>
        <w:numPr>
          <w:ilvl w:val="1"/>
          <w:numId w:val="11"/>
        </w:numPr>
        <w:tabs>
          <w:tab w:val="left" w:pos="1469"/>
        </w:tabs>
        <w:spacing w:before="165"/>
        <w:ind w:left="1469" w:hanging="419"/>
        <w:rPr>
          <w:rFonts w:hint="eastAsia"/>
          <w:sz w:val="21"/>
        </w:rPr>
      </w:pPr>
      <w:r>
        <w:rPr>
          <w:spacing w:val="17"/>
          <w:sz w:val="21"/>
        </w:rPr>
        <w:t>讨论如何于未来发挥个人所长及如何达致所需的改进。</w:t>
      </w:r>
    </w:p>
    <w:p w14:paraId="13F8CFEB" w14:textId="77777777" w:rsidR="0057001B" w:rsidRDefault="00000000">
      <w:pPr>
        <w:pStyle w:val="a4"/>
        <w:numPr>
          <w:ilvl w:val="1"/>
          <w:numId w:val="11"/>
        </w:numPr>
        <w:tabs>
          <w:tab w:val="left" w:pos="1469"/>
        </w:tabs>
        <w:ind w:left="1469" w:hanging="419"/>
        <w:rPr>
          <w:rFonts w:hint="eastAsia"/>
          <w:sz w:val="21"/>
        </w:rPr>
      </w:pPr>
      <w:r>
        <w:rPr>
          <w:spacing w:val="16"/>
          <w:sz w:val="21"/>
        </w:rPr>
        <w:t>鼓励员工提出自己的改进计划，给予信心及考虑其可行性。</w:t>
      </w:r>
    </w:p>
    <w:p w14:paraId="4B4D35F9" w14:textId="77777777" w:rsidR="0057001B" w:rsidRDefault="00000000">
      <w:pPr>
        <w:pStyle w:val="a4"/>
        <w:numPr>
          <w:ilvl w:val="1"/>
          <w:numId w:val="11"/>
        </w:numPr>
        <w:tabs>
          <w:tab w:val="left" w:pos="1470"/>
        </w:tabs>
        <w:spacing w:before="181" w:line="388" w:lineRule="auto"/>
        <w:ind w:right="789"/>
        <w:rPr>
          <w:rFonts w:hint="eastAsia"/>
          <w:sz w:val="21"/>
        </w:rPr>
      </w:pPr>
      <w:r>
        <w:rPr>
          <w:spacing w:val="17"/>
          <w:sz w:val="21"/>
        </w:rPr>
        <w:t>与员工在发展计划上达成一致意见，计划上应规定自己会做些什么以及员</w:t>
      </w:r>
      <w:r>
        <w:rPr>
          <w:spacing w:val="16"/>
          <w:sz w:val="21"/>
        </w:rPr>
        <w:t>工计划做些什么。</w:t>
      </w:r>
    </w:p>
    <w:p w14:paraId="6C1C75DC" w14:textId="77777777" w:rsidR="0057001B" w:rsidRDefault="00000000">
      <w:pPr>
        <w:pStyle w:val="a4"/>
        <w:numPr>
          <w:ilvl w:val="1"/>
          <w:numId w:val="11"/>
        </w:numPr>
        <w:tabs>
          <w:tab w:val="left" w:pos="1469"/>
        </w:tabs>
        <w:spacing w:before="0" w:line="267" w:lineRule="exact"/>
        <w:ind w:left="1469" w:hanging="419"/>
        <w:rPr>
          <w:rFonts w:hint="eastAsia"/>
          <w:sz w:val="21"/>
        </w:rPr>
      </w:pPr>
      <w:r>
        <w:rPr>
          <w:spacing w:val="18"/>
          <w:sz w:val="21"/>
        </w:rPr>
        <w:t>确保双方明白和同意未来的改善工作要求。</w:t>
      </w:r>
    </w:p>
    <w:p w14:paraId="1AE2620D" w14:textId="77777777" w:rsidR="0057001B" w:rsidRDefault="00000000">
      <w:pPr>
        <w:pStyle w:val="a3"/>
        <w:spacing w:before="181"/>
        <w:ind w:left="1020"/>
        <w:rPr>
          <w:rFonts w:hint="eastAsia"/>
        </w:rPr>
      </w:pPr>
      <w:r>
        <w:t>4</w:t>
      </w:r>
      <w:r>
        <w:rPr>
          <w:spacing w:val="-38"/>
        </w:rPr>
        <w:t xml:space="preserve">． </w:t>
      </w:r>
      <w:r>
        <w:t>2．</w:t>
      </w:r>
      <w:r>
        <w:rPr>
          <w:spacing w:val="-75"/>
        </w:rPr>
        <w:t xml:space="preserve"> </w:t>
      </w:r>
      <w:r>
        <w:t>6．</w:t>
      </w:r>
      <w:r>
        <w:rPr>
          <w:spacing w:val="-7"/>
        </w:rPr>
        <w:t xml:space="preserve"> 面谈总结</w:t>
      </w:r>
    </w:p>
    <w:p w14:paraId="79D83A33" w14:textId="77777777" w:rsidR="0057001B" w:rsidRDefault="00000000">
      <w:pPr>
        <w:pStyle w:val="a4"/>
        <w:numPr>
          <w:ilvl w:val="0"/>
          <w:numId w:val="3"/>
        </w:numPr>
        <w:tabs>
          <w:tab w:val="left" w:pos="1469"/>
        </w:tabs>
        <w:ind w:left="1469" w:hanging="419"/>
        <w:rPr>
          <w:rFonts w:hint="eastAsia"/>
          <w:sz w:val="21"/>
        </w:rPr>
      </w:pPr>
      <w:proofErr w:type="gramStart"/>
      <w:r>
        <w:rPr>
          <w:spacing w:val="15"/>
          <w:sz w:val="21"/>
        </w:rPr>
        <w:t>简短总结</w:t>
      </w:r>
      <w:proofErr w:type="gramEnd"/>
      <w:r>
        <w:rPr>
          <w:spacing w:val="15"/>
          <w:sz w:val="21"/>
        </w:rPr>
        <w:t>是次讨论，强调讨论所涉及的主要点。</w:t>
      </w:r>
    </w:p>
    <w:p w14:paraId="773DC08B" w14:textId="77777777" w:rsidR="0057001B" w:rsidRDefault="00000000">
      <w:pPr>
        <w:pStyle w:val="a4"/>
        <w:numPr>
          <w:ilvl w:val="0"/>
          <w:numId w:val="3"/>
        </w:numPr>
        <w:tabs>
          <w:tab w:val="left" w:pos="1469"/>
        </w:tabs>
        <w:ind w:left="1469" w:hanging="419"/>
        <w:rPr>
          <w:rFonts w:hint="eastAsia"/>
          <w:sz w:val="21"/>
        </w:rPr>
      </w:pPr>
      <w:r>
        <w:rPr>
          <w:spacing w:val="13"/>
          <w:sz w:val="21"/>
        </w:rPr>
        <w:t>确保员工清楚需要改进的领域以及应争取的目标， 使其产生积极效果。</w:t>
      </w:r>
    </w:p>
    <w:p w14:paraId="171084D1" w14:textId="77777777" w:rsidR="0057001B" w:rsidRDefault="00000000">
      <w:pPr>
        <w:pStyle w:val="a4"/>
        <w:numPr>
          <w:ilvl w:val="0"/>
          <w:numId w:val="3"/>
        </w:numPr>
        <w:tabs>
          <w:tab w:val="left" w:pos="1469"/>
        </w:tabs>
        <w:spacing w:before="181"/>
        <w:ind w:left="1469" w:hanging="419"/>
        <w:rPr>
          <w:rFonts w:hint="eastAsia"/>
          <w:sz w:val="21"/>
        </w:rPr>
      </w:pPr>
      <w:r>
        <w:rPr>
          <w:spacing w:val="15"/>
          <w:sz w:val="21"/>
        </w:rPr>
        <w:t>定位下次检讨日期。</w:t>
      </w:r>
    </w:p>
    <w:p w14:paraId="6FC40430" w14:textId="77777777" w:rsidR="0057001B" w:rsidRDefault="00000000">
      <w:pPr>
        <w:pStyle w:val="a4"/>
        <w:numPr>
          <w:ilvl w:val="0"/>
          <w:numId w:val="3"/>
        </w:numPr>
        <w:tabs>
          <w:tab w:val="left" w:pos="1470"/>
        </w:tabs>
        <w:spacing w:line="388" w:lineRule="auto"/>
        <w:ind w:right="789"/>
        <w:rPr>
          <w:rFonts w:hint="eastAsia"/>
          <w:sz w:val="21"/>
        </w:rPr>
      </w:pPr>
      <w:r>
        <w:rPr>
          <w:spacing w:val="17"/>
          <w:sz w:val="21"/>
        </w:rPr>
        <w:t>准备一个备忘录为员工未来事业及工作订下详细计划，让员工同意依照兴</w:t>
      </w:r>
      <w:r>
        <w:rPr>
          <w:spacing w:val="16"/>
          <w:sz w:val="21"/>
        </w:rPr>
        <w:t>趣、抱负，奠定更大的发展计划和实现个人理想。</w:t>
      </w:r>
    </w:p>
    <w:p w14:paraId="4DE1A377" w14:textId="77777777" w:rsidR="0057001B" w:rsidRDefault="00000000">
      <w:pPr>
        <w:pStyle w:val="a4"/>
        <w:numPr>
          <w:ilvl w:val="0"/>
          <w:numId w:val="3"/>
        </w:numPr>
        <w:tabs>
          <w:tab w:val="left" w:pos="1469"/>
        </w:tabs>
        <w:spacing w:before="13"/>
        <w:ind w:left="1469" w:hanging="419"/>
        <w:rPr>
          <w:rFonts w:hint="eastAsia"/>
          <w:sz w:val="21"/>
        </w:rPr>
      </w:pPr>
      <w:r>
        <w:rPr>
          <w:spacing w:val="17"/>
          <w:sz w:val="21"/>
        </w:rPr>
        <w:t>鼓励员工提出任何意见和建议。</w:t>
      </w:r>
    </w:p>
    <w:p w14:paraId="6448FA26" w14:textId="77777777" w:rsidR="0057001B" w:rsidRDefault="00000000">
      <w:pPr>
        <w:pStyle w:val="a4"/>
        <w:numPr>
          <w:ilvl w:val="0"/>
          <w:numId w:val="3"/>
        </w:numPr>
        <w:tabs>
          <w:tab w:val="left" w:pos="1469"/>
        </w:tabs>
        <w:ind w:left="1469" w:hanging="419"/>
        <w:rPr>
          <w:rFonts w:hint="eastAsia"/>
          <w:sz w:val="21"/>
        </w:rPr>
      </w:pPr>
      <w:r>
        <w:rPr>
          <w:spacing w:val="18"/>
          <w:sz w:val="21"/>
        </w:rPr>
        <w:t>感谢员工的贡献及迎接未来的挑战。</w:t>
      </w:r>
    </w:p>
    <w:p w14:paraId="5EB16F8D" w14:textId="77777777" w:rsidR="0057001B" w:rsidRDefault="00000000">
      <w:pPr>
        <w:pStyle w:val="a4"/>
        <w:numPr>
          <w:ilvl w:val="0"/>
          <w:numId w:val="3"/>
        </w:numPr>
        <w:tabs>
          <w:tab w:val="left" w:pos="1469"/>
        </w:tabs>
        <w:ind w:left="1469" w:hanging="419"/>
        <w:rPr>
          <w:rFonts w:hint="eastAsia"/>
          <w:sz w:val="21"/>
        </w:rPr>
      </w:pPr>
      <w:r>
        <w:rPr>
          <w:spacing w:val="16"/>
          <w:sz w:val="21"/>
        </w:rPr>
        <w:t>以友好、和睦的方式结束讨论。</w:t>
      </w:r>
    </w:p>
    <w:p w14:paraId="581155B4" w14:textId="77777777" w:rsidR="0057001B" w:rsidRDefault="00000000">
      <w:pPr>
        <w:pStyle w:val="a3"/>
        <w:spacing w:before="181"/>
        <w:ind w:left="1020"/>
        <w:rPr>
          <w:rFonts w:hint="eastAsia"/>
        </w:rPr>
      </w:pPr>
      <w:r>
        <w:t>4</w:t>
      </w:r>
      <w:r>
        <w:rPr>
          <w:spacing w:val="-38"/>
        </w:rPr>
        <w:t xml:space="preserve">． </w:t>
      </w:r>
      <w:r>
        <w:t>3</w:t>
      </w:r>
      <w:r>
        <w:rPr>
          <w:spacing w:val="8"/>
        </w:rPr>
        <w:t>面谈技巧</w:t>
      </w:r>
    </w:p>
    <w:p w14:paraId="2C11C04B" w14:textId="77777777" w:rsidR="0057001B" w:rsidRDefault="00000000">
      <w:pPr>
        <w:pStyle w:val="a3"/>
        <w:spacing w:before="166"/>
        <w:ind w:left="1020"/>
        <w:rPr>
          <w:rFonts w:hint="eastAsia"/>
        </w:rPr>
      </w:pPr>
      <w:r>
        <w:t>4</w:t>
      </w:r>
      <w:r>
        <w:rPr>
          <w:spacing w:val="-34"/>
        </w:rPr>
        <w:t xml:space="preserve">． </w:t>
      </w:r>
      <w:r>
        <w:t>2．</w:t>
      </w:r>
      <w:r>
        <w:rPr>
          <w:spacing w:val="-68"/>
        </w:rPr>
        <w:t xml:space="preserve"> </w:t>
      </w:r>
      <w:r>
        <w:t>1．</w:t>
      </w:r>
      <w:r>
        <w:rPr>
          <w:spacing w:val="3"/>
        </w:rPr>
        <w:t xml:space="preserve"> 带备笔记本以记录某些重点。</w:t>
      </w:r>
    </w:p>
    <w:p w14:paraId="400AD849" w14:textId="77777777" w:rsidR="0057001B" w:rsidRDefault="00000000">
      <w:pPr>
        <w:pStyle w:val="a3"/>
        <w:spacing w:before="166"/>
        <w:ind w:left="1020"/>
        <w:rPr>
          <w:rFonts w:hint="eastAsia"/>
        </w:rPr>
      </w:pPr>
      <w:r>
        <w:t>4</w:t>
      </w:r>
      <w:r>
        <w:rPr>
          <w:spacing w:val="-34"/>
        </w:rPr>
        <w:t xml:space="preserve">． </w:t>
      </w:r>
      <w:r>
        <w:t>2．</w:t>
      </w:r>
      <w:r>
        <w:rPr>
          <w:spacing w:val="-68"/>
        </w:rPr>
        <w:t xml:space="preserve"> </w:t>
      </w:r>
      <w:r>
        <w:t>2． 当讨论员工缺点时， 需事先考虑员工的情绪反应。</w:t>
      </w:r>
    </w:p>
    <w:p w14:paraId="7B183697" w14:textId="77777777" w:rsidR="0057001B" w:rsidRDefault="0057001B">
      <w:pPr>
        <w:pStyle w:val="a3"/>
        <w:spacing w:before="1"/>
        <w:rPr>
          <w:rFonts w:hint="eastAsia"/>
          <w:sz w:val="14"/>
        </w:rPr>
      </w:pPr>
    </w:p>
    <w:p w14:paraId="6AF34965" w14:textId="77777777" w:rsidR="0057001B" w:rsidRDefault="00000000">
      <w:pPr>
        <w:pStyle w:val="a3"/>
        <w:spacing w:before="1"/>
        <w:ind w:left="1020"/>
        <w:rPr>
          <w:rFonts w:hint="eastAsia"/>
        </w:rPr>
      </w:pPr>
      <w:r>
        <w:t>4</w:t>
      </w:r>
      <w:r>
        <w:rPr>
          <w:spacing w:val="-38"/>
        </w:rPr>
        <w:t xml:space="preserve">． </w:t>
      </w:r>
      <w:r>
        <w:t>2．</w:t>
      </w:r>
      <w:r>
        <w:rPr>
          <w:spacing w:val="-75"/>
        </w:rPr>
        <w:t xml:space="preserve"> </w:t>
      </w:r>
      <w:r>
        <w:t>3．</w:t>
      </w:r>
      <w:r>
        <w:rPr>
          <w:spacing w:val="6"/>
        </w:rPr>
        <w:t xml:space="preserve"> 准备回答员工有关面谈结果的提问。</w:t>
      </w:r>
    </w:p>
    <w:p w14:paraId="1253A25A" w14:textId="77777777" w:rsidR="0057001B" w:rsidRDefault="00000000">
      <w:pPr>
        <w:pStyle w:val="a3"/>
        <w:spacing w:before="165"/>
        <w:ind w:left="1020"/>
        <w:rPr>
          <w:rFonts w:hint="eastAsia"/>
        </w:rPr>
      </w:pPr>
      <w:r>
        <w:t>4</w:t>
      </w:r>
      <w:r>
        <w:rPr>
          <w:spacing w:val="-35"/>
        </w:rPr>
        <w:t xml:space="preserve">． </w:t>
      </w:r>
      <w:r>
        <w:t>2．</w:t>
      </w:r>
      <w:r>
        <w:rPr>
          <w:spacing w:val="-66"/>
        </w:rPr>
        <w:t xml:space="preserve"> </w:t>
      </w:r>
      <w:r>
        <w:t>4． 列举问题或缺点时， 可以有关文件记录作旁证。</w:t>
      </w:r>
    </w:p>
    <w:p w14:paraId="2D881782" w14:textId="77777777" w:rsidR="0057001B" w:rsidRDefault="0057001B">
      <w:pPr>
        <w:rPr>
          <w:rFonts w:hint="eastAsia"/>
        </w:rPr>
        <w:sectPr w:rsidR="0057001B">
          <w:pgSz w:w="11920" w:h="15650"/>
          <w:pgMar w:top="1520" w:right="1020" w:bottom="280" w:left="1320" w:header="720" w:footer="720" w:gutter="0"/>
          <w:cols w:space="720"/>
        </w:sectPr>
      </w:pPr>
    </w:p>
    <w:p w14:paraId="58FAB4A3" w14:textId="77777777" w:rsidR="0057001B" w:rsidRDefault="00000000">
      <w:pPr>
        <w:pStyle w:val="a3"/>
        <w:spacing w:before="45"/>
        <w:ind w:left="1020"/>
        <w:rPr>
          <w:rFonts w:hint="eastAsia"/>
        </w:rPr>
      </w:pPr>
      <w:r>
        <w:lastRenderedPageBreak/>
        <w:t>4</w:t>
      </w:r>
      <w:r>
        <w:rPr>
          <w:spacing w:val="-35"/>
        </w:rPr>
        <w:t xml:space="preserve">． </w:t>
      </w:r>
      <w:r>
        <w:t>2．</w:t>
      </w:r>
      <w:r>
        <w:rPr>
          <w:spacing w:val="-67"/>
        </w:rPr>
        <w:t xml:space="preserve"> </w:t>
      </w:r>
      <w:r>
        <w:t>5．</w:t>
      </w:r>
      <w:r>
        <w:rPr>
          <w:spacing w:val="-1"/>
        </w:rPr>
        <w:t xml:space="preserve"> 如业绩未有改善者， 提醒员工需承担的后果。</w:t>
      </w:r>
    </w:p>
    <w:p w14:paraId="24F0A5F6" w14:textId="77777777" w:rsidR="0057001B" w:rsidRDefault="00000000">
      <w:pPr>
        <w:pStyle w:val="4"/>
        <w:jc w:val="both"/>
        <w:rPr>
          <w:rFonts w:hint="eastAsia"/>
        </w:rPr>
      </w:pPr>
      <w:r>
        <w:rPr>
          <w:spacing w:val="13"/>
        </w:rPr>
        <w:t>5</w:t>
      </w:r>
      <w:r>
        <w:rPr>
          <w:spacing w:val="5"/>
        </w:rPr>
        <w:t>．其他</w:t>
      </w:r>
    </w:p>
    <w:p w14:paraId="3F1B928D" w14:textId="77777777" w:rsidR="0057001B" w:rsidRDefault="00000000">
      <w:pPr>
        <w:pStyle w:val="a3"/>
        <w:spacing w:before="181" w:line="388" w:lineRule="auto"/>
        <w:ind w:left="480" w:right="789" w:firstLine="510"/>
        <w:jc w:val="both"/>
        <w:rPr>
          <w:rFonts w:hint="eastAsia"/>
        </w:rPr>
      </w:pPr>
      <w:r>
        <w:rPr>
          <w:spacing w:val="13"/>
        </w:rPr>
        <w:t>业绩考核并非是每年一次性的例行公事， 而是连续的、积极正面的、有建设性</w:t>
      </w:r>
      <w:r>
        <w:rPr>
          <w:spacing w:val="10"/>
        </w:rPr>
        <w:t>的管理手段， 是在整个工作生活中的不断反复改进、完善的过程，只有在员工和公</w:t>
      </w:r>
      <w:r>
        <w:rPr>
          <w:spacing w:val="16"/>
        </w:rPr>
        <w:t>司双方互相沟通理解的基础上，方能达</w:t>
      </w:r>
      <w:proofErr w:type="gramStart"/>
      <w:r>
        <w:rPr>
          <w:spacing w:val="16"/>
        </w:rPr>
        <w:t>致改善</w:t>
      </w:r>
      <w:proofErr w:type="gramEnd"/>
      <w:r>
        <w:rPr>
          <w:spacing w:val="16"/>
        </w:rPr>
        <w:t>业绩的目标。</w:t>
      </w:r>
    </w:p>
    <w:p w14:paraId="1FD2104E" w14:textId="77777777" w:rsidR="0057001B" w:rsidRDefault="00000000">
      <w:pPr>
        <w:pStyle w:val="a3"/>
        <w:spacing w:before="12" w:line="391" w:lineRule="auto"/>
        <w:ind w:left="480" w:right="684" w:firstLine="510"/>
        <w:rPr>
          <w:rFonts w:hint="eastAsia"/>
        </w:rPr>
      </w:pPr>
      <w:r>
        <w:rPr>
          <w:spacing w:val="13"/>
        </w:rPr>
        <w:t>公司本着吸引、保留和激励优秀员工的原则进行人力资源管理， 尽量为员工提</w:t>
      </w:r>
      <w:r>
        <w:rPr>
          <w:spacing w:val="17"/>
        </w:rPr>
        <w:t>供培训发展的机会。对不能胜任工作、业绩表现不能令公司满意的员工，即每次业</w:t>
      </w:r>
      <w:r>
        <w:rPr>
          <w:spacing w:val="19"/>
        </w:rPr>
        <w:t>绩评估等级为</w:t>
      </w:r>
      <w:r>
        <w:t>D、E</w:t>
      </w:r>
      <w:r>
        <w:rPr>
          <w:spacing w:val="15"/>
        </w:rPr>
        <w:t>的员工将纳入业绩改进程序。这样既能保证员工得到公正的对待，</w:t>
      </w:r>
      <w:r>
        <w:rPr>
          <w:spacing w:val="19"/>
        </w:rPr>
        <w:t>又能保证促进提升员工的业绩表现。但违反国家法律或公司规章的员工直接纳入公</w:t>
      </w:r>
      <w:r>
        <w:rPr>
          <w:spacing w:val="13"/>
        </w:rPr>
        <w:t>司奖惩管理。</w:t>
      </w:r>
    </w:p>
    <w:p w14:paraId="58C83516" w14:textId="77777777" w:rsidR="0057001B" w:rsidRDefault="00000000">
      <w:pPr>
        <w:pStyle w:val="a3"/>
        <w:spacing w:line="400" w:lineRule="auto"/>
        <w:ind w:left="480" w:right="789" w:firstLine="540"/>
        <w:rPr>
          <w:rFonts w:hint="eastAsia"/>
        </w:rPr>
      </w:pPr>
      <w:r>
        <w:t>5</w:t>
      </w:r>
      <w:r>
        <w:rPr>
          <w:spacing w:val="-38"/>
        </w:rPr>
        <w:t xml:space="preserve">． </w:t>
      </w:r>
      <w:r>
        <w:t>1</w:t>
      </w:r>
      <w:r>
        <w:rPr>
          <w:spacing w:val="16"/>
        </w:rPr>
        <w:t>直接主管和需进行业绩改进的员工共同讨论业绩表现，分析造成业绩不佳</w:t>
      </w:r>
      <w:r>
        <w:rPr>
          <w:spacing w:val="9"/>
        </w:rPr>
        <w:t>的原因， 并书面提出通常为</w:t>
      </w:r>
      <w:r>
        <w:t>3</w:t>
      </w:r>
      <w:r>
        <w:rPr>
          <w:spacing w:val="18"/>
        </w:rPr>
        <w:t>个月的改进计划和需要达到的目标。</w:t>
      </w:r>
    </w:p>
    <w:p w14:paraId="13A9620A" w14:textId="77777777" w:rsidR="0057001B" w:rsidRDefault="00000000">
      <w:pPr>
        <w:pStyle w:val="a3"/>
        <w:spacing w:line="255" w:lineRule="exact"/>
        <w:ind w:left="1020"/>
        <w:rPr>
          <w:rFonts w:hint="eastAsia"/>
        </w:rPr>
      </w:pPr>
      <w:r>
        <w:t>5</w:t>
      </w:r>
      <w:r>
        <w:rPr>
          <w:spacing w:val="-38"/>
        </w:rPr>
        <w:t xml:space="preserve">． </w:t>
      </w:r>
      <w:r>
        <w:t>2</w:t>
      </w:r>
      <w:r>
        <w:rPr>
          <w:spacing w:val="9"/>
        </w:rPr>
        <w:t>根据具体原因制定和实施改进计划， 给予培训、调职、辅导等，同时观察</w:t>
      </w:r>
    </w:p>
    <w:p w14:paraId="6422D353" w14:textId="77777777" w:rsidR="0057001B" w:rsidRDefault="00000000">
      <w:pPr>
        <w:pStyle w:val="a3"/>
        <w:spacing w:before="163" w:line="400" w:lineRule="auto"/>
        <w:ind w:left="480" w:right="789"/>
        <w:rPr>
          <w:rFonts w:hint="eastAsia"/>
        </w:rPr>
      </w:pPr>
      <w:r>
        <w:rPr>
          <w:spacing w:val="12"/>
        </w:rPr>
        <w:t>和记录员工在改进计划期内的表现， 并适时给予积极的回馈，帮助员工改进和提升</w:t>
      </w:r>
      <w:r>
        <w:rPr>
          <w:spacing w:val="15"/>
        </w:rPr>
        <w:t>业绩表现。</w:t>
      </w:r>
    </w:p>
    <w:p w14:paraId="2712121D" w14:textId="77777777" w:rsidR="0057001B" w:rsidRDefault="00000000">
      <w:pPr>
        <w:pStyle w:val="a3"/>
        <w:spacing w:line="255" w:lineRule="exact"/>
        <w:ind w:left="1050"/>
        <w:rPr>
          <w:rFonts w:hint="eastAsia"/>
        </w:rPr>
      </w:pPr>
      <w:r>
        <w:t>5．3</w:t>
      </w:r>
      <w:r>
        <w:rPr>
          <w:spacing w:val="15"/>
        </w:rPr>
        <w:t>对于改进期满，仍不能取得令公司和主管满意业绩的员工，将给予内部调</w:t>
      </w:r>
    </w:p>
    <w:p w14:paraId="7B4D98C8" w14:textId="77777777" w:rsidR="0057001B" w:rsidRDefault="00000000">
      <w:pPr>
        <w:pStyle w:val="a3"/>
        <w:spacing w:before="166"/>
        <w:ind w:left="480"/>
        <w:rPr>
          <w:rFonts w:hint="eastAsia"/>
        </w:rPr>
      </w:pPr>
      <w:r>
        <w:rPr>
          <w:spacing w:val="17"/>
        </w:rPr>
        <w:t>换或劝说其自动辞职。</w:t>
      </w:r>
    </w:p>
    <w:p w14:paraId="6AEB1DF9" w14:textId="5E180802" w:rsidR="0057001B" w:rsidRDefault="003641F3">
      <w:pPr>
        <w:pStyle w:val="a3"/>
        <w:rPr>
          <w:rFonts w:hint="eastAsia"/>
          <w:sz w:val="20"/>
        </w:rPr>
      </w:pPr>
      <w:r>
        <w:rPr>
          <w:rFonts w:hint="eastAsia"/>
          <w:noProof/>
          <w:sz w:val="20"/>
        </w:rPr>
        <w:lastRenderedPageBreak/>
        <w:drawing>
          <wp:inline distT="0" distB="0" distL="0" distR="0" wp14:anchorId="5AF82831" wp14:editId="64408761">
            <wp:extent cx="6083300" cy="5110480"/>
            <wp:effectExtent l="0" t="0" r="0" b="0"/>
            <wp:docPr id="294315513" name="图片 80"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315513" name="图片 80" descr="文本&#10;&#10;AI 生成的内容可能不正确。"/>
                    <pic:cNvPicPr/>
                  </pic:nvPicPr>
                  <pic:blipFill>
                    <a:blip r:embed="rId5">
                      <a:extLst>
                        <a:ext uri="{28A0092B-C50C-407E-A947-70E740481C1C}">
                          <a14:useLocalDpi xmlns:a14="http://schemas.microsoft.com/office/drawing/2010/main" val="0"/>
                        </a:ext>
                      </a:extLst>
                    </a:blip>
                    <a:stretch>
                      <a:fillRect/>
                    </a:stretch>
                  </pic:blipFill>
                  <pic:spPr>
                    <a:xfrm>
                      <a:off x="0" y="0"/>
                      <a:ext cx="6083300" cy="5110480"/>
                    </a:xfrm>
                    <a:prstGeom prst="rect">
                      <a:avLst/>
                    </a:prstGeom>
                  </pic:spPr>
                </pic:pic>
              </a:graphicData>
            </a:graphic>
          </wp:inline>
        </w:drawing>
      </w:r>
    </w:p>
    <w:p w14:paraId="58E9DA42" w14:textId="77777777" w:rsidR="0057001B" w:rsidRDefault="0057001B">
      <w:pPr>
        <w:pStyle w:val="a3"/>
        <w:spacing w:before="3"/>
        <w:rPr>
          <w:rFonts w:hint="eastAsia"/>
          <w:sz w:val="20"/>
        </w:rPr>
      </w:pPr>
    </w:p>
    <w:p w14:paraId="1E66F91C" w14:textId="77777777" w:rsidR="0057001B" w:rsidRDefault="00000000">
      <w:pPr>
        <w:pStyle w:val="2"/>
        <w:spacing w:line="264" w:lineRule="auto"/>
        <w:ind w:right="787" w:firstLine="195"/>
        <w:rPr>
          <w:rFonts w:hint="eastAsia"/>
        </w:rPr>
      </w:pPr>
      <w:r>
        <w:rPr>
          <w:spacing w:val="18"/>
        </w:rPr>
        <w:t>四、</w:t>
      </w:r>
      <w:proofErr w:type="gramStart"/>
      <w:r>
        <w:rPr>
          <w:spacing w:val="18"/>
        </w:rPr>
        <w:t>某世界</w:t>
      </w:r>
      <w:proofErr w:type="gramEnd"/>
      <w:r>
        <w:rPr>
          <w:spacing w:val="18"/>
        </w:rPr>
        <w:t>著名外资咨询公司为知名高科技企业设计的</w:t>
      </w:r>
      <w:r>
        <w:rPr>
          <w:spacing w:val="23"/>
        </w:rPr>
        <w:t>全套绩效考核方案与指标</w:t>
      </w:r>
    </w:p>
    <w:p w14:paraId="6F6F668F" w14:textId="77777777" w:rsidR="0057001B" w:rsidRDefault="00000000">
      <w:pPr>
        <w:pStyle w:val="a3"/>
        <w:spacing w:before="112"/>
        <w:ind w:left="1050"/>
        <w:jc w:val="both"/>
        <w:rPr>
          <w:rFonts w:hint="eastAsia"/>
        </w:rPr>
      </w:pPr>
      <w:r>
        <w:rPr>
          <w:spacing w:val="15"/>
        </w:rPr>
        <w:t>年终绩效考核办法(试行)</w:t>
      </w:r>
    </w:p>
    <w:p w14:paraId="1FBE6F6B" w14:textId="77777777" w:rsidR="0057001B" w:rsidRDefault="0057001B">
      <w:pPr>
        <w:pStyle w:val="a3"/>
        <w:rPr>
          <w:rFonts w:hint="eastAsia"/>
          <w:sz w:val="20"/>
        </w:rPr>
      </w:pPr>
    </w:p>
    <w:p w14:paraId="67C50BE6" w14:textId="77777777" w:rsidR="0057001B" w:rsidRDefault="0057001B">
      <w:pPr>
        <w:pStyle w:val="a3"/>
        <w:spacing w:before="9"/>
        <w:rPr>
          <w:rFonts w:hint="eastAsia"/>
          <w:sz w:val="23"/>
        </w:rPr>
      </w:pPr>
    </w:p>
    <w:p w14:paraId="0D6660F5" w14:textId="77777777" w:rsidR="0057001B" w:rsidRDefault="00000000">
      <w:pPr>
        <w:pStyle w:val="2"/>
        <w:tabs>
          <w:tab w:val="left" w:pos="719"/>
        </w:tabs>
        <w:spacing w:before="1"/>
        <w:ind w:left="0" w:right="354"/>
        <w:jc w:val="center"/>
        <w:rPr>
          <w:rFonts w:hint="eastAsia"/>
        </w:rPr>
      </w:pPr>
      <w:r>
        <w:rPr>
          <w:spacing w:val="-10"/>
        </w:rPr>
        <w:t>总</w:t>
      </w:r>
      <w:r>
        <w:tab/>
      </w:r>
      <w:r>
        <w:rPr>
          <w:spacing w:val="-10"/>
        </w:rPr>
        <w:t>则</w:t>
      </w:r>
    </w:p>
    <w:p w14:paraId="2BA247C9" w14:textId="77777777" w:rsidR="0057001B" w:rsidRDefault="0057001B">
      <w:pPr>
        <w:pStyle w:val="a3"/>
        <w:rPr>
          <w:rFonts w:hint="eastAsia"/>
          <w:b/>
          <w:sz w:val="36"/>
        </w:rPr>
      </w:pPr>
    </w:p>
    <w:p w14:paraId="0BA8A704" w14:textId="77777777" w:rsidR="0057001B" w:rsidRDefault="00000000">
      <w:pPr>
        <w:pStyle w:val="a3"/>
        <w:spacing w:before="276" w:line="393" w:lineRule="auto"/>
        <w:ind w:left="1860" w:right="789" w:hanging="885"/>
        <w:jc w:val="both"/>
        <w:rPr>
          <w:rFonts w:hint="eastAsia"/>
        </w:rPr>
      </w:pPr>
      <w:r>
        <w:rPr>
          <w:b/>
          <w:spacing w:val="30"/>
        </w:rPr>
        <w:t>第</w:t>
      </w:r>
      <w:r>
        <w:rPr>
          <w:b/>
          <w:spacing w:val="14"/>
        </w:rPr>
        <w:t>1</w:t>
      </w:r>
      <w:r>
        <w:rPr>
          <w:b/>
        </w:rPr>
        <w:t xml:space="preserve">条 </w:t>
      </w:r>
      <w:proofErr w:type="gramStart"/>
      <w:r>
        <w:rPr>
          <w:spacing w:val="20"/>
        </w:rPr>
        <w:t>本考核</w:t>
      </w:r>
      <w:proofErr w:type="gramEnd"/>
      <w:r>
        <w:rPr>
          <w:spacing w:val="20"/>
        </w:rPr>
        <w:t>办法是对员工创造的价值和成果进行评价，并在此基础上进行</w:t>
      </w:r>
      <w:r>
        <w:rPr>
          <w:spacing w:val="14"/>
        </w:rPr>
        <w:t>价值分配(包括工资、培训机会等)，从而不断提高员工、部门及公司</w:t>
      </w:r>
      <w:r>
        <w:rPr>
          <w:spacing w:val="6"/>
        </w:rPr>
        <w:t>的绩效， 保证公司目标的实现，并不断提高公司的竞争力。</w:t>
      </w:r>
    </w:p>
    <w:p w14:paraId="601BF262" w14:textId="77777777" w:rsidR="0057001B" w:rsidRDefault="00000000">
      <w:pPr>
        <w:pStyle w:val="a3"/>
        <w:spacing w:line="393" w:lineRule="auto"/>
        <w:ind w:left="1860" w:right="789" w:hanging="870"/>
        <w:jc w:val="both"/>
        <w:rPr>
          <w:rFonts w:hint="eastAsia"/>
        </w:rPr>
      </w:pPr>
      <w:r>
        <w:rPr>
          <w:b/>
          <w:spacing w:val="30"/>
        </w:rPr>
        <w:t>第</w:t>
      </w:r>
      <w:r>
        <w:rPr>
          <w:b/>
        </w:rPr>
        <w:t xml:space="preserve">2条 </w:t>
      </w:r>
      <w:proofErr w:type="gramStart"/>
      <w:r>
        <w:rPr>
          <w:spacing w:val="20"/>
        </w:rPr>
        <w:t>本考核</w:t>
      </w:r>
      <w:proofErr w:type="gramEnd"/>
      <w:r>
        <w:rPr>
          <w:spacing w:val="20"/>
        </w:rPr>
        <w:t>办法力求将客观标准作为考核的依据，但考核的公正还是主要</w:t>
      </w:r>
      <w:r>
        <w:rPr>
          <w:spacing w:val="10"/>
        </w:rPr>
        <w:t>取决于全体员工， 公司要求全体员工本着实事求是的精神和负责的态</w:t>
      </w:r>
      <w:r>
        <w:rPr>
          <w:spacing w:val="16"/>
        </w:rPr>
        <w:t>度积极参加考核工作。</w:t>
      </w:r>
    </w:p>
    <w:p w14:paraId="2B2E80B4" w14:textId="77777777" w:rsidR="0057001B" w:rsidRDefault="00000000">
      <w:pPr>
        <w:spacing w:line="265" w:lineRule="exact"/>
        <w:ind w:left="945"/>
        <w:jc w:val="both"/>
        <w:rPr>
          <w:rFonts w:hint="eastAsia"/>
          <w:sz w:val="21"/>
        </w:rPr>
      </w:pPr>
      <w:r>
        <w:rPr>
          <w:b/>
          <w:spacing w:val="30"/>
          <w:sz w:val="21"/>
        </w:rPr>
        <w:lastRenderedPageBreak/>
        <w:t>第</w:t>
      </w:r>
      <w:r>
        <w:rPr>
          <w:b/>
          <w:spacing w:val="14"/>
          <w:sz w:val="21"/>
        </w:rPr>
        <w:t>3</w:t>
      </w:r>
      <w:r>
        <w:rPr>
          <w:b/>
          <w:spacing w:val="18"/>
          <w:sz w:val="21"/>
        </w:rPr>
        <w:t xml:space="preserve">条  </w:t>
      </w:r>
      <w:proofErr w:type="gramStart"/>
      <w:r>
        <w:rPr>
          <w:spacing w:val="16"/>
          <w:sz w:val="21"/>
        </w:rPr>
        <w:t>本考核</w:t>
      </w:r>
      <w:proofErr w:type="gramEnd"/>
      <w:r>
        <w:rPr>
          <w:spacing w:val="16"/>
          <w:sz w:val="21"/>
        </w:rPr>
        <w:t>办法适用于已转正的正式员工。</w:t>
      </w:r>
    </w:p>
    <w:p w14:paraId="320C50D5" w14:textId="77777777" w:rsidR="0057001B" w:rsidRDefault="0057001B">
      <w:pPr>
        <w:spacing w:line="265" w:lineRule="exact"/>
        <w:jc w:val="both"/>
        <w:rPr>
          <w:rFonts w:hint="eastAsia"/>
          <w:sz w:val="21"/>
        </w:rPr>
        <w:sectPr w:rsidR="0057001B">
          <w:pgSz w:w="11920" w:h="15650"/>
          <w:pgMar w:top="1540" w:right="1020" w:bottom="280" w:left="1320" w:header="720" w:footer="720" w:gutter="0"/>
          <w:cols w:space="720"/>
        </w:sectPr>
      </w:pPr>
    </w:p>
    <w:p w14:paraId="1D85D43F" w14:textId="77777777" w:rsidR="0057001B" w:rsidRDefault="00000000">
      <w:pPr>
        <w:pStyle w:val="2"/>
        <w:spacing w:before="120"/>
        <w:ind w:left="4305"/>
        <w:rPr>
          <w:rFonts w:hint="eastAsia"/>
        </w:rPr>
      </w:pPr>
      <w:r>
        <w:rPr>
          <w:spacing w:val="27"/>
        </w:rPr>
        <w:lastRenderedPageBreak/>
        <w:t>考核方式</w:t>
      </w:r>
    </w:p>
    <w:p w14:paraId="322C38B3" w14:textId="77777777" w:rsidR="0057001B" w:rsidRDefault="0057001B">
      <w:pPr>
        <w:pStyle w:val="a3"/>
        <w:spacing w:before="11"/>
        <w:rPr>
          <w:rFonts w:hint="eastAsia"/>
          <w:b/>
          <w:sz w:val="45"/>
        </w:rPr>
      </w:pPr>
    </w:p>
    <w:p w14:paraId="6587ED43" w14:textId="77777777" w:rsidR="0057001B" w:rsidRDefault="00000000">
      <w:pPr>
        <w:pStyle w:val="a3"/>
        <w:tabs>
          <w:tab w:val="left" w:pos="1814"/>
        </w:tabs>
        <w:ind w:left="975"/>
        <w:rPr>
          <w:rFonts w:hint="eastAsia"/>
        </w:rPr>
      </w:pPr>
      <w:r>
        <w:rPr>
          <w:b/>
          <w:spacing w:val="26"/>
        </w:rPr>
        <w:t>第</w:t>
      </w:r>
      <w:r>
        <w:rPr>
          <w:b/>
          <w:spacing w:val="14"/>
        </w:rPr>
        <w:t>1</w:t>
      </w:r>
      <w:r>
        <w:rPr>
          <w:b/>
          <w:spacing w:val="-10"/>
        </w:rPr>
        <w:t>条</w:t>
      </w:r>
      <w:r>
        <w:rPr>
          <w:b/>
        </w:rPr>
        <w:tab/>
      </w:r>
      <w:r>
        <w:rPr>
          <w:spacing w:val="22"/>
        </w:rPr>
        <w:t>员工均需填</w:t>
      </w:r>
      <w:r>
        <w:t>写</w:t>
      </w:r>
      <w:r>
        <w:rPr>
          <w:spacing w:val="15"/>
        </w:rPr>
        <w:t>《</w:t>
      </w:r>
      <w:r>
        <w:rPr>
          <w:spacing w:val="19"/>
        </w:rPr>
        <w:t>员工绩效自评</w:t>
      </w:r>
      <w:r>
        <w:rPr>
          <w:spacing w:val="34"/>
        </w:rPr>
        <w:t>表</w:t>
      </w:r>
      <w:r>
        <w:rPr>
          <w:spacing w:val="14"/>
        </w:rPr>
        <w:t>》</w:t>
      </w:r>
      <w:r>
        <w:rPr>
          <w:spacing w:val="15"/>
        </w:rPr>
        <w:t>，</w:t>
      </w:r>
      <w:r>
        <w:rPr>
          <w:spacing w:val="19"/>
        </w:rPr>
        <w:t>并由直属经理进行评</w:t>
      </w:r>
      <w:r>
        <w:rPr>
          <w:spacing w:val="34"/>
        </w:rPr>
        <w:t>定</w:t>
      </w:r>
      <w:r>
        <w:rPr>
          <w:spacing w:val="-10"/>
        </w:rPr>
        <w:t>。</w:t>
      </w:r>
    </w:p>
    <w:p w14:paraId="2AA6130F" w14:textId="77777777" w:rsidR="0057001B" w:rsidRDefault="00000000">
      <w:pPr>
        <w:pStyle w:val="a3"/>
        <w:tabs>
          <w:tab w:val="left" w:pos="1814"/>
        </w:tabs>
        <w:spacing w:before="166" w:line="400" w:lineRule="auto"/>
        <w:ind w:left="1860" w:right="759" w:hanging="885"/>
        <w:rPr>
          <w:rFonts w:hint="eastAsia"/>
        </w:rPr>
      </w:pPr>
      <w:r>
        <w:rPr>
          <w:b/>
          <w:spacing w:val="20"/>
        </w:rPr>
        <w:t>第</w:t>
      </w:r>
      <w:r>
        <w:rPr>
          <w:b/>
          <w:spacing w:val="14"/>
        </w:rPr>
        <w:t>2</w:t>
      </w:r>
      <w:r>
        <w:rPr>
          <w:b/>
        </w:rPr>
        <w:t>条</w:t>
      </w:r>
      <w:r>
        <w:rPr>
          <w:b/>
        </w:rPr>
        <w:tab/>
      </w:r>
      <w:r>
        <w:rPr>
          <w:spacing w:val="19"/>
        </w:rPr>
        <w:t>各部门员工对本部门员工进行绩效考</w:t>
      </w:r>
      <w:r>
        <w:rPr>
          <w:spacing w:val="29"/>
        </w:rPr>
        <w:t>核</w:t>
      </w:r>
      <w:r>
        <w:rPr>
          <w:spacing w:val="-75"/>
        </w:rPr>
        <w:t>，</w:t>
      </w:r>
      <w:r>
        <w:rPr>
          <w:spacing w:val="29"/>
        </w:rPr>
        <w:t>填</w:t>
      </w:r>
      <w:r>
        <w:rPr>
          <w:spacing w:val="-75"/>
        </w:rPr>
        <w:t>写</w:t>
      </w:r>
      <w:r>
        <w:rPr>
          <w:spacing w:val="15"/>
        </w:rPr>
        <w:t>《</w:t>
      </w:r>
      <w:r>
        <w:rPr>
          <w:spacing w:val="20"/>
        </w:rPr>
        <w:t>部门人员绩效互评</w:t>
      </w:r>
      <w:r>
        <w:rPr>
          <w:spacing w:val="29"/>
        </w:rPr>
        <w:t>表</w:t>
      </w:r>
      <w:r>
        <w:rPr>
          <w:spacing w:val="-75"/>
        </w:rPr>
        <w:t>》</w:t>
      </w:r>
      <w:r>
        <w:rPr>
          <w:spacing w:val="-86"/>
        </w:rPr>
        <w:t>，</w:t>
      </w:r>
      <w:r>
        <w:rPr>
          <w:spacing w:val="19"/>
        </w:rPr>
        <w:t>考核表上的人员名单由人力资源部确</w:t>
      </w:r>
      <w:r>
        <w:t>定。</w:t>
      </w:r>
    </w:p>
    <w:p w14:paraId="4035F99F" w14:textId="77777777" w:rsidR="0057001B" w:rsidRDefault="00000000">
      <w:pPr>
        <w:pStyle w:val="a3"/>
        <w:tabs>
          <w:tab w:val="left" w:pos="1964"/>
        </w:tabs>
        <w:spacing w:line="255" w:lineRule="exact"/>
        <w:ind w:left="1005"/>
        <w:rPr>
          <w:rFonts w:hint="eastAsia"/>
        </w:rPr>
      </w:pPr>
      <w:r>
        <w:rPr>
          <w:b/>
          <w:spacing w:val="26"/>
        </w:rPr>
        <w:t>第</w:t>
      </w:r>
      <w:r>
        <w:rPr>
          <w:b/>
          <w:spacing w:val="14"/>
        </w:rPr>
        <w:t>3</w:t>
      </w:r>
      <w:r>
        <w:rPr>
          <w:b/>
          <w:spacing w:val="-10"/>
        </w:rPr>
        <w:t>条</w:t>
      </w:r>
      <w:r>
        <w:rPr>
          <w:b/>
        </w:rPr>
        <w:tab/>
      </w:r>
      <w:r>
        <w:rPr>
          <w:spacing w:val="19"/>
        </w:rPr>
        <w:t>部门经理以上员工集体进行绩效考核</w:t>
      </w:r>
      <w:r>
        <w:t>，</w:t>
      </w:r>
      <w:r>
        <w:rPr>
          <w:spacing w:val="15"/>
        </w:rPr>
        <w:t>填</w:t>
      </w:r>
      <w:r>
        <w:t>写</w:t>
      </w:r>
      <w:proofErr w:type="gramStart"/>
      <w:r>
        <w:rPr>
          <w:spacing w:val="20"/>
        </w:rPr>
        <w:t>《</w:t>
      </w:r>
      <w:proofErr w:type="gramEnd"/>
      <w:r>
        <w:rPr>
          <w:spacing w:val="20"/>
        </w:rPr>
        <w:t>部门经理以上人员绩</w:t>
      </w:r>
      <w:r>
        <w:rPr>
          <w:spacing w:val="1"/>
        </w:rPr>
        <w:t>效</w:t>
      </w:r>
    </w:p>
    <w:p w14:paraId="71B61410" w14:textId="77777777" w:rsidR="0057001B" w:rsidRDefault="00000000">
      <w:pPr>
        <w:pStyle w:val="a3"/>
        <w:spacing w:before="166"/>
        <w:ind w:left="1920"/>
        <w:rPr>
          <w:rFonts w:hint="eastAsia"/>
        </w:rPr>
      </w:pPr>
      <w:r>
        <w:rPr>
          <w:spacing w:val="17"/>
        </w:rPr>
        <w:t>互评表</w:t>
      </w:r>
      <w:proofErr w:type="gramStart"/>
      <w:r>
        <w:rPr>
          <w:spacing w:val="17"/>
        </w:rPr>
        <w:t>》</w:t>
      </w:r>
      <w:proofErr w:type="gramEnd"/>
      <w:r>
        <w:rPr>
          <w:spacing w:val="17"/>
        </w:rPr>
        <w:t>，考核表上的人员名单由人力资源部确定。</w:t>
      </w:r>
    </w:p>
    <w:p w14:paraId="712C98B4" w14:textId="77777777" w:rsidR="0057001B" w:rsidRDefault="0057001B">
      <w:pPr>
        <w:pStyle w:val="a3"/>
        <w:rPr>
          <w:rFonts w:hint="eastAsia"/>
          <w:sz w:val="20"/>
        </w:rPr>
      </w:pPr>
    </w:p>
    <w:p w14:paraId="56EB2B00" w14:textId="77777777" w:rsidR="0057001B" w:rsidRDefault="0057001B">
      <w:pPr>
        <w:pStyle w:val="a3"/>
        <w:spacing w:before="3"/>
        <w:rPr>
          <w:rFonts w:hint="eastAsia"/>
          <w:sz w:val="20"/>
        </w:rPr>
      </w:pPr>
    </w:p>
    <w:p w14:paraId="16DD7159" w14:textId="77777777" w:rsidR="0057001B" w:rsidRDefault="00000000">
      <w:pPr>
        <w:pStyle w:val="2"/>
        <w:ind w:left="4170"/>
        <w:rPr>
          <w:rFonts w:hint="eastAsia"/>
        </w:rPr>
      </w:pPr>
      <w:r>
        <w:rPr>
          <w:spacing w:val="25"/>
        </w:rPr>
        <w:t>考核分值及人数</w:t>
      </w:r>
    </w:p>
    <w:p w14:paraId="48522EB6" w14:textId="77777777" w:rsidR="0057001B" w:rsidRDefault="0057001B">
      <w:pPr>
        <w:pStyle w:val="a3"/>
        <w:spacing w:before="11"/>
        <w:rPr>
          <w:rFonts w:hint="eastAsia"/>
          <w:b/>
          <w:sz w:val="45"/>
        </w:rPr>
      </w:pPr>
    </w:p>
    <w:p w14:paraId="13D6CB9E" w14:textId="77777777" w:rsidR="0057001B" w:rsidRDefault="00000000">
      <w:pPr>
        <w:pStyle w:val="a3"/>
        <w:tabs>
          <w:tab w:val="left" w:pos="1829"/>
        </w:tabs>
        <w:spacing w:before="1" w:line="388" w:lineRule="auto"/>
        <w:ind w:left="1860" w:right="789" w:hanging="885"/>
        <w:rPr>
          <w:rFonts w:hint="eastAsia"/>
        </w:rPr>
      </w:pPr>
      <w:r>
        <w:rPr>
          <w:b/>
          <w:spacing w:val="20"/>
        </w:rPr>
        <w:t>第</w:t>
      </w:r>
      <w:r>
        <w:rPr>
          <w:b/>
          <w:spacing w:val="14"/>
        </w:rPr>
        <w:t>1</w:t>
      </w:r>
      <w:r>
        <w:rPr>
          <w:b/>
        </w:rPr>
        <w:t>条</w:t>
      </w:r>
      <w:r>
        <w:rPr>
          <w:b/>
        </w:rPr>
        <w:tab/>
      </w:r>
      <w:r>
        <w:rPr>
          <w:spacing w:val="21"/>
        </w:rPr>
        <w:t>各项考核分值</w:t>
      </w:r>
      <w:r>
        <w:rPr>
          <w:spacing w:val="36"/>
        </w:rPr>
        <w:t>为</w:t>
      </w:r>
      <w:r>
        <w:t>：</w:t>
      </w:r>
      <w:r>
        <w:rPr>
          <w:spacing w:val="-66"/>
        </w:rPr>
        <w:t xml:space="preserve"> </w:t>
      </w:r>
      <w:r>
        <w:t>6(A+)</w:t>
      </w:r>
      <w:r>
        <w:rPr>
          <w:spacing w:val="30"/>
        </w:rPr>
        <w:t>、</w:t>
      </w:r>
      <w:r>
        <w:rPr>
          <w:spacing w:val="11"/>
        </w:rPr>
        <w:t>5(A)</w:t>
      </w:r>
      <w:r>
        <w:rPr>
          <w:spacing w:val="15"/>
        </w:rPr>
        <w:t>、</w:t>
      </w:r>
      <w:r>
        <w:rPr>
          <w:spacing w:val="12"/>
        </w:rPr>
        <w:t>4(B+)</w:t>
      </w:r>
      <w:r>
        <w:rPr>
          <w:spacing w:val="15"/>
        </w:rPr>
        <w:t>、</w:t>
      </w:r>
      <w:r>
        <w:rPr>
          <w:spacing w:val="11"/>
        </w:rPr>
        <w:t>3(B)</w:t>
      </w:r>
      <w:r>
        <w:rPr>
          <w:spacing w:val="30"/>
        </w:rPr>
        <w:t>、</w:t>
      </w:r>
      <w:r>
        <w:rPr>
          <w:spacing w:val="11"/>
        </w:rPr>
        <w:t>2(C)</w:t>
      </w:r>
      <w:r>
        <w:rPr>
          <w:spacing w:val="15"/>
        </w:rPr>
        <w:t>、</w:t>
      </w:r>
      <w:r>
        <w:t>1(D)，</w:t>
      </w:r>
      <w:r>
        <w:rPr>
          <w:spacing w:val="-66"/>
        </w:rPr>
        <w:t xml:space="preserve"> </w:t>
      </w:r>
      <w:r>
        <w:rPr>
          <w:spacing w:val="15"/>
        </w:rPr>
        <w:t>对应</w:t>
      </w:r>
      <w:r>
        <w:t>评</w:t>
      </w:r>
      <w:r>
        <w:rPr>
          <w:spacing w:val="23"/>
        </w:rPr>
        <w:t>分标准参</w:t>
      </w:r>
      <w:r>
        <w:t>见</w:t>
      </w:r>
      <w:r>
        <w:rPr>
          <w:spacing w:val="15"/>
        </w:rPr>
        <w:t>《</w:t>
      </w:r>
      <w:r>
        <w:rPr>
          <w:spacing w:val="21"/>
        </w:rPr>
        <w:t>绩效考核互评评分标准</w:t>
      </w:r>
      <w:r>
        <w:t>表</w:t>
      </w:r>
      <w:r>
        <w:rPr>
          <w:spacing w:val="15"/>
        </w:rPr>
        <w:t>》</w:t>
      </w:r>
      <w:r>
        <w:rPr>
          <w:spacing w:val="23"/>
        </w:rPr>
        <w:t>。</w:t>
      </w:r>
      <w:r>
        <w:rPr>
          <w:spacing w:val="15"/>
        </w:rPr>
        <w:t>其中</w:t>
      </w:r>
      <w:r>
        <w:t>：</w:t>
      </w:r>
    </w:p>
    <w:p w14:paraId="324E3B86" w14:textId="77777777" w:rsidR="0057001B" w:rsidRDefault="00000000">
      <w:pPr>
        <w:pStyle w:val="a3"/>
        <w:spacing w:line="400" w:lineRule="auto"/>
        <w:ind w:left="1020" w:right="4095"/>
        <w:rPr>
          <w:rFonts w:hint="eastAsia"/>
        </w:rPr>
      </w:pPr>
      <w:r>
        <w:t>A</w:t>
      </w:r>
      <w:r>
        <w:rPr>
          <w:spacing w:val="15"/>
        </w:rPr>
        <w:t>指员工的具体行为表现在该考核项中为优；</w:t>
      </w:r>
      <w:r>
        <w:t xml:space="preserve"> B</w:t>
      </w:r>
      <w:r>
        <w:rPr>
          <w:spacing w:val="15"/>
        </w:rPr>
        <w:t>指员工的具体行为表现在该考核项中为良；</w:t>
      </w:r>
    </w:p>
    <w:p w14:paraId="7E4E5652" w14:textId="77777777" w:rsidR="0057001B" w:rsidRDefault="00000000">
      <w:pPr>
        <w:pStyle w:val="a3"/>
        <w:spacing w:line="255" w:lineRule="exact"/>
        <w:ind w:left="1020"/>
        <w:rPr>
          <w:rFonts w:hint="eastAsia"/>
        </w:rPr>
      </w:pPr>
      <w:r>
        <w:t>C</w:t>
      </w:r>
      <w:r>
        <w:rPr>
          <w:spacing w:val="16"/>
        </w:rPr>
        <w:t>指员工的具体行为表现在该考核项中为称职；</w:t>
      </w:r>
    </w:p>
    <w:p w14:paraId="1E529568" w14:textId="77777777" w:rsidR="0057001B" w:rsidRDefault="00000000">
      <w:pPr>
        <w:pStyle w:val="a3"/>
        <w:spacing w:before="164"/>
        <w:ind w:left="1050"/>
        <w:jc w:val="both"/>
        <w:rPr>
          <w:rFonts w:hint="eastAsia"/>
        </w:rPr>
      </w:pPr>
      <w:r>
        <w:rPr>
          <w:spacing w:val="15"/>
        </w:rPr>
        <w:t>D</w:t>
      </w:r>
      <w:r>
        <w:rPr>
          <w:spacing w:val="17"/>
        </w:rPr>
        <w:t>指员工的具体行为表现在该考核项中为有所不称职。</w:t>
      </w:r>
    </w:p>
    <w:p w14:paraId="613A75F2" w14:textId="77777777" w:rsidR="0057001B" w:rsidRDefault="0057001B">
      <w:pPr>
        <w:pStyle w:val="a3"/>
        <w:spacing w:before="1"/>
        <w:rPr>
          <w:rFonts w:hint="eastAsia"/>
          <w:sz w:val="14"/>
        </w:rPr>
      </w:pPr>
    </w:p>
    <w:p w14:paraId="1ACBA37A" w14:textId="77777777" w:rsidR="0057001B" w:rsidRDefault="00000000">
      <w:pPr>
        <w:pStyle w:val="a3"/>
        <w:spacing w:line="388" w:lineRule="auto"/>
        <w:ind w:left="1965" w:right="683" w:hanging="915"/>
        <w:jc w:val="both"/>
        <w:rPr>
          <w:rFonts w:hint="eastAsia"/>
        </w:rPr>
      </w:pPr>
      <w:r>
        <w:rPr>
          <w:b/>
          <w:spacing w:val="30"/>
        </w:rPr>
        <w:t>第</w:t>
      </w:r>
      <w:r>
        <w:rPr>
          <w:b/>
          <w:spacing w:val="14"/>
        </w:rPr>
        <w:t>2</w:t>
      </w:r>
      <w:r>
        <w:rPr>
          <w:b/>
          <w:spacing w:val="40"/>
        </w:rPr>
        <w:t xml:space="preserve">条 </w:t>
      </w:r>
      <w:r>
        <w:rPr>
          <w:spacing w:val="14"/>
        </w:rPr>
        <w:t>在《部门人员绩效考核表》和《部门经理以上人员绩效考核表》中，</w:t>
      </w:r>
      <w:r>
        <w:rPr>
          <w:spacing w:val="17"/>
        </w:rPr>
        <w:t>各考核分值的人数占部门员工总人数的比例为：</w:t>
      </w:r>
    </w:p>
    <w:p w14:paraId="114B3BA4" w14:textId="77777777" w:rsidR="0057001B" w:rsidRDefault="00000000">
      <w:pPr>
        <w:pStyle w:val="a3"/>
        <w:spacing w:line="393" w:lineRule="auto"/>
        <w:ind w:left="1050" w:right="4059"/>
        <w:jc w:val="both"/>
        <w:rPr>
          <w:rFonts w:hint="eastAsia"/>
        </w:rPr>
      </w:pPr>
      <w:r>
        <w:rPr>
          <w:spacing w:val="15"/>
        </w:rPr>
        <w:t>A(</w:t>
      </w:r>
      <w:r>
        <w:rPr>
          <w:spacing w:val="18"/>
        </w:rPr>
        <w:t>包括</w:t>
      </w:r>
      <w:r>
        <w:t>6</w:t>
      </w:r>
      <w:r>
        <w:rPr>
          <w:spacing w:val="18"/>
        </w:rPr>
        <w:t>分与</w:t>
      </w:r>
      <w:r>
        <w:t>5</w:t>
      </w:r>
      <w:r>
        <w:rPr>
          <w:spacing w:val="5"/>
        </w:rPr>
        <w:t>分)： 不超过</w:t>
      </w:r>
      <w:r>
        <w:rPr>
          <w:spacing w:val="11"/>
        </w:rPr>
        <w:t>20</w:t>
      </w:r>
      <w:r>
        <w:rPr>
          <w:spacing w:val="14"/>
        </w:rPr>
        <w:t>%，不低于</w:t>
      </w:r>
      <w:r>
        <w:t xml:space="preserve">10%； </w:t>
      </w:r>
      <w:r>
        <w:rPr>
          <w:spacing w:val="15"/>
        </w:rPr>
        <w:t>B(</w:t>
      </w:r>
      <w:r>
        <w:rPr>
          <w:spacing w:val="18"/>
        </w:rPr>
        <w:t>包括</w:t>
      </w:r>
      <w:r>
        <w:t>4</w:t>
      </w:r>
      <w:r>
        <w:rPr>
          <w:spacing w:val="18"/>
        </w:rPr>
        <w:t>分与</w:t>
      </w:r>
      <w:r>
        <w:t>3</w:t>
      </w:r>
      <w:r>
        <w:rPr>
          <w:spacing w:val="5"/>
        </w:rPr>
        <w:t>分)： 不超过</w:t>
      </w:r>
      <w:r>
        <w:rPr>
          <w:spacing w:val="11"/>
        </w:rPr>
        <w:t>60</w:t>
      </w:r>
      <w:r>
        <w:rPr>
          <w:spacing w:val="14"/>
        </w:rPr>
        <w:t>%，不低于</w:t>
      </w:r>
      <w:r>
        <w:t xml:space="preserve">30%； </w:t>
      </w:r>
      <w:r>
        <w:rPr>
          <w:spacing w:val="10"/>
        </w:rPr>
        <w:t>C(2</w:t>
      </w:r>
      <w:r>
        <w:t>分)： 不低于20%；</w:t>
      </w:r>
    </w:p>
    <w:p w14:paraId="0E3BBE86" w14:textId="77777777" w:rsidR="0057001B" w:rsidRDefault="00000000">
      <w:pPr>
        <w:pStyle w:val="a3"/>
        <w:spacing w:line="265" w:lineRule="exact"/>
        <w:ind w:left="1050"/>
        <w:jc w:val="both"/>
        <w:rPr>
          <w:rFonts w:hint="eastAsia"/>
        </w:rPr>
      </w:pPr>
      <w:r>
        <w:rPr>
          <w:spacing w:val="10"/>
        </w:rPr>
        <w:t>D(1</w:t>
      </w:r>
      <w:r>
        <w:rPr>
          <w:spacing w:val="-2"/>
        </w:rPr>
        <w:t>分)： 无限制；</w:t>
      </w:r>
    </w:p>
    <w:p w14:paraId="2508DA25" w14:textId="77777777" w:rsidR="0057001B" w:rsidRDefault="00000000">
      <w:pPr>
        <w:pStyle w:val="a3"/>
        <w:spacing w:before="179"/>
        <w:ind w:left="1050"/>
        <w:rPr>
          <w:rFonts w:hint="eastAsia"/>
        </w:rPr>
      </w:pPr>
      <w:r>
        <w:rPr>
          <w:spacing w:val="17"/>
        </w:rPr>
        <w:t>各部门获得各考核分值的最终人数按四舍五入法取整。</w:t>
      </w:r>
    </w:p>
    <w:p w14:paraId="5FA59182" w14:textId="77777777" w:rsidR="0057001B" w:rsidRDefault="0057001B">
      <w:pPr>
        <w:pStyle w:val="a3"/>
        <w:rPr>
          <w:rFonts w:hint="eastAsia"/>
          <w:sz w:val="20"/>
        </w:rPr>
      </w:pPr>
    </w:p>
    <w:p w14:paraId="6DCC20C9" w14:textId="77777777" w:rsidR="0057001B" w:rsidRDefault="0057001B">
      <w:pPr>
        <w:pStyle w:val="a3"/>
        <w:spacing w:before="1"/>
        <w:rPr>
          <w:rFonts w:hint="eastAsia"/>
          <w:sz w:val="19"/>
        </w:rPr>
      </w:pPr>
    </w:p>
    <w:p w14:paraId="4B12A2D3" w14:textId="77777777" w:rsidR="0057001B" w:rsidRDefault="00000000">
      <w:pPr>
        <w:pStyle w:val="2"/>
        <w:spacing w:before="1"/>
        <w:ind w:left="1242" w:right="832"/>
        <w:jc w:val="center"/>
        <w:rPr>
          <w:rFonts w:hint="eastAsia"/>
        </w:rPr>
      </w:pPr>
      <w:r>
        <w:rPr>
          <w:spacing w:val="25"/>
        </w:rPr>
        <w:t>考核</w:t>
      </w:r>
    </w:p>
    <w:p w14:paraId="24FD5065" w14:textId="77777777" w:rsidR="0057001B" w:rsidRDefault="0057001B">
      <w:pPr>
        <w:pStyle w:val="a3"/>
        <w:spacing w:before="11"/>
        <w:rPr>
          <w:rFonts w:hint="eastAsia"/>
          <w:b/>
          <w:sz w:val="45"/>
        </w:rPr>
      </w:pPr>
    </w:p>
    <w:p w14:paraId="25020112" w14:textId="77777777" w:rsidR="0057001B" w:rsidRDefault="00000000">
      <w:pPr>
        <w:pStyle w:val="a3"/>
        <w:tabs>
          <w:tab w:val="left" w:pos="2009"/>
        </w:tabs>
        <w:ind w:left="1020"/>
        <w:rPr>
          <w:rFonts w:hint="eastAsia"/>
        </w:rPr>
      </w:pPr>
      <w:r>
        <w:rPr>
          <w:b/>
          <w:spacing w:val="26"/>
        </w:rPr>
        <w:t>第</w:t>
      </w:r>
      <w:r>
        <w:rPr>
          <w:b/>
          <w:spacing w:val="14"/>
        </w:rPr>
        <w:t>1</w:t>
      </w:r>
      <w:r>
        <w:rPr>
          <w:b/>
          <w:spacing w:val="-10"/>
        </w:rPr>
        <w:t>条</w:t>
      </w:r>
      <w:r>
        <w:rPr>
          <w:b/>
        </w:rPr>
        <w:tab/>
      </w:r>
      <w:r>
        <w:rPr>
          <w:spacing w:val="20"/>
        </w:rPr>
        <w:t>由人力资源部负责考核的具体安排</w:t>
      </w:r>
      <w:r>
        <w:rPr>
          <w:spacing w:val="-10"/>
        </w:rPr>
        <w:t>。</w:t>
      </w:r>
    </w:p>
    <w:p w14:paraId="58EFC2DD" w14:textId="77777777" w:rsidR="0057001B" w:rsidRDefault="00000000">
      <w:pPr>
        <w:pStyle w:val="a3"/>
        <w:tabs>
          <w:tab w:val="left" w:pos="2009"/>
        </w:tabs>
        <w:spacing w:before="166" w:line="400" w:lineRule="auto"/>
        <w:ind w:left="2010" w:right="804" w:hanging="990"/>
        <w:rPr>
          <w:rFonts w:hint="eastAsia"/>
        </w:rPr>
      </w:pPr>
      <w:r>
        <w:rPr>
          <w:b/>
          <w:spacing w:val="20"/>
        </w:rPr>
        <w:t>第</w:t>
      </w:r>
      <w:r>
        <w:rPr>
          <w:b/>
          <w:spacing w:val="14"/>
        </w:rPr>
        <w:t>2</w:t>
      </w:r>
      <w:r>
        <w:rPr>
          <w:b/>
        </w:rPr>
        <w:t>条</w:t>
      </w:r>
      <w:r>
        <w:rPr>
          <w:b/>
        </w:rPr>
        <w:tab/>
      </w:r>
      <w:r>
        <w:rPr>
          <w:spacing w:val="19"/>
        </w:rPr>
        <w:t>员工应在接到</w:t>
      </w:r>
      <w:r>
        <w:rPr>
          <w:spacing w:val="28"/>
        </w:rPr>
        <w:t>考</w:t>
      </w:r>
      <w:r>
        <w:rPr>
          <w:spacing w:val="22"/>
        </w:rPr>
        <w:t>核通知</w:t>
      </w:r>
      <w:r>
        <w:t>的</w:t>
      </w:r>
      <w:r>
        <w:rPr>
          <w:spacing w:val="15"/>
        </w:rPr>
        <w:t>5</w:t>
      </w:r>
      <w:r>
        <w:rPr>
          <w:spacing w:val="21"/>
        </w:rPr>
        <w:t>个工作日内完</w:t>
      </w:r>
      <w:r>
        <w:t>成</w:t>
      </w:r>
      <w:r>
        <w:rPr>
          <w:spacing w:val="15"/>
        </w:rPr>
        <w:t>《</w:t>
      </w:r>
      <w:r>
        <w:rPr>
          <w:spacing w:val="19"/>
        </w:rPr>
        <w:t>员工绩效自评</w:t>
      </w:r>
      <w:r>
        <w:rPr>
          <w:spacing w:val="28"/>
        </w:rPr>
        <w:t>表</w:t>
      </w:r>
      <w:r>
        <w:rPr>
          <w:spacing w:val="15"/>
        </w:rPr>
        <w:t>》，</w:t>
      </w:r>
      <w:r>
        <w:t>并</w:t>
      </w:r>
      <w:r>
        <w:rPr>
          <w:spacing w:val="20"/>
        </w:rPr>
        <w:t>以</w:t>
      </w:r>
      <w:r>
        <w:t>E-</w:t>
      </w:r>
      <w:r>
        <w:rPr>
          <w:spacing w:val="10"/>
        </w:rPr>
        <w:t>mail</w:t>
      </w:r>
      <w:r>
        <w:rPr>
          <w:spacing w:val="19"/>
        </w:rPr>
        <w:t>方式一次性发给人力资源部经理</w:t>
      </w:r>
      <w:r>
        <w:t>。</w:t>
      </w:r>
    </w:p>
    <w:p w14:paraId="01138263" w14:textId="77777777" w:rsidR="0057001B" w:rsidRDefault="00000000">
      <w:pPr>
        <w:pStyle w:val="a3"/>
        <w:tabs>
          <w:tab w:val="left" w:pos="2009"/>
        </w:tabs>
        <w:spacing w:line="255" w:lineRule="exact"/>
        <w:ind w:left="1020"/>
        <w:rPr>
          <w:rFonts w:hint="eastAsia"/>
        </w:rPr>
      </w:pPr>
      <w:r>
        <w:rPr>
          <w:b/>
          <w:spacing w:val="26"/>
        </w:rPr>
        <w:t>第</w:t>
      </w:r>
      <w:r>
        <w:rPr>
          <w:b/>
          <w:spacing w:val="14"/>
        </w:rPr>
        <w:t>3</w:t>
      </w:r>
      <w:r>
        <w:rPr>
          <w:b/>
          <w:spacing w:val="-10"/>
        </w:rPr>
        <w:t>条</w:t>
      </w:r>
      <w:r>
        <w:rPr>
          <w:b/>
        </w:rPr>
        <w:tab/>
      </w:r>
      <w:r>
        <w:rPr>
          <w:spacing w:val="30"/>
        </w:rPr>
        <w:t>部门员工在接到考核通知的</w:t>
      </w:r>
      <w:r>
        <w:rPr>
          <w:spacing w:val="15"/>
        </w:rPr>
        <w:t>5</w:t>
      </w:r>
      <w:r>
        <w:rPr>
          <w:spacing w:val="27"/>
        </w:rPr>
        <w:t>个工作日内完成</w:t>
      </w:r>
      <w:proofErr w:type="gramStart"/>
      <w:r>
        <w:rPr>
          <w:spacing w:val="30"/>
        </w:rPr>
        <w:t>《</w:t>
      </w:r>
      <w:proofErr w:type="gramEnd"/>
      <w:r>
        <w:rPr>
          <w:spacing w:val="28"/>
        </w:rPr>
        <w:t>部门人员绩效互</w:t>
      </w:r>
      <w:r>
        <w:rPr>
          <w:spacing w:val="8"/>
        </w:rPr>
        <w:t>评</w:t>
      </w:r>
    </w:p>
    <w:p w14:paraId="647DCB3B" w14:textId="77777777" w:rsidR="0057001B" w:rsidRDefault="0057001B">
      <w:pPr>
        <w:spacing w:line="255" w:lineRule="exact"/>
        <w:rPr>
          <w:rFonts w:hint="eastAsia"/>
        </w:rPr>
        <w:sectPr w:rsidR="0057001B">
          <w:pgSz w:w="11920" w:h="15650"/>
          <w:pgMar w:top="1800" w:right="1020" w:bottom="280" w:left="1320" w:header="720" w:footer="720" w:gutter="0"/>
          <w:cols w:space="720"/>
        </w:sectPr>
      </w:pPr>
    </w:p>
    <w:p w14:paraId="48EA8A46" w14:textId="77777777" w:rsidR="0057001B" w:rsidRDefault="00000000">
      <w:pPr>
        <w:pStyle w:val="a3"/>
        <w:spacing w:before="45"/>
        <w:ind w:left="2010"/>
        <w:rPr>
          <w:rFonts w:hint="eastAsia"/>
        </w:rPr>
      </w:pPr>
      <w:r>
        <w:rPr>
          <w:spacing w:val="19"/>
        </w:rPr>
        <w:lastRenderedPageBreak/>
        <w:t>表</w:t>
      </w:r>
      <w:proofErr w:type="gramStart"/>
      <w:r>
        <w:rPr>
          <w:spacing w:val="19"/>
        </w:rPr>
        <w:t>》</w:t>
      </w:r>
      <w:proofErr w:type="gramEnd"/>
      <w:r>
        <w:rPr>
          <w:spacing w:val="19"/>
        </w:rPr>
        <w:t>，并以</w:t>
      </w:r>
      <w:r>
        <w:rPr>
          <w:spacing w:val="14"/>
        </w:rPr>
        <w:t>E-</w:t>
      </w:r>
      <w:r>
        <w:t>mail</w:t>
      </w:r>
      <w:r>
        <w:rPr>
          <w:spacing w:val="16"/>
        </w:rPr>
        <w:t>方式交人力资源部经理。</w:t>
      </w:r>
    </w:p>
    <w:p w14:paraId="68C77DB0" w14:textId="77777777" w:rsidR="0057001B" w:rsidRDefault="00000000">
      <w:pPr>
        <w:pStyle w:val="a3"/>
        <w:tabs>
          <w:tab w:val="left" w:pos="2009"/>
        </w:tabs>
        <w:spacing w:before="166" w:line="400" w:lineRule="auto"/>
        <w:ind w:left="2010" w:right="789" w:hanging="990"/>
        <w:rPr>
          <w:rFonts w:hint="eastAsia"/>
        </w:rPr>
      </w:pPr>
      <w:r>
        <w:rPr>
          <w:b/>
          <w:spacing w:val="20"/>
        </w:rPr>
        <w:t>第</w:t>
      </w:r>
      <w:r>
        <w:rPr>
          <w:b/>
          <w:spacing w:val="14"/>
        </w:rPr>
        <w:t>4</w:t>
      </w:r>
      <w:r>
        <w:rPr>
          <w:b/>
        </w:rPr>
        <w:t>条</w:t>
      </w:r>
      <w:r>
        <w:rPr>
          <w:b/>
        </w:rPr>
        <w:tab/>
      </w:r>
      <w:r>
        <w:rPr>
          <w:spacing w:val="19"/>
        </w:rPr>
        <w:t>部门经理以上员工应在接到考核通知</w:t>
      </w:r>
      <w:r>
        <w:t>的</w:t>
      </w:r>
      <w:r>
        <w:rPr>
          <w:spacing w:val="15"/>
        </w:rPr>
        <w:t>5</w:t>
      </w:r>
      <w:r>
        <w:rPr>
          <w:spacing w:val="19"/>
        </w:rPr>
        <w:t>个工作日内完成</w:t>
      </w:r>
      <w:r>
        <w:rPr>
          <w:spacing w:val="15"/>
        </w:rPr>
        <w:t>《</w:t>
      </w:r>
      <w:r>
        <w:rPr>
          <w:spacing w:val="18"/>
        </w:rPr>
        <w:t>部门经理</w:t>
      </w:r>
      <w:r>
        <w:rPr>
          <w:spacing w:val="20"/>
        </w:rPr>
        <w:t>以上人员绩效互评表</w:t>
      </w:r>
      <w:r>
        <w:rPr>
          <w:spacing w:val="24"/>
        </w:rPr>
        <w:t>》</w:t>
      </w:r>
      <w:r>
        <w:rPr>
          <w:spacing w:val="15"/>
        </w:rPr>
        <w:t>，并</w:t>
      </w:r>
      <w:r>
        <w:rPr>
          <w:spacing w:val="24"/>
        </w:rPr>
        <w:t>以</w:t>
      </w:r>
      <w:r>
        <w:t>E-</w:t>
      </w:r>
      <w:r>
        <w:rPr>
          <w:spacing w:val="10"/>
        </w:rPr>
        <w:t>mail</w:t>
      </w:r>
      <w:r>
        <w:rPr>
          <w:spacing w:val="19"/>
        </w:rPr>
        <w:t>方式交人力资源部经理</w:t>
      </w:r>
      <w:r>
        <w:t>。</w:t>
      </w:r>
    </w:p>
    <w:p w14:paraId="482DB61C" w14:textId="77777777" w:rsidR="0057001B" w:rsidRDefault="00000000">
      <w:pPr>
        <w:pStyle w:val="a3"/>
        <w:tabs>
          <w:tab w:val="left" w:pos="2009"/>
        </w:tabs>
        <w:spacing w:line="255" w:lineRule="exact"/>
        <w:ind w:left="1020"/>
        <w:rPr>
          <w:rFonts w:hint="eastAsia"/>
        </w:rPr>
      </w:pPr>
      <w:r>
        <w:rPr>
          <w:b/>
          <w:spacing w:val="26"/>
        </w:rPr>
        <w:t>第</w:t>
      </w:r>
      <w:r>
        <w:rPr>
          <w:b/>
          <w:spacing w:val="14"/>
        </w:rPr>
        <w:t>5</w:t>
      </w:r>
      <w:r>
        <w:rPr>
          <w:b/>
          <w:spacing w:val="-10"/>
        </w:rPr>
        <w:t>条</w:t>
      </w:r>
      <w:r>
        <w:rPr>
          <w:b/>
        </w:rPr>
        <w:tab/>
      </w:r>
      <w:r>
        <w:rPr>
          <w:spacing w:val="34"/>
        </w:rPr>
        <w:t>人力资源部应在收齐考核资料</w:t>
      </w:r>
      <w:r>
        <w:rPr>
          <w:spacing w:val="19"/>
        </w:rPr>
        <w:t>的</w:t>
      </w:r>
      <w:r>
        <w:rPr>
          <w:spacing w:val="15"/>
        </w:rPr>
        <w:t>10</w:t>
      </w:r>
      <w:r>
        <w:rPr>
          <w:spacing w:val="32"/>
        </w:rPr>
        <w:t>个工作日内完成考核结果的</w:t>
      </w:r>
      <w:r>
        <w:rPr>
          <w:spacing w:val="12"/>
        </w:rPr>
        <w:t>统</w:t>
      </w:r>
    </w:p>
    <w:p w14:paraId="1CB01C9A" w14:textId="77777777" w:rsidR="0057001B" w:rsidRDefault="00000000">
      <w:pPr>
        <w:pStyle w:val="a3"/>
        <w:spacing w:before="166"/>
        <w:ind w:left="2010"/>
        <w:rPr>
          <w:rFonts w:hint="eastAsia"/>
        </w:rPr>
      </w:pPr>
      <w:r>
        <w:rPr>
          <w:spacing w:val="8"/>
        </w:rPr>
        <w:t>计，并经公司的总裁审核后， 将考核结果通知到本人及直属经理。</w:t>
      </w:r>
    </w:p>
    <w:p w14:paraId="2B45FDEA" w14:textId="77777777" w:rsidR="0057001B" w:rsidRDefault="0057001B">
      <w:pPr>
        <w:pStyle w:val="a3"/>
        <w:spacing w:before="1"/>
        <w:rPr>
          <w:rFonts w:hint="eastAsia"/>
          <w:sz w:val="14"/>
        </w:rPr>
      </w:pPr>
    </w:p>
    <w:p w14:paraId="372AB5CD" w14:textId="77777777" w:rsidR="0057001B" w:rsidRDefault="00000000">
      <w:pPr>
        <w:pStyle w:val="a3"/>
        <w:tabs>
          <w:tab w:val="left" w:pos="2009"/>
        </w:tabs>
        <w:ind w:left="1020"/>
        <w:rPr>
          <w:rFonts w:hint="eastAsia"/>
        </w:rPr>
      </w:pPr>
      <w:r>
        <w:rPr>
          <w:b/>
          <w:spacing w:val="26"/>
        </w:rPr>
        <w:t>第</w:t>
      </w:r>
      <w:r>
        <w:rPr>
          <w:b/>
          <w:spacing w:val="14"/>
        </w:rPr>
        <w:t>6</w:t>
      </w:r>
      <w:r>
        <w:rPr>
          <w:b/>
          <w:spacing w:val="-10"/>
        </w:rPr>
        <w:t>条</w:t>
      </w:r>
      <w:r>
        <w:rPr>
          <w:b/>
        </w:rPr>
        <w:tab/>
      </w:r>
      <w:r>
        <w:rPr>
          <w:spacing w:val="20"/>
        </w:rPr>
        <w:t>员工对本人的考核结果有异议的可以向人力资源部申</w:t>
      </w:r>
      <w:r>
        <w:rPr>
          <w:spacing w:val="35"/>
        </w:rPr>
        <w:t>诉</w:t>
      </w:r>
      <w:r>
        <w:rPr>
          <w:spacing w:val="-10"/>
        </w:rPr>
        <w:t>。</w:t>
      </w:r>
    </w:p>
    <w:p w14:paraId="7C8D515C" w14:textId="77777777" w:rsidR="0057001B" w:rsidRDefault="00000000">
      <w:pPr>
        <w:pStyle w:val="a3"/>
        <w:tabs>
          <w:tab w:val="left" w:pos="2009"/>
        </w:tabs>
        <w:spacing w:before="166" w:line="388" w:lineRule="auto"/>
        <w:ind w:left="2010" w:right="789" w:hanging="990"/>
        <w:rPr>
          <w:rFonts w:hint="eastAsia"/>
        </w:rPr>
      </w:pPr>
      <w:r>
        <w:rPr>
          <w:b/>
          <w:spacing w:val="20"/>
        </w:rPr>
        <w:t>第</w:t>
      </w:r>
      <w:r>
        <w:rPr>
          <w:b/>
          <w:spacing w:val="14"/>
        </w:rPr>
        <w:t>7</w:t>
      </w:r>
      <w:r>
        <w:rPr>
          <w:b/>
        </w:rPr>
        <w:t>条</w:t>
      </w:r>
      <w:r>
        <w:rPr>
          <w:b/>
        </w:rPr>
        <w:tab/>
      </w:r>
      <w:r>
        <w:rPr>
          <w:spacing w:val="30"/>
        </w:rPr>
        <w:t>沟通</w:t>
      </w:r>
      <w:r>
        <w:rPr>
          <w:spacing w:val="15"/>
        </w:rPr>
        <w:t>。</w:t>
      </w:r>
      <w:r>
        <w:rPr>
          <w:spacing w:val="23"/>
        </w:rPr>
        <w:t>各级管理者结合绩</w:t>
      </w:r>
      <w:r>
        <w:rPr>
          <w:spacing w:val="38"/>
        </w:rPr>
        <w:t>效</w:t>
      </w:r>
      <w:r>
        <w:rPr>
          <w:spacing w:val="30"/>
        </w:rPr>
        <w:t>考</w:t>
      </w:r>
      <w:r>
        <w:rPr>
          <w:spacing w:val="15"/>
        </w:rPr>
        <w:t>核</w:t>
      </w:r>
      <w:r>
        <w:t>，</w:t>
      </w:r>
      <w:r>
        <w:rPr>
          <w:spacing w:val="-75"/>
        </w:rPr>
        <w:t xml:space="preserve"> </w:t>
      </w:r>
      <w:r>
        <w:rPr>
          <w:spacing w:val="25"/>
        </w:rPr>
        <w:t>与员工进行充分沟</w:t>
      </w:r>
      <w:r>
        <w:rPr>
          <w:spacing w:val="10"/>
        </w:rPr>
        <w:t>通</w:t>
      </w:r>
      <w:r>
        <w:t>，</w:t>
      </w:r>
      <w:r>
        <w:rPr>
          <w:spacing w:val="-75"/>
        </w:rPr>
        <w:t xml:space="preserve"> </w:t>
      </w:r>
      <w:r>
        <w:rPr>
          <w:spacing w:val="18"/>
        </w:rPr>
        <w:t>以达到</w:t>
      </w:r>
      <w:r>
        <w:t>改</w:t>
      </w:r>
      <w:r>
        <w:rPr>
          <w:spacing w:val="18"/>
        </w:rPr>
        <w:t>进绩效的目的</w:t>
      </w:r>
      <w:r>
        <w:t>。</w:t>
      </w:r>
    </w:p>
    <w:p w14:paraId="54773919" w14:textId="77777777" w:rsidR="0057001B" w:rsidRDefault="0057001B">
      <w:pPr>
        <w:pStyle w:val="a3"/>
        <w:spacing w:before="2"/>
        <w:rPr>
          <w:rFonts w:hint="eastAsia"/>
          <w:sz w:val="27"/>
        </w:rPr>
      </w:pPr>
    </w:p>
    <w:p w14:paraId="7CD64587" w14:textId="77777777" w:rsidR="0057001B" w:rsidRDefault="00000000">
      <w:pPr>
        <w:pStyle w:val="2"/>
        <w:ind w:left="1242" w:right="848"/>
        <w:jc w:val="center"/>
        <w:rPr>
          <w:rFonts w:hint="eastAsia"/>
        </w:rPr>
      </w:pPr>
      <w:r>
        <w:rPr>
          <w:spacing w:val="23"/>
        </w:rPr>
        <w:t>考核结果的应用</w:t>
      </w:r>
    </w:p>
    <w:p w14:paraId="433636E4" w14:textId="77777777" w:rsidR="0057001B" w:rsidRDefault="0057001B">
      <w:pPr>
        <w:pStyle w:val="a3"/>
        <w:spacing w:before="11"/>
        <w:rPr>
          <w:rFonts w:hint="eastAsia"/>
          <w:b/>
          <w:sz w:val="45"/>
        </w:rPr>
      </w:pPr>
    </w:p>
    <w:p w14:paraId="11E4A392" w14:textId="77777777" w:rsidR="0057001B" w:rsidRDefault="00000000">
      <w:pPr>
        <w:pStyle w:val="a3"/>
        <w:tabs>
          <w:tab w:val="left" w:pos="2099"/>
        </w:tabs>
        <w:spacing w:before="1" w:line="388" w:lineRule="auto"/>
        <w:ind w:left="2100" w:right="789" w:hanging="1080"/>
        <w:rPr>
          <w:rFonts w:hint="eastAsia"/>
        </w:rPr>
      </w:pPr>
      <w:r>
        <w:rPr>
          <w:b/>
          <w:spacing w:val="20"/>
        </w:rPr>
        <w:t>第</w:t>
      </w:r>
      <w:r>
        <w:rPr>
          <w:b/>
          <w:spacing w:val="14"/>
        </w:rPr>
        <w:t>1</w:t>
      </w:r>
      <w:r>
        <w:rPr>
          <w:b/>
        </w:rPr>
        <w:t>条</w:t>
      </w:r>
      <w:r>
        <w:rPr>
          <w:b/>
        </w:rPr>
        <w:tab/>
      </w:r>
      <w:r>
        <w:rPr>
          <w:spacing w:val="25"/>
        </w:rPr>
        <w:t>薪酬调</w:t>
      </w:r>
      <w:r>
        <w:rPr>
          <w:spacing w:val="11"/>
        </w:rPr>
        <w:t>整</w:t>
      </w:r>
      <w:r>
        <w:rPr>
          <w:spacing w:val="15"/>
        </w:rPr>
        <w:t>。</w:t>
      </w:r>
      <w:r>
        <w:rPr>
          <w:spacing w:val="20"/>
        </w:rPr>
        <w:t>对于高绩效表现可以给予涨薪</w:t>
      </w:r>
      <w:r>
        <w:rPr>
          <w:spacing w:val="25"/>
        </w:rPr>
        <w:t>、</w:t>
      </w:r>
      <w:r>
        <w:rPr>
          <w:spacing w:val="18"/>
        </w:rPr>
        <w:t>奖励等鼓</w:t>
      </w:r>
      <w:r>
        <w:rPr>
          <w:spacing w:val="25"/>
        </w:rPr>
        <w:t>励</w:t>
      </w:r>
      <w:r>
        <w:rPr>
          <w:spacing w:val="15"/>
        </w:rPr>
        <w:t>；</w:t>
      </w:r>
      <w:r>
        <w:rPr>
          <w:spacing w:val="18"/>
        </w:rPr>
        <w:t>对于低绩</w:t>
      </w:r>
      <w:r>
        <w:rPr>
          <w:spacing w:val="19"/>
        </w:rPr>
        <w:t>效表现给予降薪等处</w:t>
      </w:r>
      <w:r>
        <w:rPr>
          <w:spacing w:val="24"/>
        </w:rPr>
        <w:t>理</w:t>
      </w:r>
      <w:r>
        <w:t>。</w:t>
      </w:r>
    </w:p>
    <w:p w14:paraId="0B63CA3F" w14:textId="77777777" w:rsidR="0057001B" w:rsidRDefault="00000000">
      <w:pPr>
        <w:pStyle w:val="a3"/>
        <w:tabs>
          <w:tab w:val="left" w:pos="2099"/>
        </w:tabs>
        <w:spacing w:line="400" w:lineRule="auto"/>
        <w:ind w:left="2100" w:right="789" w:hanging="1080"/>
        <w:rPr>
          <w:rFonts w:hint="eastAsia"/>
        </w:rPr>
      </w:pPr>
      <w:r>
        <w:rPr>
          <w:b/>
          <w:spacing w:val="20"/>
        </w:rPr>
        <w:t>第</w:t>
      </w:r>
      <w:r>
        <w:rPr>
          <w:b/>
          <w:spacing w:val="14"/>
        </w:rPr>
        <w:t>2</w:t>
      </w:r>
      <w:r>
        <w:rPr>
          <w:b/>
        </w:rPr>
        <w:t>条</w:t>
      </w:r>
      <w:r>
        <w:rPr>
          <w:b/>
        </w:rPr>
        <w:tab/>
      </w:r>
      <w:r>
        <w:rPr>
          <w:spacing w:val="26"/>
        </w:rPr>
        <w:t>培训发</w:t>
      </w:r>
      <w:r>
        <w:rPr>
          <w:spacing w:val="11"/>
        </w:rPr>
        <w:t>展</w:t>
      </w:r>
      <w:r>
        <w:rPr>
          <w:spacing w:val="15"/>
        </w:rPr>
        <w:t>。</w:t>
      </w:r>
      <w:r>
        <w:rPr>
          <w:spacing w:val="20"/>
        </w:rPr>
        <w:t>根据绩效考核结</w:t>
      </w:r>
      <w:r>
        <w:rPr>
          <w:spacing w:val="29"/>
        </w:rPr>
        <w:t>果</w:t>
      </w:r>
      <w:r>
        <w:rPr>
          <w:spacing w:val="15"/>
        </w:rPr>
        <w:t>，</w:t>
      </w:r>
      <w:r>
        <w:rPr>
          <w:spacing w:val="19"/>
        </w:rPr>
        <w:t>确定员工绩效改进重</w:t>
      </w:r>
      <w:r>
        <w:rPr>
          <w:spacing w:val="29"/>
        </w:rPr>
        <w:t>点</w:t>
      </w:r>
      <w:r>
        <w:rPr>
          <w:spacing w:val="15"/>
        </w:rPr>
        <w:t>，</w:t>
      </w:r>
      <w:r>
        <w:rPr>
          <w:spacing w:val="18"/>
        </w:rPr>
        <w:t>明确培训</w:t>
      </w:r>
      <w:r>
        <w:rPr>
          <w:spacing w:val="20"/>
        </w:rPr>
        <w:t>方向和内</w:t>
      </w:r>
      <w:r>
        <w:t>容。</w:t>
      </w:r>
    </w:p>
    <w:p w14:paraId="0E527AD4" w14:textId="77777777" w:rsidR="0057001B" w:rsidRDefault="00000000">
      <w:pPr>
        <w:pStyle w:val="a3"/>
        <w:tabs>
          <w:tab w:val="left" w:pos="2099"/>
        </w:tabs>
        <w:spacing w:line="255" w:lineRule="exact"/>
        <w:ind w:left="1020"/>
        <w:rPr>
          <w:rFonts w:hint="eastAsia"/>
        </w:rPr>
      </w:pPr>
      <w:r>
        <w:rPr>
          <w:b/>
          <w:spacing w:val="26"/>
        </w:rPr>
        <w:t>第</w:t>
      </w:r>
      <w:r>
        <w:rPr>
          <w:b/>
          <w:spacing w:val="14"/>
        </w:rPr>
        <w:t>3</w:t>
      </w:r>
      <w:r>
        <w:rPr>
          <w:b/>
          <w:spacing w:val="-10"/>
        </w:rPr>
        <w:t>条</w:t>
      </w:r>
      <w:r>
        <w:rPr>
          <w:b/>
        </w:rPr>
        <w:tab/>
      </w:r>
      <w:r>
        <w:rPr>
          <w:spacing w:val="26"/>
        </w:rPr>
        <w:t>人事决</w:t>
      </w:r>
      <w:r>
        <w:rPr>
          <w:spacing w:val="11"/>
        </w:rPr>
        <w:t>策</w:t>
      </w:r>
      <w:r>
        <w:rPr>
          <w:spacing w:val="15"/>
        </w:rPr>
        <w:t>。</w:t>
      </w:r>
      <w:r>
        <w:rPr>
          <w:spacing w:val="20"/>
        </w:rPr>
        <w:t>根据绩效考核结</w:t>
      </w:r>
      <w:r>
        <w:rPr>
          <w:spacing w:val="35"/>
        </w:rPr>
        <w:t>果</w:t>
      </w:r>
      <w:r>
        <w:rPr>
          <w:spacing w:val="15"/>
        </w:rPr>
        <w:t>，</w:t>
      </w:r>
      <w:r>
        <w:rPr>
          <w:spacing w:val="20"/>
        </w:rPr>
        <w:t>评价员工的绩效表现和任职素质</w:t>
      </w:r>
      <w:r>
        <w:rPr>
          <w:spacing w:val="-10"/>
        </w:rPr>
        <w:t>，</w:t>
      </w:r>
    </w:p>
    <w:p w14:paraId="0D3EC360" w14:textId="77777777" w:rsidR="0057001B" w:rsidRDefault="00000000">
      <w:pPr>
        <w:pStyle w:val="a3"/>
        <w:spacing w:before="164" w:line="400" w:lineRule="auto"/>
        <w:ind w:left="2100" w:right="789"/>
        <w:rPr>
          <w:rFonts w:hint="eastAsia"/>
        </w:rPr>
      </w:pPr>
      <w:r>
        <w:rPr>
          <w:spacing w:val="5"/>
        </w:rPr>
        <w:t>结合公司的发展和人事决策， 确定员工的职位升迁和轮换； 对于低</w:t>
      </w:r>
      <w:r>
        <w:rPr>
          <w:spacing w:val="16"/>
        </w:rPr>
        <w:t>绩效表现的员工，可以辞退。</w:t>
      </w:r>
    </w:p>
    <w:p w14:paraId="3BDA01BB" w14:textId="77777777" w:rsidR="0057001B" w:rsidRDefault="0057001B">
      <w:pPr>
        <w:pStyle w:val="a3"/>
        <w:spacing w:before="1"/>
        <w:rPr>
          <w:rFonts w:hint="eastAsia"/>
          <w:sz w:val="25"/>
        </w:rPr>
      </w:pPr>
    </w:p>
    <w:p w14:paraId="35814431" w14:textId="77777777" w:rsidR="0057001B" w:rsidRDefault="00000000">
      <w:pPr>
        <w:pStyle w:val="2"/>
        <w:ind w:left="4680"/>
        <w:rPr>
          <w:rFonts w:hint="eastAsia"/>
        </w:rPr>
      </w:pPr>
      <w:r>
        <w:rPr>
          <w:spacing w:val="23"/>
        </w:rPr>
        <w:t>考核责任</w:t>
      </w:r>
    </w:p>
    <w:p w14:paraId="3B21DCCD" w14:textId="77777777" w:rsidR="0057001B" w:rsidRDefault="0057001B">
      <w:pPr>
        <w:pStyle w:val="a3"/>
        <w:spacing w:before="11"/>
        <w:rPr>
          <w:rFonts w:hint="eastAsia"/>
          <w:b/>
          <w:sz w:val="45"/>
        </w:rPr>
      </w:pPr>
    </w:p>
    <w:p w14:paraId="1D206583" w14:textId="77777777" w:rsidR="0057001B" w:rsidRDefault="00000000">
      <w:pPr>
        <w:pStyle w:val="a3"/>
        <w:spacing w:line="388" w:lineRule="auto"/>
        <w:ind w:left="1860" w:right="684" w:hanging="870"/>
        <w:jc w:val="both"/>
        <w:rPr>
          <w:rFonts w:hint="eastAsia"/>
        </w:rPr>
      </w:pPr>
      <w:r>
        <w:rPr>
          <w:b/>
          <w:spacing w:val="14"/>
        </w:rPr>
        <w:t>第1</w:t>
      </w:r>
      <w:r>
        <w:rPr>
          <w:b/>
        </w:rPr>
        <w:t xml:space="preserve">条 </w:t>
      </w:r>
      <w:r>
        <w:rPr>
          <w:spacing w:val="15"/>
        </w:rPr>
        <w:t>员工必须按规定要求填写各种考核报表，考核报表不符合规定要求的，</w:t>
      </w:r>
      <w:r>
        <w:rPr>
          <w:spacing w:val="9"/>
        </w:rPr>
        <w:t>退回次数超过两次的， 每超过一次扣当月浮动工资</w:t>
      </w:r>
      <w:r>
        <w:t>50</w:t>
      </w:r>
      <w:r>
        <w:rPr>
          <w:spacing w:val="15"/>
        </w:rPr>
        <w:t>元。</w:t>
      </w:r>
    </w:p>
    <w:p w14:paraId="7EE31F8A" w14:textId="77777777" w:rsidR="0057001B" w:rsidRDefault="00000000">
      <w:pPr>
        <w:pStyle w:val="a3"/>
        <w:spacing w:before="13" w:line="388" w:lineRule="auto"/>
        <w:ind w:left="1860" w:right="684" w:hanging="885"/>
        <w:jc w:val="both"/>
        <w:rPr>
          <w:rFonts w:hint="eastAsia"/>
        </w:rPr>
      </w:pPr>
      <w:r>
        <w:rPr>
          <w:b/>
          <w:spacing w:val="30"/>
        </w:rPr>
        <w:t>第</w:t>
      </w:r>
      <w:r>
        <w:rPr>
          <w:b/>
          <w:spacing w:val="14"/>
        </w:rPr>
        <w:t>2</w:t>
      </w:r>
      <w:r>
        <w:rPr>
          <w:b/>
          <w:spacing w:val="40"/>
        </w:rPr>
        <w:t xml:space="preserve">条 </w:t>
      </w:r>
      <w:r>
        <w:rPr>
          <w:spacing w:val="18"/>
        </w:rPr>
        <w:t>未按时提交各种考核报表的，每推迟</w:t>
      </w:r>
      <w:r>
        <w:t>1</w:t>
      </w:r>
      <w:r>
        <w:rPr>
          <w:spacing w:val="15"/>
        </w:rPr>
        <w:t>日，部门经理以上人员扣当月浮</w:t>
      </w:r>
      <w:r>
        <w:rPr>
          <w:spacing w:val="28"/>
        </w:rPr>
        <w:t>动工资</w:t>
      </w:r>
      <w:r>
        <w:rPr>
          <w:spacing w:val="10"/>
        </w:rPr>
        <w:t>200</w:t>
      </w:r>
      <w:r>
        <w:rPr>
          <w:spacing w:val="16"/>
        </w:rPr>
        <w:t>元， 部门经理以下人员扣当月浮动工资</w:t>
      </w:r>
      <w:r>
        <w:rPr>
          <w:spacing w:val="10"/>
        </w:rPr>
        <w:t>100</w:t>
      </w:r>
      <w:r>
        <w:rPr>
          <w:spacing w:val="11"/>
        </w:rPr>
        <w:t>元； 迟延超过</w:t>
      </w:r>
      <w:r>
        <w:t>5</w:t>
      </w:r>
      <w:r>
        <w:rPr>
          <w:spacing w:val="13"/>
        </w:rPr>
        <w:t>个工作日的或拒不提交考核报表的，不能享受涨薪、奖励等鼓励措施。</w:t>
      </w:r>
    </w:p>
    <w:p w14:paraId="6A3DDFE0" w14:textId="77777777" w:rsidR="0057001B" w:rsidRDefault="0057001B">
      <w:pPr>
        <w:pStyle w:val="a3"/>
        <w:spacing w:before="2"/>
        <w:rPr>
          <w:rFonts w:hint="eastAsia"/>
          <w:sz w:val="27"/>
        </w:rPr>
      </w:pPr>
    </w:p>
    <w:p w14:paraId="62C28032" w14:textId="77777777" w:rsidR="0057001B" w:rsidRDefault="00000000">
      <w:pPr>
        <w:pStyle w:val="2"/>
        <w:ind w:left="4575"/>
        <w:rPr>
          <w:rFonts w:hint="eastAsia"/>
        </w:rPr>
      </w:pPr>
      <w:r>
        <w:rPr>
          <w:spacing w:val="16"/>
        </w:rPr>
        <w:t>附  则</w:t>
      </w:r>
    </w:p>
    <w:p w14:paraId="5ABCE69D" w14:textId="77777777" w:rsidR="0057001B" w:rsidRDefault="0057001B">
      <w:pPr>
        <w:pStyle w:val="a3"/>
        <w:spacing w:before="11"/>
        <w:rPr>
          <w:rFonts w:hint="eastAsia"/>
          <w:b/>
          <w:sz w:val="45"/>
        </w:rPr>
      </w:pPr>
    </w:p>
    <w:p w14:paraId="1BE7F6D2" w14:textId="77777777" w:rsidR="0057001B" w:rsidRDefault="00000000">
      <w:pPr>
        <w:pStyle w:val="a3"/>
        <w:tabs>
          <w:tab w:val="left" w:pos="1829"/>
        </w:tabs>
        <w:spacing w:line="388" w:lineRule="auto"/>
        <w:ind w:left="480" w:right="789" w:firstLine="510"/>
        <w:rPr>
          <w:rFonts w:hint="eastAsia"/>
        </w:rPr>
      </w:pPr>
      <w:r>
        <w:rPr>
          <w:b/>
          <w:spacing w:val="20"/>
        </w:rPr>
        <w:t>第</w:t>
      </w:r>
      <w:r>
        <w:rPr>
          <w:b/>
        </w:rPr>
        <w:t>1条</w:t>
      </w:r>
      <w:r>
        <w:rPr>
          <w:b/>
        </w:rPr>
        <w:tab/>
      </w:r>
      <w:proofErr w:type="gramStart"/>
      <w:r>
        <w:rPr>
          <w:spacing w:val="21"/>
        </w:rPr>
        <w:t>本考核</w:t>
      </w:r>
      <w:proofErr w:type="gramEnd"/>
      <w:r>
        <w:rPr>
          <w:spacing w:val="21"/>
        </w:rPr>
        <w:t>办法将持续改</w:t>
      </w:r>
      <w:r>
        <w:rPr>
          <w:spacing w:val="31"/>
        </w:rPr>
        <w:t>进</w:t>
      </w:r>
      <w:r>
        <w:rPr>
          <w:spacing w:val="15"/>
        </w:rPr>
        <w:t>，</w:t>
      </w:r>
      <w:r>
        <w:rPr>
          <w:spacing w:val="22"/>
        </w:rPr>
        <w:t>以更有利于吸引和留住优秀人</w:t>
      </w:r>
      <w:r>
        <w:rPr>
          <w:spacing w:val="31"/>
        </w:rPr>
        <w:t>才</w:t>
      </w:r>
      <w:r>
        <w:rPr>
          <w:spacing w:val="15"/>
        </w:rPr>
        <w:t>，</w:t>
      </w:r>
      <w:r>
        <w:rPr>
          <w:spacing w:val="18"/>
        </w:rPr>
        <w:t>有利于激励员工提高个人和组织绩效</w:t>
      </w:r>
      <w:r>
        <w:t>。</w:t>
      </w:r>
    </w:p>
    <w:p w14:paraId="2CF48B57" w14:textId="77777777" w:rsidR="0057001B" w:rsidRDefault="0057001B">
      <w:pPr>
        <w:spacing w:line="388" w:lineRule="auto"/>
        <w:rPr>
          <w:rFonts w:hint="eastAsia"/>
        </w:rPr>
        <w:sectPr w:rsidR="0057001B">
          <w:pgSz w:w="11920" w:h="15650"/>
          <w:pgMar w:top="1540" w:right="1020" w:bottom="280" w:left="1320" w:header="720" w:footer="720" w:gutter="0"/>
          <w:cols w:space="720"/>
        </w:sectPr>
      </w:pPr>
    </w:p>
    <w:p w14:paraId="3C925329" w14:textId="77777777" w:rsidR="0057001B" w:rsidRDefault="00000000">
      <w:pPr>
        <w:pStyle w:val="a3"/>
        <w:tabs>
          <w:tab w:val="left" w:pos="1814"/>
        </w:tabs>
        <w:spacing w:before="45"/>
        <w:ind w:left="975"/>
        <w:rPr>
          <w:rFonts w:hint="eastAsia"/>
        </w:rPr>
      </w:pPr>
      <w:r>
        <w:rPr>
          <w:b/>
          <w:spacing w:val="26"/>
        </w:rPr>
        <w:lastRenderedPageBreak/>
        <w:t>第</w:t>
      </w:r>
      <w:r>
        <w:rPr>
          <w:b/>
          <w:spacing w:val="14"/>
        </w:rPr>
        <w:t>2</w:t>
      </w:r>
      <w:r>
        <w:rPr>
          <w:b/>
          <w:spacing w:val="-10"/>
        </w:rPr>
        <w:t>条</w:t>
      </w:r>
      <w:r>
        <w:rPr>
          <w:b/>
        </w:rPr>
        <w:tab/>
      </w:r>
      <w:r>
        <w:rPr>
          <w:spacing w:val="19"/>
        </w:rPr>
        <w:t>人力资源部具有本制度的最终解释权</w:t>
      </w:r>
      <w:r>
        <w:rPr>
          <w:spacing w:val="-10"/>
        </w:rPr>
        <w:t>。</w:t>
      </w:r>
    </w:p>
    <w:p w14:paraId="548D1B78" w14:textId="77777777" w:rsidR="0057001B" w:rsidRDefault="00000000">
      <w:pPr>
        <w:tabs>
          <w:tab w:val="left" w:pos="1814"/>
        </w:tabs>
        <w:spacing w:before="166"/>
        <w:ind w:left="990"/>
        <w:rPr>
          <w:rFonts w:hint="eastAsia"/>
          <w:sz w:val="21"/>
        </w:rPr>
      </w:pPr>
      <w:r>
        <w:rPr>
          <w:b/>
          <w:spacing w:val="12"/>
          <w:sz w:val="21"/>
        </w:rPr>
        <w:t>第3</w:t>
      </w:r>
      <w:r>
        <w:rPr>
          <w:b/>
          <w:spacing w:val="-10"/>
          <w:sz w:val="21"/>
        </w:rPr>
        <w:t>条</w:t>
      </w:r>
      <w:r>
        <w:rPr>
          <w:b/>
          <w:sz w:val="21"/>
        </w:rPr>
        <w:tab/>
      </w:r>
      <w:r>
        <w:rPr>
          <w:spacing w:val="19"/>
          <w:sz w:val="21"/>
        </w:rPr>
        <w:t>本制度自公布之日起执</w:t>
      </w:r>
      <w:r>
        <w:rPr>
          <w:spacing w:val="34"/>
          <w:sz w:val="21"/>
        </w:rPr>
        <w:t>行</w:t>
      </w:r>
      <w:r>
        <w:rPr>
          <w:spacing w:val="-10"/>
          <w:sz w:val="21"/>
        </w:rPr>
        <w:t>。</w:t>
      </w:r>
    </w:p>
    <w:p w14:paraId="4463A0B0" w14:textId="77777777" w:rsidR="0057001B" w:rsidRDefault="0057001B">
      <w:pPr>
        <w:pStyle w:val="a3"/>
        <w:rPr>
          <w:rFonts w:hint="eastAsia"/>
          <w:sz w:val="24"/>
        </w:rPr>
      </w:pPr>
    </w:p>
    <w:p w14:paraId="3D184E76" w14:textId="77777777" w:rsidR="0057001B" w:rsidRDefault="0057001B">
      <w:pPr>
        <w:pStyle w:val="a3"/>
        <w:rPr>
          <w:rFonts w:hint="eastAsia"/>
          <w:sz w:val="24"/>
        </w:rPr>
      </w:pPr>
    </w:p>
    <w:p w14:paraId="6886EC7E" w14:textId="77777777" w:rsidR="0057001B" w:rsidRDefault="00000000">
      <w:pPr>
        <w:spacing w:before="216"/>
        <w:ind w:left="1242" w:right="817"/>
        <w:jc w:val="center"/>
        <w:rPr>
          <w:rFonts w:ascii="黑体" w:eastAsia="黑体"/>
          <w:b/>
          <w:sz w:val="43"/>
        </w:rPr>
      </w:pPr>
      <w:r>
        <w:rPr>
          <w:rFonts w:ascii="黑体" w:eastAsia="黑体" w:hint="eastAsia"/>
          <w:b/>
          <w:spacing w:val="27"/>
          <w:sz w:val="43"/>
        </w:rPr>
        <w:t>年终绩效考核具体步骤及相关问题</w:t>
      </w:r>
    </w:p>
    <w:p w14:paraId="1B2B7FA2" w14:textId="77777777" w:rsidR="0057001B" w:rsidRDefault="0057001B">
      <w:pPr>
        <w:pStyle w:val="a3"/>
        <w:spacing w:before="5"/>
        <w:rPr>
          <w:rFonts w:ascii="黑体" w:hint="eastAsia"/>
          <w:b/>
          <w:sz w:val="35"/>
        </w:rPr>
      </w:pPr>
    </w:p>
    <w:p w14:paraId="6ECC25DE" w14:textId="77777777" w:rsidR="0057001B" w:rsidRDefault="00000000">
      <w:pPr>
        <w:pStyle w:val="2"/>
        <w:ind w:left="1242" w:right="832"/>
        <w:jc w:val="center"/>
        <w:rPr>
          <w:rFonts w:hint="eastAsia"/>
        </w:rPr>
      </w:pPr>
      <w:r>
        <w:rPr>
          <w:spacing w:val="27"/>
        </w:rPr>
        <w:t>具体步骤</w:t>
      </w:r>
    </w:p>
    <w:p w14:paraId="28D5A272" w14:textId="77777777" w:rsidR="0057001B" w:rsidRDefault="0057001B">
      <w:pPr>
        <w:pStyle w:val="a3"/>
        <w:spacing w:before="11"/>
        <w:rPr>
          <w:rFonts w:hint="eastAsia"/>
          <w:b/>
          <w:sz w:val="45"/>
        </w:rPr>
      </w:pPr>
    </w:p>
    <w:p w14:paraId="26C5BF5D" w14:textId="77777777" w:rsidR="0057001B" w:rsidRDefault="00000000">
      <w:pPr>
        <w:pStyle w:val="4"/>
        <w:spacing w:before="0"/>
        <w:rPr>
          <w:rFonts w:hint="eastAsia"/>
        </w:rPr>
      </w:pPr>
      <w:r>
        <w:rPr>
          <w:spacing w:val="12"/>
        </w:rPr>
        <w:t>员工绩效自评表</w:t>
      </w:r>
    </w:p>
    <w:p w14:paraId="0B4B255C" w14:textId="77777777" w:rsidR="0057001B" w:rsidRDefault="00000000">
      <w:pPr>
        <w:pStyle w:val="a3"/>
        <w:spacing w:before="166"/>
        <w:ind w:left="990"/>
        <w:jc w:val="both"/>
        <w:rPr>
          <w:rFonts w:hint="eastAsia"/>
        </w:rPr>
      </w:pPr>
      <w:r>
        <w:rPr>
          <w:b/>
          <w:spacing w:val="14"/>
        </w:rPr>
        <w:t>第4</w:t>
      </w:r>
      <w:r>
        <w:rPr>
          <w:b/>
          <w:spacing w:val="24"/>
        </w:rPr>
        <w:t xml:space="preserve">条  </w:t>
      </w:r>
      <w:r>
        <w:rPr>
          <w:spacing w:val="6"/>
        </w:rPr>
        <w:t xml:space="preserve">考核开始日期为： </w:t>
      </w:r>
      <w:r>
        <w:t>200X</w:t>
      </w:r>
      <w:r>
        <w:rPr>
          <w:spacing w:val="-37"/>
        </w:rPr>
        <w:t xml:space="preserve">— </w:t>
      </w:r>
      <w:r>
        <w:t>X</w:t>
      </w:r>
      <w:r>
        <w:rPr>
          <w:spacing w:val="-37"/>
        </w:rPr>
        <w:t xml:space="preserve">— </w:t>
      </w:r>
      <w:r>
        <w:t>X</w:t>
      </w:r>
      <w:r>
        <w:rPr>
          <w:spacing w:val="10"/>
        </w:rPr>
        <w:t>日。</w:t>
      </w:r>
    </w:p>
    <w:p w14:paraId="5CE4F457" w14:textId="77777777" w:rsidR="0057001B" w:rsidRDefault="00000000">
      <w:pPr>
        <w:pStyle w:val="a3"/>
        <w:spacing w:before="166" w:line="393" w:lineRule="auto"/>
        <w:ind w:left="1860" w:right="789" w:hanging="885"/>
        <w:jc w:val="both"/>
        <w:rPr>
          <w:rFonts w:hint="eastAsia"/>
        </w:rPr>
      </w:pPr>
      <w:r>
        <w:rPr>
          <w:b/>
          <w:spacing w:val="30"/>
        </w:rPr>
        <w:t>第</w:t>
      </w:r>
      <w:r>
        <w:rPr>
          <w:b/>
          <w:spacing w:val="14"/>
        </w:rPr>
        <w:t>5</w:t>
      </w:r>
      <w:r>
        <w:rPr>
          <w:b/>
        </w:rPr>
        <w:t>条</w:t>
      </w:r>
      <w:r>
        <w:rPr>
          <w:b/>
          <w:spacing w:val="58"/>
          <w:w w:val="150"/>
        </w:rPr>
        <w:t xml:space="preserve"> </w:t>
      </w:r>
      <w:r>
        <w:rPr>
          <w:spacing w:val="21"/>
        </w:rPr>
        <w:t>所有正式员工应在</w:t>
      </w:r>
      <w:r>
        <w:t>200X</w:t>
      </w:r>
      <w:r>
        <w:rPr>
          <w:spacing w:val="-14"/>
        </w:rPr>
        <w:t xml:space="preserve">— </w:t>
      </w:r>
      <w:r>
        <w:t>X</w:t>
      </w:r>
      <w:r>
        <w:rPr>
          <w:spacing w:val="-13"/>
        </w:rPr>
        <w:t xml:space="preserve">— </w:t>
      </w:r>
      <w:r>
        <w:t>X</w:t>
      </w:r>
      <w:r>
        <w:rPr>
          <w:spacing w:val="17"/>
        </w:rPr>
        <w:t>日前完成《员工绩效自评表》中的“员</w:t>
      </w:r>
      <w:r>
        <w:rPr>
          <w:spacing w:val="9"/>
        </w:rPr>
        <w:t>工填写部分”(注：需在签字的</w:t>
      </w:r>
      <w:proofErr w:type="gramStart"/>
      <w:r>
        <w:rPr>
          <w:spacing w:val="9"/>
        </w:rPr>
        <w:t>“</w:t>
      </w:r>
      <w:proofErr w:type="gramEnd"/>
      <w:r>
        <w:rPr>
          <w:spacing w:val="9"/>
        </w:rPr>
        <w:t>员工“处填写本人名字)，并以</w:t>
      </w:r>
      <w:r>
        <w:t>Email</w:t>
      </w:r>
      <w:r>
        <w:rPr>
          <w:spacing w:val="16"/>
        </w:rPr>
        <w:t>方式交直属经理。</w:t>
      </w:r>
    </w:p>
    <w:p w14:paraId="567E971A" w14:textId="77777777" w:rsidR="0057001B" w:rsidRDefault="00000000">
      <w:pPr>
        <w:pStyle w:val="a3"/>
        <w:tabs>
          <w:tab w:val="left" w:pos="1814"/>
        </w:tabs>
        <w:spacing w:line="393" w:lineRule="auto"/>
        <w:ind w:left="1860" w:right="684" w:hanging="885"/>
        <w:rPr>
          <w:rFonts w:hint="eastAsia"/>
        </w:rPr>
      </w:pPr>
      <w:r>
        <w:rPr>
          <w:b/>
          <w:spacing w:val="20"/>
        </w:rPr>
        <w:t>第</w:t>
      </w:r>
      <w:r>
        <w:rPr>
          <w:b/>
          <w:spacing w:val="14"/>
        </w:rPr>
        <w:t>6</w:t>
      </w:r>
      <w:r>
        <w:rPr>
          <w:b/>
        </w:rPr>
        <w:t>条</w:t>
      </w:r>
      <w:r>
        <w:rPr>
          <w:b/>
        </w:rPr>
        <w:tab/>
      </w:r>
      <w:r>
        <w:rPr>
          <w:spacing w:val="18"/>
        </w:rPr>
        <w:t>直属经理应</w:t>
      </w:r>
      <w:r>
        <w:t>在</w:t>
      </w:r>
      <w:r>
        <w:rPr>
          <w:spacing w:val="11"/>
        </w:rPr>
        <w:t>200X—</w:t>
      </w:r>
      <w:r>
        <w:rPr>
          <w:spacing w:val="14"/>
        </w:rPr>
        <w:t>X—</w:t>
      </w:r>
      <w:r>
        <w:rPr>
          <w:spacing w:val="15"/>
        </w:rPr>
        <w:t>X</w:t>
      </w:r>
      <w:r>
        <w:rPr>
          <w:spacing w:val="18"/>
        </w:rPr>
        <w:t>日前完成所属员工的评定工</w:t>
      </w:r>
      <w:r>
        <w:t>作</w:t>
      </w:r>
      <w:r>
        <w:rPr>
          <w:spacing w:val="14"/>
        </w:rPr>
        <w:t>(注</w:t>
      </w:r>
      <w:r>
        <w:t>：</w:t>
      </w:r>
      <w:r>
        <w:rPr>
          <w:spacing w:val="18"/>
        </w:rPr>
        <w:t>需在签字</w:t>
      </w:r>
      <w:r>
        <w:t>的“</w:t>
      </w:r>
      <w:r>
        <w:rPr>
          <w:spacing w:val="-75"/>
        </w:rPr>
        <w:t xml:space="preserve"> </w:t>
      </w:r>
      <w:r>
        <w:rPr>
          <w:spacing w:val="16"/>
        </w:rPr>
        <w:t>直属经</w:t>
      </w:r>
      <w:r>
        <w:t>理”</w:t>
      </w:r>
      <w:r>
        <w:rPr>
          <w:spacing w:val="16"/>
        </w:rPr>
        <w:t>处填写本人名字</w:t>
      </w:r>
      <w:r>
        <w:t>)，</w:t>
      </w:r>
      <w:r>
        <w:rPr>
          <w:spacing w:val="16"/>
        </w:rPr>
        <w:t>并将完成的所</w:t>
      </w:r>
      <w:r>
        <w:t>有</w:t>
      </w:r>
      <w:r>
        <w:rPr>
          <w:spacing w:val="16"/>
        </w:rPr>
        <w:t>《员工绩效自评</w:t>
      </w:r>
      <w:r>
        <w:t>表》压</w:t>
      </w:r>
      <w:r>
        <w:rPr>
          <w:spacing w:val="63"/>
          <w:w w:val="150"/>
        </w:rPr>
        <w:t xml:space="preserve"> </w:t>
      </w:r>
      <w:r>
        <w:t>缩</w:t>
      </w:r>
      <w:r>
        <w:rPr>
          <w:spacing w:val="63"/>
          <w:w w:val="150"/>
        </w:rPr>
        <w:t xml:space="preserve"> </w:t>
      </w:r>
      <w:r>
        <w:t>后</w:t>
      </w:r>
      <w:r>
        <w:rPr>
          <w:spacing w:val="63"/>
          <w:w w:val="150"/>
        </w:rPr>
        <w:t xml:space="preserve"> </w:t>
      </w:r>
      <w:r>
        <w:t>以</w:t>
      </w:r>
      <w:r>
        <w:rPr>
          <w:spacing w:val="78"/>
          <w:w w:val="150"/>
        </w:rPr>
        <w:t xml:space="preserve"> </w:t>
      </w:r>
      <w:r>
        <w:t>Email</w:t>
      </w:r>
      <w:r>
        <w:rPr>
          <w:spacing w:val="66"/>
          <w:w w:val="150"/>
        </w:rPr>
        <w:t xml:space="preserve"> </w:t>
      </w:r>
      <w:r>
        <w:t>方</w:t>
      </w:r>
      <w:r>
        <w:rPr>
          <w:spacing w:val="62"/>
          <w:w w:val="150"/>
        </w:rPr>
        <w:t xml:space="preserve"> </w:t>
      </w:r>
      <w:r>
        <w:t>式</w:t>
      </w:r>
      <w:r>
        <w:rPr>
          <w:spacing w:val="62"/>
          <w:w w:val="150"/>
        </w:rPr>
        <w:t xml:space="preserve"> </w:t>
      </w:r>
      <w:r>
        <w:t>一</w:t>
      </w:r>
      <w:r>
        <w:rPr>
          <w:spacing w:val="62"/>
          <w:w w:val="150"/>
        </w:rPr>
        <w:t xml:space="preserve"> </w:t>
      </w:r>
      <w:r>
        <w:t>次</w:t>
      </w:r>
      <w:r>
        <w:rPr>
          <w:spacing w:val="62"/>
          <w:w w:val="150"/>
        </w:rPr>
        <w:t xml:space="preserve"> </w:t>
      </w:r>
      <w:r>
        <w:t>性</w:t>
      </w:r>
      <w:r>
        <w:rPr>
          <w:spacing w:val="62"/>
          <w:w w:val="150"/>
        </w:rPr>
        <w:t xml:space="preserve"> </w:t>
      </w:r>
      <w:r>
        <w:t>发</w:t>
      </w:r>
      <w:r>
        <w:rPr>
          <w:spacing w:val="62"/>
          <w:w w:val="150"/>
        </w:rPr>
        <w:t xml:space="preserve"> </w:t>
      </w:r>
      <w:r>
        <w:t>给</w:t>
      </w:r>
      <w:r>
        <w:rPr>
          <w:spacing w:val="62"/>
          <w:w w:val="150"/>
        </w:rPr>
        <w:t xml:space="preserve"> </w:t>
      </w:r>
      <w:r>
        <w:t>考</w:t>
      </w:r>
      <w:r>
        <w:rPr>
          <w:spacing w:val="62"/>
          <w:w w:val="150"/>
        </w:rPr>
        <w:t xml:space="preserve"> </w:t>
      </w:r>
      <w:r>
        <w:t>核</w:t>
      </w:r>
      <w:r>
        <w:rPr>
          <w:spacing w:val="62"/>
          <w:w w:val="150"/>
        </w:rPr>
        <w:t xml:space="preserve"> </w:t>
      </w:r>
      <w:r>
        <w:t>信</w:t>
      </w:r>
      <w:r>
        <w:rPr>
          <w:spacing w:val="62"/>
          <w:w w:val="150"/>
        </w:rPr>
        <w:t xml:space="preserve"> </w:t>
      </w:r>
      <w:r>
        <w:t xml:space="preserve">箱 </w:t>
      </w:r>
      <w:r>
        <w:rPr>
          <w:spacing w:val="8"/>
        </w:rPr>
        <w:t>(</w:t>
      </w:r>
      <w:proofErr w:type="spellStart"/>
      <w:r>
        <w:rPr>
          <w:spacing w:val="8"/>
        </w:rPr>
        <w:t>chao.feng@longshine</w:t>
      </w:r>
      <w:proofErr w:type="spellEnd"/>
      <w:r>
        <w:rPr>
          <w:spacing w:val="8"/>
        </w:rPr>
        <w:t>．com)</w:t>
      </w:r>
      <w:r>
        <w:t>。</w:t>
      </w:r>
    </w:p>
    <w:p w14:paraId="5177B70E" w14:textId="77777777" w:rsidR="0057001B" w:rsidRDefault="00000000">
      <w:pPr>
        <w:pStyle w:val="a3"/>
        <w:spacing w:before="1"/>
        <w:ind w:left="990"/>
        <w:rPr>
          <w:rFonts w:hint="eastAsia"/>
        </w:rPr>
      </w:pPr>
      <w:r>
        <w:rPr>
          <w:spacing w:val="12"/>
        </w:rPr>
        <w:t>互评表(部门人员和部门经理以上人员)</w:t>
      </w:r>
    </w:p>
    <w:p w14:paraId="78B68287" w14:textId="77777777" w:rsidR="0057001B" w:rsidRDefault="00000000">
      <w:pPr>
        <w:pStyle w:val="a4"/>
        <w:numPr>
          <w:ilvl w:val="0"/>
          <w:numId w:val="2"/>
        </w:numPr>
        <w:tabs>
          <w:tab w:val="left" w:pos="1215"/>
        </w:tabs>
        <w:rPr>
          <w:rFonts w:hint="eastAsia"/>
          <w:sz w:val="21"/>
        </w:rPr>
      </w:pPr>
      <w:r>
        <w:rPr>
          <w:spacing w:val="6"/>
          <w:sz w:val="21"/>
        </w:rPr>
        <w:t xml:space="preserve">考核开始日期为： </w:t>
      </w:r>
      <w:r>
        <w:rPr>
          <w:sz w:val="21"/>
        </w:rPr>
        <w:t>200X</w:t>
      </w:r>
      <w:r>
        <w:rPr>
          <w:spacing w:val="-33"/>
          <w:sz w:val="21"/>
        </w:rPr>
        <w:t xml:space="preserve">— </w:t>
      </w:r>
      <w:r>
        <w:rPr>
          <w:sz w:val="21"/>
        </w:rPr>
        <w:t>X</w:t>
      </w:r>
      <w:r>
        <w:rPr>
          <w:spacing w:val="-33"/>
          <w:sz w:val="21"/>
        </w:rPr>
        <w:t xml:space="preserve">— </w:t>
      </w:r>
      <w:r>
        <w:rPr>
          <w:sz w:val="21"/>
        </w:rPr>
        <w:t>X</w:t>
      </w:r>
      <w:r>
        <w:rPr>
          <w:spacing w:val="10"/>
          <w:sz w:val="21"/>
        </w:rPr>
        <w:t>日。</w:t>
      </w:r>
    </w:p>
    <w:p w14:paraId="0CBA6B35" w14:textId="77777777" w:rsidR="0057001B" w:rsidRDefault="00000000">
      <w:pPr>
        <w:pStyle w:val="a4"/>
        <w:numPr>
          <w:ilvl w:val="0"/>
          <w:numId w:val="2"/>
        </w:numPr>
        <w:tabs>
          <w:tab w:val="left" w:pos="1170"/>
          <w:tab w:val="left" w:pos="1215"/>
        </w:tabs>
        <w:spacing w:line="400" w:lineRule="auto"/>
        <w:ind w:left="1170" w:right="789" w:hanging="210"/>
        <w:rPr>
          <w:rFonts w:hint="eastAsia"/>
          <w:sz w:val="21"/>
        </w:rPr>
      </w:pPr>
      <w:r>
        <w:rPr>
          <w:spacing w:val="16"/>
          <w:sz w:val="21"/>
        </w:rPr>
        <w:t>人力资源部在</w:t>
      </w:r>
      <w:r>
        <w:rPr>
          <w:spacing w:val="11"/>
          <w:sz w:val="21"/>
        </w:rPr>
        <w:t>200X—</w:t>
      </w:r>
      <w:r>
        <w:rPr>
          <w:spacing w:val="14"/>
          <w:sz w:val="21"/>
        </w:rPr>
        <w:t>X—</w:t>
      </w:r>
      <w:r>
        <w:rPr>
          <w:spacing w:val="15"/>
          <w:sz w:val="21"/>
        </w:rPr>
        <w:t>X</w:t>
      </w:r>
      <w:r>
        <w:rPr>
          <w:spacing w:val="17"/>
          <w:sz w:val="21"/>
        </w:rPr>
        <w:t>日之前将已填写姓名及相关信息的《部门人员绩效</w:t>
      </w:r>
      <w:r>
        <w:rPr>
          <w:spacing w:val="15"/>
          <w:sz w:val="21"/>
        </w:rPr>
        <w:t>互评表》和《部门经理以上人员绩效互评表》发给相关员工的个人信箱。</w:t>
      </w:r>
    </w:p>
    <w:p w14:paraId="66AF94F6" w14:textId="77777777" w:rsidR="0057001B" w:rsidRDefault="00000000">
      <w:pPr>
        <w:pStyle w:val="a4"/>
        <w:numPr>
          <w:ilvl w:val="0"/>
          <w:numId w:val="2"/>
        </w:numPr>
        <w:tabs>
          <w:tab w:val="left" w:pos="1230"/>
        </w:tabs>
        <w:spacing w:before="0" w:line="255" w:lineRule="exact"/>
        <w:ind w:left="1230" w:hanging="330"/>
        <w:rPr>
          <w:rFonts w:hint="eastAsia"/>
          <w:sz w:val="21"/>
        </w:rPr>
      </w:pPr>
      <w:r>
        <w:rPr>
          <w:spacing w:val="30"/>
          <w:sz w:val="21"/>
        </w:rPr>
        <w:t>员工应在</w:t>
      </w:r>
      <w:r>
        <w:rPr>
          <w:sz w:val="21"/>
        </w:rPr>
        <w:t>200X</w:t>
      </w:r>
      <w:r>
        <w:rPr>
          <w:spacing w:val="-22"/>
          <w:sz w:val="21"/>
        </w:rPr>
        <w:t xml:space="preserve">— </w:t>
      </w:r>
      <w:r>
        <w:rPr>
          <w:sz w:val="21"/>
        </w:rPr>
        <w:t>X</w:t>
      </w:r>
      <w:r>
        <w:rPr>
          <w:spacing w:val="-31"/>
          <w:sz w:val="21"/>
        </w:rPr>
        <w:t xml:space="preserve">— </w:t>
      </w:r>
      <w:r>
        <w:rPr>
          <w:spacing w:val="15"/>
          <w:sz w:val="21"/>
        </w:rPr>
        <w:t>X</w:t>
      </w:r>
      <w:r>
        <w:rPr>
          <w:spacing w:val="4"/>
          <w:sz w:val="21"/>
        </w:rPr>
        <w:t>日前完成“ 互评表” ， 并以</w:t>
      </w:r>
      <w:r>
        <w:rPr>
          <w:sz w:val="21"/>
        </w:rPr>
        <w:t>Email</w:t>
      </w:r>
      <w:r>
        <w:rPr>
          <w:spacing w:val="18"/>
          <w:sz w:val="21"/>
        </w:rPr>
        <w:t xml:space="preserve"> 方式发给考核信箱</w:t>
      </w:r>
    </w:p>
    <w:p w14:paraId="78F290DB" w14:textId="77777777" w:rsidR="0057001B" w:rsidRDefault="00000000">
      <w:pPr>
        <w:pStyle w:val="a3"/>
        <w:spacing w:before="166"/>
        <w:ind w:left="1170"/>
        <w:rPr>
          <w:rFonts w:hint="eastAsia"/>
        </w:rPr>
      </w:pPr>
      <w:r>
        <w:rPr>
          <w:spacing w:val="11"/>
        </w:rPr>
        <w:t>(chao．</w:t>
      </w:r>
      <w:proofErr w:type="spellStart"/>
      <w:r>
        <w:rPr>
          <w:spacing w:val="11"/>
        </w:rPr>
        <w:t>fen@longshine</w:t>
      </w:r>
      <w:proofErr w:type="spellEnd"/>
      <w:r>
        <w:rPr>
          <w:spacing w:val="11"/>
        </w:rPr>
        <w:t>．com</w:t>
      </w:r>
      <w:r>
        <w:t>)。</w:t>
      </w:r>
    </w:p>
    <w:p w14:paraId="0CAC2C8E" w14:textId="77777777" w:rsidR="0057001B" w:rsidRDefault="0057001B">
      <w:pPr>
        <w:pStyle w:val="a3"/>
        <w:spacing w:before="2"/>
        <w:rPr>
          <w:rFonts w:hint="eastAsia"/>
          <w:sz w:val="14"/>
        </w:rPr>
      </w:pPr>
    </w:p>
    <w:p w14:paraId="4435F4F7" w14:textId="77777777" w:rsidR="0057001B" w:rsidRDefault="00000000">
      <w:pPr>
        <w:pStyle w:val="a4"/>
        <w:numPr>
          <w:ilvl w:val="0"/>
          <w:numId w:val="2"/>
        </w:numPr>
        <w:tabs>
          <w:tab w:val="left" w:pos="1170"/>
          <w:tab w:val="left" w:pos="1215"/>
        </w:tabs>
        <w:spacing w:before="0" w:line="388" w:lineRule="auto"/>
        <w:ind w:left="1170" w:right="714" w:hanging="210"/>
        <w:rPr>
          <w:rFonts w:hint="eastAsia"/>
          <w:sz w:val="21"/>
        </w:rPr>
      </w:pPr>
      <w:r>
        <w:rPr>
          <w:spacing w:val="7"/>
          <w:sz w:val="21"/>
        </w:rPr>
        <w:t>人力资源部检查“ 互评表”，退回不符合规定的“互评表”并与填写员工沟</w:t>
      </w:r>
      <w:r>
        <w:rPr>
          <w:spacing w:val="44"/>
          <w:sz w:val="21"/>
        </w:rPr>
        <w:t>通 ， 指出问题所在 ， 员工应在</w:t>
      </w:r>
      <w:proofErr w:type="gramStart"/>
      <w:r>
        <w:rPr>
          <w:spacing w:val="44"/>
          <w:sz w:val="21"/>
        </w:rPr>
        <w:t>一</w:t>
      </w:r>
      <w:proofErr w:type="gramEnd"/>
      <w:r>
        <w:rPr>
          <w:spacing w:val="44"/>
          <w:sz w:val="21"/>
        </w:rPr>
        <w:t>日内修改完毕并发</w:t>
      </w:r>
      <w:proofErr w:type="gramStart"/>
      <w:r>
        <w:rPr>
          <w:spacing w:val="44"/>
          <w:sz w:val="21"/>
        </w:rPr>
        <w:t>回考核</w:t>
      </w:r>
      <w:proofErr w:type="gramEnd"/>
      <w:r>
        <w:rPr>
          <w:spacing w:val="44"/>
          <w:sz w:val="21"/>
        </w:rPr>
        <w:t>信箱</w:t>
      </w:r>
      <w:r>
        <w:rPr>
          <w:sz w:val="21"/>
        </w:rPr>
        <w:t xml:space="preserve"> </w:t>
      </w:r>
      <w:r>
        <w:rPr>
          <w:spacing w:val="9"/>
          <w:sz w:val="21"/>
        </w:rPr>
        <w:t>(chao．</w:t>
      </w:r>
      <w:proofErr w:type="spellStart"/>
      <w:r>
        <w:rPr>
          <w:spacing w:val="9"/>
          <w:sz w:val="21"/>
        </w:rPr>
        <w:t>feng@longshine</w:t>
      </w:r>
      <w:proofErr w:type="spellEnd"/>
      <w:r>
        <w:rPr>
          <w:spacing w:val="-25"/>
          <w:sz w:val="21"/>
        </w:rPr>
        <w:t xml:space="preserve">． </w:t>
      </w:r>
      <w:r>
        <w:rPr>
          <w:sz w:val="21"/>
        </w:rPr>
        <w:t>com</w:t>
      </w:r>
      <w:r>
        <w:rPr>
          <w:spacing w:val="16"/>
          <w:sz w:val="21"/>
        </w:rPr>
        <w:t>)。“互评表”截止日期为</w:t>
      </w:r>
      <w:r>
        <w:rPr>
          <w:sz w:val="21"/>
        </w:rPr>
        <w:t>200X</w:t>
      </w:r>
      <w:r>
        <w:rPr>
          <w:spacing w:val="-30"/>
          <w:sz w:val="21"/>
        </w:rPr>
        <w:t xml:space="preserve">— </w:t>
      </w:r>
      <w:r>
        <w:rPr>
          <w:sz w:val="21"/>
        </w:rPr>
        <w:t>X</w:t>
      </w:r>
      <w:r>
        <w:rPr>
          <w:spacing w:val="-30"/>
          <w:sz w:val="21"/>
        </w:rPr>
        <w:t xml:space="preserve">— </w:t>
      </w:r>
      <w:r>
        <w:rPr>
          <w:sz w:val="21"/>
        </w:rPr>
        <w:t>X</w:t>
      </w:r>
      <w:r>
        <w:rPr>
          <w:spacing w:val="7"/>
          <w:sz w:val="21"/>
        </w:rPr>
        <w:t>日。</w:t>
      </w:r>
    </w:p>
    <w:p w14:paraId="6503761B" w14:textId="77777777" w:rsidR="0057001B" w:rsidRDefault="00000000">
      <w:pPr>
        <w:pStyle w:val="a4"/>
        <w:numPr>
          <w:ilvl w:val="0"/>
          <w:numId w:val="2"/>
        </w:numPr>
        <w:tabs>
          <w:tab w:val="left" w:pos="1245"/>
        </w:tabs>
        <w:spacing w:before="12"/>
        <w:ind w:left="1245" w:hanging="240"/>
        <w:rPr>
          <w:rFonts w:hint="eastAsia"/>
          <w:sz w:val="21"/>
        </w:rPr>
      </w:pPr>
      <w:r>
        <w:rPr>
          <w:spacing w:val="18"/>
          <w:sz w:val="21"/>
        </w:rPr>
        <w:t>人力资源部应在</w:t>
      </w:r>
      <w:r>
        <w:rPr>
          <w:spacing w:val="11"/>
          <w:sz w:val="21"/>
        </w:rPr>
        <w:t>200X—</w:t>
      </w:r>
      <w:r>
        <w:rPr>
          <w:spacing w:val="14"/>
          <w:sz w:val="21"/>
        </w:rPr>
        <w:t>X—</w:t>
      </w:r>
      <w:r>
        <w:rPr>
          <w:spacing w:val="15"/>
          <w:sz w:val="21"/>
        </w:rPr>
        <w:t>X</w:t>
      </w:r>
      <w:r>
        <w:rPr>
          <w:spacing w:val="16"/>
          <w:sz w:val="21"/>
        </w:rPr>
        <w:t>日前将考核结果通知到本人。</w:t>
      </w:r>
    </w:p>
    <w:p w14:paraId="50D6C37F" w14:textId="77777777" w:rsidR="0057001B" w:rsidRDefault="00000000">
      <w:pPr>
        <w:pStyle w:val="a4"/>
        <w:numPr>
          <w:ilvl w:val="0"/>
          <w:numId w:val="2"/>
        </w:numPr>
        <w:tabs>
          <w:tab w:val="left" w:pos="1245"/>
        </w:tabs>
        <w:ind w:left="1245" w:hanging="240"/>
        <w:jc w:val="both"/>
        <w:rPr>
          <w:rFonts w:hint="eastAsia"/>
          <w:sz w:val="21"/>
        </w:rPr>
      </w:pPr>
      <w:r>
        <w:rPr>
          <w:spacing w:val="19"/>
          <w:sz w:val="21"/>
        </w:rPr>
        <w:t>员工对本人的考核结果有异议的可以在</w:t>
      </w:r>
      <w:r>
        <w:rPr>
          <w:sz w:val="21"/>
        </w:rPr>
        <w:t>200X</w:t>
      </w:r>
      <w:r>
        <w:rPr>
          <w:spacing w:val="-31"/>
          <w:sz w:val="21"/>
        </w:rPr>
        <w:t xml:space="preserve">— </w:t>
      </w:r>
      <w:r>
        <w:rPr>
          <w:sz w:val="21"/>
        </w:rPr>
        <w:t>X</w:t>
      </w:r>
      <w:r>
        <w:rPr>
          <w:spacing w:val="-30"/>
          <w:sz w:val="21"/>
        </w:rPr>
        <w:t xml:space="preserve">— </w:t>
      </w:r>
      <w:r>
        <w:rPr>
          <w:sz w:val="21"/>
        </w:rPr>
        <w:t>X</w:t>
      </w:r>
      <w:proofErr w:type="gramStart"/>
      <w:r>
        <w:rPr>
          <w:spacing w:val="16"/>
          <w:sz w:val="21"/>
        </w:rPr>
        <w:t>日箭向</w:t>
      </w:r>
      <w:proofErr w:type="gramEnd"/>
      <w:r>
        <w:rPr>
          <w:spacing w:val="16"/>
          <w:sz w:val="21"/>
        </w:rPr>
        <w:t>人力资源部申诉。</w:t>
      </w:r>
    </w:p>
    <w:p w14:paraId="5A16C93C" w14:textId="77777777" w:rsidR="0057001B" w:rsidRDefault="00000000">
      <w:pPr>
        <w:pStyle w:val="4"/>
        <w:ind w:left="480"/>
        <w:rPr>
          <w:rFonts w:hint="eastAsia"/>
        </w:rPr>
      </w:pPr>
      <w:r>
        <w:rPr>
          <w:spacing w:val="13"/>
        </w:rPr>
        <w:t>考核相关问题</w:t>
      </w:r>
    </w:p>
    <w:p w14:paraId="3732E46E" w14:textId="77777777" w:rsidR="0057001B" w:rsidRDefault="00000000">
      <w:pPr>
        <w:pStyle w:val="a3"/>
        <w:tabs>
          <w:tab w:val="left" w:pos="1844"/>
        </w:tabs>
        <w:spacing w:before="181" w:line="388" w:lineRule="auto"/>
        <w:ind w:left="2385" w:right="759" w:hanging="1380"/>
        <w:rPr>
          <w:rFonts w:hint="eastAsia"/>
        </w:rPr>
      </w:pPr>
      <w:r>
        <w:rPr>
          <w:b/>
          <w:spacing w:val="20"/>
        </w:rPr>
        <w:t>第</w:t>
      </w:r>
      <w:r>
        <w:rPr>
          <w:b/>
          <w:spacing w:val="14"/>
        </w:rPr>
        <w:t>7</w:t>
      </w:r>
      <w:r>
        <w:rPr>
          <w:b/>
        </w:rPr>
        <w:t>条</w:t>
      </w:r>
      <w:r>
        <w:rPr>
          <w:b/>
        </w:rPr>
        <w:tab/>
      </w:r>
      <w:r>
        <w:rPr>
          <w:spacing w:val="30"/>
        </w:rPr>
        <w:t>问</w:t>
      </w:r>
      <w:r>
        <w:rPr>
          <w:spacing w:val="15"/>
        </w:rPr>
        <w:t>：</w:t>
      </w:r>
      <w:r>
        <w:rPr>
          <w:spacing w:val="20"/>
        </w:rPr>
        <w:t>刚转正的员工填</w:t>
      </w:r>
      <w:r>
        <w:rPr>
          <w:spacing w:val="30"/>
        </w:rPr>
        <w:t>写</w:t>
      </w:r>
      <w:r>
        <w:rPr>
          <w:spacing w:val="15"/>
        </w:rPr>
        <w:t>《</w:t>
      </w:r>
      <w:r>
        <w:rPr>
          <w:spacing w:val="21"/>
        </w:rPr>
        <w:t>员工绩效自评</w:t>
      </w:r>
      <w:r>
        <w:rPr>
          <w:spacing w:val="30"/>
        </w:rPr>
        <w:t>表</w:t>
      </w:r>
      <w:r>
        <w:rPr>
          <w:spacing w:val="15"/>
        </w:rPr>
        <w:t>》</w:t>
      </w:r>
      <w:r>
        <w:rPr>
          <w:spacing w:val="23"/>
        </w:rPr>
        <w:t>是否应包括试用期之间的</w:t>
      </w:r>
      <w:r>
        <w:rPr>
          <w:spacing w:val="18"/>
        </w:rPr>
        <w:t>工作成</w:t>
      </w:r>
      <w:r>
        <w:rPr>
          <w:spacing w:val="23"/>
        </w:rPr>
        <w:t>绩</w:t>
      </w:r>
      <w:r>
        <w:t>?</w:t>
      </w:r>
    </w:p>
    <w:p w14:paraId="36721D70" w14:textId="77777777" w:rsidR="0057001B" w:rsidRDefault="0057001B">
      <w:pPr>
        <w:spacing w:line="388" w:lineRule="auto"/>
        <w:rPr>
          <w:rFonts w:hint="eastAsia"/>
        </w:rPr>
        <w:sectPr w:rsidR="0057001B">
          <w:pgSz w:w="11920" w:h="15650"/>
          <w:pgMar w:top="1540" w:right="1020" w:bottom="280" w:left="1320" w:header="720" w:footer="720" w:gutter="0"/>
          <w:cols w:space="720"/>
        </w:sectPr>
      </w:pPr>
    </w:p>
    <w:p w14:paraId="52E0247C" w14:textId="77777777" w:rsidR="0057001B" w:rsidRDefault="00000000">
      <w:pPr>
        <w:pStyle w:val="a3"/>
        <w:spacing w:before="45"/>
        <w:ind w:left="1740"/>
        <w:rPr>
          <w:rFonts w:hint="eastAsia"/>
        </w:rPr>
      </w:pPr>
      <w:r>
        <w:rPr>
          <w:spacing w:val="14"/>
        </w:rPr>
        <w:lastRenderedPageBreak/>
        <w:t>答：应当包括。</w:t>
      </w:r>
    </w:p>
    <w:p w14:paraId="7BE477DE" w14:textId="77777777" w:rsidR="0057001B" w:rsidRDefault="00000000">
      <w:pPr>
        <w:spacing w:before="166"/>
        <w:ind w:left="1005"/>
        <w:jc w:val="both"/>
        <w:rPr>
          <w:rFonts w:hint="eastAsia"/>
          <w:sz w:val="21"/>
        </w:rPr>
      </w:pPr>
      <w:r>
        <w:rPr>
          <w:b/>
          <w:spacing w:val="30"/>
          <w:sz w:val="21"/>
        </w:rPr>
        <w:t>第</w:t>
      </w:r>
      <w:r>
        <w:rPr>
          <w:b/>
          <w:spacing w:val="14"/>
          <w:sz w:val="21"/>
        </w:rPr>
        <w:t>8</w:t>
      </w:r>
      <w:r>
        <w:rPr>
          <w:b/>
          <w:spacing w:val="18"/>
          <w:sz w:val="21"/>
        </w:rPr>
        <w:t xml:space="preserve">条  </w:t>
      </w:r>
      <w:r>
        <w:rPr>
          <w:spacing w:val="13"/>
          <w:sz w:val="21"/>
        </w:rPr>
        <w:t>问：直属经理是指部门经理吗?</w:t>
      </w:r>
    </w:p>
    <w:p w14:paraId="06D78327" w14:textId="77777777" w:rsidR="0057001B" w:rsidRDefault="00000000">
      <w:pPr>
        <w:pStyle w:val="a3"/>
        <w:spacing w:before="181" w:line="388" w:lineRule="auto"/>
        <w:ind w:left="2325" w:right="789" w:hanging="585"/>
        <w:jc w:val="both"/>
        <w:rPr>
          <w:rFonts w:hint="eastAsia"/>
        </w:rPr>
      </w:pPr>
      <w:r>
        <w:rPr>
          <w:spacing w:val="11"/>
        </w:rPr>
        <w:t>答：直属经理一般指部门经理。对于人数较多的部门，直属经理可以是</w:t>
      </w:r>
      <w:r>
        <w:rPr>
          <w:spacing w:val="17"/>
        </w:rPr>
        <w:t>项目经理或相关产品负责人等，不清楚的可向人力资源部询问。</w:t>
      </w:r>
    </w:p>
    <w:p w14:paraId="14CF1A41" w14:textId="77777777" w:rsidR="0057001B" w:rsidRDefault="00000000">
      <w:pPr>
        <w:pStyle w:val="a3"/>
        <w:spacing w:line="400" w:lineRule="auto"/>
        <w:ind w:left="1740" w:right="3714" w:hanging="735"/>
        <w:jc w:val="both"/>
        <w:rPr>
          <w:rFonts w:hint="eastAsia"/>
        </w:rPr>
      </w:pPr>
      <w:r>
        <w:rPr>
          <w:b/>
          <w:spacing w:val="30"/>
        </w:rPr>
        <w:t>第</w:t>
      </w:r>
      <w:r>
        <w:rPr>
          <w:b/>
          <w:spacing w:val="14"/>
        </w:rPr>
        <w:t>9</w:t>
      </w:r>
      <w:r>
        <w:rPr>
          <w:b/>
        </w:rPr>
        <w:t xml:space="preserve">条 </w:t>
      </w:r>
      <w:r>
        <w:rPr>
          <w:spacing w:val="17"/>
        </w:rPr>
        <w:t>问：考核结果是评价员工的唯一依据吗?</w:t>
      </w:r>
      <w:r>
        <w:rPr>
          <w:spacing w:val="12"/>
        </w:rPr>
        <w:t>答：不是。</w:t>
      </w:r>
    </w:p>
    <w:p w14:paraId="682EF418" w14:textId="77777777" w:rsidR="0057001B" w:rsidRDefault="00000000">
      <w:pPr>
        <w:spacing w:line="255" w:lineRule="exact"/>
        <w:ind w:left="1005"/>
        <w:jc w:val="both"/>
        <w:rPr>
          <w:rFonts w:hint="eastAsia"/>
          <w:sz w:val="21"/>
        </w:rPr>
      </w:pPr>
      <w:r>
        <w:rPr>
          <w:b/>
          <w:spacing w:val="30"/>
          <w:sz w:val="21"/>
        </w:rPr>
        <w:t>第</w:t>
      </w:r>
      <w:r>
        <w:rPr>
          <w:b/>
          <w:sz w:val="21"/>
        </w:rPr>
        <w:t>10</w:t>
      </w:r>
      <w:r>
        <w:rPr>
          <w:b/>
          <w:spacing w:val="33"/>
          <w:sz w:val="21"/>
        </w:rPr>
        <w:t xml:space="preserve">条 </w:t>
      </w:r>
      <w:r>
        <w:rPr>
          <w:spacing w:val="14"/>
          <w:sz w:val="21"/>
        </w:rPr>
        <w:t>问：怎么保证互评结果的保密性?</w:t>
      </w:r>
    </w:p>
    <w:p w14:paraId="6C573DAB" w14:textId="77777777" w:rsidR="0057001B" w:rsidRDefault="00000000">
      <w:pPr>
        <w:pStyle w:val="a3"/>
        <w:spacing w:before="164" w:line="393" w:lineRule="auto"/>
        <w:ind w:left="2085" w:right="789" w:hanging="345"/>
        <w:jc w:val="both"/>
        <w:rPr>
          <w:rFonts w:hint="eastAsia"/>
        </w:rPr>
      </w:pPr>
      <w:r>
        <w:rPr>
          <w:spacing w:val="11"/>
        </w:rPr>
        <w:t>答：首先互评</w:t>
      </w:r>
      <w:proofErr w:type="gramStart"/>
      <w:r>
        <w:rPr>
          <w:spacing w:val="11"/>
        </w:rPr>
        <w:t>表采取</w:t>
      </w:r>
      <w:proofErr w:type="gramEnd"/>
      <w:r>
        <w:rPr>
          <w:spacing w:val="11"/>
        </w:rPr>
        <w:t>不记名方式；其次一旦你的互评</w:t>
      </w:r>
      <w:proofErr w:type="gramStart"/>
      <w:r>
        <w:rPr>
          <w:spacing w:val="11"/>
        </w:rPr>
        <w:t>表符合</w:t>
      </w:r>
      <w:proofErr w:type="gramEnd"/>
      <w:r>
        <w:rPr>
          <w:spacing w:val="11"/>
        </w:rPr>
        <w:t>规定，人力</w:t>
      </w:r>
      <w:r>
        <w:rPr>
          <w:spacing w:val="15"/>
        </w:rPr>
        <w:t>资源部经理将只保留你的附件(非记名)，同时将永久性删除你的邮</w:t>
      </w:r>
      <w:r>
        <w:rPr>
          <w:spacing w:val="10"/>
        </w:rPr>
        <w:t>件。</w:t>
      </w:r>
    </w:p>
    <w:p w14:paraId="69E5BA1C" w14:textId="77777777" w:rsidR="0057001B" w:rsidRDefault="0057001B">
      <w:pPr>
        <w:pStyle w:val="a3"/>
        <w:rPr>
          <w:rFonts w:hint="eastAsia"/>
          <w:sz w:val="20"/>
        </w:rPr>
      </w:pPr>
    </w:p>
    <w:p w14:paraId="2D21C114" w14:textId="77777777" w:rsidR="0057001B" w:rsidRDefault="0057001B">
      <w:pPr>
        <w:pStyle w:val="a3"/>
        <w:rPr>
          <w:rFonts w:hint="eastAsia"/>
          <w:sz w:val="20"/>
        </w:rPr>
      </w:pPr>
    </w:p>
    <w:p w14:paraId="02F8EE3E" w14:textId="77777777" w:rsidR="0057001B" w:rsidRDefault="0057001B">
      <w:pPr>
        <w:pStyle w:val="a3"/>
        <w:rPr>
          <w:rFonts w:hint="eastAsia"/>
          <w:sz w:val="20"/>
        </w:rPr>
      </w:pPr>
    </w:p>
    <w:p w14:paraId="22D86910" w14:textId="77777777" w:rsidR="0057001B" w:rsidRDefault="0057001B">
      <w:pPr>
        <w:pStyle w:val="a3"/>
        <w:rPr>
          <w:rFonts w:hint="eastAsia"/>
          <w:sz w:val="20"/>
        </w:rPr>
      </w:pPr>
    </w:p>
    <w:p w14:paraId="6343488E" w14:textId="77777777" w:rsidR="0057001B" w:rsidRDefault="0057001B">
      <w:pPr>
        <w:pStyle w:val="a3"/>
        <w:spacing w:before="11"/>
        <w:rPr>
          <w:rFonts w:hint="eastAsia"/>
          <w:sz w:val="14"/>
        </w:rPr>
      </w:pPr>
    </w:p>
    <w:p w14:paraId="274353D8" w14:textId="77777777" w:rsidR="0057001B" w:rsidRDefault="00000000">
      <w:pPr>
        <w:spacing w:before="1"/>
        <w:ind w:right="789"/>
        <w:jc w:val="right"/>
        <w:rPr>
          <w:rFonts w:hint="eastAsia"/>
          <w:b/>
          <w:sz w:val="31"/>
        </w:rPr>
      </w:pPr>
      <w:r>
        <w:rPr>
          <w:b/>
          <w:spacing w:val="25"/>
          <w:sz w:val="31"/>
        </w:rPr>
        <w:t>人力资源部</w:t>
      </w:r>
    </w:p>
    <w:p w14:paraId="5CF43A4B" w14:textId="77777777" w:rsidR="0057001B" w:rsidRDefault="0057001B">
      <w:pPr>
        <w:jc w:val="right"/>
        <w:rPr>
          <w:rFonts w:hint="eastAsia"/>
          <w:sz w:val="31"/>
        </w:rPr>
        <w:sectPr w:rsidR="0057001B">
          <w:pgSz w:w="11920" w:h="15650"/>
          <w:pgMar w:top="1540" w:right="1020" w:bottom="280" w:left="1320" w:header="720" w:footer="720" w:gutter="0"/>
          <w:cols w:space="720"/>
        </w:sectPr>
      </w:pPr>
    </w:p>
    <w:p w14:paraId="206D2B43" w14:textId="77777777" w:rsidR="0057001B" w:rsidRDefault="00000000">
      <w:pPr>
        <w:spacing w:before="20"/>
        <w:ind w:left="480"/>
        <w:rPr>
          <w:rFonts w:ascii="黑体" w:eastAsia="黑体"/>
          <w:b/>
          <w:sz w:val="43"/>
        </w:rPr>
      </w:pPr>
      <w:r>
        <w:rPr>
          <w:rFonts w:ascii="黑体" w:eastAsia="黑体" w:hint="eastAsia"/>
          <w:b/>
          <w:spacing w:val="27"/>
          <w:sz w:val="43"/>
        </w:rPr>
        <w:lastRenderedPageBreak/>
        <w:t>附录表格</w:t>
      </w:r>
    </w:p>
    <w:p w14:paraId="17215EEB" w14:textId="77777777" w:rsidR="0057001B" w:rsidRDefault="00000000">
      <w:pPr>
        <w:spacing w:before="334"/>
        <w:ind w:right="324"/>
        <w:jc w:val="center"/>
        <w:rPr>
          <w:rFonts w:ascii="黑体" w:eastAsia="黑体"/>
          <w:b/>
          <w:sz w:val="43"/>
        </w:rPr>
      </w:pPr>
      <w:r>
        <w:rPr>
          <w:rFonts w:ascii="黑体" w:eastAsia="黑体" w:hint="eastAsia"/>
          <w:b/>
          <w:spacing w:val="15"/>
          <w:sz w:val="43"/>
        </w:rPr>
        <w:t>一、</w:t>
      </w:r>
      <w:r>
        <w:rPr>
          <w:rFonts w:ascii="黑体" w:eastAsia="黑体" w:hint="eastAsia"/>
          <w:b/>
          <w:spacing w:val="33"/>
          <w:w w:val="150"/>
          <w:sz w:val="43"/>
        </w:rPr>
        <w:t xml:space="preserve"> </w:t>
      </w:r>
      <w:r>
        <w:rPr>
          <w:rFonts w:ascii="黑体" w:eastAsia="黑体" w:hint="eastAsia"/>
          <w:b/>
          <w:spacing w:val="28"/>
          <w:sz w:val="43"/>
        </w:rPr>
        <w:t>员工绩效自评表</w:t>
      </w:r>
    </w:p>
    <w:p w14:paraId="76430BF9" w14:textId="77777777" w:rsidR="0057001B" w:rsidRDefault="0057001B">
      <w:pPr>
        <w:pStyle w:val="a3"/>
        <w:rPr>
          <w:rFonts w:ascii="黑体" w:hint="eastAsia"/>
          <w:b/>
          <w:sz w:val="20"/>
        </w:rPr>
      </w:pPr>
    </w:p>
    <w:p w14:paraId="052F4EEA" w14:textId="77777777" w:rsidR="0057001B" w:rsidRDefault="00000000">
      <w:pPr>
        <w:pStyle w:val="2"/>
        <w:spacing w:before="198"/>
        <w:rPr>
          <w:rFonts w:hint="eastAsia"/>
        </w:rPr>
      </w:pPr>
      <w:r>
        <w:rPr>
          <w:spacing w:val="28"/>
        </w:rPr>
        <w:t>考核基本信息</w:t>
      </w:r>
    </w:p>
    <w:p w14:paraId="02F31970" w14:textId="77777777" w:rsidR="0057001B" w:rsidRDefault="0057001B">
      <w:pPr>
        <w:pStyle w:val="a3"/>
        <w:spacing w:before="8"/>
        <w:rPr>
          <w:rFonts w:hint="eastAsia"/>
          <w:b/>
          <w:sz w:val="44"/>
        </w:rPr>
      </w:pPr>
    </w:p>
    <w:p w14:paraId="43239A88" w14:textId="77777777" w:rsidR="0057001B" w:rsidRDefault="00000000">
      <w:pPr>
        <w:pStyle w:val="a4"/>
        <w:numPr>
          <w:ilvl w:val="0"/>
          <w:numId w:val="1"/>
        </w:numPr>
        <w:tabs>
          <w:tab w:val="left" w:pos="899"/>
        </w:tabs>
        <w:spacing w:before="1"/>
        <w:ind w:left="899" w:hanging="419"/>
        <w:rPr>
          <w:rFonts w:hint="eastAsia"/>
          <w:sz w:val="21"/>
        </w:rPr>
      </w:pPr>
      <w:r>
        <w:rPr>
          <w:spacing w:val="19"/>
          <w:sz w:val="21"/>
        </w:rPr>
        <w:t>考核的时间段为：</w:t>
      </w:r>
      <w:r>
        <w:rPr>
          <w:spacing w:val="11"/>
          <w:sz w:val="21"/>
        </w:rPr>
        <w:t>200X</w:t>
      </w:r>
      <w:r>
        <w:rPr>
          <w:spacing w:val="14"/>
          <w:sz w:val="21"/>
        </w:rPr>
        <w:t>年X月</w:t>
      </w:r>
      <w:r>
        <w:rPr>
          <w:spacing w:val="15"/>
          <w:sz w:val="21"/>
        </w:rPr>
        <w:t>X</w:t>
      </w:r>
      <w:r>
        <w:rPr>
          <w:spacing w:val="22"/>
          <w:sz w:val="21"/>
        </w:rPr>
        <w:t>日至</w:t>
      </w:r>
      <w:r>
        <w:rPr>
          <w:sz w:val="21"/>
        </w:rPr>
        <w:t>200X</w:t>
      </w:r>
      <w:r>
        <w:rPr>
          <w:spacing w:val="30"/>
          <w:sz w:val="21"/>
        </w:rPr>
        <w:t>年</w:t>
      </w:r>
      <w:r>
        <w:rPr>
          <w:sz w:val="21"/>
        </w:rPr>
        <w:t>X</w:t>
      </w:r>
      <w:r>
        <w:rPr>
          <w:spacing w:val="30"/>
          <w:sz w:val="21"/>
        </w:rPr>
        <w:t>月</w:t>
      </w:r>
      <w:r>
        <w:rPr>
          <w:sz w:val="21"/>
        </w:rPr>
        <w:t>X</w:t>
      </w:r>
      <w:r>
        <w:rPr>
          <w:spacing w:val="-10"/>
          <w:sz w:val="21"/>
        </w:rPr>
        <w:t>日</w:t>
      </w:r>
    </w:p>
    <w:p w14:paraId="47EC19C4" w14:textId="77777777" w:rsidR="0057001B" w:rsidRDefault="00000000">
      <w:pPr>
        <w:pStyle w:val="a4"/>
        <w:numPr>
          <w:ilvl w:val="0"/>
          <w:numId w:val="1"/>
        </w:numPr>
        <w:tabs>
          <w:tab w:val="left" w:pos="899"/>
        </w:tabs>
        <w:spacing w:before="181"/>
        <w:ind w:left="899" w:hanging="419"/>
        <w:rPr>
          <w:rFonts w:hint="eastAsia"/>
          <w:sz w:val="21"/>
        </w:rPr>
      </w:pPr>
      <w:proofErr w:type="gramStart"/>
      <w:r>
        <w:rPr>
          <w:spacing w:val="22"/>
          <w:sz w:val="21"/>
        </w:rPr>
        <w:t>本考核</w:t>
      </w:r>
      <w:proofErr w:type="gramEnd"/>
      <w:r>
        <w:rPr>
          <w:spacing w:val="22"/>
          <w:sz w:val="21"/>
        </w:rPr>
        <w:t>表须在</w:t>
      </w:r>
      <w:r>
        <w:rPr>
          <w:sz w:val="21"/>
        </w:rPr>
        <w:t>5</w:t>
      </w:r>
      <w:r>
        <w:rPr>
          <w:spacing w:val="15"/>
          <w:sz w:val="21"/>
        </w:rPr>
        <w:t>日内完成</w:t>
      </w:r>
    </w:p>
    <w:p w14:paraId="47A55430" w14:textId="77777777" w:rsidR="0057001B" w:rsidRDefault="0057001B">
      <w:pPr>
        <w:pStyle w:val="a3"/>
        <w:rPr>
          <w:rFonts w:hint="eastAsia"/>
          <w:sz w:val="22"/>
        </w:rPr>
      </w:pPr>
    </w:p>
    <w:p w14:paraId="2C9B8311" w14:textId="77777777" w:rsidR="0057001B" w:rsidRDefault="0057001B">
      <w:pPr>
        <w:pStyle w:val="a3"/>
        <w:spacing w:before="1"/>
        <w:rPr>
          <w:rFonts w:hint="eastAsia"/>
          <w:sz w:val="17"/>
        </w:rPr>
      </w:pPr>
    </w:p>
    <w:p w14:paraId="64FFDD8B" w14:textId="77777777" w:rsidR="0057001B" w:rsidRDefault="00000000">
      <w:pPr>
        <w:pStyle w:val="2"/>
        <w:rPr>
          <w:rFonts w:hint="eastAsia"/>
        </w:rPr>
      </w:pPr>
      <w:r>
        <w:rPr>
          <w:spacing w:val="28"/>
        </w:rPr>
        <w:t>各项考核分值</w:t>
      </w:r>
    </w:p>
    <w:p w14:paraId="46E30A71" w14:textId="77777777" w:rsidR="0057001B" w:rsidRDefault="00000000">
      <w:pPr>
        <w:pStyle w:val="a3"/>
        <w:spacing w:before="153" w:line="388" w:lineRule="auto"/>
        <w:ind w:left="480" w:right="789" w:firstLine="465"/>
        <w:rPr>
          <w:rFonts w:hint="eastAsia"/>
        </w:rPr>
      </w:pPr>
      <w:r>
        <w:rPr>
          <w:spacing w:val="6"/>
        </w:rPr>
        <w:t xml:space="preserve">各项考核分值为： </w:t>
      </w:r>
      <w:r>
        <w:t>6（</w:t>
      </w:r>
      <w:r>
        <w:rPr>
          <w:spacing w:val="-74"/>
        </w:rPr>
        <w:t xml:space="preserve"> </w:t>
      </w:r>
      <w:r>
        <w:rPr>
          <w:spacing w:val="10"/>
        </w:rPr>
        <w:t>A+）</w:t>
      </w:r>
      <w:r>
        <w:rPr>
          <w:spacing w:val="29"/>
        </w:rPr>
        <w:t>、</w:t>
      </w:r>
      <w:r>
        <w:rPr>
          <w:spacing w:val="14"/>
        </w:rPr>
        <w:t>5（A）</w:t>
      </w:r>
      <w:r>
        <w:rPr>
          <w:spacing w:val="30"/>
        </w:rPr>
        <w:t>、</w:t>
      </w:r>
      <w:r>
        <w:t>4（</w:t>
      </w:r>
      <w:r>
        <w:rPr>
          <w:spacing w:val="-73"/>
        </w:rPr>
        <w:t xml:space="preserve"> </w:t>
      </w:r>
      <w:r>
        <w:rPr>
          <w:spacing w:val="10"/>
        </w:rPr>
        <w:t>B+）</w:t>
      </w:r>
      <w:r>
        <w:rPr>
          <w:spacing w:val="29"/>
        </w:rPr>
        <w:t>、</w:t>
      </w:r>
      <w:r>
        <w:rPr>
          <w:spacing w:val="14"/>
        </w:rPr>
        <w:t>3（B）</w:t>
      </w:r>
      <w:r>
        <w:rPr>
          <w:spacing w:val="30"/>
        </w:rPr>
        <w:t>、</w:t>
      </w:r>
      <w:r>
        <w:t>2（</w:t>
      </w:r>
      <w:r>
        <w:rPr>
          <w:spacing w:val="-73"/>
        </w:rPr>
        <w:t xml:space="preserve"> </w:t>
      </w:r>
      <w:r>
        <w:rPr>
          <w:spacing w:val="15"/>
        </w:rPr>
        <w:t>C）</w:t>
      </w:r>
      <w:r>
        <w:rPr>
          <w:spacing w:val="14"/>
        </w:rPr>
        <w:t>、</w:t>
      </w:r>
      <w:r>
        <w:t>1（</w:t>
      </w:r>
      <w:r>
        <w:rPr>
          <w:spacing w:val="-73"/>
        </w:rPr>
        <w:t xml:space="preserve"> </w:t>
      </w:r>
      <w:r>
        <w:t>D）</w:t>
      </w:r>
      <w:r>
        <w:rPr>
          <w:spacing w:val="-25"/>
        </w:rPr>
        <w:t>， 对</w:t>
      </w:r>
      <w:r>
        <w:rPr>
          <w:spacing w:val="16"/>
        </w:rPr>
        <w:t>应评分标准参见《员工绩效考核评分标准》。其中：</w:t>
      </w:r>
    </w:p>
    <w:p w14:paraId="0F146EF0" w14:textId="77777777" w:rsidR="0057001B" w:rsidRDefault="00000000">
      <w:pPr>
        <w:pStyle w:val="a4"/>
        <w:numPr>
          <w:ilvl w:val="0"/>
          <w:numId w:val="1"/>
        </w:numPr>
        <w:tabs>
          <w:tab w:val="left" w:pos="899"/>
        </w:tabs>
        <w:spacing w:before="0" w:line="267" w:lineRule="exact"/>
        <w:ind w:left="899" w:hanging="419"/>
        <w:rPr>
          <w:rFonts w:hint="eastAsia"/>
          <w:sz w:val="21"/>
        </w:rPr>
      </w:pPr>
      <w:r>
        <w:rPr>
          <w:spacing w:val="15"/>
          <w:sz w:val="21"/>
        </w:rPr>
        <w:t>A</w:t>
      </w:r>
      <w:r>
        <w:rPr>
          <w:spacing w:val="16"/>
          <w:sz w:val="21"/>
        </w:rPr>
        <w:t>指员工的具体行为表现在该考核项中为优。</w:t>
      </w:r>
    </w:p>
    <w:p w14:paraId="1DF0B785" w14:textId="77777777" w:rsidR="0057001B" w:rsidRDefault="00000000">
      <w:pPr>
        <w:pStyle w:val="a4"/>
        <w:numPr>
          <w:ilvl w:val="0"/>
          <w:numId w:val="1"/>
        </w:numPr>
        <w:tabs>
          <w:tab w:val="left" w:pos="899"/>
        </w:tabs>
        <w:spacing w:before="181"/>
        <w:ind w:left="899" w:hanging="419"/>
        <w:rPr>
          <w:rFonts w:hint="eastAsia"/>
          <w:sz w:val="21"/>
        </w:rPr>
      </w:pPr>
      <w:r>
        <w:rPr>
          <w:spacing w:val="15"/>
          <w:sz w:val="21"/>
        </w:rPr>
        <w:t>B</w:t>
      </w:r>
      <w:r>
        <w:rPr>
          <w:spacing w:val="16"/>
          <w:sz w:val="21"/>
        </w:rPr>
        <w:t>指员工的具体行为表现在该考核项中为良。</w:t>
      </w:r>
    </w:p>
    <w:p w14:paraId="36BD23FC" w14:textId="77777777" w:rsidR="0057001B" w:rsidRDefault="00000000">
      <w:pPr>
        <w:pStyle w:val="a4"/>
        <w:numPr>
          <w:ilvl w:val="0"/>
          <w:numId w:val="1"/>
        </w:numPr>
        <w:tabs>
          <w:tab w:val="left" w:pos="899"/>
        </w:tabs>
        <w:ind w:left="899" w:hanging="419"/>
        <w:rPr>
          <w:rFonts w:hint="eastAsia"/>
          <w:sz w:val="21"/>
        </w:rPr>
      </w:pPr>
      <w:r>
        <w:rPr>
          <w:spacing w:val="15"/>
          <w:sz w:val="21"/>
        </w:rPr>
        <w:t>C</w:t>
      </w:r>
      <w:r>
        <w:rPr>
          <w:spacing w:val="17"/>
          <w:sz w:val="21"/>
        </w:rPr>
        <w:t>指员工的具体行为表现在该考核项中为称职。</w:t>
      </w:r>
    </w:p>
    <w:p w14:paraId="111A5D01" w14:textId="77777777" w:rsidR="0057001B" w:rsidRDefault="00000000">
      <w:pPr>
        <w:pStyle w:val="a4"/>
        <w:numPr>
          <w:ilvl w:val="0"/>
          <w:numId w:val="1"/>
        </w:numPr>
        <w:tabs>
          <w:tab w:val="left" w:pos="899"/>
        </w:tabs>
        <w:spacing w:before="165" w:line="400" w:lineRule="auto"/>
        <w:ind w:right="3744" w:firstLine="0"/>
        <w:rPr>
          <w:rFonts w:hint="eastAsia"/>
          <w:sz w:val="21"/>
        </w:rPr>
      </w:pPr>
      <w:r>
        <w:rPr>
          <w:spacing w:val="15"/>
          <w:sz w:val="21"/>
        </w:rPr>
        <w:t>D</w:t>
      </w:r>
      <w:r>
        <w:rPr>
          <w:spacing w:val="18"/>
          <w:sz w:val="21"/>
        </w:rPr>
        <w:t>指员工的具体行为表现在该考核项中为不称职。</w:t>
      </w:r>
      <w:r>
        <w:rPr>
          <w:spacing w:val="20"/>
          <w:sz w:val="21"/>
        </w:rPr>
        <w:t>员工基本信息</w:t>
      </w:r>
      <w:r>
        <w:rPr>
          <w:sz w:val="21"/>
        </w:rPr>
        <w:t>（</w:t>
      </w:r>
      <w:r>
        <w:rPr>
          <w:spacing w:val="1"/>
          <w:sz w:val="21"/>
        </w:rPr>
        <w:t xml:space="preserve"> 由员工填写</w:t>
      </w:r>
      <w:r>
        <w:rPr>
          <w:sz w:val="21"/>
        </w:rPr>
        <w:t>）</w:t>
      </w:r>
    </w:p>
    <w:p w14:paraId="3B6EBCC4" w14:textId="77777777" w:rsidR="0057001B" w:rsidRDefault="0057001B">
      <w:pPr>
        <w:pStyle w:val="a3"/>
        <w:spacing w:before="3"/>
        <w:rPr>
          <w:rFonts w:hint="eastAsia"/>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30"/>
        <w:gridCol w:w="2130"/>
        <w:gridCol w:w="2130"/>
        <w:gridCol w:w="2130"/>
      </w:tblGrid>
      <w:tr w:rsidR="0057001B" w14:paraId="41B707AD" w14:textId="77777777">
        <w:trPr>
          <w:trHeight w:val="435"/>
        </w:trPr>
        <w:tc>
          <w:tcPr>
            <w:tcW w:w="2130" w:type="dxa"/>
          </w:tcPr>
          <w:p w14:paraId="224C7708" w14:textId="77777777" w:rsidR="0057001B" w:rsidRDefault="00000000">
            <w:pPr>
              <w:pStyle w:val="TableParagraph"/>
              <w:spacing w:before="150" w:line="265" w:lineRule="exact"/>
              <w:ind w:left="112"/>
              <w:rPr>
                <w:rFonts w:hint="eastAsia"/>
                <w:sz w:val="21"/>
              </w:rPr>
            </w:pPr>
            <w:r>
              <w:rPr>
                <w:spacing w:val="15"/>
                <w:sz w:val="21"/>
              </w:rPr>
              <w:t>员工姓名</w:t>
            </w:r>
          </w:p>
        </w:tc>
        <w:tc>
          <w:tcPr>
            <w:tcW w:w="2130" w:type="dxa"/>
          </w:tcPr>
          <w:p w14:paraId="6A7F40D9" w14:textId="77777777" w:rsidR="0057001B" w:rsidRDefault="0057001B">
            <w:pPr>
              <w:pStyle w:val="TableParagraph"/>
              <w:rPr>
                <w:rFonts w:ascii="Times New Roman" w:hint="eastAsia"/>
              </w:rPr>
            </w:pPr>
          </w:p>
        </w:tc>
        <w:tc>
          <w:tcPr>
            <w:tcW w:w="2130" w:type="dxa"/>
          </w:tcPr>
          <w:p w14:paraId="2EE7C7F5" w14:textId="77777777" w:rsidR="0057001B" w:rsidRDefault="00000000">
            <w:pPr>
              <w:pStyle w:val="TableParagraph"/>
              <w:spacing w:before="150" w:line="265" w:lineRule="exact"/>
              <w:ind w:left="112"/>
              <w:rPr>
                <w:rFonts w:hint="eastAsia"/>
                <w:sz w:val="21"/>
              </w:rPr>
            </w:pPr>
            <w:r>
              <w:rPr>
                <w:spacing w:val="15"/>
                <w:sz w:val="21"/>
              </w:rPr>
              <w:t>员工编号</w:t>
            </w:r>
          </w:p>
        </w:tc>
        <w:tc>
          <w:tcPr>
            <w:tcW w:w="2130" w:type="dxa"/>
          </w:tcPr>
          <w:p w14:paraId="0CEED6E7" w14:textId="77777777" w:rsidR="0057001B" w:rsidRDefault="0057001B">
            <w:pPr>
              <w:pStyle w:val="TableParagraph"/>
              <w:rPr>
                <w:rFonts w:ascii="Times New Roman" w:hint="eastAsia"/>
              </w:rPr>
            </w:pPr>
          </w:p>
        </w:tc>
      </w:tr>
      <w:tr w:rsidR="0057001B" w14:paraId="1DA47626" w14:textId="77777777">
        <w:trPr>
          <w:trHeight w:val="435"/>
        </w:trPr>
        <w:tc>
          <w:tcPr>
            <w:tcW w:w="2130" w:type="dxa"/>
          </w:tcPr>
          <w:p w14:paraId="25AE54B0" w14:textId="77777777" w:rsidR="0057001B" w:rsidRDefault="00000000">
            <w:pPr>
              <w:pStyle w:val="TableParagraph"/>
              <w:spacing w:before="150" w:line="265" w:lineRule="exact"/>
              <w:ind w:left="112"/>
              <w:rPr>
                <w:rFonts w:hint="eastAsia"/>
                <w:sz w:val="21"/>
              </w:rPr>
            </w:pPr>
            <w:r>
              <w:rPr>
                <w:spacing w:val="15"/>
                <w:sz w:val="21"/>
              </w:rPr>
              <w:t>所在部门</w:t>
            </w:r>
          </w:p>
        </w:tc>
        <w:tc>
          <w:tcPr>
            <w:tcW w:w="2130" w:type="dxa"/>
          </w:tcPr>
          <w:p w14:paraId="2BF39970" w14:textId="77777777" w:rsidR="0057001B" w:rsidRDefault="0057001B">
            <w:pPr>
              <w:pStyle w:val="TableParagraph"/>
              <w:rPr>
                <w:rFonts w:ascii="Times New Roman" w:hint="eastAsia"/>
              </w:rPr>
            </w:pPr>
          </w:p>
        </w:tc>
        <w:tc>
          <w:tcPr>
            <w:tcW w:w="2130" w:type="dxa"/>
          </w:tcPr>
          <w:p w14:paraId="3B522BB0" w14:textId="77777777" w:rsidR="0057001B" w:rsidRDefault="00000000">
            <w:pPr>
              <w:pStyle w:val="TableParagraph"/>
              <w:spacing w:before="150" w:line="265" w:lineRule="exact"/>
              <w:ind w:left="112"/>
              <w:rPr>
                <w:rFonts w:hint="eastAsia"/>
                <w:sz w:val="21"/>
              </w:rPr>
            </w:pPr>
            <w:r>
              <w:rPr>
                <w:spacing w:val="15"/>
                <w:sz w:val="21"/>
              </w:rPr>
              <w:t>工作地点</w:t>
            </w:r>
          </w:p>
        </w:tc>
        <w:tc>
          <w:tcPr>
            <w:tcW w:w="2130" w:type="dxa"/>
          </w:tcPr>
          <w:p w14:paraId="5A62DC26" w14:textId="77777777" w:rsidR="0057001B" w:rsidRDefault="0057001B">
            <w:pPr>
              <w:pStyle w:val="TableParagraph"/>
              <w:rPr>
                <w:rFonts w:ascii="Times New Roman" w:hint="eastAsia"/>
              </w:rPr>
            </w:pPr>
          </w:p>
        </w:tc>
      </w:tr>
      <w:tr w:rsidR="0057001B" w14:paraId="25A4AAB5" w14:textId="77777777">
        <w:trPr>
          <w:trHeight w:val="435"/>
        </w:trPr>
        <w:tc>
          <w:tcPr>
            <w:tcW w:w="2130" w:type="dxa"/>
          </w:tcPr>
          <w:p w14:paraId="49554933" w14:textId="77777777" w:rsidR="0057001B" w:rsidRDefault="00000000">
            <w:pPr>
              <w:pStyle w:val="TableParagraph"/>
              <w:spacing w:before="150" w:line="265" w:lineRule="exact"/>
              <w:ind w:left="112"/>
              <w:rPr>
                <w:rFonts w:hint="eastAsia"/>
                <w:sz w:val="21"/>
              </w:rPr>
            </w:pPr>
            <w:r>
              <w:rPr>
                <w:spacing w:val="15"/>
                <w:sz w:val="21"/>
              </w:rPr>
              <w:t>入职日期</w:t>
            </w:r>
          </w:p>
        </w:tc>
        <w:tc>
          <w:tcPr>
            <w:tcW w:w="2130" w:type="dxa"/>
          </w:tcPr>
          <w:p w14:paraId="67E6089C" w14:textId="77777777" w:rsidR="0057001B" w:rsidRDefault="0057001B">
            <w:pPr>
              <w:pStyle w:val="TableParagraph"/>
              <w:rPr>
                <w:rFonts w:ascii="Times New Roman" w:hint="eastAsia"/>
              </w:rPr>
            </w:pPr>
          </w:p>
        </w:tc>
        <w:tc>
          <w:tcPr>
            <w:tcW w:w="2130" w:type="dxa"/>
          </w:tcPr>
          <w:p w14:paraId="7EE535C4" w14:textId="77777777" w:rsidR="0057001B" w:rsidRDefault="00000000">
            <w:pPr>
              <w:pStyle w:val="TableParagraph"/>
              <w:spacing w:before="150" w:line="265" w:lineRule="exact"/>
              <w:ind w:left="112"/>
              <w:rPr>
                <w:rFonts w:hint="eastAsia"/>
                <w:sz w:val="21"/>
              </w:rPr>
            </w:pPr>
            <w:r>
              <w:rPr>
                <w:spacing w:val="22"/>
                <w:sz w:val="21"/>
              </w:rPr>
              <w:t>现从事工作</w:t>
            </w:r>
          </w:p>
        </w:tc>
        <w:tc>
          <w:tcPr>
            <w:tcW w:w="2130" w:type="dxa"/>
          </w:tcPr>
          <w:p w14:paraId="3A4C8C07" w14:textId="77777777" w:rsidR="0057001B" w:rsidRDefault="0057001B">
            <w:pPr>
              <w:pStyle w:val="TableParagraph"/>
              <w:rPr>
                <w:rFonts w:ascii="Times New Roman" w:hint="eastAsia"/>
              </w:rPr>
            </w:pPr>
          </w:p>
        </w:tc>
      </w:tr>
    </w:tbl>
    <w:p w14:paraId="3935A424" w14:textId="77777777" w:rsidR="0057001B" w:rsidRDefault="0057001B">
      <w:pPr>
        <w:pStyle w:val="a3"/>
        <w:rPr>
          <w:rFonts w:hint="eastAsia"/>
          <w:sz w:val="20"/>
        </w:rPr>
      </w:pPr>
    </w:p>
    <w:p w14:paraId="59E6D05E" w14:textId="77777777" w:rsidR="0057001B" w:rsidRDefault="00000000">
      <w:pPr>
        <w:pStyle w:val="2"/>
        <w:spacing w:before="228"/>
        <w:rPr>
          <w:rFonts w:hint="eastAsia"/>
        </w:rPr>
      </w:pPr>
      <w:r>
        <w:rPr>
          <w:spacing w:val="30"/>
        </w:rPr>
        <w:t>自我总结</w:t>
      </w:r>
      <w:r>
        <w:t>（</w:t>
      </w:r>
      <w:r>
        <w:rPr>
          <w:spacing w:val="2"/>
        </w:rPr>
        <w:t xml:space="preserve"> 由员工填写</w:t>
      </w:r>
      <w:r>
        <w:rPr>
          <w:spacing w:val="-10"/>
        </w:rPr>
        <w:t>）</w:t>
      </w:r>
    </w:p>
    <w:p w14:paraId="06D49772" w14:textId="77777777" w:rsidR="0057001B" w:rsidRDefault="0057001B">
      <w:pPr>
        <w:pStyle w:val="a3"/>
        <w:spacing w:before="12"/>
        <w:rPr>
          <w:rFonts w:hint="eastAsia"/>
          <w:b/>
          <w:sz w:val="45"/>
        </w:rPr>
      </w:pPr>
    </w:p>
    <w:p w14:paraId="24C2961B" w14:textId="77777777" w:rsidR="0057001B" w:rsidRDefault="00000000">
      <w:pPr>
        <w:pStyle w:val="a3"/>
        <w:spacing w:line="388" w:lineRule="auto"/>
        <w:ind w:left="480" w:right="789" w:firstLine="465"/>
        <w:rPr>
          <w:rFonts w:hint="eastAsia"/>
        </w:rPr>
      </w:pPr>
      <w:r>
        <w:rPr>
          <w:spacing w:val="16"/>
        </w:rPr>
        <w:t>请以客观、诚实的态度描述你在本年度完成的主要工作任务。包括你的角色、</w:t>
      </w:r>
      <w:r>
        <w:rPr>
          <w:spacing w:val="12"/>
        </w:rPr>
        <w:t>作用、所用的时间、达到的结果、工作体会、需自我提高的地方等内容。</w:t>
      </w:r>
    </w:p>
    <w:p w14:paraId="58054B4B" w14:textId="77777777" w:rsidR="0057001B" w:rsidRDefault="00000000">
      <w:pPr>
        <w:pStyle w:val="a3"/>
        <w:spacing w:before="13" w:line="388" w:lineRule="auto"/>
        <w:ind w:left="480" w:right="758" w:firstLine="465"/>
        <w:rPr>
          <w:rFonts w:hint="eastAsia"/>
        </w:rPr>
      </w:pPr>
      <w:r>
        <w:rPr>
          <w:spacing w:val="19"/>
        </w:rPr>
        <w:t>工作任务一般不少于</w:t>
      </w:r>
      <w:r>
        <w:t>3</w:t>
      </w:r>
      <w:r>
        <w:rPr>
          <w:spacing w:val="11"/>
        </w:rPr>
        <w:t>项，并一一列举，你的所有工作任务所花费的时间总和应</w:t>
      </w:r>
      <w:r>
        <w:rPr>
          <w:spacing w:val="24"/>
        </w:rPr>
        <w:t>为</w:t>
      </w:r>
      <w:r>
        <w:t>12</w:t>
      </w:r>
      <w:r>
        <w:rPr>
          <w:spacing w:val="12"/>
        </w:rPr>
        <w:t>个月。</w:t>
      </w:r>
    </w:p>
    <w:p w14:paraId="5E267302" w14:textId="77777777" w:rsidR="0057001B" w:rsidRDefault="0057001B">
      <w:pPr>
        <w:spacing w:line="388" w:lineRule="auto"/>
        <w:rPr>
          <w:rFonts w:hint="eastAsia"/>
        </w:rPr>
        <w:sectPr w:rsidR="0057001B">
          <w:pgSz w:w="11920" w:h="15650"/>
          <w:pgMar w:top="1780" w:right="1020" w:bottom="280" w:left="1320" w:header="720" w:footer="720" w:gutter="0"/>
          <w:cols w:space="720"/>
        </w:sectPr>
      </w:pPr>
    </w:p>
    <w:p w14:paraId="0416E9C0" w14:textId="77777777" w:rsidR="0057001B" w:rsidRDefault="00000000">
      <w:pPr>
        <w:pStyle w:val="2"/>
        <w:spacing w:before="45"/>
        <w:rPr>
          <w:rFonts w:hint="eastAsia"/>
        </w:rPr>
      </w:pPr>
      <w:r>
        <w:rPr>
          <w:spacing w:val="30"/>
        </w:rPr>
        <w:lastRenderedPageBreak/>
        <w:t>任务</w:t>
      </w:r>
      <w:r>
        <w:rPr>
          <w:spacing w:val="-10"/>
        </w:rPr>
        <w:t>1</w:t>
      </w:r>
    </w:p>
    <w:p w14:paraId="7E120BF1" w14:textId="77777777" w:rsidR="0057001B" w:rsidRDefault="0057001B">
      <w:pPr>
        <w:pStyle w:val="a3"/>
        <w:spacing w:before="11"/>
        <w:rPr>
          <w:rFonts w:hint="eastAsia"/>
          <w:b/>
          <w:sz w:val="45"/>
        </w:rPr>
      </w:pPr>
    </w:p>
    <w:p w14:paraId="1561084D" w14:textId="77777777" w:rsidR="0057001B" w:rsidRDefault="00000000">
      <w:pPr>
        <w:pStyle w:val="a3"/>
        <w:spacing w:line="388" w:lineRule="auto"/>
        <w:ind w:left="945" w:right="5874"/>
        <w:rPr>
          <w:rFonts w:hint="eastAsia"/>
        </w:rPr>
      </w:pPr>
      <w:r>
        <w:rPr>
          <w:spacing w:val="19"/>
        </w:rPr>
        <w:t>任务名称</w:t>
      </w:r>
      <w:r>
        <w:rPr>
          <w:spacing w:val="15"/>
        </w:rPr>
        <w:t>（</w:t>
      </w:r>
      <w:r>
        <w:rPr>
          <w:spacing w:val="20"/>
        </w:rPr>
        <w:t>不超过</w:t>
      </w:r>
      <w:r>
        <w:t>20</w:t>
      </w:r>
      <w:r>
        <w:rPr>
          <w:spacing w:val="25"/>
        </w:rPr>
        <w:t>字</w:t>
      </w:r>
      <w:r>
        <w:t>）：</w:t>
      </w:r>
      <w:r>
        <w:rPr>
          <w:spacing w:val="17"/>
        </w:rPr>
        <w:t>任务描述(不少于</w:t>
      </w:r>
      <w:r>
        <w:t>50</w:t>
      </w:r>
      <w:r>
        <w:rPr>
          <w:spacing w:val="4"/>
        </w:rPr>
        <w:t>字)：</w:t>
      </w:r>
      <w:r>
        <w:t xml:space="preserve"> </w:t>
      </w:r>
      <w:r>
        <w:rPr>
          <w:spacing w:val="15"/>
        </w:rPr>
        <w:t>你的角色：</w:t>
      </w:r>
    </w:p>
    <w:p w14:paraId="46882D3E" w14:textId="77777777" w:rsidR="0057001B" w:rsidRDefault="00000000">
      <w:pPr>
        <w:pStyle w:val="a3"/>
        <w:spacing w:before="12"/>
        <w:ind w:left="945"/>
        <w:rPr>
          <w:rFonts w:hint="eastAsia"/>
        </w:rPr>
      </w:pPr>
      <w:r>
        <w:rPr>
          <w:spacing w:val="14"/>
        </w:rPr>
        <w:t>你的作用：</w:t>
      </w:r>
    </w:p>
    <w:p w14:paraId="713C70FF" w14:textId="77777777" w:rsidR="0057001B" w:rsidRDefault="00000000">
      <w:pPr>
        <w:pStyle w:val="a3"/>
        <w:spacing w:before="166" w:line="388" w:lineRule="auto"/>
        <w:ind w:left="945" w:right="4043"/>
        <w:rPr>
          <w:rFonts w:hint="eastAsia"/>
        </w:rPr>
      </w:pPr>
      <w:r>
        <w:rPr>
          <w:spacing w:val="12"/>
        </w:rPr>
        <w:t>所用的时间(即完成工作任务所用的工作日)：</w:t>
      </w:r>
      <w:r>
        <w:rPr>
          <w:spacing w:val="13"/>
        </w:rPr>
        <w:t>达到的结果：</w:t>
      </w:r>
    </w:p>
    <w:p w14:paraId="36C7DFCC" w14:textId="77777777" w:rsidR="0057001B" w:rsidRDefault="00000000">
      <w:pPr>
        <w:pStyle w:val="a3"/>
        <w:spacing w:before="13"/>
        <w:ind w:left="945"/>
        <w:rPr>
          <w:rFonts w:hint="eastAsia"/>
        </w:rPr>
      </w:pPr>
      <w:r>
        <w:rPr>
          <w:spacing w:val="14"/>
        </w:rPr>
        <w:t>工作体会：</w:t>
      </w:r>
    </w:p>
    <w:p w14:paraId="2CE16403" w14:textId="77777777" w:rsidR="0057001B" w:rsidRDefault="00000000">
      <w:pPr>
        <w:pStyle w:val="a3"/>
        <w:spacing w:before="166" w:line="388" w:lineRule="auto"/>
        <w:ind w:left="945" w:right="3594"/>
        <w:rPr>
          <w:rFonts w:hint="eastAsia"/>
        </w:rPr>
      </w:pPr>
      <w:r>
        <w:rPr>
          <w:spacing w:val="13"/>
        </w:rPr>
        <w:t>需自我提高的地方(即需要参加学习、培训之处)：</w:t>
      </w:r>
      <w:r>
        <w:rPr>
          <w:spacing w:val="11"/>
        </w:rPr>
        <w:t>其他：</w:t>
      </w:r>
    </w:p>
    <w:p w14:paraId="5DC684D4" w14:textId="77777777" w:rsidR="0057001B" w:rsidRDefault="00000000">
      <w:pPr>
        <w:pStyle w:val="a3"/>
        <w:spacing w:before="14"/>
        <w:ind w:left="945"/>
        <w:rPr>
          <w:rFonts w:hint="eastAsia"/>
        </w:rPr>
      </w:pPr>
      <w:r>
        <w:rPr>
          <w:spacing w:val="15"/>
        </w:rPr>
        <w:t>自我评价[从以下中选</w:t>
      </w:r>
      <w:proofErr w:type="gramStart"/>
      <w:r>
        <w:rPr>
          <w:spacing w:val="15"/>
        </w:rPr>
        <w:t>一</w:t>
      </w:r>
      <w:proofErr w:type="gramEnd"/>
      <w:r>
        <w:rPr>
          <w:spacing w:val="15"/>
        </w:rPr>
        <w:t>：</w:t>
      </w:r>
      <w:r>
        <w:rPr>
          <w:spacing w:val="10"/>
        </w:rPr>
        <w:t>6(A+</w:t>
      </w:r>
      <w:r>
        <w:rPr>
          <w:spacing w:val="12"/>
        </w:rPr>
        <w:t>)、</w:t>
      </w:r>
      <w:r>
        <w:rPr>
          <w:spacing w:val="10"/>
        </w:rPr>
        <w:t>5(A</w:t>
      </w:r>
      <w:r>
        <w:rPr>
          <w:spacing w:val="9"/>
        </w:rPr>
        <w:t>优)、</w:t>
      </w:r>
      <w:r>
        <w:t>4(B+</w:t>
      </w:r>
      <w:r>
        <w:rPr>
          <w:spacing w:val="7"/>
        </w:rPr>
        <w:t>)、</w:t>
      </w:r>
      <w:r>
        <w:rPr>
          <w:spacing w:val="10"/>
        </w:rPr>
        <w:t>3(B</w:t>
      </w:r>
      <w:r>
        <w:rPr>
          <w:spacing w:val="14"/>
        </w:rPr>
        <w:t>良)、</w:t>
      </w:r>
      <w:r>
        <w:t>2(C</w:t>
      </w:r>
      <w:r>
        <w:rPr>
          <w:spacing w:val="14"/>
        </w:rPr>
        <w:t>称职)、</w:t>
      </w:r>
      <w:r>
        <w:rPr>
          <w:spacing w:val="-2"/>
        </w:rPr>
        <w:t>1(D)]：</w:t>
      </w:r>
    </w:p>
    <w:p w14:paraId="23E2ACA2" w14:textId="77777777" w:rsidR="0057001B" w:rsidRDefault="0057001B">
      <w:pPr>
        <w:pStyle w:val="a3"/>
        <w:rPr>
          <w:rFonts w:hint="eastAsia"/>
          <w:sz w:val="20"/>
        </w:rPr>
      </w:pPr>
    </w:p>
    <w:p w14:paraId="4A0580BE" w14:textId="77777777" w:rsidR="0057001B" w:rsidRDefault="0057001B">
      <w:pPr>
        <w:pStyle w:val="a3"/>
        <w:spacing w:before="1"/>
        <w:rPr>
          <w:rFonts w:hint="eastAsia"/>
          <w:sz w:val="19"/>
        </w:rPr>
      </w:pPr>
    </w:p>
    <w:p w14:paraId="5028D436" w14:textId="77777777" w:rsidR="0057001B" w:rsidRDefault="00000000">
      <w:pPr>
        <w:pStyle w:val="2"/>
        <w:rPr>
          <w:rFonts w:hint="eastAsia"/>
        </w:rPr>
      </w:pPr>
      <w:r>
        <w:rPr>
          <w:spacing w:val="30"/>
        </w:rPr>
        <w:t>任务</w:t>
      </w:r>
      <w:r>
        <w:rPr>
          <w:spacing w:val="6"/>
        </w:rPr>
        <w:t>2：</w:t>
      </w:r>
    </w:p>
    <w:p w14:paraId="4961F7A1" w14:textId="77777777" w:rsidR="0057001B" w:rsidRDefault="0057001B">
      <w:pPr>
        <w:pStyle w:val="a3"/>
        <w:spacing w:before="11"/>
        <w:rPr>
          <w:rFonts w:hint="eastAsia"/>
          <w:b/>
          <w:sz w:val="45"/>
        </w:rPr>
      </w:pPr>
    </w:p>
    <w:p w14:paraId="4E65B76D" w14:textId="77777777" w:rsidR="0057001B" w:rsidRDefault="00000000">
      <w:pPr>
        <w:pStyle w:val="a3"/>
        <w:spacing w:line="393" w:lineRule="auto"/>
        <w:ind w:left="945" w:right="6113"/>
        <w:jc w:val="both"/>
        <w:rPr>
          <w:rFonts w:hint="eastAsia"/>
        </w:rPr>
      </w:pPr>
      <w:r>
        <w:rPr>
          <w:spacing w:val="17"/>
        </w:rPr>
        <w:t>任务名称(不超过</w:t>
      </w:r>
      <w:r>
        <w:t>20</w:t>
      </w:r>
      <w:r>
        <w:rPr>
          <w:spacing w:val="4"/>
        </w:rPr>
        <w:t>字)：</w:t>
      </w:r>
      <w:r>
        <w:rPr>
          <w:spacing w:val="17"/>
        </w:rPr>
        <w:t>任务描述(不少于</w:t>
      </w:r>
      <w:r>
        <w:t>50</w:t>
      </w:r>
      <w:r>
        <w:rPr>
          <w:spacing w:val="4"/>
        </w:rPr>
        <w:t>字)：</w:t>
      </w:r>
      <w:r>
        <w:rPr>
          <w:spacing w:val="14"/>
        </w:rPr>
        <w:t>你的角色：</w:t>
      </w:r>
    </w:p>
    <w:p w14:paraId="2F3AA591" w14:textId="77777777" w:rsidR="0057001B" w:rsidRDefault="00000000">
      <w:pPr>
        <w:pStyle w:val="a3"/>
        <w:spacing w:line="393" w:lineRule="auto"/>
        <w:ind w:left="945" w:right="7269"/>
        <w:rPr>
          <w:rFonts w:hint="eastAsia"/>
        </w:rPr>
      </w:pPr>
      <w:r>
        <w:rPr>
          <w:spacing w:val="15"/>
        </w:rPr>
        <w:t>你的作用：</w:t>
      </w:r>
      <w:r>
        <w:t xml:space="preserve"> </w:t>
      </w:r>
      <w:r>
        <w:rPr>
          <w:spacing w:val="13"/>
        </w:rPr>
        <w:t>所用的时间：达到的结果：</w:t>
      </w:r>
      <w:r>
        <w:rPr>
          <w:spacing w:val="15"/>
        </w:rPr>
        <w:t>工作体会：</w:t>
      </w:r>
    </w:p>
    <w:p w14:paraId="77EE84C3" w14:textId="77777777" w:rsidR="0057001B" w:rsidRDefault="00000000">
      <w:pPr>
        <w:pStyle w:val="a3"/>
        <w:spacing w:line="400" w:lineRule="auto"/>
        <w:ind w:left="945" w:right="6579"/>
        <w:rPr>
          <w:rFonts w:hint="eastAsia"/>
        </w:rPr>
      </w:pPr>
      <w:r>
        <w:rPr>
          <w:spacing w:val="15"/>
        </w:rPr>
        <w:t>需自我提高的地方：</w:t>
      </w:r>
      <w:r>
        <w:rPr>
          <w:spacing w:val="11"/>
        </w:rPr>
        <w:t>其他：</w:t>
      </w:r>
    </w:p>
    <w:p w14:paraId="14682BEC" w14:textId="77777777" w:rsidR="0057001B" w:rsidRDefault="00000000">
      <w:pPr>
        <w:pStyle w:val="a3"/>
        <w:spacing w:line="255" w:lineRule="exact"/>
        <w:ind w:left="945"/>
        <w:rPr>
          <w:rFonts w:hint="eastAsia"/>
        </w:rPr>
      </w:pPr>
      <w:r>
        <w:rPr>
          <w:spacing w:val="15"/>
        </w:rPr>
        <w:t>自我评价[从以下中选</w:t>
      </w:r>
      <w:proofErr w:type="gramStart"/>
      <w:r>
        <w:rPr>
          <w:spacing w:val="15"/>
        </w:rPr>
        <w:t>一</w:t>
      </w:r>
      <w:proofErr w:type="gramEnd"/>
      <w:r>
        <w:rPr>
          <w:spacing w:val="15"/>
        </w:rPr>
        <w:t>：</w:t>
      </w:r>
      <w:r>
        <w:rPr>
          <w:spacing w:val="10"/>
        </w:rPr>
        <w:t>6(A+</w:t>
      </w:r>
      <w:r>
        <w:rPr>
          <w:spacing w:val="12"/>
        </w:rPr>
        <w:t>)、</w:t>
      </w:r>
      <w:r>
        <w:rPr>
          <w:spacing w:val="10"/>
        </w:rPr>
        <w:t>5(A</w:t>
      </w:r>
      <w:r>
        <w:rPr>
          <w:spacing w:val="9"/>
        </w:rPr>
        <w:t>优)、</w:t>
      </w:r>
      <w:r>
        <w:t>4(B+</w:t>
      </w:r>
      <w:r>
        <w:rPr>
          <w:spacing w:val="7"/>
        </w:rPr>
        <w:t>)、</w:t>
      </w:r>
      <w:r>
        <w:rPr>
          <w:spacing w:val="10"/>
        </w:rPr>
        <w:t>3(B</w:t>
      </w:r>
      <w:r>
        <w:rPr>
          <w:spacing w:val="14"/>
        </w:rPr>
        <w:t>良)、</w:t>
      </w:r>
      <w:r>
        <w:t>2(C</w:t>
      </w:r>
      <w:r>
        <w:rPr>
          <w:spacing w:val="14"/>
        </w:rPr>
        <w:t>称职)、</w:t>
      </w:r>
      <w:r>
        <w:rPr>
          <w:spacing w:val="-2"/>
        </w:rPr>
        <w:t>1(D)]：</w:t>
      </w:r>
    </w:p>
    <w:p w14:paraId="7B69B29B" w14:textId="77777777" w:rsidR="0057001B" w:rsidRDefault="0057001B">
      <w:pPr>
        <w:pStyle w:val="a3"/>
        <w:rPr>
          <w:rFonts w:hint="eastAsia"/>
          <w:sz w:val="20"/>
        </w:rPr>
      </w:pPr>
    </w:p>
    <w:p w14:paraId="20F5D527" w14:textId="77777777" w:rsidR="0057001B" w:rsidRDefault="0057001B">
      <w:pPr>
        <w:pStyle w:val="a3"/>
        <w:spacing w:before="2"/>
        <w:rPr>
          <w:rFonts w:hint="eastAsia"/>
          <w:sz w:val="19"/>
        </w:rPr>
      </w:pPr>
    </w:p>
    <w:p w14:paraId="11FF01ED" w14:textId="77777777" w:rsidR="0057001B" w:rsidRDefault="00000000">
      <w:pPr>
        <w:pStyle w:val="2"/>
        <w:spacing w:before="1"/>
        <w:rPr>
          <w:rFonts w:hint="eastAsia"/>
        </w:rPr>
      </w:pPr>
      <w:r>
        <w:rPr>
          <w:spacing w:val="30"/>
        </w:rPr>
        <w:t>任务</w:t>
      </w:r>
      <w:r>
        <w:rPr>
          <w:spacing w:val="6"/>
        </w:rPr>
        <w:t>3：</w:t>
      </w:r>
    </w:p>
    <w:p w14:paraId="7EF9A2E2" w14:textId="77777777" w:rsidR="0057001B" w:rsidRDefault="0057001B">
      <w:pPr>
        <w:pStyle w:val="a3"/>
        <w:spacing w:before="8"/>
        <w:rPr>
          <w:rFonts w:hint="eastAsia"/>
          <w:b/>
          <w:sz w:val="44"/>
        </w:rPr>
      </w:pPr>
    </w:p>
    <w:p w14:paraId="49EAA45F" w14:textId="77777777" w:rsidR="0057001B" w:rsidRDefault="00000000">
      <w:pPr>
        <w:pStyle w:val="a3"/>
        <w:spacing w:before="1" w:line="393" w:lineRule="auto"/>
        <w:ind w:left="945" w:right="6113"/>
        <w:jc w:val="both"/>
        <w:rPr>
          <w:rFonts w:hint="eastAsia"/>
        </w:rPr>
      </w:pPr>
      <w:r>
        <w:rPr>
          <w:spacing w:val="17"/>
        </w:rPr>
        <w:t>任务名称(不超过</w:t>
      </w:r>
      <w:r>
        <w:t>20</w:t>
      </w:r>
      <w:r>
        <w:rPr>
          <w:spacing w:val="4"/>
        </w:rPr>
        <w:t>字)：</w:t>
      </w:r>
      <w:r>
        <w:rPr>
          <w:spacing w:val="17"/>
        </w:rPr>
        <w:t>任务描述(不少于</w:t>
      </w:r>
      <w:r>
        <w:t>50</w:t>
      </w:r>
      <w:r>
        <w:rPr>
          <w:spacing w:val="4"/>
        </w:rPr>
        <w:t>字)：</w:t>
      </w:r>
      <w:r>
        <w:rPr>
          <w:spacing w:val="15"/>
        </w:rPr>
        <w:t>你的角色：</w:t>
      </w:r>
    </w:p>
    <w:p w14:paraId="49B0BC7C" w14:textId="77777777" w:rsidR="0057001B" w:rsidRDefault="0057001B">
      <w:pPr>
        <w:spacing w:line="393" w:lineRule="auto"/>
        <w:jc w:val="both"/>
        <w:rPr>
          <w:rFonts w:hint="eastAsia"/>
        </w:rPr>
        <w:sectPr w:rsidR="0057001B">
          <w:pgSz w:w="11920" w:h="15650"/>
          <w:pgMar w:top="1440" w:right="1020" w:bottom="280" w:left="1320" w:header="720" w:footer="720" w:gutter="0"/>
          <w:cols w:space="720"/>
        </w:sectPr>
      </w:pPr>
    </w:p>
    <w:p w14:paraId="1C3BB113" w14:textId="77777777" w:rsidR="0057001B" w:rsidRDefault="00000000">
      <w:pPr>
        <w:pStyle w:val="a3"/>
        <w:spacing w:before="45" w:line="393" w:lineRule="auto"/>
        <w:ind w:left="945" w:right="7269"/>
        <w:rPr>
          <w:rFonts w:hint="eastAsia"/>
        </w:rPr>
      </w:pPr>
      <w:r>
        <w:rPr>
          <w:spacing w:val="15"/>
        </w:rPr>
        <w:lastRenderedPageBreak/>
        <w:t>你的作用：</w:t>
      </w:r>
      <w:r>
        <w:t xml:space="preserve"> </w:t>
      </w:r>
      <w:r>
        <w:rPr>
          <w:spacing w:val="13"/>
        </w:rPr>
        <w:t>所用的时间：达到的结果：</w:t>
      </w:r>
      <w:r>
        <w:rPr>
          <w:spacing w:val="15"/>
        </w:rPr>
        <w:t>工作体会：</w:t>
      </w:r>
    </w:p>
    <w:p w14:paraId="3904D914" w14:textId="77777777" w:rsidR="0057001B" w:rsidRDefault="00000000">
      <w:pPr>
        <w:pStyle w:val="a3"/>
        <w:spacing w:line="400" w:lineRule="auto"/>
        <w:ind w:left="945" w:right="6579"/>
        <w:rPr>
          <w:rFonts w:hint="eastAsia"/>
        </w:rPr>
      </w:pPr>
      <w:r>
        <w:rPr>
          <w:spacing w:val="15"/>
        </w:rPr>
        <w:t>需自我提高的地方：</w:t>
      </w:r>
      <w:r>
        <w:rPr>
          <w:spacing w:val="11"/>
        </w:rPr>
        <w:t>其他：</w:t>
      </w:r>
    </w:p>
    <w:p w14:paraId="0A08B06E" w14:textId="77777777" w:rsidR="0057001B" w:rsidRDefault="00000000">
      <w:pPr>
        <w:pStyle w:val="a3"/>
        <w:spacing w:line="255" w:lineRule="exact"/>
        <w:ind w:left="945"/>
        <w:rPr>
          <w:rFonts w:hint="eastAsia"/>
        </w:rPr>
      </w:pPr>
      <w:r>
        <w:rPr>
          <w:spacing w:val="15"/>
        </w:rPr>
        <w:t>自我评价[从以下中选</w:t>
      </w:r>
      <w:proofErr w:type="gramStart"/>
      <w:r>
        <w:rPr>
          <w:spacing w:val="15"/>
        </w:rPr>
        <w:t>一</w:t>
      </w:r>
      <w:proofErr w:type="gramEnd"/>
      <w:r>
        <w:rPr>
          <w:spacing w:val="15"/>
        </w:rPr>
        <w:t>：</w:t>
      </w:r>
      <w:r>
        <w:rPr>
          <w:spacing w:val="10"/>
        </w:rPr>
        <w:t>6(A+</w:t>
      </w:r>
      <w:r>
        <w:rPr>
          <w:spacing w:val="12"/>
        </w:rPr>
        <w:t>)、</w:t>
      </w:r>
      <w:r>
        <w:rPr>
          <w:spacing w:val="10"/>
        </w:rPr>
        <w:t>5(A</w:t>
      </w:r>
      <w:r>
        <w:rPr>
          <w:spacing w:val="9"/>
        </w:rPr>
        <w:t>优)、</w:t>
      </w:r>
      <w:r>
        <w:t>4(B+</w:t>
      </w:r>
      <w:r>
        <w:rPr>
          <w:spacing w:val="7"/>
        </w:rPr>
        <w:t>)、</w:t>
      </w:r>
      <w:r>
        <w:rPr>
          <w:spacing w:val="10"/>
        </w:rPr>
        <w:t>3(B</w:t>
      </w:r>
      <w:r>
        <w:rPr>
          <w:spacing w:val="14"/>
        </w:rPr>
        <w:t>良)、</w:t>
      </w:r>
      <w:r>
        <w:t>2(C</w:t>
      </w:r>
      <w:r>
        <w:rPr>
          <w:spacing w:val="14"/>
        </w:rPr>
        <w:t>称职)、</w:t>
      </w:r>
      <w:r>
        <w:rPr>
          <w:spacing w:val="-2"/>
        </w:rPr>
        <w:t>1(D)]：</w:t>
      </w:r>
    </w:p>
    <w:p w14:paraId="0A652F7A" w14:textId="77777777" w:rsidR="0057001B" w:rsidRDefault="0057001B">
      <w:pPr>
        <w:pStyle w:val="a3"/>
        <w:rPr>
          <w:rFonts w:hint="eastAsia"/>
          <w:sz w:val="20"/>
        </w:rPr>
      </w:pPr>
    </w:p>
    <w:p w14:paraId="66DB01AE" w14:textId="77777777" w:rsidR="0057001B" w:rsidRDefault="0057001B">
      <w:pPr>
        <w:pStyle w:val="a3"/>
        <w:spacing w:before="6"/>
        <w:rPr>
          <w:rFonts w:hint="eastAsia"/>
          <w:sz w:val="19"/>
        </w:rPr>
      </w:pPr>
    </w:p>
    <w:p w14:paraId="7ADC7069" w14:textId="77777777" w:rsidR="0057001B" w:rsidRDefault="00000000">
      <w:pPr>
        <w:pStyle w:val="2"/>
        <w:rPr>
          <w:rFonts w:hint="eastAsia"/>
        </w:rPr>
      </w:pPr>
      <w:r>
        <w:rPr>
          <w:spacing w:val="30"/>
        </w:rPr>
        <w:t>任务</w:t>
      </w:r>
      <w:r>
        <w:rPr>
          <w:spacing w:val="6"/>
        </w:rPr>
        <w:t>4：</w:t>
      </w:r>
    </w:p>
    <w:p w14:paraId="75D1642D" w14:textId="77777777" w:rsidR="0057001B" w:rsidRDefault="0057001B">
      <w:pPr>
        <w:pStyle w:val="a3"/>
        <w:spacing w:before="9"/>
        <w:rPr>
          <w:rFonts w:hint="eastAsia"/>
          <w:b/>
          <w:sz w:val="44"/>
        </w:rPr>
      </w:pPr>
    </w:p>
    <w:p w14:paraId="7CFD123F" w14:textId="77777777" w:rsidR="0057001B" w:rsidRDefault="00000000">
      <w:pPr>
        <w:pStyle w:val="a3"/>
        <w:spacing w:line="393" w:lineRule="auto"/>
        <w:ind w:left="990" w:right="6082" w:hanging="45"/>
        <w:jc w:val="both"/>
        <w:rPr>
          <w:rFonts w:hint="eastAsia"/>
        </w:rPr>
      </w:pPr>
      <w:r>
        <w:rPr>
          <w:spacing w:val="17"/>
        </w:rPr>
        <w:t>任务名称(不超过</w:t>
      </w:r>
      <w:r>
        <w:t>20</w:t>
      </w:r>
      <w:r>
        <w:rPr>
          <w:spacing w:val="4"/>
        </w:rPr>
        <w:t>字)：</w:t>
      </w:r>
      <w:r>
        <w:rPr>
          <w:spacing w:val="16"/>
        </w:rPr>
        <w:t>任务描述(不少于</w:t>
      </w:r>
      <w:r>
        <w:t>50</w:t>
      </w:r>
      <w:r>
        <w:rPr>
          <w:spacing w:val="8"/>
        </w:rPr>
        <w:t>字)：</w:t>
      </w:r>
      <w:r>
        <w:rPr>
          <w:spacing w:val="10"/>
        </w:rPr>
        <w:t>你的角色：</w:t>
      </w:r>
    </w:p>
    <w:p w14:paraId="13B1FD7D" w14:textId="77777777" w:rsidR="0057001B" w:rsidRDefault="00000000">
      <w:pPr>
        <w:pStyle w:val="a3"/>
        <w:spacing w:line="393" w:lineRule="auto"/>
        <w:ind w:left="990" w:right="7239"/>
        <w:rPr>
          <w:rFonts w:hint="eastAsia"/>
        </w:rPr>
      </w:pPr>
      <w:r>
        <w:rPr>
          <w:spacing w:val="10"/>
        </w:rPr>
        <w:t>你的作用：</w:t>
      </w:r>
      <w:r>
        <w:t xml:space="preserve"> </w:t>
      </w:r>
      <w:r>
        <w:rPr>
          <w:spacing w:val="13"/>
        </w:rPr>
        <w:t>所用的时间：达到的结果：</w:t>
      </w:r>
      <w:r>
        <w:rPr>
          <w:spacing w:val="10"/>
        </w:rPr>
        <w:t>工作体会：</w:t>
      </w:r>
    </w:p>
    <w:p w14:paraId="2E566EF7" w14:textId="77777777" w:rsidR="0057001B" w:rsidRDefault="00000000">
      <w:pPr>
        <w:pStyle w:val="a3"/>
        <w:spacing w:before="1" w:line="388" w:lineRule="auto"/>
        <w:ind w:left="990" w:right="6549"/>
        <w:rPr>
          <w:rFonts w:hint="eastAsia"/>
        </w:rPr>
      </w:pPr>
      <w:r>
        <w:rPr>
          <w:spacing w:val="14"/>
        </w:rPr>
        <w:t>需自我提高的地方：</w:t>
      </w:r>
      <w:r>
        <w:rPr>
          <w:spacing w:val="6"/>
        </w:rPr>
        <w:t>其他：</w:t>
      </w:r>
    </w:p>
    <w:p w14:paraId="44EBC94E" w14:textId="77777777" w:rsidR="0057001B" w:rsidRDefault="00000000">
      <w:pPr>
        <w:pStyle w:val="a3"/>
        <w:spacing w:line="267" w:lineRule="exact"/>
        <w:ind w:left="1050"/>
        <w:rPr>
          <w:rFonts w:hint="eastAsia"/>
        </w:rPr>
      </w:pPr>
      <w:r>
        <w:rPr>
          <w:spacing w:val="14"/>
        </w:rPr>
        <w:t>自我评价[从以下中选</w:t>
      </w:r>
      <w:proofErr w:type="gramStart"/>
      <w:r>
        <w:rPr>
          <w:spacing w:val="14"/>
        </w:rPr>
        <w:t>一</w:t>
      </w:r>
      <w:proofErr w:type="gramEnd"/>
      <w:r>
        <w:rPr>
          <w:spacing w:val="14"/>
        </w:rPr>
        <w:t>：</w:t>
      </w:r>
      <w:r>
        <w:t>6(A+)、</w:t>
      </w:r>
      <w:r>
        <w:rPr>
          <w:spacing w:val="10"/>
        </w:rPr>
        <w:t>5(A优)、</w:t>
      </w:r>
      <w:r>
        <w:t>4(B+)、</w:t>
      </w:r>
      <w:r>
        <w:rPr>
          <w:spacing w:val="10"/>
        </w:rPr>
        <w:t>3(B良)、2(C称职)、</w:t>
      </w:r>
      <w:r>
        <w:rPr>
          <w:spacing w:val="-2"/>
        </w:rPr>
        <w:t>1(D)]：</w:t>
      </w:r>
    </w:p>
    <w:p w14:paraId="24968B6E" w14:textId="77777777" w:rsidR="0057001B" w:rsidRDefault="0057001B">
      <w:pPr>
        <w:pStyle w:val="a3"/>
        <w:rPr>
          <w:rFonts w:hint="eastAsia"/>
          <w:sz w:val="20"/>
        </w:rPr>
      </w:pPr>
    </w:p>
    <w:p w14:paraId="3E6FC97C" w14:textId="77777777" w:rsidR="0057001B" w:rsidRDefault="0057001B">
      <w:pPr>
        <w:pStyle w:val="a3"/>
        <w:spacing w:before="3"/>
        <w:rPr>
          <w:rFonts w:hint="eastAsia"/>
          <w:sz w:val="20"/>
        </w:rPr>
      </w:pPr>
    </w:p>
    <w:p w14:paraId="619181AC" w14:textId="77777777" w:rsidR="0057001B" w:rsidRDefault="00000000">
      <w:pPr>
        <w:pStyle w:val="2"/>
        <w:spacing w:before="1"/>
        <w:rPr>
          <w:rFonts w:hint="eastAsia"/>
        </w:rPr>
      </w:pPr>
      <w:r>
        <w:rPr>
          <w:spacing w:val="30"/>
        </w:rPr>
        <w:t>任务</w:t>
      </w:r>
      <w:r>
        <w:rPr>
          <w:spacing w:val="6"/>
        </w:rPr>
        <w:t>5：</w:t>
      </w:r>
    </w:p>
    <w:p w14:paraId="26288558" w14:textId="77777777" w:rsidR="0057001B" w:rsidRDefault="0057001B">
      <w:pPr>
        <w:pStyle w:val="a3"/>
        <w:spacing w:before="11"/>
        <w:rPr>
          <w:rFonts w:hint="eastAsia"/>
          <w:b/>
          <w:sz w:val="45"/>
        </w:rPr>
      </w:pPr>
    </w:p>
    <w:p w14:paraId="7B903CFC" w14:textId="77777777" w:rsidR="0057001B" w:rsidRDefault="00000000">
      <w:pPr>
        <w:pStyle w:val="a3"/>
        <w:spacing w:line="388" w:lineRule="auto"/>
        <w:ind w:left="990" w:right="6082"/>
        <w:jc w:val="both"/>
        <w:rPr>
          <w:rFonts w:hint="eastAsia"/>
        </w:rPr>
      </w:pPr>
      <w:r>
        <w:rPr>
          <w:spacing w:val="16"/>
        </w:rPr>
        <w:t>任务名称(不超过</w:t>
      </w:r>
      <w:r>
        <w:t>20</w:t>
      </w:r>
      <w:r>
        <w:rPr>
          <w:spacing w:val="8"/>
        </w:rPr>
        <w:t>字)：</w:t>
      </w:r>
      <w:r>
        <w:rPr>
          <w:spacing w:val="16"/>
        </w:rPr>
        <w:t>任务描述(不少于</w:t>
      </w:r>
      <w:r>
        <w:t>50</w:t>
      </w:r>
      <w:r>
        <w:rPr>
          <w:spacing w:val="8"/>
        </w:rPr>
        <w:t>字)：</w:t>
      </w:r>
      <w:r>
        <w:rPr>
          <w:spacing w:val="10"/>
        </w:rPr>
        <w:t>你的角色：</w:t>
      </w:r>
    </w:p>
    <w:p w14:paraId="67807C57" w14:textId="77777777" w:rsidR="0057001B" w:rsidRDefault="00000000">
      <w:pPr>
        <w:pStyle w:val="a3"/>
        <w:spacing w:before="12" w:line="393" w:lineRule="auto"/>
        <w:ind w:left="990" w:right="7239"/>
        <w:rPr>
          <w:rFonts w:hint="eastAsia"/>
        </w:rPr>
      </w:pPr>
      <w:r>
        <w:rPr>
          <w:spacing w:val="10"/>
        </w:rPr>
        <w:t>你的作用：</w:t>
      </w:r>
      <w:r>
        <w:t xml:space="preserve"> </w:t>
      </w:r>
      <w:r>
        <w:rPr>
          <w:spacing w:val="13"/>
        </w:rPr>
        <w:t>所用的时间：达到的结果：</w:t>
      </w:r>
      <w:r>
        <w:rPr>
          <w:spacing w:val="10"/>
        </w:rPr>
        <w:t>工作体会：</w:t>
      </w:r>
    </w:p>
    <w:p w14:paraId="472F0BEB" w14:textId="77777777" w:rsidR="0057001B" w:rsidRDefault="00000000">
      <w:pPr>
        <w:pStyle w:val="a3"/>
        <w:spacing w:line="259" w:lineRule="exact"/>
        <w:ind w:left="990"/>
        <w:rPr>
          <w:rFonts w:hint="eastAsia"/>
        </w:rPr>
      </w:pPr>
      <w:r>
        <w:rPr>
          <w:spacing w:val="14"/>
        </w:rPr>
        <w:t>需自我提高的地方：</w:t>
      </w:r>
    </w:p>
    <w:p w14:paraId="72E908F0" w14:textId="77777777" w:rsidR="0057001B" w:rsidRDefault="0057001B">
      <w:pPr>
        <w:spacing w:line="259" w:lineRule="exact"/>
        <w:rPr>
          <w:rFonts w:hint="eastAsia"/>
        </w:rPr>
        <w:sectPr w:rsidR="0057001B">
          <w:pgSz w:w="11920" w:h="15650"/>
          <w:pgMar w:top="1540" w:right="1020" w:bottom="280" w:left="1320" w:header="720" w:footer="720" w:gutter="0"/>
          <w:cols w:space="720"/>
        </w:sectPr>
      </w:pPr>
    </w:p>
    <w:p w14:paraId="7108E5D5" w14:textId="77777777" w:rsidR="0057001B" w:rsidRDefault="00000000">
      <w:pPr>
        <w:pStyle w:val="a3"/>
        <w:spacing w:before="45"/>
        <w:ind w:left="990"/>
        <w:rPr>
          <w:rFonts w:hint="eastAsia"/>
        </w:rPr>
      </w:pPr>
      <w:r>
        <w:rPr>
          <w:spacing w:val="6"/>
        </w:rPr>
        <w:lastRenderedPageBreak/>
        <w:t>其他：</w:t>
      </w:r>
    </w:p>
    <w:p w14:paraId="7D6605F3" w14:textId="77777777" w:rsidR="0057001B" w:rsidRDefault="00000000">
      <w:pPr>
        <w:pStyle w:val="a3"/>
        <w:spacing w:before="166"/>
        <w:ind w:left="1050"/>
        <w:rPr>
          <w:rFonts w:hint="eastAsia"/>
        </w:rPr>
      </w:pPr>
      <w:r>
        <w:rPr>
          <w:spacing w:val="16"/>
        </w:rPr>
        <w:t>自我评价[从以下中选</w:t>
      </w:r>
      <w:proofErr w:type="gramStart"/>
      <w:r>
        <w:rPr>
          <w:spacing w:val="16"/>
        </w:rPr>
        <w:t>一</w:t>
      </w:r>
      <w:proofErr w:type="gramEnd"/>
      <w:r>
        <w:rPr>
          <w:spacing w:val="16"/>
        </w:rPr>
        <w:t>：</w:t>
      </w:r>
      <w:r>
        <w:t>6(A+)、</w:t>
      </w:r>
      <w:r>
        <w:rPr>
          <w:spacing w:val="10"/>
        </w:rPr>
        <w:t>5(A优)、</w:t>
      </w:r>
      <w:r>
        <w:t>4(B+)、</w:t>
      </w:r>
      <w:r>
        <w:rPr>
          <w:spacing w:val="10"/>
        </w:rPr>
        <w:t>3(B良)、2(C称职)、</w:t>
      </w:r>
      <w:r>
        <w:rPr>
          <w:spacing w:val="-2"/>
        </w:rPr>
        <w:t>1(D)]：</w:t>
      </w:r>
    </w:p>
    <w:p w14:paraId="4DFF38EE" w14:textId="77777777" w:rsidR="0057001B" w:rsidRDefault="0057001B">
      <w:pPr>
        <w:pStyle w:val="a3"/>
        <w:rPr>
          <w:rFonts w:hint="eastAsia"/>
          <w:sz w:val="20"/>
        </w:rPr>
      </w:pPr>
    </w:p>
    <w:p w14:paraId="5337F3D4" w14:textId="77777777" w:rsidR="0057001B" w:rsidRDefault="0057001B">
      <w:pPr>
        <w:pStyle w:val="a3"/>
        <w:spacing w:before="3"/>
        <w:rPr>
          <w:rFonts w:hint="eastAsia"/>
          <w:sz w:val="20"/>
        </w:rPr>
      </w:pPr>
    </w:p>
    <w:p w14:paraId="2491DF0A" w14:textId="77777777" w:rsidR="0057001B" w:rsidRDefault="00000000">
      <w:pPr>
        <w:pStyle w:val="2"/>
        <w:rPr>
          <w:rFonts w:hint="eastAsia"/>
        </w:rPr>
      </w:pPr>
      <w:r>
        <w:rPr>
          <w:spacing w:val="30"/>
        </w:rPr>
        <w:t>任务</w:t>
      </w:r>
      <w:r>
        <w:rPr>
          <w:spacing w:val="6"/>
        </w:rPr>
        <w:t>6：</w:t>
      </w:r>
    </w:p>
    <w:p w14:paraId="0B264001" w14:textId="77777777" w:rsidR="0057001B" w:rsidRDefault="00000000">
      <w:pPr>
        <w:pStyle w:val="a3"/>
        <w:spacing w:before="138" w:line="393" w:lineRule="auto"/>
        <w:ind w:left="990" w:right="6082"/>
        <w:jc w:val="both"/>
        <w:rPr>
          <w:rFonts w:hint="eastAsia"/>
        </w:rPr>
      </w:pPr>
      <w:r>
        <w:rPr>
          <w:spacing w:val="16"/>
        </w:rPr>
        <w:t>任务名称(不超过</w:t>
      </w:r>
      <w:r>
        <w:t>20</w:t>
      </w:r>
      <w:r>
        <w:rPr>
          <w:spacing w:val="8"/>
        </w:rPr>
        <w:t>字)：</w:t>
      </w:r>
      <w:r>
        <w:rPr>
          <w:spacing w:val="16"/>
        </w:rPr>
        <w:t>任务描述(不少于</w:t>
      </w:r>
      <w:r>
        <w:t>50</w:t>
      </w:r>
      <w:r>
        <w:rPr>
          <w:spacing w:val="8"/>
        </w:rPr>
        <w:t>字)：</w:t>
      </w:r>
      <w:r>
        <w:rPr>
          <w:spacing w:val="10"/>
        </w:rPr>
        <w:t>你的角色：</w:t>
      </w:r>
    </w:p>
    <w:p w14:paraId="557210C6" w14:textId="77777777" w:rsidR="0057001B" w:rsidRDefault="00000000">
      <w:pPr>
        <w:pStyle w:val="a3"/>
        <w:spacing w:line="393" w:lineRule="auto"/>
        <w:ind w:left="990" w:right="7239"/>
        <w:rPr>
          <w:rFonts w:hint="eastAsia"/>
        </w:rPr>
      </w:pPr>
      <w:r>
        <w:rPr>
          <w:spacing w:val="10"/>
        </w:rPr>
        <w:t>你的作用：</w:t>
      </w:r>
      <w:r>
        <w:t xml:space="preserve"> </w:t>
      </w:r>
      <w:r>
        <w:rPr>
          <w:spacing w:val="13"/>
        </w:rPr>
        <w:t>所用的时间：达到的结果：</w:t>
      </w:r>
      <w:r>
        <w:rPr>
          <w:spacing w:val="10"/>
        </w:rPr>
        <w:t>工作体会：</w:t>
      </w:r>
    </w:p>
    <w:p w14:paraId="13FA4E6E" w14:textId="77777777" w:rsidR="0057001B" w:rsidRDefault="00000000">
      <w:pPr>
        <w:pStyle w:val="a3"/>
        <w:spacing w:before="1" w:line="388" w:lineRule="auto"/>
        <w:ind w:left="1050" w:right="6549" w:hanging="60"/>
        <w:rPr>
          <w:rFonts w:hint="eastAsia"/>
        </w:rPr>
      </w:pPr>
      <w:r>
        <w:rPr>
          <w:spacing w:val="14"/>
        </w:rPr>
        <w:t>需自我提高的地方：</w:t>
      </w:r>
      <w:r>
        <w:rPr>
          <w:spacing w:val="11"/>
        </w:rPr>
        <w:t>其他：</w:t>
      </w:r>
    </w:p>
    <w:p w14:paraId="049F84EB" w14:textId="77777777" w:rsidR="0057001B" w:rsidRDefault="00000000">
      <w:pPr>
        <w:pStyle w:val="a3"/>
        <w:spacing w:line="400" w:lineRule="auto"/>
        <w:ind w:left="1050" w:right="684"/>
        <w:rPr>
          <w:rFonts w:hint="eastAsia"/>
        </w:rPr>
      </w:pPr>
      <w:r>
        <w:rPr>
          <w:spacing w:val="14"/>
        </w:rPr>
        <w:t>自我评价[从以下中选</w:t>
      </w:r>
      <w:proofErr w:type="gramStart"/>
      <w:r>
        <w:rPr>
          <w:spacing w:val="14"/>
        </w:rPr>
        <w:t>一</w:t>
      </w:r>
      <w:proofErr w:type="gramEnd"/>
      <w:r>
        <w:rPr>
          <w:spacing w:val="14"/>
        </w:rPr>
        <w:t>：</w:t>
      </w:r>
      <w:r>
        <w:t>6(A+)、</w:t>
      </w:r>
      <w:r>
        <w:rPr>
          <w:spacing w:val="10"/>
        </w:rPr>
        <w:t>5(A</w:t>
      </w:r>
      <w:r>
        <w:rPr>
          <w:spacing w:val="8"/>
        </w:rPr>
        <w:t>优)、</w:t>
      </w:r>
      <w:r>
        <w:t>4(B+)、</w:t>
      </w:r>
      <w:r>
        <w:rPr>
          <w:spacing w:val="10"/>
        </w:rPr>
        <w:t>3(B</w:t>
      </w:r>
      <w:r>
        <w:rPr>
          <w:spacing w:val="8"/>
        </w:rPr>
        <w:t>良)、</w:t>
      </w:r>
      <w:r>
        <w:rPr>
          <w:spacing w:val="10"/>
        </w:rPr>
        <w:t>2(C称职)、</w:t>
      </w:r>
      <w:r>
        <w:t>1(D)]：</w:t>
      </w:r>
      <w:r>
        <w:rPr>
          <w:spacing w:val="20"/>
        </w:rPr>
        <w:t>所需培训</w:t>
      </w:r>
      <w:r>
        <w:rPr>
          <w:spacing w:val="15"/>
        </w:rPr>
        <w:t>（</w:t>
      </w:r>
      <w:r>
        <w:rPr>
          <w:spacing w:val="19"/>
        </w:rPr>
        <w:t>由员工填写</w:t>
      </w:r>
      <w:r>
        <w:t>）</w:t>
      </w:r>
    </w:p>
    <w:p w14:paraId="76BACC43" w14:textId="77777777" w:rsidR="0057001B" w:rsidRDefault="00000000">
      <w:pPr>
        <w:pStyle w:val="a3"/>
        <w:spacing w:line="255" w:lineRule="exact"/>
        <w:ind w:left="1050"/>
        <w:rPr>
          <w:rFonts w:hint="eastAsia"/>
        </w:rPr>
      </w:pPr>
      <w:r>
        <w:rPr>
          <w:spacing w:val="20"/>
        </w:rPr>
        <w:t>直属经理评价</w:t>
      </w:r>
      <w:r>
        <w:t>（</w:t>
      </w:r>
      <w:r>
        <w:rPr>
          <w:spacing w:val="5"/>
        </w:rPr>
        <w:t xml:space="preserve"> 由直属经理填写</w:t>
      </w:r>
      <w:r>
        <w:rPr>
          <w:spacing w:val="-10"/>
        </w:rPr>
        <w:t>）</w:t>
      </w:r>
    </w:p>
    <w:p w14:paraId="773B1C93" w14:textId="77777777" w:rsidR="0057001B" w:rsidRDefault="00000000">
      <w:pPr>
        <w:pStyle w:val="a3"/>
        <w:spacing w:before="164"/>
        <w:ind w:left="1050"/>
        <w:rPr>
          <w:rFonts w:hint="eastAsia"/>
        </w:rPr>
      </w:pPr>
      <w:r>
        <w:rPr>
          <w:spacing w:val="18"/>
        </w:rPr>
        <w:t>对员工各项任务评价</w:t>
      </w:r>
    </w:p>
    <w:p w14:paraId="31C42585" w14:textId="77777777" w:rsidR="0057001B" w:rsidRDefault="0057001B">
      <w:pPr>
        <w:pStyle w:val="a3"/>
        <w:spacing w:before="2"/>
        <w:rPr>
          <w:rFonts w:hint="eastAsia"/>
          <w:sz w:val="14"/>
        </w:rPr>
      </w:pPr>
    </w:p>
    <w:p w14:paraId="4CE02B5E" w14:textId="77777777" w:rsidR="0057001B" w:rsidRDefault="00000000">
      <w:pPr>
        <w:pStyle w:val="a3"/>
        <w:spacing w:after="16"/>
        <w:ind w:left="1050"/>
        <w:rPr>
          <w:rFonts w:hint="eastAsia"/>
        </w:rPr>
      </w:pPr>
      <w:r>
        <w:rPr>
          <w:spacing w:val="20"/>
        </w:rPr>
        <w:t xml:space="preserve">分数为： </w:t>
      </w:r>
      <w:r>
        <w:t>6(A+</w:t>
      </w:r>
      <w:r>
        <w:rPr>
          <w:spacing w:val="15"/>
        </w:rPr>
        <w:t>)、</w:t>
      </w:r>
      <w:r>
        <w:t>5(A</w:t>
      </w:r>
      <w:r>
        <w:rPr>
          <w:spacing w:val="19"/>
        </w:rPr>
        <w:t>优)、</w:t>
      </w:r>
      <w:r>
        <w:t>4(B+</w:t>
      </w:r>
      <w:r>
        <w:rPr>
          <w:spacing w:val="15"/>
        </w:rPr>
        <w:t>)、</w:t>
      </w:r>
      <w:r>
        <w:t>3(B</w:t>
      </w:r>
      <w:r>
        <w:rPr>
          <w:spacing w:val="19"/>
        </w:rPr>
        <w:t>良)、</w:t>
      </w:r>
      <w:r>
        <w:rPr>
          <w:spacing w:val="10"/>
        </w:rPr>
        <w:t>2(C</w:t>
      </w:r>
      <w:r>
        <w:rPr>
          <w:spacing w:val="18"/>
        </w:rPr>
        <w:t>称职)、</w:t>
      </w:r>
      <w:r>
        <w:rPr>
          <w:spacing w:val="10"/>
        </w:rPr>
        <w:t>1(D有所不称职)]：</w:t>
      </w: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00"/>
        <w:gridCol w:w="2085"/>
        <w:gridCol w:w="2100"/>
        <w:gridCol w:w="2100"/>
      </w:tblGrid>
      <w:tr w:rsidR="0057001B" w14:paraId="2A9A2841" w14:textId="77777777">
        <w:trPr>
          <w:trHeight w:val="360"/>
        </w:trPr>
        <w:tc>
          <w:tcPr>
            <w:tcW w:w="2100" w:type="dxa"/>
          </w:tcPr>
          <w:p w14:paraId="4EEC9D00" w14:textId="77777777" w:rsidR="0057001B" w:rsidRDefault="00000000">
            <w:pPr>
              <w:pStyle w:val="TableParagraph"/>
              <w:spacing w:before="90" w:line="250" w:lineRule="exact"/>
              <w:ind w:left="112"/>
              <w:rPr>
                <w:rFonts w:hint="eastAsia"/>
                <w:sz w:val="21"/>
              </w:rPr>
            </w:pPr>
            <w:r>
              <w:rPr>
                <w:spacing w:val="25"/>
                <w:sz w:val="21"/>
              </w:rPr>
              <w:t>序号</w:t>
            </w:r>
          </w:p>
        </w:tc>
        <w:tc>
          <w:tcPr>
            <w:tcW w:w="2085" w:type="dxa"/>
          </w:tcPr>
          <w:p w14:paraId="664FD965" w14:textId="77777777" w:rsidR="0057001B" w:rsidRDefault="00000000">
            <w:pPr>
              <w:pStyle w:val="TableParagraph"/>
              <w:spacing w:before="90" w:line="250" w:lineRule="exact"/>
              <w:ind w:left="112"/>
              <w:rPr>
                <w:rFonts w:hint="eastAsia"/>
                <w:sz w:val="21"/>
              </w:rPr>
            </w:pPr>
            <w:r>
              <w:rPr>
                <w:spacing w:val="15"/>
                <w:sz w:val="21"/>
              </w:rPr>
              <w:t>任务名称</w:t>
            </w:r>
          </w:p>
        </w:tc>
        <w:tc>
          <w:tcPr>
            <w:tcW w:w="2100" w:type="dxa"/>
          </w:tcPr>
          <w:p w14:paraId="2053F413" w14:textId="77777777" w:rsidR="0057001B" w:rsidRDefault="00000000">
            <w:pPr>
              <w:pStyle w:val="TableParagraph"/>
              <w:spacing w:before="90" w:line="250" w:lineRule="exact"/>
              <w:ind w:left="127"/>
              <w:rPr>
                <w:rFonts w:hint="eastAsia"/>
                <w:sz w:val="21"/>
              </w:rPr>
            </w:pPr>
            <w:r>
              <w:rPr>
                <w:spacing w:val="15"/>
                <w:sz w:val="21"/>
              </w:rPr>
              <w:t>简要意见</w:t>
            </w:r>
          </w:p>
        </w:tc>
        <w:tc>
          <w:tcPr>
            <w:tcW w:w="2100" w:type="dxa"/>
          </w:tcPr>
          <w:p w14:paraId="4FC74475" w14:textId="77777777" w:rsidR="0057001B" w:rsidRDefault="00000000">
            <w:pPr>
              <w:pStyle w:val="TableParagraph"/>
              <w:spacing w:before="90" w:line="250" w:lineRule="exact"/>
              <w:ind w:left="112"/>
              <w:rPr>
                <w:rFonts w:hint="eastAsia"/>
                <w:sz w:val="21"/>
              </w:rPr>
            </w:pPr>
            <w:r>
              <w:rPr>
                <w:spacing w:val="22"/>
                <w:sz w:val="21"/>
              </w:rPr>
              <w:t>等级</w:t>
            </w:r>
            <w:r>
              <w:rPr>
                <w:spacing w:val="15"/>
                <w:sz w:val="21"/>
              </w:rPr>
              <w:t>（</w:t>
            </w:r>
            <w:r>
              <w:rPr>
                <w:spacing w:val="22"/>
                <w:sz w:val="21"/>
              </w:rPr>
              <w:t>分数</w:t>
            </w:r>
            <w:r>
              <w:rPr>
                <w:spacing w:val="-10"/>
                <w:sz w:val="21"/>
              </w:rPr>
              <w:t>）</w:t>
            </w:r>
          </w:p>
        </w:tc>
      </w:tr>
      <w:tr w:rsidR="0057001B" w14:paraId="15B3BB1E" w14:textId="77777777">
        <w:trPr>
          <w:trHeight w:val="345"/>
        </w:trPr>
        <w:tc>
          <w:tcPr>
            <w:tcW w:w="2100" w:type="dxa"/>
          </w:tcPr>
          <w:p w14:paraId="770700BB" w14:textId="77777777" w:rsidR="0057001B" w:rsidRDefault="00000000">
            <w:pPr>
              <w:pStyle w:val="TableParagraph"/>
              <w:spacing w:before="90" w:line="235" w:lineRule="exact"/>
              <w:ind w:left="112"/>
              <w:rPr>
                <w:rFonts w:hint="eastAsia"/>
                <w:sz w:val="21"/>
              </w:rPr>
            </w:pPr>
            <w:r>
              <w:rPr>
                <w:spacing w:val="10"/>
                <w:sz w:val="21"/>
              </w:rPr>
              <w:t>1.</w:t>
            </w:r>
          </w:p>
        </w:tc>
        <w:tc>
          <w:tcPr>
            <w:tcW w:w="2085" w:type="dxa"/>
          </w:tcPr>
          <w:p w14:paraId="62B3EBD6" w14:textId="77777777" w:rsidR="0057001B" w:rsidRDefault="0057001B">
            <w:pPr>
              <w:pStyle w:val="TableParagraph"/>
              <w:rPr>
                <w:rFonts w:ascii="Times New Roman" w:hint="eastAsia"/>
                <w:sz w:val="20"/>
              </w:rPr>
            </w:pPr>
          </w:p>
        </w:tc>
        <w:tc>
          <w:tcPr>
            <w:tcW w:w="2100" w:type="dxa"/>
          </w:tcPr>
          <w:p w14:paraId="2B6B4BC8" w14:textId="77777777" w:rsidR="0057001B" w:rsidRDefault="0057001B">
            <w:pPr>
              <w:pStyle w:val="TableParagraph"/>
              <w:rPr>
                <w:rFonts w:ascii="Times New Roman" w:hint="eastAsia"/>
                <w:sz w:val="20"/>
              </w:rPr>
            </w:pPr>
          </w:p>
        </w:tc>
        <w:tc>
          <w:tcPr>
            <w:tcW w:w="2100" w:type="dxa"/>
          </w:tcPr>
          <w:p w14:paraId="4E4705BB" w14:textId="77777777" w:rsidR="0057001B" w:rsidRDefault="0057001B">
            <w:pPr>
              <w:pStyle w:val="TableParagraph"/>
              <w:rPr>
                <w:rFonts w:ascii="Times New Roman" w:hint="eastAsia"/>
                <w:sz w:val="20"/>
              </w:rPr>
            </w:pPr>
          </w:p>
        </w:tc>
      </w:tr>
      <w:tr w:rsidR="0057001B" w14:paraId="5E3C1566" w14:textId="77777777">
        <w:trPr>
          <w:trHeight w:val="360"/>
        </w:trPr>
        <w:tc>
          <w:tcPr>
            <w:tcW w:w="2100" w:type="dxa"/>
          </w:tcPr>
          <w:p w14:paraId="2B1E1BC2" w14:textId="77777777" w:rsidR="0057001B" w:rsidRDefault="00000000">
            <w:pPr>
              <w:pStyle w:val="TableParagraph"/>
              <w:spacing w:before="90" w:line="250" w:lineRule="exact"/>
              <w:ind w:left="112"/>
              <w:rPr>
                <w:rFonts w:hint="eastAsia"/>
                <w:sz w:val="21"/>
              </w:rPr>
            </w:pPr>
            <w:r>
              <w:rPr>
                <w:spacing w:val="10"/>
                <w:sz w:val="21"/>
              </w:rPr>
              <w:t>2.</w:t>
            </w:r>
          </w:p>
        </w:tc>
        <w:tc>
          <w:tcPr>
            <w:tcW w:w="2085" w:type="dxa"/>
          </w:tcPr>
          <w:p w14:paraId="3D1B9B3F" w14:textId="77777777" w:rsidR="0057001B" w:rsidRDefault="0057001B">
            <w:pPr>
              <w:pStyle w:val="TableParagraph"/>
              <w:rPr>
                <w:rFonts w:ascii="Times New Roman" w:hint="eastAsia"/>
                <w:sz w:val="20"/>
              </w:rPr>
            </w:pPr>
          </w:p>
        </w:tc>
        <w:tc>
          <w:tcPr>
            <w:tcW w:w="2100" w:type="dxa"/>
          </w:tcPr>
          <w:p w14:paraId="671F9B72" w14:textId="77777777" w:rsidR="0057001B" w:rsidRDefault="0057001B">
            <w:pPr>
              <w:pStyle w:val="TableParagraph"/>
              <w:rPr>
                <w:rFonts w:ascii="Times New Roman" w:hint="eastAsia"/>
                <w:sz w:val="20"/>
              </w:rPr>
            </w:pPr>
          </w:p>
        </w:tc>
        <w:tc>
          <w:tcPr>
            <w:tcW w:w="2100" w:type="dxa"/>
          </w:tcPr>
          <w:p w14:paraId="429B6345" w14:textId="77777777" w:rsidR="0057001B" w:rsidRDefault="0057001B">
            <w:pPr>
              <w:pStyle w:val="TableParagraph"/>
              <w:rPr>
                <w:rFonts w:ascii="Times New Roman" w:hint="eastAsia"/>
                <w:sz w:val="20"/>
              </w:rPr>
            </w:pPr>
          </w:p>
        </w:tc>
      </w:tr>
      <w:tr w:rsidR="0057001B" w14:paraId="7560B8E4" w14:textId="77777777">
        <w:trPr>
          <w:trHeight w:val="360"/>
        </w:trPr>
        <w:tc>
          <w:tcPr>
            <w:tcW w:w="2100" w:type="dxa"/>
          </w:tcPr>
          <w:p w14:paraId="420DC0E6" w14:textId="77777777" w:rsidR="0057001B" w:rsidRDefault="00000000">
            <w:pPr>
              <w:pStyle w:val="TableParagraph"/>
              <w:spacing w:before="90" w:line="250" w:lineRule="exact"/>
              <w:ind w:left="112"/>
              <w:rPr>
                <w:rFonts w:hint="eastAsia"/>
                <w:sz w:val="21"/>
              </w:rPr>
            </w:pPr>
            <w:r>
              <w:rPr>
                <w:spacing w:val="10"/>
                <w:sz w:val="21"/>
              </w:rPr>
              <w:t>3.</w:t>
            </w:r>
          </w:p>
        </w:tc>
        <w:tc>
          <w:tcPr>
            <w:tcW w:w="2085" w:type="dxa"/>
          </w:tcPr>
          <w:p w14:paraId="24ADFF0A" w14:textId="77777777" w:rsidR="0057001B" w:rsidRDefault="0057001B">
            <w:pPr>
              <w:pStyle w:val="TableParagraph"/>
              <w:rPr>
                <w:rFonts w:ascii="Times New Roman" w:hint="eastAsia"/>
                <w:sz w:val="20"/>
              </w:rPr>
            </w:pPr>
          </w:p>
        </w:tc>
        <w:tc>
          <w:tcPr>
            <w:tcW w:w="2100" w:type="dxa"/>
          </w:tcPr>
          <w:p w14:paraId="421DE10C" w14:textId="77777777" w:rsidR="0057001B" w:rsidRDefault="0057001B">
            <w:pPr>
              <w:pStyle w:val="TableParagraph"/>
              <w:rPr>
                <w:rFonts w:ascii="Times New Roman" w:hint="eastAsia"/>
                <w:sz w:val="20"/>
              </w:rPr>
            </w:pPr>
          </w:p>
        </w:tc>
        <w:tc>
          <w:tcPr>
            <w:tcW w:w="2100" w:type="dxa"/>
          </w:tcPr>
          <w:p w14:paraId="0F4F6EF7" w14:textId="77777777" w:rsidR="0057001B" w:rsidRDefault="0057001B">
            <w:pPr>
              <w:pStyle w:val="TableParagraph"/>
              <w:rPr>
                <w:rFonts w:ascii="Times New Roman" w:hint="eastAsia"/>
                <w:sz w:val="20"/>
              </w:rPr>
            </w:pPr>
          </w:p>
        </w:tc>
      </w:tr>
      <w:tr w:rsidR="0057001B" w14:paraId="5AFEA0E1" w14:textId="77777777">
        <w:trPr>
          <w:trHeight w:val="345"/>
        </w:trPr>
        <w:tc>
          <w:tcPr>
            <w:tcW w:w="2100" w:type="dxa"/>
          </w:tcPr>
          <w:p w14:paraId="1AA207C1" w14:textId="77777777" w:rsidR="0057001B" w:rsidRDefault="00000000">
            <w:pPr>
              <w:pStyle w:val="TableParagraph"/>
              <w:spacing w:before="90" w:line="235" w:lineRule="exact"/>
              <w:ind w:left="112"/>
              <w:rPr>
                <w:rFonts w:hint="eastAsia"/>
                <w:sz w:val="21"/>
              </w:rPr>
            </w:pPr>
            <w:r>
              <w:rPr>
                <w:spacing w:val="10"/>
                <w:sz w:val="21"/>
              </w:rPr>
              <w:t>4.</w:t>
            </w:r>
          </w:p>
        </w:tc>
        <w:tc>
          <w:tcPr>
            <w:tcW w:w="2085" w:type="dxa"/>
          </w:tcPr>
          <w:p w14:paraId="55103394" w14:textId="77777777" w:rsidR="0057001B" w:rsidRDefault="0057001B">
            <w:pPr>
              <w:pStyle w:val="TableParagraph"/>
              <w:rPr>
                <w:rFonts w:ascii="Times New Roman" w:hint="eastAsia"/>
                <w:sz w:val="20"/>
              </w:rPr>
            </w:pPr>
          </w:p>
        </w:tc>
        <w:tc>
          <w:tcPr>
            <w:tcW w:w="2100" w:type="dxa"/>
          </w:tcPr>
          <w:p w14:paraId="6997A502" w14:textId="77777777" w:rsidR="0057001B" w:rsidRDefault="0057001B">
            <w:pPr>
              <w:pStyle w:val="TableParagraph"/>
              <w:rPr>
                <w:rFonts w:ascii="Times New Roman" w:hint="eastAsia"/>
                <w:sz w:val="20"/>
              </w:rPr>
            </w:pPr>
          </w:p>
        </w:tc>
        <w:tc>
          <w:tcPr>
            <w:tcW w:w="2100" w:type="dxa"/>
          </w:tcPr>
          <w:p w14:paraId="79A21B4F" w14:textId="77777777" w:rsidR="0057001B" w:rsidRDefault="0057001B">
            <w:pPr>
              <w:pStyle w:val="TableParagraph"/>
              <w:rPr>
                <w:rFonts w:ascii="Times New Roman" w:hint="eastAsia"/>
                <w:sz w:val="20"/>
              </w:rPr>
            </w:pPr>
          </w:p>
        </w:tc>
      </w:tr>
      <w:tr w:rsidR="0057001B" w14:paraId="70BC80E8" w14:textId="77777777">
        <w:trPr>
          <w:trHeight w:val="360"/>
        </w:trPr>
        <w:tc>
          <w:tcPr>
            <w:tcW w:w="2100" w:type="dxa"/>
          </w:tcPr>
          <w:p w14:paraId="756EC940" w14:textId="77777777" w:rsidR="0057001B" w:rsidRDefault="00000000">
            <w:pPr>
              <w:pStyle w:val="TableParagraph"/>
              <w:spacing w:before="90" w:line="250" w:lineRule="exact"/>
              <w:ind w:left="112"/>
              <w:rPr>
                <w:rFonts w:hint="eastAsia"/>
                <w:sz w:val="21"/>
              </w:rPr>
            </w:pPr>
            <w:r>
              <w:rPr>
                <w:spacing w:val="10"/>
                <w:sz w:val="21"/>
              </w:rPr>
              <w:t>5.</w:t>
            </w:r>
          </w:p>
        </w:tc>
        <w:tc>
          <w:tcPr>
            <w:tcW w:w="2085" w:type="dxa"/>
          </w:tcPr>
          <w:p w14:paraId="362BA392" w14:textId="77777777" w:rsidR="0057001B" w:rsidRDefault="0057001B">
            <w:pPr>
              <w:pStyle w:val="TableParagraph"/>
              <w:rPr>
                <w:rFonts w:ascii="Times New Roman" w:hint="eastAsia"/>
                <w:sz w:val="20"/>
              </w:rPr>
            </w:pPr>
          </w:p>
        </w:tc>
        <w:tc>
          <w:tcPr>
            <w:tcW w:w="2100" w:type="dxa"/>
          </w:tcPr>
          <w:p w14:paraId="432EF3AD" w14:textId="77777777" w:rsidR="0057001B" w:rsidRDefault="0057001B">
            <w:pPr>
              <w:pStyle w:val="TableParagraph"/>
              <w:rPr>
                <w:rFonts w:ascii="Times New Roman" w:hint="eastAsia"/>
                <w:sz w:val="20"/>
              </w:rPr>
            </w:pPr>
          </w:p>
        </w:tc>
        <w:tc>
          <w:tcPr>
            <w:tcW w:w="2100" w:type="dxa"/>
          </w:tcPr>
          <w:p w14:paraId="7B47134E" w14:textId="77777777" w:rsidR="0057001B" w:rsidRDefault="0057001B">
            <w:pPr>
              <w:pStyle w:val="TableParagraph"/>
              <w:rPr>
                <w:rFonts w:ascii="Times New Roman" w:hint="eastAsia"/>
                <w:sz w:val="20"/>
              </w:rPr>
            </w:pPr>
          </w:p>
        </w:tc>
      </w:tr>
      <w:tr w:rsidR="0057001B" w14:paraId="6653D196" w14:textId="77777777">
        <w:trPr>
          <w:trHeight w:val="345"/>
        </w:trPr>
        <w:tc>
          <w:tcPr>
            <w:tcW w:w="2100" w:type="dxa"/>
          </w:tcPr>
          <w:p w14:paraId="0AAA41F1" w14:textId="77777777" w:rsidR="0057001B" w:rsidRDefault="00000000">
            <w:pPr>
              <w:pStyle w:val="TableParagraph"/>
              <w:spacing w:before="90" w:line="235" w:lineRule="exact"/>
              <w:ind w:left="112"/>
              <w:rPr>
                <w:rFonts w:hint="eastAsia"/>
                <w:sz w:val="21"/>
              </w:rPr>
            </w:pPr>
            <w:r>
              <w:rPr>
                <w:spacing w:val="10"/>
                <w:sz w:val="21"/>
              </w:rPr>
              <w:t>6.</w:t>
            </w:r>
          </w:p>
        </w:tc>
        <w:tc>
          <w:tcPr>
            <w:tcW w:w="2085" w:type="dxa"/>
          </w:tcPr>
          <w:p w14:paraId="40B05F31" w14:textId="77777777" w:rsidR="0057001B" w:rsidRDefault="0057001B">
            <w:pPr>
              <w:pStyle w:val="TableParagraph"/>
              <w:rPr>
                <w:rFonts w:ascii="Times New Roman" w:hint="eastAsia"/>
                <w:sz w:val="20"/>
              </w:rPr>
            </w:pPr>
          </w:p>
        </w:tc>
        <w:tc>
          <w:tcPr>
            <w:tcW w:w="2100" w:type="dxa"/>
          </w:tcPr>
          <w:p w14:paraId="4940ADD2" w14:textId="77777777" w:rsidR="0057001B" w:rsidRDefault="0057001B">
            <w:pPr>
              <w:pStyle w:val="TableParagraph"/>
              <w:rPr>
                <w:rFonts w:ascii="Times New Roman" w:hint="eastAsia"/>
                <w:sz w:val="20"/>
              </w:rPr>
            </w:pPr>
          </w:p>
        </w:tc>
        <w:tc>
          <w:tcPr>
            <w:tcW w:w="2100" w:type="dxa"/>
          </w:tcPr>
          <w:p w14:paraId="51593505" w14:textId="77777777" w:rsidR="0057001B" w:rsidRDefault="0057001B">
            <w:pPr>
              <w:pStyle w:val="TableParagraph"/>
              <w:rPr>
                <w:rFonts w:ascii="Times New Roman" w:hint="eastAsia"/>
                <w:sz w:val="20"/>
              </w:rPr>
            </w:pPr>
          </w:p>
        </w:tc>
      </w:tr>
    </w:tbl>
    <w:p w14:paraId="389C605A" w14:textId="77777777" w:rsidR="0057001B" w:rsidRDefault="00000000">
      <w:pPr>
        <w:pStyle w:val="a3"/>
        <w:spacing w:before="150"/>
        <w:ind w:left="480"/>
        <w:rPr>
          <w:rFonts w:hint="eastAsia"/>
        </w:rPr>
      </w:pPr>
      <w:r>
        <w:rPr>
          <w:spacing w:val="17"/>
        </w:rPr>
        <w:t>对员工的总体评价(不少于</w:t>
      </w:r>
      <w:r>
        <w:t>50</w:t>
      </w:r>
      <w:r>
        <w:rPr>
          <w:spacing w:val="10"/>
        </w:rPr>
        <w:t>字)</w:t>
      </w:r>
    </w:p>
    <w:p w14:paraId="62293602" w14:textId="77777777" w:rsidR="0057001B" w:rsidRDefault="0057001B">
      <w:pPr>
        <w:pStyle w:val="a3"/>
        <w:spacing w:before="1"/>
        <w:rPr>
          <w:rFonts w:hint="eastAsia"/>
          <w:sz w:val="14"/>
        </w:rPr>
      </w:pPr>
    </w:p>
    <w:p w14:paraId="6209D858" w14:textId="77777777" w:rsidR="0057001B" w:rsidRDefault="00000000">
      <w:pPr>
        <w:pStyle w:val="a3"/>
        <w:spacing w:line="388" w:lineRule="auto"/>
        <w:ind w:left="480" w:right="684"/>
        <w:rPr>
          <w:rFonts w:hint="eastAsia"/>
        </w:rPr>
      </w:pPr>
      <w:r>
        <w:rPr>
          <w:spacing w:val="11"/>
        </w:rPr>
        <w:t>评价内容可包括专业知识、实践经验、工作效率、工作质量、人际关系、沟通能力、</w:t>
      </w:r>
      <w:r>
        <w:rPr>
          <w:spacing w:val="17"/>
        </w:rPr>
        <w:t>客户意识、团队协作、创新意识等。具体评价为：</w:t>
      </w:r>
    </w:p>
    <w:p w14:paraId="2EBD9E35" w14:textId="77777777" w:rsidR="0057001B" w:rsidRDefault="00000000">
      <w:pPr>
        <w:pStyle w:val="a3"/>
        <w:tabs>
          <w:tab w:val="left" w:pos="959"/>
        </w:tabs>
        <w:spacing w:line="267" w:lineRule="exact"/>
        <w:ind w:left="480"/>
        <w:rPr>
          <w:rFonts w:hint="eastAsia"/>
        </w:rPr>
      </w:pPr>
      <w:r>
        <w:rPr>
          <w:spacing w:val="-10"/>
        </w:rPr>
        <w:t>签</w:t>
      </w:r>
      <w:r>
        <w:tab/>
      </w:r>
      <w:r>
        <w:rPr>
          <w:spacing w:val="30"/>
        </w:rPr>
        <w:t>字</w:t>
      </w:r>
      <w:r>
        <w:rPr>
          <w:spacing w:val="-10"/>
        </w:rPr>
        <w:t>：</w:t>
      </w:r>
    </w:p>
    <w:p w14:paraId="3B6B22DB" w14:textId="77777777" w:rsidR="0057001B" w:rsidRDefault="0057001B">
      <w:pPr>
        <w:pStyle w:val="a3"/>
        <w:spacing w:before="2"/>
        <w:rPr>
          <w:rFonts w:hint="eastAsia"/>
          <w:sz w:val="14"/>
        </w:rPr>
      </w:pPr>
    </w:p>
    <w:p w14:paraId="18250FF7" w14:textId="77777777" w:rsidR="0057001B" w:rsidRDefault="00000000">
      <w:pPr>
        <w:pStyle w:val="a3"/>
        <w:tabs>
          <w:tab w:val="left" w:pos="959"/>
          <w:tab w:val="left" w:pos="4304"/>
          <w:tab w:val="left" w:pos="4784"/>
        </w:tabs>
        <w:ind w:left="480"/>
        <w:rPr>
          <w:rFonts w:hint="eastAsia"/>
        </w:rPr>
      </w:pPr>
      <w:r>
        <w:rPr>
          <w:spacing w:val="-10"/>
        </w:rPr>
        <w:t>员</w:t>
      </w:r>
      <w:r>
        <w:tab/>
      </w:r>
      <w:r>
        <w:rPr>
          <w:spacing w:val="30"/>
        </w:rPr>
        <w:t>工</w:t>
      </w:r>
      <w:r>
        <w:rPr>
          <w:spacing w:val="-10"/>
        </w:rPr>
        <w:t>：</w:t>
      </w:r>
      <w:r>
        <w:tab/>
      </w:r>
      <w:r>
        <w:rPr>
          <w:spacing w:val="-10"/>
        </w:rPr>
        <w:t>日</w:t>
      </w:r>
      <w:r>
        <w:tab/>
      </w:r>
      <w:r>
        <w:rPr>
          <w:spacing w:val="14"/>
        </w:rPr>
        <w:t>期</w:t>
      </w:r>
      <w:r>
        <w:rPr>
          <w:spacing w:val="-10"/>
        </w:rPr>
        <w:t>：</w:t>
      </w:r>
    </w:p>
    <w:p w14:paraId="60E2397D" w14:textId="77777777" w:rsidR="0057001B" w:rsidRDefault="0057001B">
      <w:pPr>
        <w:rPr>
          <w:rFonts w:hint="eastAsia"/>
        </w:rPr>
        <w:sectPr w:rsidR="0057001B">
          <w:pgSz w:w="11920" w:h="15650"/>
          <w:pgMar w:top="1540" w:right="1020" w:bottom="280" w:left="1320" w:header="720" w:footer="720" w:gutter="0"/>
          <w:cols w:space="720"/>
        </w:sectPr>
      </w:pPr>
    </w:p>
    <w:p w14:paraId="61C46A8B" w14:textId="77777777" w:rsidR="0057001B" w:rsidRDefault="00000000">
      <w:pPr>
        <w:spacing w:before="25"/>
        <w:ind w:left="1242" w:right="397"/>
        <w:jc w:val="center"/>
        <w:rPr>
          <w:rFonts w:ascii="黑体" w:eastAsia="黑体"/>
          <w:b/>
          <w:sz w:val="43"/>
        </w:rPr>
      </w:pPr>
      <w:r>
        <w:rPr>
          <w:rFonts w:ascii="黑体" w:eastAsia="黑体" w:hint="eastAsia"/>
          <w:b/>
          <w:spacing w:val="28"/>
          <w:sz w:val="43"/>
        </w:rPr>
        <w:lastRenderedPageBreak/>
        <w:t>二、销售任务协议书</w:t>
      </w:r>
    </w:p>
    <w:p w14:paraId="4738332F" w14:textId="77777777" w:rsidR="0057001B" w:rsidRDefault="0057001B">
      <w:pPr>
        <w:pStyle w:val="a3"/>
        <w:spacing w:before="3"/>
        <w:rPr>
          <w:rFonts w:ascii="黑体" w:hint="eastAsia"/>
          <w:b/>
          <w:sz w:val="43"/>
        </w:rPr>
      </w:pPr>
    </w:p>
    <w:p w14:paraId="52106000" w14:textId="77777777" w:rsidR="0057001B" w:rsidRDefault="00000000">
      <w:pPr>
        <w:pStyle w:val="a3"/>
        <w:tabs>
          <w:tab w:val="left" w:pos="2099"/>
          <w:tab w:val="left" w:pos="2789"/>
          <w:tab w:val="left" w:pos="3479"/>
          <w:tab w:val="left" w:pos="4394"/>
          <w:tab w:val="left" w:pos="5084"/>
          <w:tab w:val="left" w:pos="5774"/>
        </w:tabs>
        <w:ind w:left="480"/>
        <w:rPr>
          <w:rFonts w:hint="eastAsia"/>
        </w:rPr>
      </w:pPr>
      <w:r>
        <w:rPr>
          <w:spacing w:val="18"/>
        </w:rPr>
        <w:t>有效期</w:t>
      </w:r>
      <w:r>
        <w:rPr>
          <w:spacing w:val="33"/>
        </w:rPr>
        <w:t>限</w:t>
      </w:r>
      <w:r>
        <w:rPr>
          <w:spacing w:val="5"/>
        </w:rPr>
        <w:t>：</w:t>
      </w:r>
      <w:r>
        <w:rPr>
          <w:rFonts w:ascii="Times New Roman" w:eastAsia="Times New Roman"/>
          <w:u w:val="single"/>
        </w:rPr>
        <w:tab/>
      </w:r>
      <w:r>
        <w:rPr>
          <w:spacing w:val="3"/>
        </w:rPr>
        <w:t>日</w:t>
      </w:r>
      <w:r>
        <w:rPr>
          <w:rFonts w:ascii="Times New Roman" w:eastAsia="Times New Roman"/>
          <w:u w:val="single"/>
        </w:rPr>
        <w:tab/>
      </w:r>
      <w:r>
        <w:rPr>
          <w:spacing w:val="5"/>
        </w:rPr>
        <w:t>月</w:t>
      </w:r>
      <w:r>
        <w:rPr>
          <w:rFonts w:ascii="Times New Roman" w:eastAsia="Times New Roman"/>
          <w:u w:val="single"/>
        </w:rPr>
        <w:tab/>
      </w:r>
      <w:r>
        <w:rPr>
          <w:spacing w:val="15"/>
        </w:rPr>
        <w:t>年</w:t>
      </w:r>
      <w:r>
        <w:rPr>
          <w:spacing w:val="20"/>
        </w:rPr>
        <w:t>至</w:t>
      </w:r>
      <w:r>
        <w:rPr>
          <w:rFonts w:ascii="Times New Roman" w:eastAsia="Times New Roman"/>
          <w:u w:val="single"/>
        </w:rPr>
        <w:tab/>
      </w:r>
      <w:r>
        <w:rPr>
          <w:spacing w:val="20"/>
        </w:rPr>
        <w:t>日</w:t>
      </w:r>
      <w:r>
        <w:rPr>
          <w:rFonts w:ascii="Times New Roman" w:eastAsia="Times New Roman"/>
          <w:u w:val="single"/>
        </w:rPr>
        <w:tab/>
      </w:r>
      <w:r>
        <w:rPr>
          <w:spacing w:val="20"/>
        </w:rPr>
        <w:t>月</w:t>
      </w:r>
      <w:r>
        <w:rPr>
          <w:rFonts w:ascii="Times New Roman" w:eastAsia="Times New Roman"/>
          <w:u w:val="single"/>
        </w:rPr>
        <w:tab/>
      </w:r>
      <w:r>
        <w:rPr>
          <w:spacing w:val="-10"/>
        </w:rPr>
        <w:t>年</w:t>
      </w:r>
    </w:p>
    <w:p w14:paraId="593FB63E" w14:textId="77777777" w:rsidR="0057001B" w:rsidRDefault="0057001B">
      <w:pPr>
        <w:pStyle w:val="a3"/>
        <w:rPr>
          <w:rFonts w:hint="eastAsia"/>
          <w:sz w:val="22"/>
        </w:rPr>
      </w:pPr>
    </w:p>
    <w:p w14:paraId="7C3F44FB" w14:textId="77777777" w:rsidR="0057001B" w:rsidRDefault="0057001B">
      <w:pPr>
        <w:pStyle w:val="a3"/>
        <w:spacing w:before="11"/>
        <w:rPr>
          <w:rFonts w:hint="eastAsia"/>
          <w:sz w:val="24"/>
        </w:rPr>
      </w:pPr>
    </w:p>
    <w:p w14:paraId="224656EF" w14:textId="77777777" w:rsidR="0057001B" w:rsidRDefault="00000000">
      <w:pPr>
        <w:pStyle w:val="a3"/>
        <w:spacing w:line="393" w:lineRule="auto"/>
        <w:ind w:left="480" w:right="6114"/>
        <w:jc w:val="both"/>
        <w:rPr>
          <w:rFonts w:hint="eastAsia"/>
        </w:rPr>
      </w:pPr>
      <w:r>
        <w:rPr>
          <w:spacing w:val="19"/>
        </w:rPr>
        <w:t>员工姓名</w:t>
      </w:r>
      <w:r>
        <w:rPr>
          <w:spacing w:val="16"/>
        </w:rPr>
        <w:t>：＿＿＿＿＿＿＿＿</w:t>
      </w:r>
      <w:r>
        <w:rPr>
          <w:spacing w:val="19"/>
        </w:rPr>
        <w:t>员工编号</w:t>
      </w:r>
      <w:r>
        <w:rPr>
          <w:spacing w:val="16"/>
        </w:rPr>
        <w:t>：＿＿＿＿＿＿＿＿</w:t>
      </w:r>
      <w:r>
        <w:rPr>
          <w:spacing w:val="19"/>
        </w:rPr>
        <w:t>员工级别</w:t>
      </w:r>
      <w:r>
        <w:rPr>
          <w:spacing w:val="16"/>
        </w:rPr>
        <w:t>：＿＿＿＿＿＿＿＿</w:t>
      </w:r>
      <w:r>
        <w:rPr>
          <w:spacing w:val="21"/>
        </w:rPr>
        <w:t>员工部门</w:t>
      </w:r>
      <w:r>
        <w:rPr>
          <w:spacing w:val="14"/>
        </w:rPr>
        <w:t>：＿＿＿＿＿＿＿＿</w:t>
      </w:r>
    </w:p>
    <w:p w14:paraId="7F81CB23" w14:textId="77777777" w:rsidR="0057001B" w:rsidRDefault="0057001B">
      <w:pPr>
        <w:pStyle w:val="a3"/>
        <w:rPr>
          <w:rFonts w:hint="eastAsia"/>
          <w:sz w:val="20"/>
        </w:rPr>
      </w:pPr>
    </w:p>
    <w:p w14:paraId="315B0663" w14:textId="77777777" w:rsidR="0057001B" w:rsidRDefault="0057001B">
      <w:pPr>
        <w:pStyle w:val="a3"/>
        <w:spacing w:before="5"/>
        <w:rPr>
          <w:rFonts w:hint="eastAsia"/>
          <w:sz w:val="14"/>
        </w:rPr>
      </w:pPr>
    </w:p>
    <w:p w14:paraId="0C10C36F" w14:textId="77777777" w:rsidR="0057001B" w:rsidRDefault="00000000">
      <w:pPr>
        <w:pStyle w:val="a3"/>
        <w:spacing w:line="388" w:lineRule="auto"/>
        <w:ind w:left="480" w:right="5872"/>
        <w:rPr>
          <w:rFonts w:hint="eastAsia"/>
        </w:rPr>
      </w:pPr>
      <w:r>
        <w:rPr>
          <w:spacing w:val="20"/>
        </w:rPr>
        <w:t>销售任务指标</w:t>
      </w:r>
      <w:r>
        <w:rPr>
          <w:spacing w:val="16"/>
        </w:rPr>
        <w:t>：＿＿＿＿＿</w:t>
      </w:r>
      <w:r>
        <w:rPr>
          <w:spacing w:val="-12"/>
        </w:rPr>
        <w:t xml:space="preserve"> (年)</w:t>
      </w:r>
      <w:r>
        <w:rPr>
          <w:spacing w:val="18"/>
        </w:rPr>
        <w:t>销售任务描述</w:t>
      </w:r>
      <w:r>
        <w:rPr>
          <w:spacing w:val="16"/>
        </w:rPr>
        <w:t xml:space="preserve">：＿＿＿＿＿＿ </w:t>
      </w:r>
    </w:p>
    <w:p w14:paraId="7A262707" w14:textId="77777777" w:rsidR="0057001B" w:rsidRDefault="00000000">
      <w:pPr>
        <w:pStyle w:val="a3"/>
        <w:spacing w:before="13" w:line="388" w:lineRule="auto"/>
        <w:ind w:left="480" w:right="4462"/>
        <w:rPr>
          <w:rFonts w:hint="eastAsia"/>
        </w:rPr>
      </w:pPr>
      <w:r>
        <w:rPr>
          <w:spacing w:val="26"/>
        </w:rPr>
        <w:t xml:space="preserve">基本薪金： </w:t>
      </w:r>
      <w:r>
        <w:t>RMB</w:t>
      </w:r>
      <w:r>
        <w:rPr>
          <w:spacing w:val="-50"/>
        </w:rPr>
        <w:t xml:space="preserve"> </w:t>
      </w:r>
      <w:r>
        <w:rPr>
          <w:spacing w:val="18"/>
        </w:rPr>
        <w:t>：＿＿＿＿＿＿＿＿＿</w:t>
      </w:r>
      <w:r>
        <w:rPr>
          <w:spacing w:val="12"/>
        </w:rPr>
        <w:t xml:space="preserve"> (月)</w:t>
      </w:r>
      <w:r>
        <w:rPr>
          <w:spacing w:val="17"/>
        </w:rPr>
        <w:t>奖惩方式：见附件销售考核表及说明。</w:t>
      </w:r>
    </w:p>
    <w:p w14:paraId="24B4301B" w14:textId="77777777" w:rsidR="0057001B" w:rsidRDefault="00000000">
      <w:pPr>
        <w:pStyle w:val="a3"/>
        <w:tabs>
          <w:tab w:val="left" w:pos="5219"/>
        </w:tabs>
        <w:spacing w:line="267" w:lineRule="exact"/>
        <w:ind w:left="480"/>
        <w:rPr>
          <w:rFonts w:hint="eastAsia"/>
        </w:rPr>
      </w:pPr>
      <w:r>
        <w:rPr>
          <w:spacing w:val="18"/>
        </w:rPr>
        <w:t>员工意</w:t>
      </w:r>
      <w:r>
        <w:rPr>
          <w:spacing w:val="33"/>
        </w:rPr>
        <w:t>见</w:t>
      </w:r>
      <w:r>
        <w:rPr>
          <w:spacing w:val="14"/>
        </w:rPr>
        <w:t>：＿＿＿＿＿＿＿＿</w:t>
      </w:r>
      <w:r>
        <w:tab/>
      </w:r>
      <w:r>
        <w:rPr>
          <w:spacing w:val="30"/>
        </w:rPr>
        <w:t>日</w:t>
      </w:r>
      <w:r>
        <w:rPr>
          <w:spacing w:val="15"/>
        </w:rPr>
        <w:t>期</w:t>
      </w:r>
      <w:r>
        <w:t>：</w:t>
      </w:r>
      <w:r>
        <w:rPr>
          <w:spacing w:val="43"/>
        </w:rPr>
        <w:t xml:space="preserve"> </w:t>
      </w:r>
      <w:r>
        <w:rPr>
          <w:spacing w:val="13"/>
        </w:rPr>
        <w:t xml:space="preserve">＿＿＿＿＿＿＿＿ </w:t>
      </w:r>
    </w:p>
    <w:p w14:paraId="2FA63953" w14:textId="77777777" w:rsidR="0057001B" w:rsidRDefault="0057001B">
      <w:pPr>
        <w:pStyle w:val="a3"/>
        <w:spacing w:before="1"/>
        <w:rPr>
          <w:rFonts w:hint="eastAsia"/>
          <w:sz w:val="14"/>
        </w:rPr>
      </w:pPr>
    </w:p>
    <w:p w14:paraId="16F203DD" w14:textId="77777777" w:rsidR="0057001B" w:rsidRDefault="00000000">
      <w:pPr>
        <w:pStyle w:val="a3"/>
        <w:tabs>
          <w:tab w:val="left" w:pos="4499"/>
          <w:tab w:val="left" w:pos="4859"/>
          <w:tab w:val="left" w:pos="8114"/>
        </w:tabs>
        <w:spacing w:before="1" w:line="388" w:lineRule="auto"/>
        <w:ind w:left="480" w:right="789"/>
        <w:rPr>
          <w:rFonts w:hint="eastAsia"/>
        </w:rPr>
      </w:pPr>
      <w:r>
        <w:rPr>
          <w:spacing w:val="20"/>
        </w:rPr>
        <w:t>事业部总经理意</w:t>
      </w:r>
      <w:r>
        <w:t>见</w:t>
      </w:r>
      <w:r>
        <w:rPr>
          <w:spacing w:val="16"/>
        </w:rPr>
        <w:t>：＿＿＿＿＿＿＿＿</w:t>
      </w:r>
      <w:r>
        <w:tab/>
      </w:r>
      <w:r>
        <w:tab/>
      </w:r>
      <w:r>
        <w:rPr>
          <w:spacing w:val="20"/>
        </w:rPr>
        <w:t>日</w:t>
      </w:r>
      <w:r>
        <w:rPr>
          <w:spacing w:val="15"/>
        </w:rPr>
        <w:t>期</w:t>
      </w:r>
      <w:r>
        <w:rPr>
          <w:spacing w:val="13"/>
        </w:rPr>
        <w:t>：＿＿＿＿＿＿＿＿</w:t>
      </w:r>
      <w:r>
        <w:tab/>
      </w:r>
      <w:r>
        <w:rPr>
          <w:spacing w:val="9"/>
        </w:rPr>
        <w:t>销售</w:t>
      </w:r>
      <w:r>
        <w:t>总</w:t>
      </w:r>
      <w:r>
        <w:rPr>
          <w:spacing w:val="16"/>
        </w:rPr>
        <w:t>裁意见：＿＿＿＿＿＿＿＿</w:t>
      </w:r>
      <w:r>
        <w:tab/>
      </w:r>
      <w:r>
        <w:rPr>
          <w:spacing w:val="14"/>
        </w:rPr>
        <w:t>日</w:t>
      </w:r>
      <w:r>
        <w:rPr>
          <w:spacing w:val="15"/>
        </w:rPr>
        <w:t xml:space="preserve">期：＿＿＿＿＿＿＿＿ </w:t>
      </w:r>
    </w:p>
    <w:p w14:paraId="5D8AFF8A" w14:textId="77777777" w:rsidR="0057001B" w:rsidRDefault="00000000">
      <w:pPr>
        <w:pStyle w:val="a3"/>
        <w:tabs>
          <w:tab w:val="left" w:pos="5054"/>
          <w:tab w:val="left" w:pos="8219"/>
        </w:tabs>
        <w:spacing w:line="267" w:lineRule="exact"/>
        <w:ind w:left="480"/>
        <w:rPr>
          <w:rFonts w:hint="eastAsia"/>
          <w:b/>
        </w:rPr>
      </w:pPr>
      <w:r>
        <w:rPr>
          <w:spacing w:val="19"/>
        </w:rPr>
        <w:t>人力资源部意</w:t>
      </w:r>
      <w:r>
        <w:rPr>
          <w:spacing w:val="34"/>
        </w:rPr>
        <w:t>见</w:t>
      </w:r>
      <w:r>
        <w:rPr>
          <w:spacing w:val="-96"/>
        </w:rPr>
        <w:t>：</w:t>
      </w:r>
      <w:r>
        <w:rPr>
          <w:spacing w:val="12"/>
        </w:rPr>
        <w:t>＿＿＿＿＿＿＿</w:t>
      </w:r>
      <w:r>
        <w:rPr>
          <w:spacing w:val="-6"/>
        </w:rPr>
        <w:t>＿</w:t>
      </w:r>
      <w:r>
        <w:tab/>
      </w:r>
      <w:r>
        <w:rPr>
          <w:spacing w:val="15"/>
        </w:rPr>
        <w:t>日</w:t>
      </w:r>
      <w:r>
        <w:rPr>
          <w:spacing w:val="30"/>
        </w:rPr>
        <w:t>期</w:t>
      </w:r>
      <w:r>
        <w:rPr>
          <w:spacing w:val="-96"/>
        </w:rPr>
        <w:t>：</w:t>
      </w:r>
      <w:r>
        <w:rPr>
          <w:spacing w:val="12"/>
        </w:rPr>
        <w:t>＿＿＿＿＿＿＿</w:t>
      </w:r>
      <w:r>
        <w:rPr>
          <w:spacing w:val="-6"/>
        </w:rPr>
        <w:t>＿</w:t>
      </w:r>
      <w:r>
        <w:tab/>
      </w:r>
      <w:r>
        <w:rPr>
          <w:b/>
          <w:spacing w:val="24"/>
        </w:rPr>
        <w:t>备</w:t>
      </w:r>
      <w:r>
        <w:rPr>
          <w:b/>
          <w:spacing w:val="15"/>
        </w:rPr>
        <w:t>注</w:t>
      </w:r>
      <w:r>
        <w:rPr>
          <w:b/>
          <w:spacing w:val="-10"/>
        </w:rPr>
        <w:t>：</w:t>
      </w:r>
    </w:p>
    <w:p w14:paraId="387A2B33" w14:textId="77777777" w:rsidR="0057001B" w:rsidRDefault="00000000">
      <w:pPr>
        <w:pStyle w:val="a3"/>
        <w:spacing w:before="180"/>
        <w:ind w:left="480"/>
        <w:rPr>
          <w:rFonts w:hint="eastAsia"/>
        </w:rPr>
      </w:pPr>
      <w:r>
        <w:rPr>
          <w:spacing w:val="17"/>
        </w:rPr>
        <w:t>综合</w:t>
      </w:r>
      <w:proofErr w:type="gramStart"/>
      <w:r>
        <w:rPr>
          <w:spacing w:val="17"/>
        </w:rPr>
        <w:t>坪估指数</w:t>
      </w:r>
      <w:proofErr w:type="gramEnd"/>
      <w:r>
        <w:rPr>
          <w:spacing w:val="17"/>
        </w:rPr>
        <w:t>将作为下一年工资浮动的标准。</w:t>
      </w:r>
    </w:p>
    <w:p w14:paraId="41D803BE" w14:textId="77777777" w:rsidR="0057001B" w:rsidRDefault="0057001B">
      <w:pPr>
        <w:rPr>
          <w:rFonts w:hint="eastAsia"/>
        </w:rPr>
        <w:sectPr w:rsidR="0057001B">
          <w:pgSz w:w="11920" w:h="15650"/>
          <w:pgMar w:top="1340" w:right="1020" w:bottom="280" w:left="1320" w:header="720" w:footer="720" w:gutter="0"/>
          <w:cols w:space="720"/>
        </w:sectPr>
      </w:pPr>
    </w:p>
    <w:p w14:paraId="17145D0D" w14:textId="77777777" w:rsidR="0057001B" w:rsidRDefault="00000000">
      <w:pPr>
        <w:spacing w:before="25"/>
        <w:ind w:left="1242" w:right="397"/>
        <w:jc w:val="center"/>
        <w:rPr>
          <w:rFonts w:ascii="黑体" w:eastAsia="黑体"/>
          <w:b/>
          <w:sz w:val="43"/>
        </w:rPr>
      </w:pPr>
      <w:r>
        <w:rPr>
          <w:rFonts w:ascii="黑体" w:eastAsia="黑体" w:hint="eastAsia"/>
          <w:b/>
          <w:spacing w:val="27"/>
          <w:sz w:val="43"/>
        </w:rPr>
        <w:lastRenderedPageBreak/>
        <w:t>三、员工绩效考核评分标准</w:t>
      </w:r>
    </w:p>
    <w:p w14:paraId="03428B13" w14:textId="77777777" w:rsidR="0057001B" w:rsidRDefault="0057001B">
      <w:pPr>
        <w:pStyle w:val="a3"/>
        <w:rPr>
          <w:rFonts w:ascii="黑体" w:hint="eastAsia"/>
          <w:b/>
          <w:sz w:val="20"/>
        </w:rPr>
      </w:pPr>
    </w:p>
    <w:p w14:paraId="2ADE1917" w14:textId="77777777" w:rsidR="0057001B" w:rsidRDefault="0057001B">
      <w:pPr>
        <w:pStyle w:val="a3"/>
        <w:rPr>
          <w:rFonts w:ascii="黑体" w:hint="eastAsia"/>
          <w:b/>
          <w:sz w:val="20"/>
        </w:rPr>
      </w:pPr>
    </w:p>
    <w:p w14:paraId="2575623F" w14:textId="77777777" w:rsidR="0057001B" w:rsidRDefault="0057001B">
      <w:pPr>
        <w:pStyle w:val="a3"/>
        <w:rPr>
          <w:rFonts w:ascii="黑体" w:hint="eastAsia"/>
          <w:b/>
          <w:sz w:val="20"/>
        </w:rPr>
      </w:pPr>
    </w:p>
    <w:p w14:paraId="2346E208" w14:textId="77777777" w:rsidR="0057001B" w:rsidRDefault="0057001B">
      <w:pPr>
        <w:pStyle w:val="a3"/>
        <w:rPr>
          <w:rFonts w:ascii="黑体" w:hint="eastAsia"/>
          <w:b/>
          <w:sz w:val="20"/>
        </w:rPr>
      </w:pPr>
    </w:p>
    <w:p w14:paraId="715A09E5" w14:textId="77777777" w:rsidR="0057001B" w:rsidRDefault="0057001B">
      <w:pPr>
        <w:pStyle w:val="a3"/>
        <w:spacing w:before="5"/>
        <w:rPr>
          <w:rFonts w:ascii="黑体" w:hint="eastAsia"/>
          <w:b/>
          <w:sz w:val="19"/>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5"/>
        <w:gridCol w:w="7515"/>
      </w:tblGrid>
      <w:tr w:rsidR="0057001B" w14:paraId="68E07722" w14:textId="77777777">
        <w:trPr>
          <w:trHeight w:val="1080"/>
        </w:trPr>
        <w:tc>
          <w:tcPr>
            <w:tcW w:w="1005" w:type="dxa"/>
          </w:tcPr>
          <w:p w14:paraId="263A90DA" w14:textId="77777777" w:rsidR="0057001B" w:rsidRDefault="00000000">
            <w:pPr>
              <w:pStyle w:val="TableParagraph"/>
              <w:spacing w:line="360" w:lineRule="exact"/>
              <w:ind w:left="157" w:right="140"/>
              <w:jc w:val="both"/>
              <w:rPr>
                <w:rFonts w:hint="eastAsia"/>
                <w:sz w:val="21"/>
              </w:rPr>
            </w:pPr>
            <w:r>
              <w:rPr>
                <w:spacing w:val="9"/>
                <w:sz w:val="21"/>
              </w:rPr>
              <w:t>考核等</w:t>
            </w:r>
            <w:r>
              <w:rPr>
                <w:spacing w:val="20"/>
                <w:sz w:val="21"/>
              </w:rPr>
              <w:t>级</w:t>
            </w:r>
            <w:r>
              <w:rPr>
                <w:spacing w:val="14"/>
                <w:sz w:val="21"/>
              </w:rPr>
              <w:t>（</w:t>
            </w:r>
            <w:r>
              <w:rPr>
                <w:sz w:val="21"/>
              </w:rPr>
              <w:t>分</w:t>
            </w:r>
            <w:r>
              <w:rPr>
                <w:spacing w:val="20"/>
                <w:sz w:val="21"/>
              </w:rPr>
              <w:t>数</w:t>
            </w:r>
            <w:r>
              <w:rPr>
                <w:sz w:val="21"/>
              </w:rPr>
              <w:t>）</w:t>
            </w:r>
          </w:p>
        </w:tc>
        <w:tc>
          <w:tcPr>
            <w:tcW w:w="7515" w:type="dxa"/>
          </w:tcPr>
          <w:p w14:paraId="2FD3BC02" w14:textId="77777777" w:rsidR="0057001B" w:rsidRDefault="00000000">
            <w:pPr>
              <w:pStyle w:val="TableParagraph"/>
              <w:spacing w:before="90"/>
              <w:ind w:left="3295" w:right="3265"/>
              <w:jc w:val="center"/>
              <w:rPr>
                <w:rFonts w:hint="eastAsia"/>
                <w:sz w:val="21"/>
              </w:rPr>
            </w:pPr>
            <w:r>
              <w:rPr>
                <w:spacing w:val="15"/>
                <w:sz w:val="21"/>
              </w:rPr>
              <w:t>评分标准</w:t>
            </w:r>
          </w:p>
        </w:tc>
      </w:tr>
      <w:tr w:rsidR="0057001B" w14:paraId="39375268" w14:textId="77777777">
        <w:trPr>
          <w:trHeight w:val="1800"/>
        </w:trPr>
        <w:tc>
          <w:tcPr>
            <w:tcW w:w="1005" w:type="dxa"/>
          </w:tcPr>
          <w:p w14:paraId="06474E76" w14:textId="77777777" w:rsidR="0057001B" w:rsidRDefault="00000000">
            <w:pPr>
              <w:pStyle w:val="TableParagraph"/>
              <w:spacing w:before="90"/>
              <w:ind w:left="112"/>
              <w:rPr>
                <w:rFonts w:hint="eastAsia"/>
                <w:sz w:val="21"/>
              </w:rPr>
            </w:pPr>
            <w:r>
              <w:rPr>
                <w:spacing w:val="10"/>
                <w:sz w:val="21"/>
              </w:rPr>
              <w:t>A+</w:t>
            </w:r>
          </w:p>
          <w:p w14:paraId="7899C90C" w14:textId="77777777" w:rsidR="0057001B" w:rsidRDefault="00000000">
            <w:pPr>
              <w:pStyle w:val="TableParagraph"/>
              <w:spacing w:before="91"/>
              <w:ind w:left="112"/>
              <w:rPr>
                <w:rFonts w:hint="eastAsia"/>
                <w:sz w:val="21"/>
              </w:rPr>
            </w:pPr>
            <w:r>
              <w:rPr>
                <w:spacing w:val="14"/>
                <w:sz w:val="21"/>
              </w:rPr>
              <w:t>6</w:t>
            </w:r>
            <w:r>
              <w:rPr>
                <w:spacing w:val="-10"/>
                <w:sz w:val="21"/>
              </w:rPr>
              <w:t>分</w:t>
            </w:r>
          </w:p>
        </w:tc>
        <w:tc>
          <w:tcPr>
            <w:tcW w:w="7515" w:type="dxa"/>
          </w:tcPr>
          <w:p w14:paraId="3EC2DCCD" w14:textId="77777777" w:rsidR="0057001B" w:rsidRDefault="00000000">
            <w:pPr>
              <w:pStyle w:val="TableParagraph"/>
              <w:spacing w:before="90"/>
              <w:ind w:left="127"/>
              <w:rPr>
                <w:rFonts w:hint="eastAsia"/>
                <w:sz w:val="21"/>
              </w:rPr>
            </w:pPr>
            <w:r>
              <w:rPr>
                <w:spacing w:val="17"/>
                <w:sz w:val="21"/>
              </w:rPr>
              <w:t>员工在考核项中的表现很优秀。</w:t>
            </w:r>
          </w:p>
          <w:p w14:paraId="549D7FA9" w14:textId="77777777" w:rsidR="0057001B" w:rsidRDefault="00000000">
            <w:pPr>
              <w:pStyle w:val="TableParagraph"/>
              <w:spacing w:line="360" w:lineRule="atLeast"/>
              <w:ind w:left="652" w:right="65"/>
              <w:jc w:val="both"/>
              <w:rPr>
                <w:rFonts w:hint="eastAsia"/>
                <w:sz w:val="21"/>
              </w:rPr>
            </w:pPr>
            <w:r>
              <w:rPr>
                <w:spacing w:val="12"/>
                <w:sz w:val="21"/>
              </w:rPr>
              <w:t>有完善的工作计划， 能高效运用资源。对可能产生的变化有应变计</w:t>
            </w:r>
            <w:r>
              <w:rPr>
                <w:spacing w:val="13"/>
                <w:sz w:val="21"/>
              </w:rPr>
              <w:t>划， 对突发情况能做出快速反应，尽量避免问题的发生。遇有问题</w:t>
            </w:r>
            <w:r>
              <w:rPr>
                <w:spacing w:val="21"/>
                <w:sz w:val="21"/>
              </w:rPr>
              <w:t>能提供可行的解决方法，有效协调各方面解决问题，提高了工作团</w:t>
            </w:r>
            <w:r>
              <w:rPr>
                <w:spacing w:val="15"/>
                <w:sz w:val="21"/>
              </w:rPr>
              <w:t>队的整体工作效率。</w:t>
            </w:r>
          </w:p>
        </w:tc>
      </w:tr>
      <w:tr w:rsidR="0057001B" w14:paraId="6CDAE0D6" w14:textId="77777777">
        <w:trPr>
          <w:trHeight w:val="1425"/>
        </w:trPr>
        <w:tc>
          <w:tcPr>
            <w:tcW w:w="1005" w:type="dxa"/>
          </w:tcPr>
          <w:p w14:paraId="1A613BB9" w14:textId="77777777" w:rsidR="0057001B" w:rsidRDefault="00000000">
            <w:pPr>
              <w:pStyle w:val="TableParagraph"/>
              <w:spacing w:before="90"/>
              <w:ind w:left="112"/>
              <w:rPr>
                <w:rFonts w:hint="eastAsia"/>
                <w:sz w:val="21"/>
              </w:rPr>
            </w:pPr>
            <w:r>
              <w:rPr>
                <w:sz w:val="21"/>
              </w:rPr>
              <w:t>A</w:t>
            </w:r>
          </w:p>
          <w:p w14:paraId="1F3CD6D1" w14:textId="77777777" w:rsidR="0057001B" w:rsidRDefault="00000000">
            <w:pPr>
              <w:pStyle w:val="TableParagraph"/>
              <w:spacing w:before="91"/>
              <w:ind w:left="112"/>
              <w:rPr>
                <w:rFonts w:hint="eastAsia"/>
                <w:sz w:val="21"/>
              </w:rPr>
            </w:pPr>
            <w:r>
              <w:rPr>
                <w:spacing w:val="14"/>
                <w:sz w:val="21"/>
              </w:rPr>
              <w:t>6</w:t>
            </w:r>
            <w:r>
              <w:rPr>
                <w:spacing w:val="-10"/>
                <w:sz w:val="21"/>
              </w:rPr>
              <w:t>分</w:t>
            </w:r>
          </w:p>
        </w:tc>
        <w:tc>
          <w:tcPr>
            <w:tcW w:w="7515" w:type="dxa"/>
          </w:tcPr>
          <w:p w14:paraId="7C09C2A6" w14:textId="77777777" w:rsidR="0057001B" w:rsidRDefault="00000000">
            <w:pPr>
              <w:pStyle w:val="TableParagraph"/>
              <w:spacing w:before="90"/>
              <w:ind w:left="127"/>
              <w:jc w:val="both"/>
              <w:rPr>
                <w:rFonts w:hint="eastAsia"/>
                <w:sz w:val="21"/>
              </w:rPr>
            </w:pPr>
            <w:r>
              <w:rPr>
                <w:spacing w:val="17"/>
                <w:sz w:val="21"/>
              </w:rPr>
              <w:t>员工在考核项中的表现较为优秀。</w:t>
            </w:r>
          </w:p>
          <w:p w14:paraId="1D7D5963" w14:textId="77777777" w:rsidR="0057001B" w:rsidRDefault="00000000">
            <w:pPr>
              <w:pStyle w:val="TableParagraph"/>
              <w:spacing w:line="360" w:lineRule="atLeast"/>
              <w:ind w:left="652" w:right="80"/>
              <w:jc w:val="both"/>
              <w:rPr>
                <w:rFonts w:hint="eastAsia"/>
                <w:sz w:val="21"/>
              </w:rPr>
            </w:pPr>
            <w:r>
              <w:rPr>
                <w:spacing w:val="11"/>
                <w:sz w:val="21"/>
              </w:rPr>
              <w:t>有良好的工作计划， 能有效运用资源。遇到问题能积极主动思考，</w:t>
            </w:r>
            <w:r>
              <w:rPr>
                <w:spacing w:val="14"/>
                <w:sz w:val="21"/>
              </w:rPr>
              <w:t>提出解决问题的建议或与同事讨论， 能有效执行解决问题的方法。</w:t>
            </w:r>
            <w:r>
              <w:rPr>
                <w:spacing w:val="17"/>
                <w:sz w:val="21"/>
              </w:rPr>
              <w:t>工作方法可作为其他同事的参考，有助于提高他人的工作效率。</w:t>
            </w:r>
          </w:p>
        </w:tc>
      </w:tr>
      <w:tr w:rsidR="0057001B" w14:paraId="5485DD08" w14:textId="77777777">
        <w:trPr>
          <w:trHeight w:val="1786"/>
        </w:trPr>
        <w:tc>
          <w:tcPr>
            <w:tcW w:w="1005" w:type="dxa"/>
          </w:tcPr>
          <w:p w14:paraId="23F06296" w14:textId="77777777" w:rsidR="0057001B" w:rsidRDefault="00000000">
            <w:pPr>
              <w:pStyle w:val="TableParagraph"/>
              <w:spacing w:before="76"/>
              <w:ind w:left="112"/>
              <w:rPr>
                <w:rFonts w:hint="eastAsia"/>
                <w:sz w:val="21"/>
              </w:rPr>
            </w:pPr>
            <w:r>
              <w:rPr>
                <w:spacing w:val="10"/>
                <w:sz w:val="21"/>
              </w:rPr>
              <w:t>B+</w:t>
            </w:r>
          </w:p>
          <w:p w14:paraId="5802DD3F" w14:textId="77777777" w:rsidR="0057001B" w:rsidRDefault="00000000">
            <w:pPr>
              <w:pStyle w:val="TableParagraph"/>
              <w:spacing w:before="91"/>
              <w:ind w:left="112"/>
              <w:rPr>
                <w:rFonts w:hint="eastAsia"/>
                <w:sz w:val="21"/>
              </w:rPr>
            </w:pPr>
            <w:r>
              <w:rPr>
                <w:spacing w:val="14"/>
                <w:sz w:val="21"/>
              </w:rPr>
              <w:t>4</w:t>
            </w:r>
            <w:r>
              <w:rPr>
                <w:spacing w:val="-10"/>
                <w:sz w:val="21"/>
              </w:rPr>
              <w:t>分</w:t>
            </w:r>
          </w:p>
        </w:tc>
        <w:tc>
          <w:tcPr>
            <w:tcW w:w="7515" w:type="dxa"/>
          </w:tcPr>
          <w:p w14:paraId="00EEA20B" w14:textId="77777777" w:rsidR="0057001B" w:rsidRDefault="00000000">
            <w:pPr>
              <w:pStyle w:val="TableParagraph"/>
              <w:spacing w:before="76"/>
              <w:ind w:left="127"/>
              <w:rPr>
                <w:rFonts w:hint="eastAsia"/>
                <w:sz w:val="21"/>
              </w:rPr>
            </w:pPr>
            <w:r>
              <w:rPr>
                <w:spacing w:val="17"/>
                <w:sz w:val="21"/>
              </w:rPr>
              <w:t>员工在考核项中的表现良好。</w:t>
            </w:r>
          </w:p>
          <w:p w14:paraId="5DCB1F8A" w14:textId="77777777" w:rsidR="0057001B" w:rsidRDefault="00000000">
            <w:pPr>
              <w:pStyle w:val="TableParagraph"/>
              <w:spacing w:line="360" w:lineRule="atLeast"/>
              <w:ind w:left="652" w:right="65"/>
              <w:jc w:val="both"/>
              <w:rPr>
                <w:rFonts w:hint="eastAsia"/>
                <w:sz w:val="21"/>
              </w:rPr>
            </w:pPr>
            <w:r>
              <w:rPr>
                <w:spacing w:val="3"/>
                <w:sz w:val="21"/>
              </w:rPr>
              <w:t>顺利完成工作目标／ 任务， 工作有计划，能合理运用资源， 完全达</w:t>
            </w:r>
            <w:r>
              <w:rPr>
                <w:spacing w:val="20"/>
                <w:sz w:val="21"/>
              </w:rPr>
              <w:t>到工作目标／任务的要求。虽然仍会犯一些小错误，但多数能及时</w:t>
            </w:r>
            <w:r>
              <w:rPr>
                <w:spacing w:val="12"/>
                <w:sz w:val="21"/>
              </w:rPr>
              <w:t>做出纠正， 很少需要上司指导或同事的协助。遇有问题积极主动与</w:t>
            </w:r>
            <w:r>
              <w:rPr>
                <w:spacing w:val="14"/>
                <w:sz w:val="21"/>
              </w:rPr>
              <w:t>上司或同事商讨，寻找解决方法。工作方法仍可进一步改善。</w:t>
            </w:r>
          </w:p>
        </w:tc>
      </w:tr>
      <w:tr w:rsidR="0057001B" w14:paraId="2AEB6D82" w14:textId="77777777">
        <w:trPr>
          <w:trHeight w:val="1800"/>
        </w:trPr>
        <w:tc>
          <w:tcPr>
            <w:tcW w:w="1005" w:type="dxa"/>
          </w:tcPr>
          <w:p w14:paraId="2E7D506D" w14:textId="77777777" w:rsidR="0057001B" w:rsidRDefault="00000000">
            <w:pPr>
              <w:pStyle w:val="TableParagraph"/>
              <w:spacing w:before="90"/>
              <w:ind w:left="112"/>
              <w:rPr>
                <w:rFonts w:hint="eastAsia"/>
                <w:sz w:val="21"/>
              </w:rPr>
            </w:pPr>
            <w:r>
              <w:rPr>
                <w:sz w:val="21"/>
              </w:rPr>
              <w:t>B</w:t>
            </w:r>
          </w:p>
          <w:p w14:paraId="18833B3E" w14:textId="77777777" w:rsidR="0057001B" w:rsidRDefault="00000000">
            <w:pPr>
              <w:pStyle w:val="TableParagraph"/>
              <w:spacing w:before="91"/>
              <w:ind w:left="112"/>
              <w:rPr>
                <w:rFonts w:hint="eastAsia"/>
                <w:sz w:val="21"/>
              </w:rPr>
            </w:pPr>
            <w:r>
              <w:rPr>
                <w:spacing w:val="14"/>
                <w:sz w:val="21"/>
              </w:rPr>
              <w:t>3</w:t>
            </w:r>
            <w:r>
              <w:rPr>
                <w:spacing w:val="-10"/>
                <w:sz w:val="21"/>
              </w:rPr>
              <w:t>分</w:t>
            </w:r>
          </w:p>
        </w:tc>
        <w:tc>
          <w:tcPr>
            <w:tcW w:w="7515" w:type="dxa"/>
          </w:tcPr>
          <w:p w14:paraId="7D848499" w14:textId="77777777" w:rsidR="0057001B" w:rsidRDefault="00000000">
            <w:pPr>
              <w:pStyle w:val="TableParagraph"/>
              <w:spacing w:before="90"/>
              <w:ind w:left="127"/>
              <w:rPr>
                <w:rFonts w:hint="eastAsia"/>
                <w:sz w:val="21"/>
              </w:rPr>
            </w:pPr>
            <w:r>
              <w:rPr>
                <w:spacing w:val="17"/>
                <w:sz w:val="21"/>
              </w:rPr>
              <w:t>员工在考核项中的表现较好。</w:t>
            </w:r>
          </w:p>
          <w:p w14:paraId="5FDFE1EF" w14:textId="77777777" w:rsidR="0057001B" w:rsidRDefault="00000000">
            <w:pPr>
              <w:pStyle w:val="TableParagraph"/>
              <w:spacing w:line="360" w:lineRule="atLeast"/>
              <w:ind w:left="652" w:right="65"/>
              <w:jc w:val="both"/>
              <w:rPr>
                <w:rFonts w:hint="eastAsia"/>
                <w:sz w:val="21"/>
              </w:rPr>
            </w:pPr>
            <w:r>
              <w:rPr>
                <w:spacing w:val="10"/>
                <w:sz w:val="21"/>
              </w:rPr>
              <w:t>完成的工作目标／任务较理想， 虽然工作有计划， 但在完成工作目</w:t>
            </w:r>
            <w:r>
              <w:rPr>
                <w:spacing w:val="7"/>
                <w:sz w:val="21"/>
              </w:rPr>
              <w:t>标／ 任务中仍有不足的地方，偶然会犯一些错误， 需要上司的指导</w:t>
            </w:r>
            <w:r>
              <w:rPr>
                <w:spacing w:val="15"/>
                <w:sz w:val="21"/>
              </w:rPr>
              <w:t>与同事的协助。应可更有效运用资源， 工作方法仍有不少可改善的</w:t>
            </w:r>
            <w:r>
              <w:rPr>
                <w:spacing w:val="11"/>
                <w:sz w:val="21"/>
              </w:rPr>
              <w:t>空间。</w:t>
            </w:r>
          </w:p>
        </w:tc>
      </w:tr>
      <w:tr w:rsidR="0057001B" w14:paraId="28202818" w14:textId="77777777">
        <w:trPr>
          <w:trHeight w:val="1425"/>
        </w:trPr>
        <w:tc>
          <w:tcPr>
            <w:tcW w:w="1005" w:type="dxa"/>
          </w:tcPr>
          <w:p w14:paraId="24D4EC58" w14:textId="77777777" w:rsidR="0057001B" w:rsidRDefault="00000000">
            <w:pPr>
              <w:pStyle w:val="TableParagraph"/>
              <w:spacing w:before="90"/>
              <w:ind w:left="112"/>
              <w:rPr>
                <w:rFonts w:hint="eastAsia"/>
                <w:sz w:val="21"/>
              </w:rPr>
            </w:pPr>
            <w:r>
              <w:rPr>
                <w:sz w:val="21"/>
              </w:rPr>
              <w:t>C</w:t>
            </w:r>
          </w:p>
          <w:p w14:paraId="177BB6D3" w14:textId="77777777" w:rsidR="0057001B" w:rsidRDefault="00000000">
            <w:pPr>
              <w:pStyle w:val="TableParagraph"/>
              <w:spacing w:before="91"/>
              <w:ind w:left="112"/>
              <w:rPr>
                <w:rFonts w:hint="eastAsia"/>
                <w:sz w:val="21"/>
              </w:rPr>
            </w:pPr>
            <w:r>
              <w:rPr>
                <w:spacing w:val="14"/>
                <w:sz w:val="21"/>
              </w:rPr>
              <w:t>2</w:t>
            </w:r>
            <w:r>
              <w:rPr>
                <w:spacing w:val="-10"/>
                <w:sz w:val="21"/>
              </w:rPr>
              <w:t>分</w:t>
            </w:r>
          </w:p>
        </w:tc>
        <w:tc>
          <w:tcPr>
            <w:tcW w:w="7515" w:type="dxa"/>
          </w:tcPr>
          <w:p w14:paraId="002181BE" w14:textId="77777777" w:rsidR="0057001B" w:rsidRDefault="00000000">
            <w:pPr>
              <w:pStyle w:val="TableParagraph"/>
              <w:spacing w:before="90"/>
              <w:ind w:left="127"/>
              <w:rPr>
                <w:rFonts w:hint="eastAsia"/>
                <w:sz w:val="21"/>
              </w:rPr>
            </w:pPr>
            <w:r>
              <w:rPr>
                <w:spacing w:val="18"/>
                <w:sz w:val="21"/>
              </w:rPr>
              <w:t>员工在考核项中的具体表现为称职。</w:t>
            </w:r>
          </w:p>
          <w:p w14:paraId="207AF545" w14:textId="77777777" w:rsidR="0057001B" w:rsidRDefault="00000000">
            <w:pPr>
              <w:pStyle w:val="TableParagraph"/>
              <w:spacing w:line="360" w:lineRule="atLeast"/>
              <w:ind w:left="652" w:right="65"/>
              <w:jc w:val="both"/>
              <w:rPr>
                <w:rFonts w:hint="eastAsia"/>
                <w:sz w:val="21"/>
              </w:rPr>
            </w:pPr>
            <w:r>
              <w:rPr>
                <w:spacing w:val="13"/>
                <w:sz w:val="21"/>
              </w:rPr>
              <w:t>完成了绝大部分工作目标／ 任务的要求。虽然工作时尽心尽力，但</w:t>
            </w:r>
            <w:r>
              <w:rPr>
                <w:spacing w:val="16"/>
                <w:sz w:val="21"/>
              </w:rPr>
              <w:t>在完成工作目标／任务中仍有不少错误和问题， 需要上司经常的指</w:t>
            </w:r>
            <w:r>
              <w:rPr>
                <w:spacing w:val="17"/>
                <w:sz w:val="21"/>
              </w:rPr>
              <w:t>导与协助。工作效率和方法需要有明显的改善才能达到要求。</w:t>
            </w:r>
          </w:p>
        </w:tc>
      </w:tr>
      <w:tr w:rsidR="0057001B" w14:paraId="445D868B" w14:textId="77777777">
        <w:trPr>
          <w:trHeight w:val="1786"/>
        </w:trPr>
        <w:tc>
          <w:tcPr>
            <w:tcW w:w="1005" w:type="dxa"/>
          </w:tcPr>
          <w:p w14:paraId="74AEE247" w14:textId="77777777" w:rsidR="0057001B" w:rsidRDefault="00000000">
            <w:pPr>
              <w:pStyle w:val="TableParagraph"/>
              <w:spacing w:before="76"/>
              <w:ind w:left="112"/>
              <w:rPr>
                <w:rFonts w:hint="eastAsia"/>
                <w:sz w:val="21"/>
              </w:rPr>
            </w:pPr>
            <w:r>
              <w:rPr>
                <w:sz w:val="21"/>
              </w:rPr>
              <w:t>D</w:t>
            </w:r>
          </w:p>
          <w:p w14:paraId="742BBB85" w14:textId="77777777" w:rsidR="0057001B" w:rsidRDefault="00000000">
            <w:pPr>
              <w:pStyle w:val="TableParagraph"/>
              <w:spacing w:before="91"/>
              <w:ind w:left="112"/>
              <w:rPr>
                <w:rFonts w:hint="eastAsia"/>
                <w:sz w:val="21"/>
              </w:rPr>
            </w:pPr>
            <w:r>
              <w:rPr>
                <w:spacing w:val="14"/>
                <w:sz w:val="21"/>
              </w:rPr>
              <w:t>1</w:t>
            </w:r>
            <w:r>
              <w:rPr>
                <w:spacing w:val="-10"/>
                <w:sz w:val="21"/>
              </w:rPr>
              <w:t>分</w:t>
            </w:r>
          </w:p>
        </w:tc>
        <w:tc>
          <w:tcPr>
            <w:tcW w:w="7515" w:type="dxa"/>
          </w:tcPr>
          <w:p w14:paraId="4CC5D5BA" w14:textId="77777777" w:rsidR="0057001B" w:rsidRDefault="00000000">
            <w:pPr>
              <w:pStyle w:val="TableParagraph"/>
              <w:spacing w:before="76"/>
              <w:ind w:left="127"/>
              <w:rPr>
                <w:rFonts w:hint="eastAsia"/>
                <w:sz w:val="21"/>
              </w:rPr>
            </w:pPr>
            <w:r>
              <w:rPr>
                <w:spacing w:val="18"/>
                <w:sz w:val="21"/>
              </w:rPr>
              <w:t>员工在考核项中的具体表现为有所不称职。</w:t>
            </w:r>
          </w:p>
          <w:p w14:paraId="5CA51683" w14:textId="77777777" w:rsidR="0057001B" w:rsidRDefault="00000000">
            <w:pPr>
              <w:pStyle w:val="TableParagraph"/>
              <w:spacing w:line="360" w:lineRule="atLeast"/>
              <w:ind w:left="652" w:right="-29"/>
              <w:jc w:val="both"/>
              <w:rPr>
                <w:rFonts w:hint="eastAsia"/>
                <w:sz w:val="21"/>
              </w:rPr>
            </w:pPr>
            <w:r>
              <w:rPr>
                <w:spacing w:val="5"/>
                <w:sz w:val="21"/>
              </w:rPr>
              <w:t>没有完成工作目标／ 任务， 工作业绩差强人意， 偏离了工作目标／</w:t>
            </w:r>
            <w:r>
              <w:rPr>
                <w:spacing w:val="20"/>
                <w:sz w:val="21"/>
              </w:rPr>
              <w:t>任务的要求，影响到工作团队的整体工作业绩。工作中存在不少错</w:t>
            </w:r>
            <w:r>
              <w:rPr>
                <w:spacing w:val="10"/>
                <w:sz w:val="21"/>
              </w:rPr>
              <w:t>误和问题， 工作态度不够积极主动， 需上司经常跟踪并提供指导和</w:t>
            </w:r>
            <w:r>
              <w:rPr>
                <w:spacing w:val="16"/>
                <w:sz w:val="21"/>
              </w:rPr>
              <w:t>协助。工作效率、质量和方法需要有较大幅度的改善才能达到要求。</w:t>
            </w:r>
          </w:p>
        </w:tc>
      </w:tr>
    </w:tbl>
    <w:p w14:paraId="52FF4C00" w14:textId="77777777" w:rsidR="0057001B" w:rsidRDefault="0057001B">
      <w:pPr>
        <w:spacing w:line="360" w:lineRule="atLeast"/>
        <w:jc w:val="both"/>
        <w:rPr>
          <w:rFonts w:hint="eastAsia"/>
          <w:sz w:val="21"/>
        </w:rPr>
        <w:sectPr w:rsidR="0057001B">
          <w:pgSz w:w="11920" w:h="15650"/>
          <w:pgMar w:top="1340" w:right="1020" w:bottom="280" w:left="1320" w:header="720" w:footer="720" w:gutter="0"/>
          <w:cols w:space="720"/>
        </w:sectPr>
      </w:pPr>
    </w:p>
    <w:p w14:paraId="27137D1C" w14:textId="77777777" w:rsidR="0057001B" w:rsidRDefault="00000000">
      <w:pPr>
        <w:spacing w:before="25"/>
        <w:ind w:right="324"/>
        <w:jc w:val="center"/>
        <w:rPr>
          <w:rFonts w:ascii="黑体" w:eastAsia="黑体"/>
          <w:b/>
          <w:sz w:val="43"/>
        </w:rPr>
      </w:pPr>
      <w:r>
        <w:rPr>
          <w:rFonts w:ascii="黑体" w:eastAsia="黑体" w:hint="eastAsia"/>
          <w:b/>
          <w:spacing w:val="27"/>
          <w:sz w:val="43"/>
        </w:rPr>
        <w:lastRenderedPageBreak/>
        <w:t>四、绩效考核互评评分标准</w:t>
      </w:r>
    </w:p>
    <w:p w14:paraId="31B35E3C" w14:textId="77777777" w:rsidR="0057001B" w:rsidRDefault="0057001B">
      <w:pPr>
        <w:pStyle w:val="a3"/>
        <w:rPr>
          <w:rFonts w:ascii="黑体" w:hint="eastAsia"/>
          <w:b/>
          <w:sz w:val="20"/>
        </w:rPr>
      </w:pPr>
    </w:p>
    <w:p w14:paraId="4932ED14" w14:textId="77777777" w:rsidR="0057001B" w:rsidRDefault="0057001B">
      <w:pPr>
        <w:pStyle w:val="a3"/>
        <w:rPr>
          <w:rFonts w:ascii="黑体" w:hint="eastAsia"/>
          <w:b/>
          <w:sz w:val="20"/>
        </w:rPr>
      </w:pPr>
    </w:p>
    <w:p w14:paraId="41BDE478" w14:textId="77777777" w:rsidR="0057001B" w:rsidRDefault="0057001B">
      <w:pPr>
        <w:pStyle w:val="a3"/>
        <w:spacing w:before="6"/>
        <w:rPr>
          <w:rFonts w:ascii="黑体" w:hint="eastAsia"/>
          <w:b/>
          <w:sz w:val="25"/>
        </w:r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1245"/>
        <w:gridCol w:w="6495"/>
      </w:tblGrid>
      <w:tr w:rsidR="0057001B" w14:paraId="7C080938" w14:textId="77777777">
        <w:trPr>
          <w:trHeight w:val="420"/>
        </w:trPr>
        <w:tc>
          <w:tcPr>
            <w:tcW w:w="2025" w:type="dxa"/>
            <w:gridSpan w:val="2"/>
          </w:tcPr>
          <w:p w14:paraId="2CF29F05" w14:textId="77777777" w:rsidR="0057001B" w:rsidRDefault="00000000">
            <w:pPr>
              <w:pStyle w:val="TableParagraph"/>
              <w:spacing w:before="135" w:line="265" w:lineRule="exact"/>
              <w:ind w:left="547"/>
              <w:rPr>
                <w:rFonts w:hint="eastAsia"/>
                <w:sz w:val="21"/>
              </w:rPr>
            </w:pPr>
            <w:r>
              <w:rPr>
                <w:spacing w:val="15"/>
                <w:sz w:val="21"/>
              </w:rPr>
              <w:t>考核对象</w:t>
            </w:r>
          </w:p>
        </w:tc>
        <w:tc>
          <w:tcPr>
            <w:tcW w:w="6495" w:type="dxa"/>
            <w:vMerge w:val="restart"/>
          </w:tcPr>
          <w:p w14:paraId="72CB4AF8" w14:textId="77777777" w:rsidR="0057001B" w:rsidRDefault="00000000">
            <w:pPr>
              <w:pStyle w:val="TableParagraph"/>
              <w:spacing w:before="135"/>
              <w:ind w:left="1537"/>
              <w:rPr>
                <w:rFonts w:hint="eastAsia"/>
                <w:sz w:val="21"/>
              </w:rPr>
            </w:pPr>
            <w:r>
              <w:rPr>
                <w:spacing w:val="20"/>
                <w:sz w:val="21"/>
              </w:rPr>
              <w:t>典型行为或事件举例</w:t>
            </w:r>
            <w:r>
              <w:rPr>
                <w:sz w:val="21"/>
              </w:rPr>
              <w:t>（</w:t>
            </w:r>
            <w:r>
              <w:rPr>
                <w:spacing w:val="-1"/>
                <w:sz w:val="21"/>
              </w:rPr>
              <w:t xml:space="preserve"> 参照标准</w:t>
            </w:r>
            <w:r>
              <w:rPr>
                <w:spacing w:val="-10"/>
                <w:sz w:val="21"/>
              </w:rPr>
              <w:t>）</w:t>
            </w:r>
          </w:p>
        </w:tc>
      </w:tr>
      <w:tr w:rsidR="0057001B" w14:paraId="547578E9" w14:textId="77777777">
        <w:trPr>
          <w:trHeight w:val="825"/>
        </w:trPr>
        <w:tc>
          <w:tcPr>
            <w:tcW w:w="780" w:type="dxa"/>
          </w:tcPr>
          <w:p w14:paraId="5B56B6BB" w14:textId="77777777" w:rsidR="0057001B" w:rsidRDefault="00000000">
            <w:pPr>
              <w:pStyle w:val="TableParagraph"/>
              <w:spacing w:line="420" w:lineRule="exact"/>
              <w:ind w:left="112" w:right="95"/>
              <w:rPr>
                <w:rFonts w:hint="eastAsia"/>
                <w:sz w:val="21"/>
              </w:rPr>
            </w:pPr>
            <w:r>
              <w:rPr>
                <w:spacing w:val="-3"/>
                <w:sz w:val="21"/>
              </w:rPr>
              <w:t xml:space="preserve">部 </w:t>
            </w:r>
            <w:proofErr w:type="gramStart"/>
            <w:r>
              <w:rPr>
                <w:spacing w:val="-3"/>
                <w:sz w:val="21"/>
              </w:rPr>
              <w:t>门</w:t>
            </w:r>
            <w:r>
              <w:rPr>
                <w:spacing w:val="24"/>
                <w:sz w:val="21"/>
              </w:rPr>
              <w:t>员工</w:t>
            </w:r>
            <w:proofErr w:type="gramEnd"/>
          </w:p>
        </w:tc>
        <w:tc>
          <w:tcPr>
            <w:tcW w:w="1245" w:type="dxa"/>
          </w:tcPr>
          <w:p w14:paraId="28AD1AD9" w14:textId="77777777" w:rsidR="0057001B" w:rsidRDefault="00000000">
            <w:pPr>
              <w:pStyle w:val="TableParagraph"/>
              <w:spacing w:line="420" w:lineRule="exact"/>
              <w:ind w:left="127" w:right="20"/>
              <w:rPr>
                <w:rFonts w:hint="eastAsia"/>
                <w:sz w:val="21"/>
              </w:rPr>
            </w:pPr>
            <w:r>
              <w:rPr>
                <w:spacing w:val="41"/>
                <w:sz w:val="21"/>
              </w:rPr>
              <w:t>部门经理</w:t>
            </w:r>
            <w:r>
              <w:rPr>
                <w:sz w:val="21"/>
              </w:rPr>
              <w:t xml:space="preserve"> </w:t>
            </w:r>
            <w:r>
              <w:rPr>
                <w:spacing w:val="14"/>
                <w:sz w:val="21"/>
              </w:rPr>
              <w:t>以上员工</w:t>
            </w:r>
          </w:p>
        </w:tc>
        <w:tc>
          <w:tcPr>
            <w:tcW w:w="6495" w:type="dxa"/>
            <w:vMerge/>
            <w:tcBorders>
              <w:top w:val="nil"/>
            </w:tcBorders>
          </w:tcPr>
          <w:p w14:paraId="13EBB46D" w14:textId="77777777" w:rsidR="0057001B" w:rsidRDefault="0057001B">
            <w:pPr>
              <w:rPr>
                <w:rFonts w:hint="eastAsia"/>
                <w:sz w:val="2"/>
                <w:szCs w:val="2"/>
              </w:rPr>
            </w:pPr>
          </w:p>
        </w:tc>
      </w:tr>
      <w:tr w:rsidR="0057001B" w14:paraId="6C67B6E3" w14:textId="77777777">
        <w:trPr>
          <w:trHeight w:val="4185"/>
        </w:trPr>
        <w:tc>
          <w:tcPr>
            <w:tcW w:w="2025" w:type="dxa"/>
            <w:gridSpan w:val="2"/>
          </w:tcPr>
          <w:p w14:paraId="39AC6F24" w14:textId="77777777" w:rsidR="0057001B" w:rsidRDefault="00000000">
            <w:pPr>
              <w:pStyle w:val="TableParagraph"/>
              <w:spacing w:before="120"/>
              <w:ind w:left="547"/>
              <w:rPr>
                <w:rFonts w:hint="eastAsia"/>
                <w:sz w:val="21"/>
              </w:rPr>
            </w:pPr>
            <w:r>
              <w:rPr>
                <w:spacing w:val="15"/>
                <w:sz w:val="21"/>
              </w:rPr>
              <w:t>工作成果</w:t>
            </w:r>
          </w:p>
        </w:tc>
        <w:tc>
          <w:tcPr>
            <w:tcW w:w="6495" w:type="dxa"/>
          </w:tcPr>
          <w:p w14:paraId="27309285" w14:textId="77777777" w:rsidR="0057001B" w:rsidRDefault="00000000">
            <w:pPr>
              <w:pStyle w:val="TableParagraph"/>
              <w:spacing w:before="120" w:line="374" w:lineRule="auto"/>
              <w:ind w:left="127" w:right="50"/>
              <w:rPr>
                <w:rFonts w:hint="eastAsia"/>
                <w:sz w:val="21"/>
              </w:rPr>
            </w:pPr>
            <w:r>
              <w:rPr>
                <w:spacing w:val="10"/>
                <w:sz w:val="21"/>
              </w:rPr>
              <w:t>A+（</w:t>
            </w:r>
            <w:r>
              <w:rPr>
                <w:spacing w:val="-75"/>
                <w:sz w:val="21"/>
              </w:rPr>
              <w:t xml:space="preserve"> </w:t>
            </w:r>
            <w:r>
              <w:rPr>
                <w:sz w:val="21"/>
              </w:rPr>
              <w:t>6</w:t>
            </w:r>
            <w:r>
              <w:rPr>
                <w:spacing w:val="30"/>
                <w:sz w:val="21"/>
              </w:rPr>
              <w:t>分</w:t>
            </w:r>
            <w:r>
              <w:rPr>
                <w:sz w:val="21"/>
              </w:rPr>
              <w:t>）</w:t>
            </w:r>
            <w:r>
              <w:rPr>
                <w:spacing w:val="1"/>
                <w:sz w:val="21"/>
              </w:rPr>
              <w:t xml:space="preserve"> -成果巨大， 并帮助团队其他成员达成目标， 提高整</w:t>
            </w:r>
            <w:r>
              <w:rPr>
                <w:spacing w:val="12"/>
                <w:sz w:val="21"/>
              </w:rPr>
              <w:t>体效率。</w:t>
            </w:r>
          </w:p>
          <w:p w14:paraId="0D71B503" w14:textId="77777777" w:rsidR="0057001B" w:rsidRDefault="00000000">
            <w:pPr>
              <w:pStyle w:val="TableParagraph"/>
              <w:spacing w:line="374" w:lineRule="auto"/>
              <w:ind w:left="127" w:right="50"/>
              <w:rPr>
                <w:rFonts w:hint="eastAsia"/>
                <w:sz w:val="21"/>
              </w:rPr>
            </w:pPr>
            <w:r>
              <w:rPr>
                <w:sz w:val="21"/>
              </w:rPr>
              <w:t>A（</w:t>
            </w:r>
            <w:r>
              <w:rPr>
                <w:spacing w:val="-75"/>
                <w:sz w:val="21"/>
              </w:rPr>
              <w:t xml:space="preserve"> </w:t>
            </w:r>
            <w:r>
              <w:rPr>
                <w:sz w:val="21"/>
              </w:rPr>
              <w:t>5</w:t>
            </w:r>
            <w:r>
              <w:rPr>
                <w:spacing w:val="30"/>
                <w:sz w:val="21"/>
              </w:rPr>
              <w:t>分</w:t>
            </w:r>
            <w:r>
              <w:rPr>
                <w:sz w:val="21"/>
              </w:rPr>
              <w:t>）</w:t>
            </w:r>
            <w:r>
              <w:rPr>
                <w:spacing w:val="14"/>
                <w:sz w:val="21"/>
              </w:rPr>
              <w:t>-富有成果，独立提出切实可行的工作方案，并推进实</w:t>
            </w:r>
            <w:r>
              <w:rPr>
                <w:spacing w:val="15"/>
                <w:sz w:val="21"/>
              </w:rPr>
              <w:t>施，取得良好的成效。</w:t>
            </w:r>
          </w:p>
          <w:p w14:paraId="5E39EC82" w14:textId="77777777" w:rsidR="0057001B" w:rsidRDefault="00000000">
            <w:pPr>
              <w:pStyle w:val="TableParagraph"/>
              <w:spacing w:before="1" w:line="374" w:lineRule="auto"/>
              <w:ind w:left="127" w:right="50"/>
              <w:rPr>
                <w:rFonts w:hint="eastAsia"/>
                <w:sz w:val="21"/>
              </w:rPr>
            </w:pPr>
            <w:r>
              <w:rPr>
                <w:spacing w:val="10"/>
                <w:sz w:val="21"/>
              </w:rPr>
              <w:t>B+（</w:t>
            </w:r>
            <w:r>
              <w:rPr>
                <w:spacing w:val="-75"/>
                <w:sz w:val="21"/>
              </w:rPr>
              <w:t xml:space="preserve"> </w:t>
            </w:r>
            <w:r>
              <w:rPr>
                <w:sz w:val="21"/>
              </w:rPr>
              <w:t>4</w:t>
            </w:r>
            <w:r>
              <w:rPr>
                <w:spacing w:val="30"/>
                <w:sz w:val="21"/>
              </w:rPr>
              <w:t>分</w:t>
            </w:r>
            <w:r>
              <w:rPr>
                <w:sz w:val="21"/>
              </w:rPr>
              <w:t>）</w:t>
            </w:r>
            <w:r>
              <w:rPr>
                <w:spacing w:val="1"/>
                <w:sz w:val="21"/>
              </w:rPr>
              <w:t xml:space="preserve"> -显著， 工作中主动发现问题， 提出有价值的改进建</w:t>
            </w:r>
            <w:r>
              <w:rPr>
                <w:spacing w:val="10"/>
                <w:sz w:val="21"/>
              </w:rPr>
              <w:t>议。</w:t>
            </w:r>
          </w:p>
          <w:p w14:paraId="6F332ECF" w14:textId="77777777" w:rsidR="0057001B" w:rsidRDefault="00000000">
            <w:pPr>
              <w:pStyle w:val="TableParagraph"/>
              <w:ind w:left="127"/>
              <w:rPr>
                <w:rFonts w:hint="eastAsia"/>
                <w:sz w:val="21"/>
              </w:rPr>
            </w:pPr>
            <w:r>
              <w:rPr>
                <w:sz w:val="21"/>
              </w:rPr>
              <w:t>B（</w:t>
            </w:r>
            <w:r>
              <w:rPr>
                <w:spacing w:val="-71"/>
                <w:sz w:val="21"/>
              </w:rPr>
              <w:t xml:space="preserve"> </w:t>
            </w:r>
            <w:r>
              <w:rPr>
                <w:sz w:val="21"/>
              </w:rPr>
              <w:t>3</w:t>
            </w:r>
            <w:r>
              <w:rPr>
                <w:spacing w:val="14"/>
                <w:sz w:val="21"/>
              </w:rPr>
              <w:t>分</w:t>
            </w:r>
            <w:r>
              <w:rPr>
                <w:sz w:val="21"/>
              </w:rPr>
              <w:t>）</w:t>
            </w:r>
            <w:r>
              <w:rPr>
                <w:spacing w:val="3"/>
                <w:sz w:val="21"/>
              </w:rPr>
              <w:t xml:space="preserve"> -较显著， 主动调动各方</w:t>
            </w:r>
            <w:proofErr w:type="gramStart"/>
            <w:r>
              <w:rPr>
                <w:spacing w:val="3"/>
                <w:sz w:val="21"/>
              </w:rPr>
              <w:t>面资源</w:t>
            </w:r>
            <w:proofErr w:type="gramEnd"/>
            <w:r>
              <w:rPr>
                <w:spacing w:val="3"/>
                <w:sz w:val="21"/>
              </w:rPr>
              <w:t>以达成目标。</w:t>
            </w:r>
          </w:p>
          <w:p w14:paraId="1997B782" w14:textId="77777777" w:rsidR="0057001B" w:rsidRDefault="00000000">
            <w:pPr>
              <w:pStyle w:val="TableParagraph"/>
              <w:spacing w:line="420" w:lineRule="atLeast"/>
              <w:ind w:left="127" w:right="-44"/>
              <w:rPr>
                <w:rFonts w:hint="eastAsia"/>
                <w:sz w:val="21"/>
              </w:rPr>
            </w:pPr>
            <w:r>
              <w:rPr>
                <w:sz w:val="21"/>
              </w:rPr>
              <w:t>C（</w:t>
            </w:r>
            <w:r>
              <w:rPr>
                <w:spacing w:val="-75"/>
                <w:sz w:val="21"/>
              </w:rPr>
              <w:t xml:space="preserve"> </w:t>
            </w:r>
            <w:r>
              <w:rPr>
                <w:sz w:val="21"/>
              </w:rPr>
              <w:t>2</w:t>
            </w:r>
            <w:r>
              <w:rPr>
                <w:spacing w:val="15"/>
                <w:sz w:val="21"/>
              </w:rPr>
              <w:t>分</w:t>
            </w:r>
            <w:r>
              <w:rPr>
                <w:sz w:val="21"/>
              </w:rPr>
              <w:t>）</w:t>
            </w:r>
            <w:r>
              <w:rPr>
                <w:spacing w:val="7"/>
                <w:sz w:val="21"/>
              </w:rPr>
              <w:t>-理想，能反映工作中的困难和问题，并提出改进建议。</w:t>
            </w:r>
            <w:r>
              <w:rPr>
                <w:sz w:val="21"/>
              </w:rPr>
              <w:t xml:space="preserve"> D（</w:t>
            </w:r>
            <w:r>
              <w:rPr>
                <w:spacing w:val="-59"/>
                <w:sz w:val="21"/>
              </w:rPr>
              <w:t xml:space="preserve"> </w:t>
            </w:r>
            <w:r>
              <w:rPr>
                <w:spacing w:val="14"/>
                <w:sz w:val="21"/>
              </w:rPr>
              <w:t>1分</w:t>
            </w:r>
            <w:r>
              <w:rPr>
                <w:sz w:val="21"/>
              </w:rPr>
              <w:t>）</w:t>
            </w:r>
            <w:r>
              <w:rPr>
                <w:spacing w:val="6"/>
                <w:sz w:val="21"/>
              </w:rPr>
              <w:t xml:space="preserve"> -一般，工作业绩差强人意， 工作目标/任务的要求有</w:t>
            </w:r>
            <w:r>
              <w:rPr>
                <w:spacing w:val="10"/>
                <w:sz w:val="21"/>
              </w:rPr>
              <w:t>些偏离。被动执行上级安排的工作， 遇到困难被动等待。</w:t>
            </w:r>
          </w:p>
        </w:tc>
      </w:tr>
      <w:tr w:rsidR="0057001B" w14:paraId="21498A18" w14:textId="77777777">
        <w:trPr>
          <w:trHeight w:val="2940"/>
        </w:trPr>
        <w:tc>
          <w:tcPr>
            <w:tcW w:w="780" w:type="dxa"/>
          </w:tcPr>
          <w:p w14:paraId="61E0194D" w14:textId="77777777" w:rsidR="0057001B" w:rsidRDefault="0057001B">
            <w:pPr>
              <w:pStyle w:val="TableParagraph"/>
              <w:rPr>
                <w:rFonts w:ascii="Times New Roman" w:hint="eastAsia"/>
                <w:sz w:val="20"/>
              </w:rPr>
            </w:pPr>
          </w:p>
        </w:tc>
        <w:tc>
          <w:tcPr>
            <w:tcW w:w="1245" w:type="dxa"/>
          </w:tcPr>
          <w:p w14:paraId="6D377C1B" w14:textId="77777777" w:rsidR="0057001B" w:rsidRDefault="00000000">
            <w:pPr>
              <w:pStyle w:val="TableParagraph"/>
              <w:spacing w:before="135"/>
              <w:ind w:left="127"/>
              <w:rPr>
                <w:rFonts w:hint="eastAsia"/>
                <w:sz w:val="21"/>
              </w:rPr>
            </w:pPr>
            <w:r>
              <w:rPr>
                <w:spacing w:val="15"/>
                <w:sz w:val="21"/>
              </w:rPr>
              <w:t>管理能力</w:t>
            </w:r>
          </w:p>
        </w:tc>
        <w:tc>
          <w:tcPr>
            <w:tcW w:w="6495" w:type="dxa"/>
          </w:tcPr>
          <w:p w14:paraId="04A10F8C" w14:textId="77777777" w:rsidR="0057001B" w:rsidRDefault="00000000">
            <w:pPr>
              <w:pStyle w:val="TableParagraph"/>
              <w:spacing w:before="135" w:line="374" w:lineRule="auto"/>
              <w:ind w:left="127" w:right="50"/>
              <w:rPr>
                <w:rFonts w:hint="eastAsia"/>
                <w:sz w:val="21"/>
              </w:rPr>
            </w:pPr>
            <w:r>
              <w:rPr>
                <w:spacing w:val="11"/>
                <w:sz w:val="21"/>
              </w:rPr>
              <w:t>A+(6</w:t>
            </w:r>
            <w:r>
              <w:rPr>
                <w:spacing w:val="5"/>
                <w:sz w:val="21"/>
              </w:rPr>
              <w:t>分)-很强， 有计划地安排工作， 使部门成为强大的统一行</w:t>
            </w:r>
            <w:r>
              <w:rPr>
                <w:spacing w:val="11"/>
                <w:sz w:val="21"/>
              </w:rPr>
              <w:t>动体。</w:t>
            </w:r>
          </w:p>
          <w:p w14:paraId="31DE2B87" w14:textId="77777777" w:rsidR="0057001B" w:rsidRDefault="00000000">
            <w:pPr>
              <w:pStyle w:val="TableParagraph"/>
              <w:spacing w:line="374" w:lineRule="auto"/>
              <w:ind w:left="127" w:right="500"/>
              <w:rPr>
                <w:rFonts w:hint="eastAsia"/>
                <w:sz w:val="21"/>
              </w:rPr>
            </w:pPr>
            <w:r>
              <w:rPr>
                <w:spacing w:val="10"/>
                <w:sz w:val="21"/>
              </w:rPr>
              <w:t>A(5</w:t>
            </w:r>
            <w:r>
              <w:rPr>
                <w:spacing w:val="7"/>
                <w:sz w:val="21"/>
              </w:rPr>
              <w:t>分)-较强，安排部门工作较有计划， 部门凝聚力较强。</w:t>
            </w:r>
            <w:r>
              <w:rPr>
                <w:sz w:val="21"/>
              </w:rPr>
              <w:t xml:space="preserve"> </w:t>
            </w:r>
            <w:r>
              <w:rPr>
                <w:spacing w:val="14"/>
                <w:sz w:val="21"/>
              </w:rPr>
              <w:t>B+（4分</w:t>
            </w:r>
            <w:r>
              <w:rPr>
                <w:sz w:val="21"/>
              </w:rPr>
              <w:t>）</w:t>
            </w:r>
            <w:r>
              <w:rPr>
                <w:spacing w:val="1"/>
                <w:sz w:val="21"/>
              </w:rPr>
              <w:t xml:space="preserve"> -好， 注重协调，使得部门效率较高。</w:t>
            </w:r>
          </w:p>
          <w:p w14:paraId="3338A054" w14:textId="77777777" w:rsidR="0057001B" w:rsidRDefault="00000000">
            <w:pPr>
              <w:pStyle w:val="TableParagraph"/>
              <w:spacing w:before="1"/>
              <w:ind w:left="127"/>
              <w:rPr>
                <w:rFonts w:hint="eastAsia"/>
                <w:sz w:val="21"/>
              </w:rPr>
            </w:pPr>
            <w:r>
              <w:rPr>
                <w:spacing w:val="10"/>
                <w:sz w:val="21"/>
              </w:rPr>
              <w:t>B(3分)-较好。</w:t>
            </w:r>
          </w:p>
          <w:p w14:paraId="1E6B7888" w14:textId="77777777" w:rsidR="0057001B" w:rsidRDefault="00000000">
            <w:pPr>
              <w:pStyle w:val="TableParagraph"/>
              <w:spacing w:before="151"/>
              <w:ind w:left="127"/>
              <w:rPr>
                <w:rFonts w:hint="eastAsia"/>
                <w:sz w:val="21"/>
              </w:rPr>
            </w:pPr>
            <w:r>
              <w:rPr>
                <w:spacing w:val="10"/>
                <w:sz w:val="21"/>
              </w:rPr>
              <w:t>C(2</w:t>
            </w:r>
            <w:r>
              <w:rPr>
                <w:spacing w:val="12"/>
                <w:sz w:val="21"/>
              </w:rPr>
              <w:t>分)-称职，能够管理部门完成工作目标。</w:t>
            </w:r>
          </w:p>
          <w:p w14:paraId="1BFBADDC" w14:textId="77777777" w:rsidR="0057001B" w:rsidRDefault="00000000">
            <w:pPr>
              <w:pStyle w:val="TableParagraph"/>
              <w:spacing w:before="151" w:line="265" w:lineRule="exact"/>
              <w:ind w:left="127"/>
              <w:rPr>
                <w:rFonts w:hint="eastAsia"/>
                <w:sz w:val="21"/>
              </w:rPr>
            </w:pPr>
            <w:r>
              <w:rPr>
                <w:spacing w:val="10"/>
                <w:sz w:val="21"/>
              </w:rPr>
              <w:t>D(1</w:t>
            </w:r>
            <w:r>
              <w:rPr>
                <w:sz w:val="21"/>
              </w:rPr>
              <w:t>分)-有待加强， 有时管理意识不强， 管理力度不够。</w:t>
            </w:r>
          </w:p>
        </w:tc>
      </w:tr>
      <w:tr w:rsidR="0057001B" w14:paraId="167AD9EF" w14:textId="77777777">
        <w:trPr>
          <w:trHeight w:val="2505"/>
        </w:trPr>
        <w:tc>
          <w:tcPr>
            <w:tcW w:w="780" w:type="dxa"/>
          </w:tcPr>
          <w:p w14:paraId="1D4384E6" w14:textId="77777777" w:rsidR="0057001B" w:rsidRDefault="00000000">
            <w:pPr>
              <w:pStyle w:val="TableParagraph"/>
              <w:spacing w:before="135" w:line="374" w:lineRule="auto"/>
              <w:ind w:left="112" w:right="95"/>
              <w:rPr>
                <w:rFonts w:hint="eastAsia"/>
                <w:sz w:val="21"/>
              </w:rPr>
            </w:pPr>
            <w:r>
              <w:rPr>
                <w:spacing w:val="-3"/>
                <w:sz w:val="21"/>
              </w:rPr>
              <w:t>专 业</w:t>
            </w:r>
            <w:r>
              <w:rPr>
                <w:spacing w:val="24"/>
                <w:sz w:val="21"/>
              </w:rPr>
              <w:t>知识</w:t>
            </w:r>
          </w:p>
        </w:tc>
        <w:tc>
          <w:tcPr>
            <w:tcW w:w="1245" w:type="dxa"/>
          </w:tcPr>
          <w:p w14:paraId="424E3EA6" w14:textId="77777777" w:rsidR="0057001B" w:rsidRDefault="0057001B">
            <w:pPr>
              <w:pStyle w:val="TableParagraph"/>
              <w:rPr>
                <w:rFonts w:ascii="Times New Roman" w:hint="eastAsia"/>
                <w:sz w:val="20"/>
              </w:rPr>
            </w:pPr>
          </w:p>
        </w:tc>
        <w:tc>
          <w:tcPr>
            <w:tcW w:w="6495" w:type="dxa"/>
          </w:tcPr>
          <w:p w14:paraId="4EC65101" w14:textId="77777777" w:rsidR="0057001B" w:rsidRDefault="00000000">
            <w:pPr>
              <w:pStyle w:val="TableParagraph"/>
              <w:spacing w:before="135" w:line="374" w:lineRule="auto"/>
              <w:ind w:left="127" w:right="605"/>
              <w:rPr>
                <w:rFonts w:hint="eastAsia"/>
                <w:sz w:val="21"/>
              </w:rPr>
            </w:pPr>
            <w:r>
              <w:rPr>
                <w:spacing w:val="11"/>
                <w:sz w:val="21"/>
              </w:rPr>
              <w:t>A+(6</w:t>
            </w:r>
            <w:r>
              <w:rPr>
                <w:spacing w:val="12"/>
                <w:sz w:val="21"/>
              </w:rPr>
              <w:t>分)-扎实精通，是领域内的权威，团队中的佼佼者。</w:t>
            </w:r>
            <w:r>
              <w:rPr>
                <w:sz w:val="21"/>
              </w:rPr>
              <w:t xml:space="preserve"> </w:t>
            </w:r>
            <w:r>
              <w:rPr>
                <w:spacing w:val="10"/>
                <w:sz w:val="21"/>
              </w:rPr>
              <w:t>A(5</w:t>
            </w:r>
            <w:r>
              <w:rPr>
                <w:spacing w:val="12"/>
                <w:sz w:val="21"/>
              </w:rPr>
              <w:t>分)-精通，可指导团队其他人的工作和学习。</w:t>
            </w:r>
          </w:p>
          <w:p w14:paraId="291E6004" w14:textId="77777777" w:rsidR="0057001B" w:rsidRDefault="00000000">
            <w:pPr>
              <w:pStyle w:val="TableParagraph"/>
              <w:spacing w:line="374" w:lineRule="auto"/>
              <w:ind w:left="127" w:right="845"/>
              <w:rPr>
                <w:rFonts w:hint="eastAsia"/>
                <w:sz w:val="21"/>
              </w:rPr>
            </w:pPr>
            <w:r>
              <w:rPr>
                <w:spacing w:val="11"/>
                <w:sz w:val="21"/>
              </w:rPr>
              <w:t>B+(4分)-善应用，善于将知识应用于工作目标的完成。</w:t>
            </w:r>
            <w:r>
              <w:rPr>
                <w:sz w:val="21"/>
              </w:rPr>
              <w:t xml:space="preserve"> </w:t>
            </w:r>
            <w:r>
              <w:rPr>
                <w:spacing w:val="10"/>
                <w:sz w:val="21"/>
              </w:rPr>
              <w:t>B(3</w:t>
            </w:r>
            <w:r>
              <w:rPr>
                <w:spacing w:val="11"/>
                <w:sz w:val="21"/>
              </w:rPr>
              <w:t>分)-很熟悉，工作起来得心应手。</w:t>
            </w:r>
          </w:p>
          <w:p w14:paraId="0D564C54" w14:textId="77777777" w:rsidR="0057001B" w:rsidRDefault="00000000">
            <w:pPr>
              <w:pStyle w:val="TableParagraph"/>
              <w:spacing w:before="1"/>
              <w:ind w:left="127"/>
              <w:rPr>
                <w:rFonts w:hint="eastAsia"/>
                <w:sz w:val="21"/>
              </w:rPr>
            </w:pPr>
            <w:r>
              <w:rPr>
                <w:spacing w:val="10"/>
                <w:sz w:val="21"/>
              </w:rPr>
              <w:t>C(2</w:t>
            </w:r>
            <w:r>
              <w:rPr>
                <w:spacing w:val="12"/>
                <w:sz w:val="21"/>
              </w:rPr>
              <w:t>分)-称职，熟悉工作中的专业知识。</w:t>
            </w:r>
          </w:p>
          <w:p w14:paraId="42BAE1F2" w14:textId="77777777" w:rsidR="0057001B" w:rsidRDefault="00000000">
            <w:pPr>
              <w:pStyle w:val="TableParagraph"/>
              <w:spacing w:before="151" w:line="250" w:lineRule="exact"/>
              <w:ind w:left="127" w:right="-44"/>
              <w:rPr>
                <w:rFonts w:hint="eastAsia"/>
                <w:sz w:val="21"/>
              </w:rPr>
            </w:pPr>
            <w:r>
              <w:rPr>
                <w:spacing w:val="10"/>
                <w:sz w:val="21"/>
              </w:rPr>
              <w:t>D(1</w:t>
            </w:r>
            <w:r>
              <w:rPr>
                <w:spacing w:val="5"/>
                <w:sz w:val="21"/>
              </w:rPr>
              <w:t>分)-了解，对专业知识了解却不通晓，有待继续学习和实践。</w:t>
            </w:r>
          </w:p>
        </w:tc>
      </w:tr>
      <w:tr w:rsidR="0057001B" w14:paraId="705B6335" w14:textId="77777777">
        <w:trPr>
          <w:trHeight w:val="1260"/>
        </w:trPr>
        <w:tc>
          <w:tcPr>
            <w:tcW w:w="2025" w:type="dxa"/>
            <w:gridSpan w:val="2"/>
          </w:tcPr>
          <w:p w14:paraId="02075136" w14:textId="77777777" w:rsidR="0057001B" w:rsidRDefault="00000000">
            <w:pPr>
              <w:pStyle w:val="TableParagraph"/>
              <w:spacing w:before="135"/>
              <w:ind w:left="112"/>
              <w:rPr>
                <w:rFonts w:hint="eastAsia"/>
                <w:sz w:val="21"/>
              </w:rPr>
            </w:pPr>
            <w:r>
              <w:rPr>
                <w:spacing w:val="15"/>
                <w:sz w:val="21"/>
              </w:rPr>
              <w:t>实践经验</w:t>
            </w:r>
          </w:p>
        </w:tc>
        <w:tc>
          <w:tcPr>
            <w:tcW w:w="6495" w:type="dxa"/>
          </w:tcPr>
          <w:p w14:paraId="6DC33E9C" w14:textId="77777777" w:rsidR="0057001B" w:rsidRDefault="00000000">
            <w:pPr>
              <w:pStyle w:val="TableParagraph"/>
              <w:spacing w:before="135"/>
              <w:ind w:left="127"/>
              <w:rPr>
                <w:rFonts w:hint="eastAsia"/>
                <w:sz w:val="21"/>
              </w:rPr>
            </w:pPr>
            <w:r>
              <w:rPr>
                <w:spacing w:val="11"/>
                <w:sz w:val="21"/>
              </w:rPr>
              <w:t>A+(6</w:t>
            </w:r>
            <w:r>
              <w:rPr>
                <w:spacing w:val="12"/>
                <w:sz w:val="21"/>
              </w:rPr>
              <w:t>分)-十分丰富，可作为团队其他人工作上的指导.</w:t>
            </w:r>
          </w:p>
          <w:p w14:paraId="7645D723" w14:textId="77777777" w:rsidR="0057001B" w:rsidRDefault="00000000">
            <w:pPr>
              <w:pStyle w:val="TableParagraph"/>
              <w:spacing w:line="420" w:lineRule="atLeast"/>
              <w:ind w:left="127" w:right="260"/>
              <w:rPr>
                <w:rFonts w:hint="eastAsia"/>
                <w:sz w:val="21"/>
              </w:rPr>
            </w:pPr>
            <w:r>
              <w:rPr>
                <w:spacing w:val="10"/>
                <w:sz w:val="21"/>
              </w:rPr>
              <w:t>A(5</w:t>
            </w:r>
            <w:r>
              <w:rPr>
                <w:spacing w:val="12"/>
                <w:sz w:val="21"/>
              </w:rPr>
              <w:t>分)-丰富，可高效率的达成工作目标，并不断积累经验。</w:t>
            </w:r>
            <w:r>
              <w:rPr>
                <w:sz w:val="21"/>
              </w:rPr>
              <w:t xml:space="preserve"> </w:t>
            </w:r>
            <w:r>
              <w:rPr>
                <w:spacing w:val="11"/>
                <w:sz w:val="21"/>
              </w:rPr>
              <w:t>B+(4分)-较丰富，凭借经验工作起来效率较高。</w:t>
            </w:r>
          </w:p>
        </w:tc>
      </w:tr>
    </w:tbl>
    <w:p w14:paraId="7CF9CE14" w14:textId="77777777" w:rsidR="0057001B" w:rsidRDefault="0057001B">
      <w:pPr>
        <w:spacing w:line="420" w:lineRule="atLeast"/>
        <w:rPr>
          <w:rFonts w:hint="eastAsia"/>
          <w:sz w:val="21"/>
        </w:rPr>
        <w:sectPr w:rsidR="0057001B">
          <w:pgSz w:w="11920" w:h="15650"/>
          <w:pgMar w:top="1340" w:right="1020" w:bottom="28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25"/>
        <w:gridCol w:w="6495"/>
      </w:tblGrid>
      <w:tr w:rsidR="0057001B" w14:paraId="4A6CC16D" w14:textId="77777777">
        <w:trPr>
          <w:trHeight w:val="1260"/>
        </w:trPr>
        <w:tc>
          <w:tcPr>
            <w:tcW w:w="2025" w:type="dxa"/>
          </w:tcPr>
          <w:p w14:paraId="1663CFC7" w14:textId="77777777" w:rsidR="0057001B" w:rsidRDefault="0057001B">
            <w:pPr>
              <w:pStyle w:val="TableParagraph"/>
              <w:rPr>
                <w:rFonts w:ascii="Times New Roman" w:hint="eastAsia"/>
                <w:sz w:val="20"/>
              </w:rPr>
            </w:pPr>
          </w:p>
        </w:tc>
        <w:tc>
          <w:tcPr>
            <w:tcW w:w="6495" w:type="dxa"/>
          </w:tcPr>
          <w:p w14:paraId="0E26B82C" w14:textId="77777777" w:rsidR="0057001B" w:rsidRDefault="00000000">
            <w:pPr>
              <w:pStyle w:val="TableParagraph"/>
              <w:spacing w:before="135"/>
              <w:ind w:left="127"/>
              <w:rPr>
                <w:rFonts w:hint="eastAsia"/>
                <w:sz w:val="21"/>
              </w:rPr>
            </w:pPr>
            <w:r>
              <w:rPr>
                <w:spacing w:val="10"/>
                <w:sz w:val="21"/>
              </w:rPr>
              <w:t>B(3</w:t>
            </w:r>
            <w:r>
              <w:rPr>
                <w:spacing w:val="13"/>
                <w:sz w:val="21"/>
              </w:rPr>
              <w:t>分)-较好，将经验与工作结合的较好。</w:t>
            </w:r>
          </w:p>
          <w:p w14:paraId="7E743045" w14:textId="77777777" w:rsidR="0057001B" w:rsidRDefault="00000000">
            <w:pPr>
              <w:pStyle w:val="TableParagraph"/>
              <w:spacing w:line="420" w:lineRule="atLeast"/>
              <w:ind w:left="127" w:right="950"/>
              <w:rPr>
                <w:rFonts w:hint="eastAsia"/>
                <w:sz w:val="21"/>
              </w:rPr>
            </w:pPr>
            <w:r>
              <w:rPr>
                <w:spacing w:val="10"/>
                <w:sz w:val="21"/>
              </w:rPr>
              <w:t>C(2</w:t>
            </w:r>
            <w:r>
              <w:rPr>
                <w:spacing w:val="12"/>
                <w:sz w:val="21"/>
              </w:rPr>
              <w:t>分)-称职，能够将以往多数经验运用于日常工作。</w:t>
            </w:r>
            <w:r>
              <w:rPr>
                <w:sz w:val="21"/>
              </w:rPr>
              <w:t xml:space="preserve"> </w:t>
            </w:r>
            <w:r>
              <w:rPr>
                <w:spacing w:val="10"/>
                <w:sz w:val="21"/>
              </w:rPr>
              <w:t>D(1分)-一般，工作时间较短，经验不丰富。</w:t>
            </w:r>
          </w:p>
        </w:tc>
      </w:tr>
      <w:tr w:rsidR="0057001B" w14:paraId="7E911E70" w14:textId="77777777">
        <w:trPr>
          <w:trHeight w:val="4605"/>
        </w:trPr>
        <w:tc>
          <w:tcPr>
            <w:tcW w:w="2025" w:type="dxa"/>
          </w:tcPr>
          <w:p w14:paraId="49453DE6" w14:textId="77777777" w:rsidR="0057001B" w:rsidRDefault="00000000">
            <w:pPr>
              <w:pStyle w:val="TableParagraph"/>
              <w:spacing w:before="135"/>
              <w:ind w:left="112"/>
              <w:rPr>
                <w:rFonts w:hint="eastAsia"/>
                <w:sz w:val="21"/>
              </w:rPr>
            </w:pPr>
            <w:r>
              <w:rPr>
                <w:spacing w:val="15"/>
                <w:sz w:val="21"/>
              </w:rPr>
              <w:t>工作效率</w:t>
            </w:r>
          </w:p>
        </w:tc>
        <w:tc>
          <w:tcPr>
            <w:tcW w:w="6495" w:type="dxa"/>
          </w:tcPr>
          <w:p w14:paraId="00648F74" w14:textId="77777777" w:rsidR="0057001B" w:rsidRDefault="00000000">
            <w:pPr>
              <w:pStyle w:val="TableParagraph"/>
              <w:spacing w:before="135" w:line="374" w:lineRule="auto"/>
              <w:ind w:left="127" w:right="-44"/>
              <w:rPr>
                <w:rFonts w:hint="eastAsia"/>
                <w:sz w:val="21"/>
              </w:rPr>
            </w:pPr>
            <w:r>
              <w:rPr>
                <w:spacing w:val="11"/>
                <w:sz w:val="21"/>
              </w:rPr>
              <w:t>A+(6</w:t>
            </w:r>
            <w:r>
              <w:rPr>
                <w:spacing w:val="10"/>
                <w:sz w:val="21"/>
              </w:rPr>
              <w:t>分)-极高，按完善的工作计划完成工作，能高效运用资源，</w:t>
            </w:r>
            <w:r>
              <w:rPr>
                <w:spacing w:val="15"/>
                <w:sz w:val="21"/>
              </w:rPr>
              <w:t>提高了工作团队的整体工作效率。</w:t>
            </w:r>
          </w:p>
          <w:p w14:paraId="2CE00206" w14:textId="77777777" w:rsidR="0057001B" w:rsidRDefault="00000000">
            <w:pPr>
              <w:pStyle w:val="TableParagraph"/>
              <w:spacing w:line="374" w:lineRule="auto"/>
              <w:ind w:left="127" w:right="50"/>
              <w:rPr>
                <w:rFonts w:hint="eastAsia"/>
                <w:sz w:val="21"/>
              </w:rPr>
            </w:pPr>
            <w:r>
              <w:rPr>
                <w:spacing w:val="15"/>
                <w:sz w:val="21"/>
              </w:rPr>
              <w:t>A(5</w:t>
            </w:r>
            <w:r>
              <w:rPr>
                <w:spacing w:val="2"/>
                <w:sz w:val="21"/>
              </w:rPr>
              <w:t>分)- 很高， 有良好的工作计划，能有效运用资源， 有助于</w:t>
            </w:r>
            <w:r>
              <w:rPr>
                <w:spacing w:val="16"/>
                <w:sz w:val="21"/>
              </w:rPr>
              <w:t>提高他人的工作效率。</w:t>
            </w:r>
          </w:p>
          <w:p w14:paraId="28BA7274" w14:textId="77777777" w:rsidR="0057001B" w:rsidRDefault="00000000">
            <w:pPr>
              <w:pStyle w:val="TableParagraph"/>
              <w:spacing w:before="1" w:line="374" w:lineRule="auto"/>
              <w:ind w:left="127" w:right="50"/>
              <w:rPr>
                <w:rFonts w:hint="eastAsia"/>
                <w:sz w:val="21"/>
              </w:rPr>
            </w:pPr>
            <w:r>
              <w:rPr>
                <w:sz w:val="21"/>
              </w:rPr>
              <w:t>B+（</w:t>
            </w:r>
            <w:r>
              <w:rPr>
                <w:spacing w:val="-75"/>
                <w:sz w:val="21"/>
              </w:rPr>
              <w:t xml:space="preserve"> </w:t>
            </w:r>
            <w:r>
              <w:rPr>
                <w:sz w:val="21"/>
              </w:rPr>
              <w:t>4</w:t>
            </w:r>
            <w:r>
              <w:rPr>
                <w:spacing w:val="11"/>
                <w:sz w:val="21"/>
              </w:rPr>
              <w:t>分)-较高，顺利完成工作目标／任务，工作有汁划，能合</w:t>
            </w:r>
            <w:r>
              <w:rPr>
                <w:spacing w:val="13"/>
                <w:sz w:val="21"/>
              </w:rPr>
              <w:t>理运用资源。</w:t>
            </w:r>
          </w:p>
          <w:p w14:paraId="13C59EF0" w14:textId="77777777" w:rsidR="0057001B" w:rsidRDefault="00000000">
            <w:pPr>
              <w:pStyle w:val="TableParagraph"/>
              <w:spacing w:line="374" w:lineRule="auto"/>
              <w:ind w:left="127" w:right="50"/>
              <w:rPr>
                <w:rFonts w:hint="eastAsia"/>
                <w:sz w:val="21"/>
              </w:rPr>
            </w:pPr>
            <w:r>
              <w:rPr>
                <w:spacing w:val="15"/>
                <w:sz w:val="21"/>
              </w:rPr>
              <w:t>B(3</w:t>
            </w:r>
            <w:r>
              <w:rPr>
                <w:spacing w:val="7"/>
                <w:sz w:val="21"/>
              </w:rPr>
              <w:t>分)- 完成的工作任务较理想， 虽然工作有计划，但在完成</w:t>
            </w:r>
            <w:r>
              <w:rPr>
                <w:spacing w:val="15"/>
                <w:sz w:val="21"/>
              </w:rPr>
              <w:t>工作目标/任务中仍有不足的地方。</w:t>
            </w:r>
          </w:p>
          <w:p w14:paraId="1F6F2C04" w14:textId="77777777" w:rsidR="0057001B" w:rsidRDefault="00000000">
            <w:pPr>
              <w:pStyle w:val="TableParagraph"/>
              <w:spacing w:before="1" w:line="374" w:lineRule="auto"/>
              <w:ind w:left="127" w:right="-44"/>
              <w:rPr>
                <w:rFonts w:hint="eastAsia"/>
                <w:sz w:val="21"/>
              </w:rPr>
            </w:pPr>
            <w:r>
              <w:rPr>
                <w:spacing w:val="10"/>
                <w:sz w:val="21"/>
              </w:rPr>
              <w:t>C(2</w:t>
            </w:r>
            <w:r>
              <w:rPr>
                <w:spacing w:val="5"/>
                <w:sz w:val="21"/>
              </w:rPr>
              <w:t>分)-称职，完成了工作目标／任务的要求，工作时尽心尽力。</w:t>
            </w:r>
            <w:r>
              <w:rPr>
                <w:sz w:val="21"/>
              </w:rPr>
              <w:t xml:space="preserve"> </w:t>
            </w:r>
            <w:r>
              <w:rPr>
                <w:spacing w:val="15"/>
                <w:sz w:val="21"/>
              </w:rPr>
              <w:t>D(1</w:t>
            </w:r>
            <w:r>
              <w:rPr>
                <w:spacing w:val="9"/>
                <w:sz w:val="21"/>
              </w:rPr>
              <w:t>分)-一般，完成工作目标/任务有所不足， 仍有不少可改善</w:t>
            </w:r>
          </w:p>
          <w:p w14:paraId="06F84C3B" w14:textId="77777777" w:rsidR="0057001B" w:rsidRDefault="00000000">
            <w:pPr>
              <w:pStyle w:val="TableParagraph"/>
              <w:spacing w:line="250" w:lineRule="exact"/>
              <w:ind w:left="127"/>
              <w:rPr>
                <w:rFonts w:hint="eastAsia"/>
                <w:sz w:val="21"/>
              </w:rPr>
            </w:pPr>
            <w:r>
              <w:rPr>
                <w:spacing w:val="12"/>
                <w:sz w:val="21"/>
              </w:rPr>
              <w:t>的空间。</w:t>
            </w:r>
          </w:p>
        </w:tc>
      </w:tr>
      <w:tr w:rsidR="0057001B" w14:paraId="783D25F5" w14:textId="77777777">
        <w:trPr>
          <w:trHeight w:val="4200"/>
        </w:trPr>
        <w:tc>
          <w:tcPr>
            <w:tcW w:w="2025" w:type="dxa"/>
          </w:tcPr>
          <w:p w14:paraId="2049B8EF" w14:textId="77777777" w:rsidR="0057001B" w:rsidRDefault="00000000">
            <w:pPr>
              <w:pStyle w:val="TableParagraph"/>
              <w:spacing w:before="135"/>
              <w:ind w:left="112"/>
              <w:rPr>
                <w:rFonts w:hint="eastAsia"/>
                <w:sz w:val="21"/>
              </w:rPr>
            </w:pPr>
            <w:r>
              <w:rPr>
                <w:spacing w:val="15"/>
                <w:sz w:val="21"/>
              </w:rPr>
              <w:t>工作质量</w:t>
            </w:r>
          </w:p>
        </w:tc>
        <w:tc>
          <w:tcPr>
            <w:tcW w:w="6495" w:type="dxa"/>
          </w:tcPr>
          <w:p w14:paraId="4748613F" w14:textId="77777777" w:rsidR="0057001B" w:rsidRDefault="00000000">
            <w:pPr>
              <w:pStyle w:val="TableParagraph"/>
              <w:spacing w:before="135" w:line="374" w:lineRule="auto"/>
              <w:ind w:left="127" w:right="50"/>
              <w:rPr>
                <w:rFonts w:hint="eastAsia"/>
                <w:sz w:val="21"/>
              </w:rPr>
            </w:pPr>
            <w:r>
              <w:rPr>
                <w:spacing w:val="11"/>
                <w:sz w:val="21"/>
              </w:rPr>
              <w:t>A+(6</w:t>
            </w:r>
            <w:r>
              <w:rPr>
                <w:spacing w:val="14"/>
                <w:sz w:val="21"/>
              </w:rPr>
              <w:t>分)-质量很高，保证了工作团队的整体工作质量。工作方</w:t>
            </w:r>
            <w:r>
              <w:rPr>
                <w:spacing w:val="15"/>
                <w:sz w:val="21"/>
              </w:rPr>
              <w:t>法可作为其他同事的参考。</w:t>
            </w:r>
          </w:p>
          <w:p w14:paraId="3EC77F1C" w14:textId="77777777" w:rsidR="0057001B" w:rsidRDefault="00000000">
            <w:pPr>
              <w:pStyle w:val="TableParagraph"/>
              <w:spacing w:line="374" w:lineRule="auto"/>
              <w:ind w:left="127" w:right="50"/>
              <w:rPr>
                <w:rFonts w:hint="eastAsia"/>
                <w:sz w:val="21"/>
              </w:rPr>
            </w:pPr>
            <w:r>
              <w:rPr>
                <w:spacing w:val="10"/>
                <w:sz w:val="21"/>
              </w:rPr>
              <w:t>A(5</w:t>
            </w:r>
            <w:r>
              <w:rPr>
                <w:spacing w:val="11"/>
                <w:sz w:val="21"/>
              </w:rPr>
              <w:t>分)-高，严格认真地履行岗位职责，能发现隐患，并预先采</w:t>
            </w:r>
            <w:r>
              <w:rPr>
                <w:spacing w:val="16"/>
                <w:sz w:val="21"/>
              </w:rPr>
              <w:t>取措施避免问题发生。</w:t>
            </w:r>
          </w:p>
          <w:p w14:paraId="06642B1E" w14:textId="77777777" w:rsidR="0057001B" w:rsidRDefault="00000000">
            <w:pPr>
              <w:pStyle w:val="TableParagraph"/>
              <w:spacing w:before="1" w:line="374" w:lineRule="auto"/>
              <w:ind w:left="127" w:right="50"/>
              <w:rPr>
                <w:rFonts w:hint="eastAsia"/>
                <w:sz w:val="21"/>
              </w:rPr>
            </w:pPr>
            <w:r>
              <w:rPr>
                <w:spacing w:val="11"/>
                <w:sz w:val="21"/>
              </w:rPr>
              <w:t>B+(4</w:t>
            </w:r>
            <w:r>
              <w:rPr>
                <w:spacing w:val="4"/>
                <w:sz w:val="21"/>
              </w:rPr>
              <w:t>分)-较好， 并发现他人的工作疏漏， 告知对方并协助其补</w:t>
            </w:r>
            <w:r>
              <w:rPr>
                <w:spacing w:val="10"/>
                <w:sz w:val="21"/>
              </w:rPr>
              <w:t>救。</w:t>
            </w:r>
          </w:p>
          <w:p w14:paraId="4BD6DE7C" w14:textId="77777777" w:rsidR="0057001B" w:rsidRDefault="00000000">
            <w:pPr>
              <w:pStyle w:val="TableParagraph"/>
              <w:ind w:left="127"/>
              <w:rPr>
                <w:rFonts w:hint="eastAsia"/>
                <w:sz w:val="21"/>
              </w:rPr>
            </w:pPr>
            <w:r>
              <w:rPr>
                <w:spacing w:val="10"/>
                <w:sz w:val="21"/>
              </w:rPr>
              <w:t>B(3</w:t>
            </w:r>
            <w:r>
              <w:rPr>
                <w:spacing w:val="6"/>
                <w:sz w:val="21"/>
              </w:rPr>
              <w:t>分)-理想，按本岗位要求做， 未出现工作疏漏。</w:t>
            </w:r>
          </w:p>
          <w:p w14:paraId="0D222AEB" w14:textId="77777777" w:rsidR="0057001B" w:rsidRDefault="00000000">
            <w:pPr>
              <w:pStyle w:val="TableParagraph"/>
              <w:spacing w:before="151"/>
              <w:ind w:left="127"/>
              <w:rPr>
                <w:rFonts w:hint="eastAsia"/>
                <w:sz w:val="21"/>
              </w:rPr>
            </w:pPr>
            <w:r>
              <w:rPr>
                <w:spacing w:val="10"/>
                <w:sz w:val="21"/>
              </w:rPr>
              <w:t>C(2</w:t>
            </w:r>
            <w:r>
              <w:rPr>
                <w:spacing w:val="6"/>
                <w:sz w:val="21"/>
              </w:rPr>
              <w:t>分)-称职，工作不推卸责任， 出现问题能积极补救。</w:t>
            </w:r>
          </w:p>
          <w:p w14:paraId="72D5341D" w14:textId="77777777" w:rsidR="0057001B" w:rsidRDefault="00000000">
            <w:pPr>
              <w:pStyle w:val="TableParagraph"/>
              <w:spacing w:line="420" w:lineRule="atLeast"/>
              <w:ind w:left="127" w:right="50"/>
              <w:rPr>
                <w:rFonts w:hint="eastAsia"/>
                <w:sz w:val="21"/>
              </w:rPr>
            </w:pPr>
            <w:r>
              <w:rPr>
                <w:spacing w:val="10"/>
                <w:sz w:val="21"/>
              </w:rPr>
              <w:t>D(1分)-一般，工作态度不很积极主动，须上司经常跟踪并提供</w:t>
            </w:r>
            <w:r>
              <w:rPr>
                <w:spacing w:val="13"/>
                <w:sz w:val="21"/>
              </w:rPr>
              <w:t>指导和协助。</w:t>
            </w:r>
          </w:p>
        </w:tc>
      </w:tr>
      <w:tr w:rsidR="0057001B" w14:paraId="04DFE7E5" w14:textId="77777777">
        <w:trPr>
          <w:trHeight w:val="3765"/>
        </w:trPr>
        <w:tc>
          <w:tcPr>
            <w:tcW w:w="2025" w:type="dxa"/>
          </w:tcPr>
          <w:p w14:paraId="5CE617B8" w14:textId="77777777" w:rsidR="0057001B" w:rsidRDefault="00000000">
            <w:pPr>
              <w:pStyle w:val="TableParagraph"/>
              <w:spacing w:before="135"/>
              <w:ind w:left="112"/>
              <w:rPr>
                <w:rFonts w:hint="eastAsia"/>
                <w:sz w:val="21"/>
              </w:rPr>
            </w:pPr>
            <w:r>
              <w:rPr>
                <w:spacing w:val="15"/>
                <w:sz w:val="21"/>
              </w:rPr>
              <w:t>客户意识</w:t>
            </w:r>
          </w:p>
        </w:tc>
        <w:tc>
          <w:tcPr>
            <w:tcW w:w="6495" w:type="dxa"/>
          </w:tcPr>
          <w:p w14:paraId="0228E775" w14:textId="77777777" w:rsidR="0057001B" w:rsidRDefault="00000000">
            <w:pPr>
              <w:pStyle w:val="TableParagraph"/>
              <w:spacing w:before="135" w:line="374" w:lineRule="auto"/>
              <w:ind w:left="127" w:right="50"/>
              <w:rPr>
                <w:rFonts w:hint="eastAsia"/>
                <w:sz w:val="21"/>
              </w:rPr>
            </w:pPr>
            <w:r>
              <w:rPr>
                <w:spacing w:val="11"/>
                <w:sz w:val="21"/>
              </w:rPr>
              <w:t>A+(6</w:t>
            </w:r>
            <w:r>
              <w:rPr>
                <w:spacing w:val="15"/>
                <w:sz w:val="21"/>
              </w:rPr>
              <w:t>分)-意识很强，主动征询客户需求与感受，同的服务超乎</w:t>
            </w:r>
            <w:r>
              <w:rPr>
                <w:spacing w:val="16"/>
                <w:sz w:val="21"/>
              </w:rPr>
              <w:t>客户期望的满意。</w:t>
            </w:r>
          </w:p>
          <w:p w14:paraId="76441F69" w14:textId="77777777" w:rsidR="0057001B" w:rsidRDefault="00000000">
            <w:pPr>
              <w:pStyle w:val="TableParagraph"/>
              <w:ind w:left="127"/>
              <w:rPr>
                <w:rFonts w:hint="eastAsia"/>
                <w:sz w:val="21"/>
              </w:rPr>
            </w:pPr>
            <w:r>
              <w:rPr>
                <w:spacing w:val="10"/>
                <w:sz w:val="21"/>
              </w:rPr>
              <w:t>A(5</w:t>
            </w:r>
            <w:r>
              <w:rPr>
                <w:spacing w:val="13"/>
                <w:sz w:val="21"/>
              </w:rPr>
              <w:t>分)-较强，以友善、愉悦的态度为客户提供服务。</w:t>
            </w:r>
          </w:p>
          <w:p w14:paraId="2E75E9EC" w14:textId="77777777" w:rsidR="0057001B" w:rsidRDefault="00000000">
            <w:pPr>
              <w:pStyle w:val="TableParagraph"/>
              <w:spacing w:before="151" w:line="374" w:lineRule="auto"/>
              <w:ind w:left="127" w:right="-44"/>
              <w:rPr>
                <w:rFonts w:hint="eastAsia"/>
                <w:sz w:val="21"/>
              </w:rPr>
            </w:pPr>
            <w:r>
              <w:rPr>
                <w:spacing w:val="11"/>
                <w:sz w:val="21"/>
              </w:rPr>
              <w:t>B+{4</w:t>
            </w:r>
            <w:r>
              <w:rPr>
                <w:spacing w:val="12"/>
                <w:sz w:val="21"/>
              </w:rPr>
              <w:t>分)-好，积极响应客户意见</w:t>
            </w:r>
            <w:r>
              <w:rPr>
                <w:spacing w:val="15"/>
                <w:sz w:val="21"/>
              </w:rPr>
              <w:t>（</w:t>
            </w:r>
            <w:r>
              <w:rPr>
                <w:spacing w:val="21"/>
                <w:sz w:val="21"/>
              </w:rPr>
              <w:t>投诉</w:t>
            </w:r>
            <w:r>
              <w:rPr>
                <w:sz w:val="21"/>
              </w:rPr>
              <w:t>）</w:t>
            </w:r>
            <w:r>
              <w:rPr>
                <w:spacing w:val="13"/>
                <w:sz w:val="21"/>
              </w:rPr>
              <w:t>，及时满足客户需求。</w:t>
            </w:r>
            <w:r>
              <w:rPr>
                <w:sz w:val="21"/>
              </w:rPr>
              <w:t xml:space="preserve"> </w:t>
            </w:r>
            <w:r>
              <w:rPr>
                <w:spacing w:val="10"/>
                <w:sz w:val="21"/>
              </w:rPr>
              <w:t>B(3分)-通常较好。</w:t>
            </w:r>
          </w:p>
          <w:p w14:paraId="7C9BC6FE" w14:textId="77777777" w:rsidR="0057001B" w:rsidRDefault="00000000">
            <w:pPr>
              <w:pStyle w:val="TableParagraph"/>
              <w:spacing w:before="1" w:line="374" w:lineRule="auto"/>
              <w:ind w:left="127" w:right="50"/>
              <w:rPr>
                <w:rFonts w:hint="eastAsia"/>
                <w:sz w:val="21"/>
              </w:rPr>
            </w:pPr>
            <w:r>
              <w:rPr>
                <w:spacing w:val="10"/>
                <w:sz w:val="21"/>
              </w:rPr>
              <w:t>C(2</w:t>
            </w:r>
            <w:r>
              <w:rPr>
                <w:spacing w:val="11"/>
                <w:sz w:val="21"/>
              </w:rPr>
              <w:t>分)-称职，在上级要求和客户投诉的压力下，为客户解决问</w:t>
            </w:r>
            <w:r>
              <w:rPr>
                <w:spacing w:val="10"/>
                <w:sz w:val="21"/>
              </w:rPr>
              <w:t>题。</w:t>
            </w:r>
          </w:p>
          <w:p w14:paraId="7F2DEA51" w14:textId="77777777" w:rsidR="0057001B" w:rsidRDefault="00000000">
            <w:pPr>
              <w:pStyle w:val="TableParagraph"/>
              <w:ind w:left="127"/>
              <w:rPr>
                <w:rFonts w:hint="eastAsia"/>
                <w:sz w:val="21"/>
              </w:rPr>
            </w:pPr>
            <w:r>
              <w:rPr>
                <w:spacing w:val="10"/>
                <w:sz w:val="21"/>
              </w:rPr>
              <w:t>D(1</w:t>
            </w:r>
            <w:r>
              <w:rPr>
                <w:spacing w:val="11"/>
                <w:sz w:val="21"/>
              </w:rPr>
              <w:t>分)-一般，关心客户需求与感受不够，对客户提出的需求相</w:t>
            </w:r>
          </w:p>
          <w:p w14:paraId="1F8322EF" w14:textId="77777777" w:rsidR="0057001B" w:rsidRDefault="00000000">
            <w:pPr>
              <w:pStyle w:val="TableParagraph"/>
              <w:spacing w:before="151" w:line="250" w:lineRule="exact"/>
              <w:ind w:left="127"/>
              <w:rPr>
                <w:rFonts w:hint="eastAsia"/>
                <w:sz w:val="21"/>
              </w:rPr>
            </w:pPr>
            <w:r>
              <w:rPr>
                <w:spacing w:val="14"/>
                <w:sz w:val="21"/>
              </w:rPr>
              <w:t>应不积极。</w:t>
            </w:r>
          </w:p>
        </w:tc>
      </w:tr>
    </w:tbl>
    <w:p w14:paraId="1CCFF118" w14:textId="77777777" w:rsidR="0057001B" w:rsidRDefault="0057001B">
      <w:pPr>
        <w:spacing w:line="250" w:lineRule="exact"/>
        <w:rPr>
          <w:rFonts w:hint="eastAsia"/>
          <w:sz w:val="21"/>
        </w:rPr>
        <w:sectPr w:rsidR="0057001B">
          <w:type w:val="continuous"/>
          <w:pgSz w:w="11920" w:h="15650"/>
          <w:pgMar w:top="1420" w:right="1020" w:bottom="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1245"/>
        <w:gridCol w:w="6495"/>
      </w:tblGrid>
      <w:tr w:rsidR="0057001B" w14:paraId="2C9E70F9" w14:textId="77777777">
        <w:trPr>
          <w:trHeight w:val="2940"/>
        </w:trPr>
        <w:tc>
          <w:tcPr>
            <w:tcW w:w="780" w:type="dxa"/>
          </w:tcPr>
          <w:p w14:paraId="7060E255" w14:textId="77777777" w:rsidR="0057001B" w:rsidRDefault="0057001B">
            <w:pPr>
              <w:pStyle w:val="TableParagraph"/>
              <w:rPr>
                <w:rFonts w:ascii="Times New Roman" w:hint="eastAsia"/>
                <w:sz w:val="20"/>
              </w:rPr>
            </w:pPr>
          </w:p>
        </w:tc>
        <w:tc>
          <w:tcPr>
            <w:tcW w:w="1245" w:type="dxa"/>
          </w:tcPr>
          <w:p w14:paraId="4FD7D50F" w14:textId="77777777" w:rsidR="0057001B" w:rsidRDefault="00000000">
            <w:pPr>
              <w:pStyle w:val="TableParagraph"/>
              <w:spacing w:before="135"/>
              <w:ind w:left="127"/>
              <w:rPr>
                <w:rFonts w:hint="eastAsia"/>
                <w:sz w:val="21"/>
              </w:rPr>
            </w:pPr>
            <w:r>
              <w:rPr>
                <w:spacing w:val="15"/>
                <w:sz w:val="21"/>
              </w:rPr>
              <w:t>领导能力</w:t>
            </w:r>
          </w:p>
        </w:tc>
        <w:tc>
          <w:tcPr>
            <w:tcW w:w="6495" w:type="dxa"/>
          </w:tcPr>
          <w:p w14:paraId="261575CB" w14:textId="77777777" w:rsidR="0057001B" w:rsidRDefault="00000000">
            <w:pPr>
              <w:pStyle w:val="TableParagraph"/>
              <w:spacing w:before="135" w:line="374" w:lineRule="auto"/>
              <w:ind w:left="127" w:right="50"/>
              <w:rPr>
                <w:rFonts w:hint="eastAsia"/>
                <w:sz w:val="21"/>
              </w:rPr>
            </w:pPr>
            <w:r>
              <w:rPr>
                <w:spacing w:val="11"/>
                <w:sz w:val="21"/>
              </w:rPr>
              <w:t>A+(6</w:t>
            </w:r>
            <w:r>
              <w:rPr>
                <w:spacing w:val="8"/>
                <w:sz w:val="21"/>
              </w:rPr>
              <w:t>分)-很强， 有威信，有能力建设强大的团队。对部门可能</w:t>
            </w:r>
            <w:r>
              <w:rPr>
                <w:spacing w:val="16"/>
                <w:sz w:val="21"/>
              </w:rPr>
              <w:t>产生的情况有应变计划，对突发情况能做出快速反应。</w:t>
            </w:r>
          </w:p>
          <w:p w14:paraId="2054C251" w14:textId="77777777" w:rsidR="0057001B" w:rsidRDefault="00000000">
            <w:pPr>
              <w:pStyle w:val="TableParagraph"/>
              <w:spacing w:line="374" w:lineRule="auto"/>
              <w:ind w:left="127" w:right="845"/>
              <w:rPr>
                <w:rFonts w:hint="eastAsia"/>
                <w:sz w:val="21"/>
              </w:rPr>
            </w:pPr>
            <w:r>
              <w:rPr>
                <w:spacing w:val="10"/>
                <w:sz w:val="21"/>
              </w:rPr>
              <w:t>A(5分)-较强，使部门完全达到工作目标/任务的要求。</w:t>
            </w:r>
            <w:r>
              <w:rPr>
                <w:sz w:val="21"/>
              </w:rPr>
              <w:t xml:space="preserve"> </w:t>
            </w:r>
            <w:r>
              <w:rPr>
                <w:spacing w:val="11"/>
                <w:sz w:val="21"/>
              </w:rPr>
              <w:t>B+{4</w:t>
            </w:r>
            <w:r>
              <w:rPr>
                <w:spacing w:val="6"/>
                <w:sz w:val="21"/>
              </w:rPr>
              <w:t>分)-好。</w:t>
            </w:r>
          </w:p>
          <w:p w14:paraId="6EAF6188" w14:textId="77777777" w:rsidR="0057001B" w:rsidRDefault="00000000">
            <w:pPr>
              <w:pStyle w:val="TableParagraph"/>
              <w:spacing w:before="1" w:line="374" w:lineRule="auto"/>
              <w:ind w:left="127" w:right="1655"/>
              <w:rPr>
                <w:rFonts w:hint="eastAsia"/>
                <w:sz w:val="21"/>
              </w:rPr>
            </w:pPr>
            <w:r>
              <w:rPr>
                <w:spacing w:val="10"/>
                <w:sz w:val="21"/>
              </w:rPr>
              <w:t>B(3</w:t>
            </w:r>
            <w:r>
              <w:rPr>
                <w:spacing w:val="12"/>
                <w:sz w:val="21"/>
              </w:rPr>
              <w:t>分)-较好，注重部门员工间凝聚力的加强。</w:t>
            </w:r>
            <w:r>
              <w:rPr>
                <w:sz w:val="21"/>
              </w:rPr>
              <w:t xml:space="preserve"> </w:t>
            </w:r>
            <w:r>
              <w:rPr>
                <w:spacing w:val="10"/>
                <w:sz w:val="21"/>
              </w:rPr>
              <w:t>C(2</w:t>
            </w:r>
            <w:r>
              <w:rPr>
                <w:spacing w:val="12"/>
                <w:sz w:val="21"/>
              </w:rPr>
              <w:t>分)-称职，使部门事务井井有条。</w:t>
            </w:r>
          </w:p>
          <w:p w14:paraId="593DA2E1" w14:textId="77777777" w:rsidR="0057001B" w:rsidRDefault="00000000">
            <w:pPr>
              <w:pStyle w:val="TableParagraph"/>
              <w:spacing w:line="265" w:lineRule="exact"/>
              <w:ind w:left="127"/>
              <w:rPr>
                <w:rFonts w:hint="eastAsia"/>
                <w:sz w:val="21"/>
              </w:rPr>
            </w:pPr>
            <w:r>
              <w:rPr>
                <w:spacing w:val="10"/>
                <w:sz w:val="21"/>
              </w:rPr>
              <w:t>D(1</w:t>
            </w:r>
            <w:r>
              <w:rPr>
                <w:spacing w:val="12"/>
                <w:sz w:val="21"/>
              </w:rPr>
              <w:t>分)-一般，部门团队建设所花时间不足。</w:t>
            </w:r>
          </w:p>
        </w:tc>
      </w:tr>
      <w:tr w:rsidR="0057001B" w14:paraId="2EEE3544" w14:textId="77777777">
        <w:trPr>
          <w:trHeight w:val="4185"/>
        </w:trPr>
        <w:tc>
          <w:tcPr>
            <w:tcW w:w="780" w:type="dxa"/>
          </w:tcPr>
          <w:p w14:paraId="5560D520" w14:textId="77777777" w:rsidR="0057001B" w:rsidRDefault="00000000">
            <w:pPr>
              <w:pStyle w:val="TableParagraph"/>
              <w:spacing w:before="135" w:line="374" w:lineRule="auto"/>
              <w:ind w:left="112" w:right="95"/>
              <w:rPr>
                <w:rFonts w:hint="eastAsia"/>
                <w:sz w:val="21"/>
              </w:rPr>
            </w:pPr>
            <w:r>
              <w:rPr>
                <w:spacing w:val="-3"/>
                <w:sz w:val="21"/>
              </w:rPr>
              <w:t>团 队</w:t>
            </w:r>
            <w:r>
              <w:rPr>
                <w:spacing w:val="24"/>
                <w:sz w:val="21"/>
              </w:rPr>
              <w:t>合作</w:t>
            </w:r>
          </w:p>
        </w:tc>
        <w:tc>
          <w:tcPr>
            <w:tcW w:w="1245" w:type="dxa"/>
          </w:tcPr>
          <w:p w14:paraId="7EDD1034" w14:textId="77777777" w:rsidR="0057001B" w:rsidRDefault="0057001B">
            <w:pPr>
              <w:pStyle w:val="TableParagraph"/>
              <w:rPr>
                <w:rFonts w:ascii="Times New Roman" w:hint="eastAsia"/>
                <w:sz w:val="20"/>
              </w:rPr>
            </w:pPr>
          </w:p>
        </w:tc>
        <w:tc>
          <w:tcPr>
            <w:tcW w:w="6495" w:type="dxa"/>
          </w:tcPr>
          <w:p w14:paraId="01C38418" w14:textId="77777777" w:rsidR="0057001B" w:rsidRDefault="00000000">
            <w:pPr>
              <w:pStyle w:val="TableParagraph"/>
              <w:spacing w:before="135" w:line="374" w:lineRule="auto"/>
              <w:ind w:left="127" w:right="50"/>
              <w:rPr>
                <w:rFonts w:hint="eastAsia"/>
                <w:sz w:val="21"/>
              </w:rPr>
            </w:pPr>
            <w:r>
              <w:rPr>
                <w:spacing w:val="11"/>
                <w:sz w:val="21"/>
              </w:rPr>
              <w:t>A+(6</w:t>
            </w:r>
            <w:r>
              <w:rPr>
                <w:spacing w:val="15"/>
                <w:sz w:val="21"/>
              </w:rPr>
              <w:t>分)-非常主动积极合作，在协助同事获取成功，并达成团队整体目标的同时实现个人目标。</w:t>
            </w:r>
          </w:p>
          <w:p w14:paraId="44AF4118" w14:textId="77777777" w:rsidR="0057001B" w:rsidRDefault="00000000">
            <w:pPr>
              <w:pStyle w:val="TableParagraph"/>
              <w:ind w:left="127"/>
              <w:rPr>
                <w:rFonts w:hint="eastAsia"/>
                <w:sz w:val="21"/>
              </w:rPr>
            </w:pPr>
            <w:r>
              <w:rPr>
                <w:spacing w:val="10"/>
                <w:sz w:val="21"/>
              </w:rPr>
              <w:t>A(5</w:t>
            </w:r>
            <w:r>
              <w:rPr>
                <w:spacing w:val="6"/>
                <w:sz w:val="21"/>
              </w:rPr>
              <w:t>分)-好， 合作意识较强，具有协作精神。</w:t>
            </w:r>
          </w:p>
          <w:p w14:paraId="12610E4A" w14:textId="77777777" w:rsidR="0057001B" w:rsidRDefault="00000000">
            <w:pPr>
              <w:pStyle w:val="TableParagraph"/>
              <w:spacing w:before="151" w:line="374" w:lineRule="auto"/>
              <w:ind w:left="127" w:right="50"/>
              <w:rPr>
                <w:rFonts w:hint="eastAsia"/>
                <w:sz w:val="21"/>
              </w:rPr>
            </w:pPr>
            <w:r>
              <w:rPr>
                <w:spacing w:val="11"/>
                <w:sz w:val="21"/>
              </w:rPr>
              <w:t>B+(4</w:t>
            </w:r>
            <w:r>
              <w:rPr>
                <w:spacing w:val="3"/>
                <w:sz w:val="21"/>
              </w:rPr>
              <w:t>分)-较好， 发生分歧时，不仅认真听取对方意见， 而且提</w:t>
            </w:r>
            <w:r>
              <w:rPr>
                <w:spacing w:val="17"/>
                <w:sz w:val="21"/>
              </w:rPr>
              <w:t>出有价值的建议</w:t>
            </w:r>
          </w:p>
          <w:p w14:paraId="306DEBD3" w14:textId="77777777" w:rsidR="0057001B" w:rsidRDefault="00000000">
            <w:pPr>
              <w:pStyle w:val="TableParagraph"/>
              <w:spacing w:before="1"/>
              <w:ind w:left="127"/>
              <w:rPr>
                <w:rFonts w:hint="eastAsia"/>
                <w:sz w:val="21"/>
              </w:rPr>
            </w:pPr>
            <w:r>
              <w:rPr>
                <w:spacing w:val="10"/>
                <w:sz w:val="21"/>
              </w:rPr>
              <w:t>B(3</w:t>
            </w:r>
            <w:r>
              <w:rPr>
                <w:spacing w:val="6"/>
                <w:sz w:val="21"/>
              </w:rPr>
              <w:t>分)-能够认真听取对方意见， 修正个人的工作设想。</w:t>
            </w:r>
          </w:p>
          <w:p w14:paraId="03FCC750" w14:textId="77777777" w:rsidR="0057001B" w:rsidRDefault="00000000">
            <w:pPr>
              <w:pStyle w:val="TableParagraph"/>
              <w:spacing w:before="151" w:line="374" w:lineRule="auto"/>
              <w:ind w:left="127" w:right="50"/>
              <w:rPr>
                <w:rFonts w:hint="eastAsia"/>
                <w:sz w:val="21"/>
              </w:rPr>
            </w:pPr>
            <w:r>
              <w:rPr>
                <w:spacing w:val="10"/>
                <w:sz w:val="21"/>
              </w:rPr>
              <w:t>C(2</w:t>
            </w:r>
            <w:r>
              <w:rPr>
                <w:spacing w:val="11"/>
                <w:sz w:val="21"/>
              </w:rPr>
              <w:t>分)-称职，告知团队成员自己的设想，响应对方提出的建议</w:t>
            </w:r>
            <w:r>
              <w:rPr>
                <w:spacing w:val="12"/>
                <w:sz w:val="21"/>
              </w:rPr>
              <w:t>或要求。</w:t>
            </w:r>
          </w:p>
          <w:p w14:paraId="1376EA62" w14:textId="77777777" w:rsidR="0057001B" w:rsidRDefault="00000000">
            <w:pPr>
              <w:pStyle w:val="TableParagraph"/>
              <w:ind w:left="127"/>
              <w:rPr>
                <w:rFonts w:hint="eastAsia"/>
                <w:sz w:val="21"/>
              </w:rPr>
            </w:pPr>
            <w:r>
              <w:rPr>
                <w:spacing w:val="10"/>
                <w:sz w:val="21"/>
              </w:rPr>
              <w:t>D(1</w:t>
            </w:r>
            <w:r>
              <w:rPr>
                <w:spacing w:val="11"/>
                <w:sz w:val="21"/>
              </w:rPr>
              <w:t>分)-合作不足，与团队成员沟通不够，完全按照个人设想工</w:t>
            </w:r>
          </w:p>
          <w:p w14:paraId="540A6C6B" w14:textId="77777777" w:rsidR="0057001B" w:rsidRDefault="00000000">
            <w:pPr>
              <w:pStyle w:val="TableParagraph"/>
              <w:spacing w:before="151" w:line="250" w:lineRule="exact"/>
              <w:ind w:left="127"/>
              <w:rPr>
                <w:rFonts w:hint="eastAsia"/>
                <w:sz w:val="21"/>
              </w:rPr>
            </w:pPr>
            <w:r>
              <w:rPr>
                <w:spacing w:val="10"/>
                <w:sz w:val="21"/>
              </w:rPr>
              <w:t>作。</w:t>
            </w:r>
          </w:p>
        </w:tc>
      </w:tr>
      <w:tr w:rsidR="0057001B" w14:paraId="7318FA66" w14:textId="77777777">
        <w:trPr>
          <w:trHeight w:val="3780"/>
        </w:trPr>
        <w:tc>
          <w:tcPr>
            <w:tcW w:w="2025" w:type="dxa"/>
            <w:gridSpan w:val="2"/>
          </w:tcPr>
          <w:p w14:paraId="037E36DE" w14:textId="77777777" w:rsidR="0057001B" w:rsidRDefault="00000000">
            <w:pPr>
              <w:pStyle w:val="TableParagraph"/>
              <w:spacing w:before="135"/>
              <w:ind w:left="112"/>
              <w:rPr>
                <w:rFonts w:hint="eastAsia"/>
                <w:sz w:val="21"/>
              </w:rPr>
            </w:pPr>
            <w:r>
              <w:rPr>
                <w:spacing w:val="15"/>
                <w:sz w:val="21"/>
              </w:rPr>
              <w:t>沟通能力</w:t>
            </w:r>
          </w:p>
        </w:tc>
        <w:tc>
          <w:tcPr>
            <w:tcW w:w="6495" w:type="dxa"/>
          </w:tcPr>
          <w:p w14:paraId="1C0B88DD" w14:textId="77777777" w:rsidR="0057001B" w:rsidRDefault="00000000">
            <w:pPr>
              <w:pStyle w:val="TableParagraph"/>
              <w:spacing w:before="135" w:line="374" w:lineRule="auto"/>
              <w:ind w:left="127" w:right="50"/>
              <w:rPr>
                <w:rFonts w:hint="eastAsia"/>
                <w:sz w:val="21"/>
              </w:rPr>
            </w:pPr>
            <w:r>
              <w:rPr>
                <w:spacing w:val="11"/>
                <w:sz w:val="21"/>
              </w:rPr>
              <w:t>A+(6</w:t>
            </w:r>
            <w:r>
              <w:rPr>
                <w:spacing w:val="15"/>
                <w:sz w:val="21"/>
              </w:rPr>
              <w:t>分)-善于沟通，尽量避免问题的发生，遇有问题有效协调</w:t>
            </w:r>
            <w:r>
              <w:rPr>
                <w:spacing w:val="9"/>
                <w:sz w:val="21"/>
              </w:rPr>
              <w:t>各方面共同解决问题， 提供可行的解决方法。</w:t>
            </w:r>
          </w:p>
          <w:p w14:paraId="018E5231" w14:textId="77777777" w:rsidR="0057001B" w:rsidRDefault="00000000">
            <w:pPr>
              <w:pStyle w:val="TableParagraph"/>
              <w:spacing w:line="374" w:lineRule="auto"/>
              <w:ind w:left="127" w:right="50"/>
              <w:rPr>
                <w:rFonts w:hint="eastAsia"/>
                <w:sz w:val="21"/>
              </w:rPr>
            </w:pPr>
            <w:r>
              <w:rPr>
                <w:spacing w:val="10"/>
                <w:sz w:val="21"/>
              </w:rPr>
              <w:t>A(5分)-较强，遇到问题能积极主动沟通，与同事讨论，提出解</w:t>
            </w:r>
            <w:r>
              <w:rPr>
                <w:spacing w:val="8"/>
                <w:sz w:val="21"/>
              </w:rPr>
              <w:t>决问题的建议， 能有效执行解决问题的方法。</w:t>
            </w:r>
          </w:p>
          <w:p w14:paraId="4BF3D55A" w14:textId="77777777" w:rsidR="0057001B" w:rsidRDefault="00000000">
            <w:pPr>
              <w:pStyle w:val="TableParagraph"/>
              <w:spacing w:before="1" w:line="374" w:lineRule="auto"/>
              <w:ind w:left="127" w:right="50"/>
              <w:rPr>
                <w:rFonts w:hint="eastAsia"/>
                <w:sz w:val="21"/>
              </w:rPr>
            </w:pPr>
            <w:r>
              <w:rPr>
                <w:spacing w:val="11"/>
                <w:sz w:val="21"/>
              </w:rPr>
              <w:t>B+(4</w:t>
            </w:r>
            <w:r>
              <w:rPr>
                <w:spacing w:val="15"/>
                <w:sz w:val="21"/>
              </w:rPr>
              <w:t>分)-注重沟通，遇有问题会与上司或同事商讨，寻找解决</w:t>
            </w:r>
            <w:r>
              <w:rPr>
                <w:spacing w:val="11"/>
                <w:sz w:val="21"/>
              </w:rPr>
              <w:t>方法。</w:t>
            </w:r>
          </w:p>
          <w:p w14:paraId="644CB656" w14:textId="77777777" w:rsidR="0057001B" w:rsidRDefault="00000000">
            <w:pPr>
              <w:pStyle w:val="TableParagraph"/>
              <w:spacing w:line="374" w:lineRule="auto"/>
              <w:ind w:left="127" w:right="260"/>
              <w:rPr>
                <w:rFonts w:hint="eastAsia"/>
                <w:sz w:val="21"/>
              </w:rPr>
            </w:pPr>
            <w:r>
              <w:rPr>
                <w:spacing w:val="10"/>
                <w:sz w:val="21"/>
              </w:rPr>
              <w:t>B(3</w:t>
            </w:r>
            <w:r>
              <w:rPr>
                <w:spacing w:val="7"/>
                <w:sz w:val="21"/>
              </w:rPr>
              <w:t>分)-比较积极参与部门讨论， 让其他人了解自己的想法。</w:t>
            </w:r>
            <w:r>
              <w:rPr>
                <w:sz w:val="21"/>
              </w:rPr>
              <w:t xml:space="preserve"> </w:t>
            </w:r>
            <w:r>
              <w:rPr>
                <w:spacing w:val="10"/>
                <w:sz w:val="21"/>
              </w:rPr>
              <w:t>C(2</w:t>
            </w:r>
            <w:r>
              <w:rPr>
                <w:spacing w:val="12"/>
                <w:sz w:val="21"/>
              </w:rPr>
              <w:t>分)-称职，在必要的时候与人苟同。</w:t>
            </w:r>
          </w:p>
          <w:p w14:paraId="6DFBE1F9" w14:textId="77777777" w:rsidR="0057001B" w:rsidRDefault="00000000">
            <w:pPr>
              <w:pStyle w:val="TableParagraph"/>
              <w:spacing w:before="1" w:line="265" w:lineRule="exact"/>
              <w:ind w:left="127"/>
              <w:rPr>
                <w:rFonts w:hint="eastAsia"/>
                <w:sz w:val="21"/>
              </w:rPr>
            </w:pPr>
            <w:r>
              <w:rPr>
                <w:spacing w:val="10"/>
                <w:sz w:val="21"/>
              </w:rPr>
              <w:t>D(1</w:t>
            </w:r>
            <w:r>
              <w:rPr>
                <w:spacing w:val="12"/>
                <w:sz w:val="21"/>
              </w:rPr>
              <w:t>分)-一般，常常只按自己的想法对待工作或问题。</w:t>
            </w:r>
          </w:p>
        </w:tc>
      </w:tr>
      <w:tr w:rsidR="0057001B" w14:paraId="56213DA7" w14:textId="77777777">
        <w:trPr>
          <w:trHeight w:val="2520"/>
        </w:trPr>
        <w:tc>
          <w:tcPr>
            <w:tcW w:w="780" w:type="dxa"/>
          </w:tcPr>
          <w:p w14:paraId="204B1F75" w14:textId="77777777" w:rsidR="0057001B" w:rsidRDefault="0057001B">
            <w:pPr>
              <w:pStyle w:val="TableParagraph"/>
              <w:rPr>
                <w:rFonts w:ascii="Times New Roman" w:hint="eastAsia"/>
                <w:sz w:val="20"/>
              </w:rPr>
            </w:pPr>
          </w:p>
        </w:tc>
        <w:tc>
          <w:tcPr>
            <w:tcW w:w="1245" w:type="dxa"/>
          </w:tcPr>
          <w:p w14:paraId="7D027D7A" w14:textId="77777777" w:rsidR="0057001B" w:rsidRDefault="00000000">
            <w:pPr>
              <w:pStyle w:val="TableParagraph"/>
              <w:spacing w:before="135"/>
              <w:ind w:left="127"/>
              <w:rPr>
                <w:rFonts w:hint="eastAsia"/>
                <w:sz w:val="21"/>
              </w:rPr>
            </w:pPr>
            <w:r>
              <w:rPr>
                <w:spacing w:val="15"/>
                <w:sz w:val="21"/>
              </w:rPr>
              <w:t>关心下属</w:t>
            </w:r>
          </w:p>
        </w:tc>
        <w:tc>
          <w:tcPr>
            <w:tcW w:w="6495" w:type="dxa"/>
          </w:tcPr>
          <w:p w14:paraId="6394B771" w14:textId="77777777" w:rsidR="0057001B" w:rsidRDefault="00000000">
            <w:pPr>
              <w:pStyle w:val="TableParagraph"/>
              <w:spacing w:before="135"/>
              <w:ind w:left="127"/>
              <w:rPr>
                <w:rFonts w:hint="eastAsia"/>
                <w:sz w:val="21"/>
              </w:rPr>
            </w:pPr>
            <w:r>
              <w:rPr>
                <w:spacing w:val="11"/>
                <w:sz w:val="21"/>
              </w:rPr>
              <w:t>A+(6分)-十分关心下属，是下属夸奖的好上司。</w:t>
            </w:r>
          </w:p>
          <w:p w14:paraId="5B4E4949" w14:textId="77777777" w:rsidR="0057001B" w:rsidRDefault="00000000">
            <w:pPr>
              <w:pStyle w:val="TableParagraph"/>
              <w:spacing w:before="151" w:line="374" w:lineRule="auto"/>
              <w:ind w:left="127" w:right="500"/>
              <w:rPr>
                <w:rFonts w:hint="eastAsia"/>
                <w:sz w:val="21"/>
              </w:rPr>
            </w:pPr>
            <w:r>
              <w:rPr>
                <w:spacing w:val="10"/>
                <w:sz w:val="21"/>
              </w:rPr>
              <w:t>A(5</w:t>
            </w:r>
            <w:r>
              <w:rPr>
                <w:spacing w:val="12"/>
                <w:sz w:val="21"/>
              </w:rPr>
              <w:t>分)-很关心，主动营造与下属愉快、互相关心的关系。</w:t>
            </w:r>
            <w:r>
              <w:rPr>
                <w:sz w:val="21"/>
              </w:rPr>
              <w:t xml:space="preserve"> </w:t>
            </w:r>
            <w:r>
              <w:rPr>
                <w:spacing w:val="11"/>
                <w:sz w:val="21"/>
              </w:rPr>
              <w:t>B+(4分)-好，时时注重与下属的良好关系。</w:t>
            </w:r>
          </w:p>
          <w:p w14:paraId="655E4A30" w14:textId="77777777" w:rsidR="0057001B" w:rsidRDefault="00000000">
            <w:pPr>
              <w:pStyle w:val="TableParagraph"/>
              <w:spacing w:line="374" w:lineRule="auto"/>
              <w:ind w:left="127" w:right="3485"/>
              <w:rPr>
                <w:rFonts w:hint="eastAsia"/>
                <w:sz w:val="21"/>
              </w:rPr>
            </w:pPr>
            <w:r>
              <w:rPr>
                <w:spacing w:val="10"/>
                <w:sz w:val="21"/>
              </w:rPr>
              <w:t>B(3</w:t>
            </w:r>
            <w:r>
              <w:rPr>
                <w:spacing w:val="11"/>
                <w:sz w:val="21"/>
              </w:rPr>
              <w:t>分)-能很好地关心下属。</w:t>
            </w:r>
            <w:r>
              <w:rPr>
                <w:sz w:val="21"/>
              </w:rPr>
              <w:t xml:space="preserve"> </w:t>
            </w:r>
            <w:r>
              <w:rPr>
                <w:spacing w:val="10"/>
                <w:sz w:val="21"/>
              </w:rPr>
              <w:t>C(2</w:t>
            </w:r>
            <w:r>
              <w:rPr>
                <w:spacing w:val="11"/>
                <w:sz w:val="21"/>
              </w:rPr>
              <w:t>分)-能体恤下属。</w:t>
            </w:r>
          </w:p>
          <w:p w14:paraId="6D50F704" w14:textId="77777777" w:rsidR="0057001B" w:rsidRDefault="00000000">
            <w:pPr>
              <w:pStyle w:val="TableParagraph"/>
              <w:spacing w:before="1" w:line="265" w:lineRule="exact"/>
              <w:ind w:left="127"/>
              <w:rPr>
                <w:rFonts w:hint="eastAsia"/>
                <w:sz w:val="21"/>
              </w:rPr>
            </w:pPr>
            <w:r>
              <w:rPr>
                <w:spacing w:val="10"/>
                <w:sz w:val="21"/>
              </w:rPr>
              <w:t>D(1分)-关心不够。</w:t>
            </w:r>
          </w:p>
        </w:tc>
      </w:tr>
      <w:tr w:rsidR="0057001B" w14:paraId="40EAF4A2" w14:textId="77777777">
        <w:trPr>
          <w:trHeight w:val="405"/>
        </w:trPr>
        <w:tc>
          <w:tcPr>
            <w:tcW w:w="2025" w:type="dxa"/>
            <w:gridSpan w:val="2"/>
          </w:tcPr>
          <w:p w14:paraId="54470A68" w14:textId="77777777" w:rsidR="0057001B" w:rsidRDefault="00000000">
            <w:pPr>
              <w:pStyle w:val="TableParagraph"/>
              <w:spacing w:before="135" w:line="250" w:lineRule="exact"/>
              <w:ind w:left="112"/>
              <w:rPr>
                <w:rFonts w:hint="eastAsia"/>
                <w:sz w:val="21"/>
              </w:rPr>
            </w:pPr>
            <w:r>
              <w:rPr>
                <w:spacing w:val="15"/>
                <w:sz w:val="21"/>
              </w:rPr>
              <w:t>创新能力</w:t>
            </w:r>
          </w:p>
        </w:tc>
        <w:tc>
          <w:tcPr>
            <w:tcW w:w="6495" w:type="dxa"/>
          </w:tcPr>
          <w:p w14:paraId="44671059" w14:textId="77777777" w:rsidR="0057001B" w:rsidRDefault="00000000">
            <w:pPr>
              <w:pStyle w:val="TableParagraph"/>
              <w:spacing w:before="135" w:line="250" w:lineRule="exact"/>
              <w:ind w:left="127"/>
              <w:rPr>
                <w:rFonts w:hint="eastAsia"/>
                <w:sz w:val="21"/>
              </w:rPr>
            </w:pPr>
            <w:r>
              <w:rPr>
                <w:spacing w:val="11"/>
                <w:sz w:val="21"/>
              </w:rPr>
              <w:t>A+(6</w:t>
            </w:r>
            <w:r>
              <w:rPr>
                <w:spacing w:val="5"/>
                <w:sz w:val="21"/>
              </w:rPr>
              <w:t>分)-经常创新，运用了创新思想和方法， 并形成套路， 有</w:t>
            </w:r>
          </w:p>
        </w:tc>
      </w:tr>
    </w:tbl>
    <w:p w14:paraId="10B7BD93" w14:textId="77777777" w:rsidR="0057001B" w:rsidRDefault="0057001B">
      <w:pPr>
        <w:spacing w:line="250" w:lineRule="exact"/>
        <w:rPr>
          <w:rFonts w:hint="eastAsia"/>
          <w:sz w:val="21"/>
        </w:rPr>
        <w:sectPr w:rsidR="0057001B">
          <w:type w:val="continuous"/>
          <w:pgSz w:w="11920" w:h="15650"/>
          <w:pgMar w:top="1420" w:right="1020" w:bottom="0" w:left="1320" w:header="720" w:footer="720" w:gutter="0"/>
          <w:cols w:space="720"/>
        </w:sectPr>
      </w:pPr>
    </w:p>
    <w:tbl>
      <w:tblPr>
        <w:tblStyle w:val="TableNormal"/>
        <w:tblW w:w="0" w:type="auto"/>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1245"/>
        <w:gridCol w:w="6495"/>
      </w:tblGrid>
      <w:tr w:rsidR="0057001B" w14:paraId="21B8A907" w14:textId="77777777">
        <w:trPr>
          <w:trHeight w:val="2940"/>
        </w:trPr>
        <w:tc>
          <w:tcPr>
            <w:tcW w:w="2025" w:type="dxa"/>
            <w:gridSpan w:val="2"/>
          </w:tcPr>
          <w:p w14:paraId="73F07841" w14:textId="77777777" w:rsidR="0057001B" w:rsidRDefault="0057001B">
            <w:pPr>
              <w:pStyle w:val="TableParagraph"/>
              <w:rPr>
                <w:rFonts w:ascii="Times New Roman" w:hint="eastAsia"/>
                <w:sz w:val="20"/>
              </w:rPr>
            </w:pPr>
          </w:p>
        </w:tc>
        <w:tc>
          <w:tcPr>
            <w:tcW w:w="6495" w:type="dxa"/>
          </w:tcPr>
          <w:p w14:paraId="6B425D3B" w14:textId="77777777" w:rsidR="0057001B" w:rsidRDefault="00000000">
            <w:pPr>
              <w:pStyle w:val="TableParagraph"/>
              <w:spacing w:before="135"/>
              <w:ind w:left="127"/>
              <w:rPr>
                <w:rFonts w:hint="eastAsia"/>
                <w:sz w:val="21"/>
              </w:rPr>
            </w:pPr>
            <w:r>
              <w:rPr>
                <w:spacing w:val="14"/>
                <w:sz w:val="21"/>
              </w:rPr>
              <w:t>推广价值。</w:t>
            </w:r>
          </w:p>
          <w:p w14:paraId="6BFF97F1" w14:textId="77777777" w:rsidR="0057001B" w:rsidRDefault="00000000">
            <w:pPr>
              <w:pStyle w:val="TableParagraph"/>
              <w:spacing w:before="151" w:line="374" w:lineRule="auto"/>
              <w:ind w:left="127" w:right="50"/>
              <w:rPr>
                <w:rFonts w:hint="eastAsia"/>
                <w:sz w:val="21"/>
              </w:rPr>
            </w:pPr>
            <w:r>
              <w:rPr>
                <w:spacing w:val="10"/>
                <w:sz w:val="21"/>
              </w:rPr>
              <w:t>A(5</w:t>
            </w:r>
            <w:r>
              <w:rPr>
                <w:sz w:val="21"/>
              </w:rPr>
              <w:t xml:space="preserve">分)-富于创新， 运用了创新的方法， 提高了工作效率。 </w:t>
            </w:r>
            <w:r>
              <w:rPr>
                <w:spacing w:val="11"/>
                <w:sz w:val="21"/>
              </w:rPr>
              <w:t>B+(4</w:t>
            </w:r>
            <w:r>
              <w:rPr>
                <w:spacing w:val="3"/>
                <w:sz w:val="21"/>
              </w:rPr>
              <w:t>分)-较强， 和原来工作方式相比有一些提高， 但没有形成</w:t>
            </w:r>
            <w:r>
              <w:rPr>
                <w:spacing w:val="14"/>
                <w:sz w:val="21"/>
              </w:rPr>
              <w:t>系统经验。</w:t>
            </w:r>
          </w:p>
          <w:p w14:paraId="4774EDF7" w14:textId="77777777" w:rsidR="0057001B" w:rsidRDefault="00000000">
            <w:pPr>
              <w:pStyle w:val="TableParagraph"/>
              <w:spacing w:line="374" w:lineRule="auto"/>
              <w:ind w:left="127" w:right="950"/>
              <w:rPr>
                <w:rFonts w:hint="eastAsia"/>
                <w:sz w:val="21"/>
              </w:rPr>
            </w:pPr>
            <w:r>
              <w:rPr>
                <w:spacing w:val="10"/>
                <w:sz w:val="21"/>
              </w:rPr>
              <w:t>B(3</w:t>
            </w:r>
            <w:r>
              <w:rPr>
                <w:spacing w:val="12"/>
                <w:sz w:val="21"/>
              </w:rPr>
              <w:t>分)-还可以，能接受和使用上级和同事创新建议。</w:t>
            </w:r>
            <w:r>
              <w:rPr>
                <w:sz w:val="21"/>
              </w:rPr>
              <w:t xml:space="preserve"> </w:t>
            </w:r>
            <w:r>
              <w:rPr>
                <w:spacing w:val="9"/>
                <w:sz w:val="21"/>
              </w:rPr>
              <w:t>C(2</w:t>
            </w:r>
            <w:r>
              <w:rPr>
                <w:spacing w:val="12"/>
                <w:sz w:val="21"/>
              </w:rPr>
              <w:t>分)-称职，完成工作偶尔会有新方法。</w:t>
            </w:r>
          </w:p>
          <w:p w14:paraId="6BD9E87B" w14:textId="77777777" w:rsidR="0057001B" w:rsidRDefault="00000000">
            <w:pPr>
              <w:pStyle w:val="TableParagraph"/>
              <w:spacing w:before="1" w:line="265" w:lineRule="exact"/>
              <w:ind w:left="127"/>
              <w:rPr>
                <w:rFonts w:hint="eastAsia"/>
                <w:sz w:val="21"/>
              </w:rPr>
            </w:pPr>
            <w:r>
              <w:rPr>
                <w:spacing w:val="10"/>
                <w:sz w:val="21"/>
              </w:rPr>
              <w:t>D(1</w:t>
            </w:r>
            <w:r>
              <w:rPr>
                <w:spacing w:val="13"/>
                <w:sz w:val="21"/>
              </w:rPr>
              <w:t>分)-一般，工作上创新意识不强，接受创新建议不够。</w:t>
            </w:r>
          </w:p>
        </w:tc>
      </w:tr>
      <w:tr w:rsidR="0057001B" w14:paraId="0A6D9A70" w14:textId="77777777">
        <w:trPr>
          <w:trHeight w:val="4185"/>
        </w:trPr>
        <w:tc>
          <w:tcPr>
            <w:tcW w:w="780" w:type="dxa"/>
          </w:tcPr>
          <w:p w14:paraId="44392C36" w14:textId="77777777" w:rsidR="0057001B" w:rsidRDefault="00000000">
            <w:pPr>
              <w:pStyle w:val="TableParagraph"/>
              <w:spacing w:before="135" w:line="374" w:lineRule="auto"/>
              <w:ind w:left="112" w:right="95"/>
              <w:rPr>
                <w:rFonts w:hint="eastAsia"/>
                <w:sz w:val="21"/>
              </w:rPr>
            </w:pPr>
            <w:r>
              <w:rPr>
                <w:spacing w:val="-3"/>
                <w:sz w:val="21"/>
              </w:rPr>
              <w:t xml:space="preserve">学 </w:t>
            </w:r>
            <w:proofErr w:type="gramStart"/>
            <w:r>
              <w:rPr>
                <w:spacing w:val="-3"/>
                <w:sz w:val="21"/>
              </w:rPr>
              <w:t>习</w:t>
            </w:r>
            <w:r>
              <w:rPr>
                <w:spacing w:val="24"/>
                <w:sz w:val="21"/>
              </w:rPr>
              <w:t>能力</w:t>
            </w:r>
            <w:proofErr w:type="gramEnd"/>
          </w:p>
        </w:tc>
        <w:tc>
          <w:tcPr>
            <w:tcW w:w="1245" w:type="dxa"/>
          </w:tcPr>
          <w:p w14:paraId="6061F612" w14:textId="77777777" w:rsidR="0057001B" w:rsidRDefault="0057001B">
            <w:pPr>
              <w:pStyle w:val="TableParagraph"/>
              <w:rPr>
                <w:rFonts w:ascii="Times New Roman" w:hint="eastAsia"/>
                <w:sz w:val="20"/>
              </w:rPr>
            </w:pPr>
          </w:p>
        </w:tc>
        <w:tc>
          <w:tcPr>
            <w:tcW w:w="6495" w:type="dxa"/>
          </w:tcPr>
          <w:p w14:paraId="292A044E" w14:textId="77777777" w:rsidR="0057001B" w:rsidRDefault="00000000">
            <w:pPr>
              <w:pStyle w:val="TableParagraph"/>
              <w:spacing w:before="135" w:line="374" w:lineRule="auto"/>
              <w:ind w:left="127" w:right="50"/>
              <w:rPr>
                <w:rFonts w:hint="eastAsia"/>
                <w:sz w:val="21"/>
              </w:rPr>
            </w:pPr>
            <w:r>
              <w:rPr>
                <w:spacing w:val="11"/>
                <w:sz w:val="21"/>
              </w:rPr>
              <w:t>A+(6</w:t>
            </w:r>
            <w:r>
              <w:rPr>
                <w:spacing w:val="15"/>
                <w:sz w:val="21"/>
              </w:rPr>
              <w:t>分)-不断学习，除岗位要求的知识技能外，还主动学习其</w:t>
            </w:r>
            <w:r>
              <w:rPr>
                <w:spacing w:val="14"/>
                <w:sz w:val="21"/>
              </w:rPr>
              <w:t>他相关的知识技能，工作能力明显提高。</w:t>
            </w:r>
          </w:p>
          <w:p w14:paraId="4BF3F02A" w14:textId="77777777" w:rsidR="0057001B" w:rsidRDefault="00000000">
            <w:pPr>
              <w:pStyle w:val="TableParagraph"/>
              <w:spacing w:line="374" w:lineRule="auto"/>
              <w:ind w:left="127" w:right="50"/>
              <w:rPr>
                <w:rFonts w:hint="eastAsia"/>
                <w:sz w:val="21"/>
              </w:rPr>
            </w:pPr>
            <w:r>
              <w:rPr>
                <w:spacing w:val="10"/>
                <w:sz w:val="21"/>
              </w:rPr>
              <w:t>A(5</w:t>
            </w:r>
            <w:r>
              <w:rPr>
                <w:spacing w:val="11"/>
                <w:sz w:val="21"/>
              </w:rPr>
              <w:t>分)-很主动学，主动学习岗位要求的知识技能努力使工作能</w:t>
            </w:r>
            <w:r>
              <w:rPr>
                <w:spacing w:val="12"/>
                <w:sz w:val="21"/>
              </w:rPr>
              <w:t>力提高。</w:t>
            </w:r>
          </w:p>
          <w:p w14:paraId="68514E34" w14:textId="77777777" w:rsidR="0057001B" w:rsidRDefault="00000000">
            <w:pPr>
              <w:pStyle w:val="TableParagraph"/>
              <w:spacing w:before="1" w:line="374" w:lineRule="auto"/>
              <w:ind w:left="127" w:right="50"/>
              <w:rPr>
                <w:rFonts w:hint="eastAsia"/>
                <w:sz w:val="21"/>
              </w:rPr>
            </w:pPr>
            <w:r>
              <w:rPr>
                <w:spacing w:val="11"/>
                <w:sz w:val="21"/>
              </w:rPr>
              <w:t>B+(4</w:t>
            </w:r>
            <w:r>
              <w:rPr>
                <w:spacing w:val="9"/>
                <w:sz w:val="21"/>
              </w:rPr>
              <w:t>分)-较强， 有意识地学习岗位要求的知识技能和业界先进</w:t>
            </w:r>
            <w:r>
              <w:rPr>
                <w:spacing w:val="15"/>
                <w:sz w:val="21"/>
              </w:rPr>
              <w:t>经验，并在工作中加以实践。</w:t>
            </w:r>
          </w:p>
          <w:p w14:paraId="1231FDA8" w14:textId="77777777" w:rsidR="0057001B" w:rsidRDefault="00000000">
            <w:pPr>
              <w:pStyle w:val="TableParagraph"/>
              <w:spacing w:line="374" w:lineRule="auto"/>
              <w:ind w:left="127" w:right="50"/>
              <w:rPr>
                <w:rFonts w:hint="eastAsia"/>
                <w:sz w:val="21"/>
              </w:rPr>
            </w:pPr>
            <w:r>
              <w:rPr>
                <w:spacing w:val="10"/>
                <w:sz w:val="21"/>
              </w:rPr>
              <w:t>B(3</w:t>
            </w:r>
            <w:r>
              <w:rPr>
                <w:spacing w:val="11"/>
                <w:sz w:val="21"/>
              </w:rPr>
              <w:t>分)-还可以，较主动学习和掌握感兴趣的技能、知识。</w:t>
            </w:r>
            <w:r>
              <w:rPr>
                <w:spacing w:val="80"/>
                <w:w w:val="150"/>
                <w:sz w:val="21"/>
              </w:rPr>
              <w:t xml:space="preserve"> </w:t>
            </w:r>
            <w:r>
              <w:rPr>
                <w:spacing w:val="10"/>
                <w:sz w:val="21"/>
              </w:rPr>
              <w:t>C(2</w:t>
            </w:r>
            <w:r>
              <w:rPr>
                <w:spacing w:val="9"/>
                <w:sz w:val="21"/>
              </w:rPr>
              <w:t>分)-称职，在工作中学习，能够从失误中吸取教训、举一反</w:t>
            </w:r>
            <w:r>
              <w:rPr>
                <w:spacing w:val="12"/>
                <w:sz w:val="21"/>
              </w:rPr>
              <w:t>三,防患于未然。</w:t>
            </w:r>
          </w:p>
          <w:p w14:paraId="22DCC490" w14:textId="77777777" w:rsidR="0057001B" w:rsidRDefault="00000000">
            <w:pPr>
              <w:pStyle w:val="TableParagraph"/>
              <w:spacing w:before="1" w:line="250" w:lineRule="exact"/>
              <w:ind w:left="127"/>
              <w:rPr>
                <w:rFonts w:hint="eastAsia"/>
                <w:sz w:val="21"/>
              </w:rPr>
            </w:pPr>
            <w:r>
              <w:rPr>
                <w:spacing w:val="10"/>
                <w:sz w:val="21"/>
              </w:rPr>
              <w:t>D(1</w:t>
            </w:r>
            <w:r>
              <w:rPr>
                <w:spacing w:val="12"/>
                <w:sz w:val="21"/>
              </w:rPr>
              <w:t>分)- 一般，被动学习的时候多，技能增长不快。</w:t>
            </w:r>
          </w:p>
        </w:tc>
      </w:tr>
      <w:tr w:rsidR="0057001B" w14:paraId="48FD31C6" w14:textId="77777777">
        <w:trPr>
          <w:trHeight w:val="3360"/>
        </w:trPr>
        <w:tc>
          <w:tcPr>
            <w:tcW w:w="780" w:type="dxa"/>
          </w:tcPr>
          <w:p w14:paraId="29CA7129" w14:textId="77777777" w:rsidR="0057001B" w:rsidRDefault="00000000">
            <w:pPr>
              <w:pStyle w:val="TableParagraph"/>
              <w:spacing w:before="135" w:line="374" w:lineRule="auto"/>
              <w:ind w:left="112" w:right="95"/>
              <w:rPr>
                <w:rFonts w:hint="eastAsia"/>
                <w:sz w:val="21"/>
              </w:rPr>
            </w:pPr>
            <w:r>
              <w:rPr>
                <w:spacing w:val="-3"/>
                <w:sz w:val="21"/>
              </w:rPr>
              <w:t>公 司</w:t>
            </w:r>
            <w:r>
              <w:rPr>
                <w:spacing w:val="24"/>
                <w:sz w:val="21"/>
              </w:rPr>
              <w:t>认知</w:t>
            </w:r>
          </w:p>
        </w:tc>
        <w:tc>
          <w:tcPr>
            <w:tcW w:w="1245" w:type="dxa"/>
          </w:tcPr>
          <w:p w14:paraId="56640DC1" w14:textId="77777777" w:rsidR="0057001B" w:rsidRDefault="0057001B">
            <w:pPr>
              <w:pStyle w:val="TableParagraph"/>
              <w:rPr>
                <w:rFonts w:ascii="Times New Roman" w:hint="eastAsia"/>
                <w:sz w:val="20"/>
              </w:rPr>
            </w:pPr>
          </w:p>
        </w:tc>
        <w:tc>
          <w:tcPr>
            <w:tcW w:w="6495" w:type="dxa"/>
          </w:tcPr>
          <w:p w14:paraId="5770997A" w14:textId="77777777" w:rsidR="0057001B" w:rsidRDefault="00000000">
            <w:pPr>
              <w:pStyle w:val="TableParagraph"/>
              <w:spacing w:before="135"/>
              <w:ind w:left="127"/>
              <w:rPr>
                <w:rFonts w:hint="eastAsia"/>
                <w:sz w:val="21"/>
              </w:rPr>
            </w:pPr>
            <w:r>
              <w:rPr>
                <w:spacing w:val="11"/>
                <w:sz w:val="21"/>
              </w:rPr>
              <w:t>A+(6</w:t>
            </w:r>
            <w:r>
              <w:rPr>
                <w:spacing w:val="7"/>
                <w:sz w:val="21"/>
              </w:rPr>
              <w:t>分)-极优， 将公司当成自己的家，先公司为先。</w:t>
            </w:r>
          </w:p>
          <w:p w14:paraId="15BCBA89" w14:textId="77777777" w:rsidR="0057001B" w:rsidRDefault="00000000">
            <w:pPr>
              <w:pStyle w:val="TableParagraph"/>
              <w:spacing w:before="151" w:line="374" w:lineRule="auto"/>
              <w:ind w:left="127" w:right="50"/>
              <w:rPr>
                <w:rFonts w:hint="eastAsia"/>
                <w:sz w:val="21"/>
              </w:rPr>
            </w:pPr>
            <w:r>
              <w:rPr>
                <w:spacing w:val="10"/>
                <w:sz w:val="21"/>
              </w:rPr>
              <w:t>A(5</w:t>
            </w:r>
            <w:r>
              <w:rPr>
                <w:spacing w:val="9"/>
                <w:sz w:val="21"/>
              </w:rPr>
              <w:t>分)-优，对公司有很强的认同感，并对公司战略、政策提出</w:t>
            </w:r>
            <w:r>
              <w:rPr>
                <w:spacing w:val="13"/>
                <w:sz w:val="21"/>
              </w:rPr>
              <w:t>很好的建议。</w:t>
            </w:r>
          </w:p>
          <w:p w14:paraId="044CCBC0" w14:textId="77777777" w:rsidR="0057001B" w:rsidRDefault="00000000">
            <w:pPr>
              <w:pStyle w:val="TableParagraph"/>
              <w:spacing w:line="374" w:lineRule="auto"/>
              <w:ind w:left="127" w:right="50"/>
              <w:rPr>
                <w:rFonts w:hint="eastAsia"/>
                <w:sz w:val="21"/>
              </w:rPr>
            </w:pPr>
            <w:r>
              <w:rPr>
                <w:spacing w:val="11"/>
                <w:sz w:val="21"/>
              </w:rPr>
              <w:t>B+(4</w:t>
            </w:r>
            <w:r>
              <w:rPr>
                <w:spacing w:val="9"/>
                <w:sz w:val="21"/>
              </w:rPr>
              <w:t>分)-很好， 积极向他人介绍公司，并对公司战略、政策经</w:t>
            </w:r>
            <w:r>
              <w:rPr>
                <w:spacing w:val="15"/>
                <w:sz w:val="21"/>
              </w:rPr>
              <w:t>常提出有益的建议。</w:t>
            </w:r>
          </w:p>
          <w:p w14:paraId="11313E26" w14:textId="77777777" w:rsidR="0057001B" w:rsidRDefault="00000000">
            <w:pPr>
              <w:pStyle w:val="TableParagraph"/>
              <w:spacing w:before="1" w:line="374" w:lineRule="auto"/>
              <w:ind w:left="127" w:right="260"/>
              <w:rPr>
                <w:rFonts w:hint="eastAsia"/>
                <w:sz w:val="21"/>
              </w:rPr>
            </w:pPr>
            <w:r>
              <w:rPr>
                <w:spacing w:val="10"/>
                <w:sz w:val="21"/>
              </w:rPr>
              <w:t>B(3</w:t>
            </w:r>
            <w:r>
              <w:rPr>
                <w:spacing w:val="7"/>
                <w:sz w:val="21"/>
              </w:rPr>
              <w:t>分)-好， 熟知公司并能指导他人按公司战略、政策办事。</w:t>
            </w:r>
            <w:r>
              <w:rPr>
                <w:sz w:val="21"/>
              </w:rPr>
              <w:t xml:space="preserve"> </w:t>
            </w:r>
            <w:r>
              <w:rPr>
                <w:spacing w:val="9"/>
                <w:sz w:val="21"/>
              </w:rPr>
              <w:t>C(2</w:t>
            </w:r>
            <w:r>
              <w:rPr>
                <w:spacing w:val="11"/>
                <w:sz w:val="21"/>
              </w:rPr>
              <w:t>分)-称职，了解公司并按公司战略、政策办事。</w:t>
            </w:r>
          </w:p>
          <w:p w14:paraId="2929F087" w14:textId="77777777" w:rsidR="0057001B" w:rsidRDefault="00000000">
            <w:pPr>
              <w:pStyle w:val="TableParagraph"/>
              <w:spacing w:line="265" w:lineRule="exact"/>
              <w:ind w:left="127"/>
              <w:rPr>
                <w:rFonts w:hint="eastAsia"/>
                <w:sz w:val="21"/>
              </w:rPr>
            </w:pPr>
            <w:r>
              <w:rPr>
                <w:spacing w:val="10"/>
                <w:sz w:val="21"/>
              </w:rPr>
              <w:t>D(1</w:t>
            </w:r>
            <w:r>
              <w:rPr>
                <w:spacing w:val="12"/>
                <w:sz w:val="21"/>
              </w:rPr>
              <w:t>分)-一般，对公司了解不够。</w:t>
            </w:r>
          </w:p>
        </w:tc>
      </w:tr>
      <w:tr w:rsidR="0057001B" w14:paraId="5D5B528D" w14:textId="77777777">
        <w:trPr>
          <w:trHeight w:val="2925"/>
        </w:trPr>
        <w:tc>
          <w:tcPr>
            <w:tcW w:w="780" w:type="dxa"/>
          </w:tcPr>
          <w:p w14:paraId="346B64C1" w14:textId="77777777" w:rsidR="0057001B" w:rsidRDefault="0057001B">
            <w:pPr>
              <w:pStyle w:val="TableParagraph"/>
              <w:rPr>
                <w:rFonts w:ascii="Times New Roman" w:hint="eastAsia"/>
                <w:sz w:val="20"/>
              </w:rPr>
            </w:pPr>
          </w:p>
        </w:tc>
        <w:tc>
          <w:tcPr>
            <w:tcW w:w="1245" w:type="dxa"/>
          </w:tcPr>
          <w:p w14:paraId="17050234" w14:textId="77777777" w:rsidR="0057001B" w:rsidRDefault="00000000">
            <w:pPr>
              <w:pStyle w:val="TableParagraph"/>
              <w:spacing w:before="135"/>
              <w:ind w:left="127"/>
              <w:rPr>
                <w:rFonts w:hint="eastAsia"/>
                <w:sz w:val="21"/>
              </w:rPr>
            </w:pPr>
            <w:r>
              <w:rPr>
                <w:spacing w:val="15"/>
                <w:sz w:val="21"/>
              </w:rPr>
              <w:t>培养人才</w:t>
            </w:r>
          </w:p>
        </w:tc>
        <w:tc>
          <w:tcPr>
            <w:tcW w:w="6495" w:type="dxa"/>
          </w:tcPr>
          <w:p w14:paraId="3632404F" w14:textId="77777777" w:rsidR="0057001B" w:rsidRDefault="00000000">
            <w:pPr>
              <w:pStyle w:val="TableParagraph"/>
              <w:spacing w:before="135" w:line="374" w:lineRule="auto"/>
              <w:ind w:left="127" w:right="50"/>
              <w:rPr>
                <w:rFonts w:hint="eastAsia"/>
                <w:sz w:val="21"/>
              </w:rPr>
            </w:pPr>
            <w:r>
              <w:rPr>
                <w:spacing w:val="11"/>
                <w:sz w:val="21"/>
              </w:rPr>
              <w:t>A+(6</w:t>
            </w:r>
            <w:r>
              <w:rPr>
                <w:spacing w:val="15"/>
                <w:sz w:val="21"/>
              </w:rPr>
              <w:t>分)-时时关注人才培养，为员工职业生涯考虑和帮助员工取得成就。</w:t>
            </w:r>
          </w:p>
          <w:p w14:paraId="40D9F21D" w14:textId="77777777" w:rsidR="0057001B" w:rsidRDefault="00000000">
            <w:pPr>
              <w:pStyle w:val="TableParagraph"/>
              <w:spacing w:line="374" w:lineRule="auto"/>
              <w:ind w:left="127" w:right="35"/>
              <w:rPr>
                <w:rFonts w:hint="eastAsia"/>
                <w:sz w:val="21"/>
              </w:rPr>
            </w:pPr>
            <w:r>
              <w:rPr>
                <w:spacing w:val="10"/>
                <w:sz w:val="21"/>
              </w:rPr>
              <w:t>A(5</w:t>
            </w:r>
            <w:r>
              <w:rPr>
                <w:spacing w:val="11"/>
                <w:sz w:val="21"/>
              </w:rPr>
              <w:t>分)-很注重，积极主动考虑员工的技能和提高素质的方法。</w:t>
            </w:r>
            <w:r>
              <w:rPr>
                <w:sz w:val="21"/>
              </w:rPr>
              <w:t xml:space="preserve"> </w:t>
            </w:r>
            <w:r>
              <w:rPr>
                <w:spacing w:val="11"/>
                <w:sz w:val="21"/>
              </w:rPr>
              <w:t>B+(4</w:t>
            </w:r>
            <w:r>
              <w:rPr>
                <w:spacing w:val="12"/>
                <w:sz w:val="21"/>
              </w:rPr>
              <w:t>分)-较注重，有机会就不会让员工错过提高素质的机会。</w:t>
            </w:r>
            <w:r>
              <w:rPr>
                <w:sz w:val="21"/>
              </w:rPr>
              <w:t xml:space="preserve"> </w:t>
            </w:r>
            <w:r>
              <w:rPr>
                <w:spacing w:val="10"/>
                <w:sz w:val="21"/>
              </w:rPr>
              <w:t>B(3</w:t>
            </w:r>
            <w:r>
              <w:rPr>
                <w:spacing w:val="12"/>
                <w:sz w:val="21"/>
              </w:rPr>
              <w:t>分)-还可以，较经常考虑员工的培养。</w:t>
            </w:r>
          </w:p>
          <w:p w14:paraId="042A0D18" w14:textId="77777777" w:rsidR="0057001B" w:rsidRDefault="00000000">
            <w:pPr>
              <w:pStyle w:val="TableParagraph"/>
              <w:spacing w:before="1"/>
              <w:ind w:left="127"/>
              <w:rPr>
                <w:rFonts w:hint="eastAsia"/>
                <w:sz w:val="21"/>
              </w:rPr>
            </w:pPr>
            <w:r>
              <w:rPr>
                <w:spacing w:val="10"/>
                <w:sz w:val="21"/>
              </w:rPr>
              <w:t>C(2</w:t>
            </w:r>
            <w:r>
              <w:rPr>
                <w:spacing w:val="12"/>
                <w:sz w:val="21"/>
              </w:rPr>
              <w:t>分)-称职，会安排员工参加学习或培训。</w:t>
            </w:r>
          </w:p>
          <w:p w14:paraId="5C44FAEE" w14:textId="77777777" w:rsidR="0057001B" w:rsidRDefault="00000000">
            <w:pPr>
              <w:pStyle w:val="TableParagraph"/>
              <w:spacing w:before="151" w:line="250" w:lineRule="exact"/>
              <w:ind w:left="127"/>
              <w:rPr>
                <w:rFonts w:hint="eastAsia"/>
                <w:sz w:val="21"/>
              </w:rPr>
            </w:pPr>
            <w:r>
              <w:rPr>
                <w:spacing w:val="10"/>
                <w:sz w:val="21"/>
              </w:rPr>
              <w:t>D(1</w:t>
            </w:r>
            <w:r>
              <w:rPr>
                <w:spacing w:val="12"/>
                <w:sz w:val="21"/>
              </w:rPr>
              <w:t>分)-一般，对人才素质的提高关注不足。</w:t>
            </w:r>
          </w:p>
        </w:tc>
      </w:tr>
    </w:tbl>
    <w:p w14:paraId="137AE01D" w14:textId="77777777" w:rsidR="00000000" w:rsidRDefault="00000000"/>
    <w:p w14:paraId="18F57C56" w14:textId="77777777" w:rsidR="003641F3" w:rsidRDefault="003641F3"/>
    <w:p w14:paraId="1A0AB29F" w14:textId="77777777" w:rsidR="003641F3" w:rsidRDefault="003641F3"/>
    <w:p w14:paraId="09CFFBDA" w14:textId="3D44C4BE" w:rsidR="003641F3" w:rsidRDefault="003641F3">
      <w:pPr>
        <w:rPr>
          <w:rFonts w:hint="eastAsia"/>
        </w:rPr>
      </w:pPr>
      <w:r>
        <w:rPr>
          <w:rFonts w:hint="eastAsia"/>
          <w:noProof/>
        </w:rPr>
        <w:drawing>
          <wp:inline distT="0" distB="0" distL="0" distR="0" wp14:anchorId="123C7A6D" wp14:editId="5B638442">
            <wp:extent cx="6083300" cy="5110480"/>
            <wp:effectExtent l="0" t="0" r="0" b="0"/>
            <wp:docPr id="1668805243"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805243" name="图片 1668805243"/>
                    <pic:cNvPicPr/>
                  </pic:nvPicPr>
                  <pic:blipFill>
                    <a:blip r:embed="rId5">
                      <a:extLst>
                        <a:ext uri="{28A0092B-C50C-407E-A947-70E740481C1C}">
                          <a14:useLocalDpi xmlns:a14="http://schemas.microsoft.com/office/drawing/2010/main" val="0"/>
                        </a:ext>
                      </a:extLst>
                    </a:blip>
                    <a:stretch>
                      <a:fillRect/>
                    </a:stretch>
                  </pic:blipFill>
                  <pic:spPr>
                    <a:xfrm>
                      <a:off x="0" y="0"/>
                      <a:ext cx="6083300" cy="5110480"/>
                    </a:xfrm>
                    <a:prstGeom prst="rect">
                      <a:avLst/>
                    </a:prstGeom>
                  </pic:spPr>
                </pic:pic>
              </a:graphicData>
            </a:graphic>
          </wp:inline>
        </w:drawing>
      </w:r>
    </w:p>
    <w:sectPr w:rsidR="003641F3">
      <w:type w:val="continuous"/>
      <w:pgSz w:w="11920" w:h="15650"/>
      <w:pgMar w:top="1420" w:right="10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altName w:val="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62A"/>
    <w:multiLevelType w:val="hybridMultilevel"/>
    <w:tmpl w:val="16121B56"/>
    <w:lvl w:ilvl="0" w:tplc="2D9AE398">
      <w:start w:val="1"/>
      <w:numFmt w:val="decimal"/>
      <w:lvlText w:val="%1."/>
      <w:lvlJc w:val="left"/>
      <w:pPr>
        <w:ind w:left="1216" w:hanging="316"/>
        <w:jc w:val="left"/>
      </w:pPr>
      <w:rPr>
        <w:rFonts w:ascii="宋体" w:eastAsia="宋体" w:hAnsi="宋体" w:cs="宋体" w:hint="default"/>
        <w:b w:val="0"/>
        <w:bCs w:val="0"/>
        <w:i w:val="0"/>
        <w:iCs w:val="0"/>
        <w:spacing w:val="0"/>
        <w:w w:val="100"/>
        <w:sz w:val="19"/>
        <w:szCs w:val="19"/>
        <w:lang w:val="en-US" w:eastAsia="zh-CN" w:bidi="ar-SA"/>
      </w:rPr>
    </w:lvl>
    <w:lvl w:ilvl="1" w:tplc="BE24F9B2">
      <w:numFmt w:val="bullet"/>
      <w:lvlText w:val="•"/>
      <w:lvlJc w:val="left"/>
      <w:pPr>
        <w:ind w:left="2056" w:hanging="316"/>
      </w:pPr>
      <w:rPr>
        <w:rFonts w:hint="default"/>
        <w:lang w:val="en-US" w:eastAsia="zh-CN" w:bidi="ar-SA"/>
      </w:rPr>
    </w:lvl>
    <w:lvl w:ilvl="2" w:tplc="B338F05A">
      <w:numFmt w:val="bullet"/>
      <w:lvlText w:val="•"/>
      <w:lvlJc w:val="left"/>
      <w:pPr>
        <w:ind w:left="2892" w:hanging="316"/>
      </w:pPr>
      <w:rPr>
        <w:rFonts w:hint="default"/>
        <w:lang w:val="en-US" w:eastAsia="zh-CN" w:bidi="ar-SA"/>
      </w:rPr>
    </w:lvl>
    <w:lvl w:ilvl="3" w:tplc="2C9CD7CA">
      <w:numFmt w:val="bullet"/>
      <w:lvlText w:val="•"/>
      <w:lvlJc w:val="left"/>
      <w:pPr>
        <w:ind w:left="3728" w:hanging="316"/>
      </w:pPr>
      <w:rPr>
        <w:rFonts w:hint="default"/>
        <w:lang w:val="en-US" w:eastAsia="zh-CN" w:bidi="ar-SA"/>
      </w:rPr>
    </w:lvl>
    <w:lvl w:ilvl="4" w:tplc="E1D2DC94">
      <w:numFmt w:val="bullet"/>
      <w:lvlText w:val="•"/>
      <w:lvlJc w:val="left"/>
      <w:pPr>
        <w:ind w:left="4564" w:hanging="316"/>
      </w:pPr>
      <w:rPr>
        <w:rFonts w:hint="default"/>
        <w:lang w:val="en-US" w:eastAsia="zh-CN" w:bidi="ar-SA"/>
      </w:rPr>
    </w:lvl>
    <w:lvl w:ilvl="5" w:tplc="966414A8">
      <w:numFmt w:val="bullet"/>
      <w:lvlText w:val="•"/>
      <w:lvlJc w:val="left"/>
      <w:pPr>
        <w:ind w:left="5400" w:hanging="316"/>
      </w:pPr>
      <w:rPr>
        <w:rFonts w:hint="default"/>
        <w:lang w:val="en-US" w:eastAsia="zh-CN" w:bidi="ar-SA"/>
      </w:rPr>
    </w:lvl>
    <w:lvl w:ilvl="6" w:tplc="E468E808">
      <w:numFmt w:val="bullet"/>
      <w:lvlText w:val="•"/>
      <w:lvlJc w:val="left"/>
      <w:pPr>
        <w:ind w:left="6236" w:hanging="316"/>
      </w:pPr>
      <w:rPr>
        <w:rFonts w:hint="default"/>
        <w:lang w:val="en-US" w:eastAsia="zh-CN" w:bidi="ar-SA"/>
      </w:rPr>
    </w:lvl>
    <w:lvl w:ilvl="7" w:tplc="07F8054A">
      <w:numFmt w:val="bullet"/>
      <w:lvlText w:val="•"/>
      <w:lvlJc w:val="left"/>
      <w:pPr>
        <w:ind w:left="7072" w:hanging="316"/>
      </w:pPr>
      <w:rPr>
        <w:rFonts w:hint="default"/>
        <w:lang w:val="en-US" w:eastAsia="zh-CN" w:bidi="ar-SA"/>
      </w:rPr>
    </w:lvl>
    <w:lvl w:ilvl="8" w:tplc="55645032">
      <w:numFmt w:val="bullet"/>
      <w:lvlText w:val="•"/>
      <w:lvlJc w:val="left"/>
      <w:pPr>
        <w:ind w:left="7908" w:hanging="316"/>
      </w:pPr>
      <w:rPr>
        <w:rFonts w:hint="default"/>
        <w:lang w:val="en-US" w:eastAsia="zh-CN" w:bidi="ar-SA"/>
      </w:rPr>
    </w:lvl>
  </w:abstractNum>
  <w:abstractNum w:abstractNumId="1" w15:restartNumberingAfterBreak="0">
    <w:nsid w:val="029A739F"/>
    <w:multiLevelType w:val="hybridMultilevel"/>
    <w:tmpl w:val="F9C240A0"/>
    <w:lvl w:ilvl="0" w:tplc="8ADCBCD8">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2D0A5228">
      <w:numFmt w:val="bullet"/>
      <w:lvlText w:val="•"/>
      <w:lvlJc w:val="left"/>
      <w:pPr>
        <w:ind w:left="910" w:hanging="420"/>
      </w:pPr>
      <w:rPr>
        <w:rFonts w:hint="default"/>
        <w:lang w:val="en-US" w:eastAsia="zh-CN" w:bidi="ar-SA"/>
      </w:rPr>
    </w:lvl>
    <w:lvl w:ilvl="2" w:tplc="29225560">
      <w:numFmt w:val="bullet"/>
      <w:lvlText w:val="•"/>
      <w:lvlJc w:val="left"/>
      <w:pPr>
        <w:ind w:left="1281" w:hanging="420"/>
      </w:pPr>
      <w:rPr>
        <w:rFonts w:hint="default"/>
        <w:lang w:val="en-US" w:eastAsia="zh-CN" w:bidi="ar-SA"/>
      </w:rPr>
    </w:lvl>
    <w:lvl w:ilvl="3" w:tplc="AE8A6988">
      <w:numFmt w:val="bullet"/>
      <w:lvlText w:val="•"/>
      <w:lvlJc w:val="left"/>
      <w:pPr>
        <w:ind w:left="1651" w:hanging="420"/>
      </w:pPr>
      <w:rPr>
        <w:rFonts w:hint="default"/>
        <w:lang w:val="en-US" w:eastAsia="zh-CN" w:bidi="ar-SA"/>
      </w:rPr>
    </w:lvl>
    <w:lvl w:ilvl="4" w:tplc="22BAC2F8">
      <w:numFmt w:val="bullet"/>
      <w:lvlText w:val="•"/>
      <w:lvlJc w:val="left"/>
      <w:pPr>
        <w:ind w:left="2022" w:hanging="420"/>
      </w:pPr>
      <w:rPr>
        <w:rFonts w:hint="default"/>
        <w:lang w:val="en-US" w:eastAsia="zh-CN" w:bidi="ar-SA"/>
      </w:rPr>
    </w:lvl>
    <w:lvl w:ilvl="5" w:tplc="525AB43E">
      <w:numFmt w:val="bullet"/>
      <w:lvlText w:val="•"/>
      <w:lvlJc w:val="left"/>
      <w:pPr>
        <w:ind w:left="2392" w:hanging="420"/>
      </w:pPr>
      <w:rPr>
        <w:rFonts w:hint="default"/>
        <w:lang w:val="en-US" w:eastAsia="zh-CN" w:bidi="ar-SA"/>
      </w:rPr>
    </w:lvl>
    <w:lvl w:ilvl="6" w:tplc="35C2B1C4">
      <w:numFmt w:val="bullet"/>
      <w:lvlText w:val="•"/>
      <w:lvlJc w:val="left"/>
      <w:pPr>
        <w:ind w:left="2763" w:hanging="420"/>
      </w:pPr>
      <w:rPr>
        <w:rFonts w:hint="default"/>
        <w:lang w:val="en-US" w:eastAsia="zh-CN" w:bidi="ar-SA"/>
      </w:rPr>
    </w:lvl>
    <w:lvl w:ilvl="7" w:tplc="552E1940">
      <w:numFmt w:val="bullet"/>
      <w:lvlText w:val="•"/>
      <w:lvlJc w:val="left"/>
      <w:pPr>
        <w:ind w:left="3133" w:hanging="420"/>
      </w:pPr>
      <w:rPr>
        <w:rFonts w:hint="default"/>
        <w:lang w:val="en-US" w:eastAsia="zh-CN" w:bidi="ar-SA"/>
      </w:rPr>
    </w:lvl>
    <w:lvl w:ilvl="8" w:tplc="289440D8">
      <w:numFmt w:val="bullet"/>
      <w:lvlText w:val="•"/>
      <w:lvlJc w:val="left"/>
      <w:pPr>
        <w:ind w:left="3504" w:hanging="420"/>
      </w:pPr>
      <w:rPr>
        <w:rFonts w:hint="default"/>
        <w:lang w:val="en-US" w:eastAsia="zh-CN" w:bidi="ar-SA"/>
      </w:rPr>
    </w:lvl>
  </w:abstractNum>
  <w:abstractNum w:abstractNumId="2" w15:restartNumberingAfterBreak="0">
    <w:nsid w:val="03EC1AFE"/>
    <w:multiLevelType w:val="hybridMultilevel"/>
    <w:tmpl w:val="7BA87D22"/>
    <w:lvl w:ilvl="0" w:tplc="2698054E">
      <w:start w:val="1"/>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tplc="CE60D930">
      <w:numFmt w:val="bullet"/>
      <w:lvlText w:val="•"/>
      <w:lvlJc w:val="left"/>
      <w:pPr>
        <w:ind w:left="2164" w:hanging="316"/>
      </w:pPr>
      <w:rPr>
        <w:rFonts w:hint="default"/>
        <w:lang w:val="en-US" w:eastAsia="zh-CN" w:bidi="ar-SA"/>
      </w:rPr>
    </w:lvl>
    <w:lvl w:ilvl="2" w:tplc="ABDE19A2">
      <w:numFmt w:val="bullet"/>
      <w:lvlText w:val="•"/>
      <w:lvlJc w:val="left"/>
      <w:pPr>
        <w:ind w:left="2988" w:hanging="316"/>
      </w:pPr>
      <w:rPr>
        <w:rFonts w:hint="default"/>
        <w:lang w:val="en-US" w:eastAsia="zh-CN" w:bidi="ar-SA"/>
      </w:rPr>
    </w:lvl>
    <w:lvl w:ilvl="3" w:tplc="B2D05CB2">
      <w:numFmt w:val="bullet"/>
      <w:lvlText w:val="•"/>
      <w:lvlJc w:val="left"/>
      <w:pPr>
        <w:ind w:left="3812" w:hanging="316"/>
      </w:pPr>
      <w:rPr>
        <w:rFonts w:hint="default"/>
        <w:lang w:val="en-US" w:eastAsia="zh-CN" w:bidi="ar-SA"/>
      </w:rPr>
    </w:lvl>
    <w:lvl w:ilvl="4" w:tplc="922C173A">
      <w:numFmt w:val="bullet"/>
      <w:lvlText w:val="•"/>
      <w:lvlJc w:val="left"/>
      <w:pPr>
        <w:ind w:left="4636" w:hanging="316"/>
      </w:pPr>
      <w:rPr>
        <w:rFonts w:hint="default"/>
        <w:lang w:val="en-US" w:eastAsia="zh-CN" w:bidi="ar-SA"/>
      </w:rPr>
    </w:lvl>
    <w:lvl w:ilvl="5" w:tplc="7652CCC8">
      <w:numFmt w:val="bullet"/>
      <w:lvlText w:val="•"/>
      <w:lvlJc w:val="left"/>
      <w:pPr>
        <w:ind w:left="5460" w:hanging="316"/>
      </w:pPr>
      <w:rPr>
        <w:rFonts w:hint="default"/>
        <w:lang w:val="en-US" w:eastAsia="zh-CN" w:bidi="ar-SA"/>
      </w:rPr>
    </w:lvl>
    <w:lvl w:ilvl="6" w:tplc="A8B23558">
      <w:numFmt w:val="bullet"/>
      <w:lvlText w:val="•"/>
      <w:lvlJc w:val="left"/>
      <w:pPr>
        <w:ind w:left="6284" w:hanging="316"/>
      </w:pPr>
      <w:rPr>
        <w:rFonts w:hint="default"/>
        <w:lang w:val="en-US" w:eastAsia="zh-CN" w:bidi="ar-SA"/>
      </w:rPr>
    </w:lvl>
    <w:lvl w:ilvl="7" w:tplc="C902FABE">
      <w:numFmt w:val="bullet"/>
      <w:lvlText w:val="•"/>
      <w:lvlJc w:val="left"/>
      <w:pPr>
        <w:ind w:left="7108" w:hanging="316"/>
      </w:pPr>
      <w:rPr>
        <w:rFonts w:hint="default"/>
        <w:lang w:val="en-US" w:eastAsia="zh-CN" w:bidi="ar-SA"/>
      </w:rPr>
    </w:lvl>
    <w:lvl w:ilvl="8" w:tplc="151E7246">
      <w:numFmt w:val="bullet"/>
      <w:lvlText w:val="•"/>
      <w:lvlJc w:val="left"/>
      <w:pPr>
        <w:ind w:left="7932" w:hanging="316"/>
      </w:pPr>
      <w:rPr>
        <w:rFonts w:hint="default"/>
        <w:lang w:val="en-US" w:eastAsia="zh-CN" w:bidi="ar-SA"/>
      </w:rPr>
    </w:lvl>
  </w:abstractNum>
  <w:abstractNum w:abstractNumId="3" w15:restartNumberingAfterBreak="0">
    <w:nsid w:val="042E7DA2"/>
    <w:multiLevelType w:val="hybridMultilevel"/>
    <w:tmpl w:val="E50E05AA"/>
    <w:lvl w:ilvl="0" w:tplc="93362D2E">
      <w:start w:val="1"/>
      <w:numFmt w:val="decimal"/>
      <w:lvlText w:val="%1)"/>
      <w:lvlJc w:val="left"/>
      <w:pPr>
        <w:ind w:left="1111" w:hanging="211"/>
        <w:jc w:val="left"/>
      </w:pPr>
      <w:rPr>
        <w:rFonts w:ascii="宋体" w:eastAsia="宋体" w:hAnsi="宋体" w:cs="宋体" w:hint="default"/>
        <w:b w:val="0"/>
        <w:bCs w:val="0"/>
        <w:i w:val="0"/>
        <w:iCs w:val="0"/>
        <w:spacing w:val="0"/>
        <w:w w:val="99"/>
        <w:sz w:val="19"/>
        <w:szCs w:val="19"/>
        <w:lang w:val="en-US" w:eastAsia="zh-CN" w:bidi="ar-SA"/>
      </w:rPr>
    </w:lvl>
    <w:lvl w:ilvl="1" w:tplc="C3981A38">
      <w:numFmt w:val="bullet"/>
      <w:lvlText w:val="•"/>
      <w:lvlJc w:val="left"/>
      <w:pPr>
        <w:ind w:left="1966" w:hanging="211"/>
      </w:pPr>
      <w:rPr>
        <w:rFonts w:hint="default"/>
        <w:lang w:val="en-US" w:eastAsia="zh-CN" w:bidi="ar-SA"/>
      </w:rPr>
    </w:lvl>
    <w:lvl w:ilvl="2" w:tplc="5D16B040">
      <w:numFmt w:val="bullet"/>
      <w:lvlText w:val="•"/>
      <w:lvlJc w:val="left"/>
      <w:pPr>
        <w:ind w:left="2812" w:hanging="211"/>
      </w:pPr>
      <w:rPr>
        <w:rFonts w:hint="default"/>
        <w:lang w:val="en-US" w:eastAsia="zh-CN" w:bidi="ar-SA"/>
      </w:rPr>
    </w:lvl>
    <w:lvl w:ilvl="3" w:tplc="1C5EC7E0">
      <w:numFmt w:val="bullet"/>
      <w:lvlText w:val="•"/>
      <w:lvlJc w:val="left"/>
      <w:pPr>
        <w:ind w:left="3658" w:hanging="211"/>
      </w:pPr>
      <w:rPr>
        <w:rFonts w:hint="default"/>
        <w:lang w:val="en-US" w:eastAsia="zh-CN" w:bidi="ar-SA"/>
      </w:rPr>
    </w:lvl>
    <w:lvl w:ilvl="4" w:tplc="906863AA">
      <w:numFmt w:val="bullet"/>
      <w:lvlText w:val="•"/>
      <w:lvlJc w:val="left"/>
      <w:pPr>
        <w:ind w:left="4504" w:hanging="211"/>
      </w:pPr>
      <w:rPr>
        <w:rFonts w:hint="default"/>
        <w:lang w:val="en-US" w:eastAsia="zh-CN" w:bidi="ar-SA"/>
      </w:rPr>
    </w:lvl>
    <w:lvl w:ilvl="5" w:tplc="E49486D6">
      <w:numFmt w:val="bullet"/>
      <w:lvlText w:val="•"/>
      <w:lvlJc w:val="left"/>
      <w:pPr>
        <w:ind w:left="5350" w:hanging="211"/>
      </w:pPr>
      <w:rPr>
        <w:rFonts w:hint="default"/>
        <w:lang w:val="en-US" w:eastAsia="zh-CN" w:bidi="ar-SA"/>
      </w:rPr>
    </w:lvl>
    <w:lvl w:ilvl="6" w:tplc="5D481044">
      <w:numFmt w:val="bullet"/>
      <w:lvlText w:val="•"/>
      <w:lvlJc w:val="left"/>
      <w:pPr>
        <w:ind w:left="6196" w:hanging="211"/>
      </w:pPr>
      <w:rPr>
        <w:rFonts w:hint="default"/>
        <w:lang w:val="en-US" w:eastAsia="zh-CN" w:bidi="ar-SA"/>
      </w:rPr>
    </w:lvl>
    <w:lvl w:ilvl="7" w:tplc="50B21F90">
      <w:numFmt w:val="bullet"/>
      <w:lvlText w:val="•"/>
      <w:lvlJc w:val="left"/>
      <w:pPr>
        <w:ind w:left="7042" w:hanging="211"/>
      </w:pPr>
      <w:rPr>
        <w:rFonts w:hint="default"/>
        <w:lang w:val="en-US" w:eastAsia="zh-CN" w:bidi="ar-SA"/>
      </w:rPr>
    </w:lvl>
    <w:lvl w:ilvl="8" w:tplc="52F62F42">
      <w:numFmt w:val="bullet"/>
      <w:lvlText w:val="•"/>
      <w:lvlJc w:val="left"/>
      <w:pPr>
        <w:ind w:left="7888" w:hanging="211"/>
      </w:pPr>
      <w:rPr>
        <w:rFonts w:hint="default"/>
        <w:lang w:val="en-US" w:eastAsia="zh-CN" w:bidi="ar-SA"/>
      </w:rPr>
    </w:lvl>
  </w:abstractNum>
  <w:abstractNum w:abstractNumId="4" w15:restartNumberingAfterBreak="0">
    <w:nsid w:val="06837E45"/>
    <w:multiLevelType w:val="multilevel"/>
    <w:tmpl w:val="C7E4334A"/>
    <w:lvl w:ilvl="0">
      <w:start w:val="3"/>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start w:val="1"/>
      <w:numFmt w:val="decimal"/>
      <w:lvlText w:val="%1.%2."/>
      <w:lvlJc w:val="left"/>
      <w:pPr>
        <w:ind w:left="1680" w:hanging="661"/>
        <w:jc w:val="left"/>
      </w:pPr>
      <w:rPr>
        <w:rFonts w:ascii="宋体" w:eastAsia="宋体" w:hAnsi="宋体" w:cs="宋体" w:hint="default"/>
        <w:b w:val="0"/>
        <w:bCs w:val="0"/>
        <w:i w:val="0"/>
        <w:iCs w:val="0"/>
        <w:spacing w:val="-75"/>
        <w:w w:val="100"/>
        <w:sz w:val="21"/>
        <w:szCs w:val="21"/>
        <w:lang w:val="en-US" w:eastAsia="zh-CN" w:bidi="ar-SA"/>
      </w:rPr>
    </w:lvl>
    <w:lvl w:ilvl="2">
      <w:numFmt w:val="bullet"/>
      <w:lvlText w:val="•"/>
      <w:lvlJc w:val="left"/>
      <w:pPr>
        <w:ind w:left="2557" w:hanging="661"/>
      </w:pPr>
      <w:rPr>
        <w:rFonts w:hint="default"/>
        <w:lang w:val="en-US" w:eastAsia="zh-CN" w:bidi="ar-SA"/>
      </w:rPr>
    </w:lvl>
    <w:lvl w:ilvl="3">
      <w:numFmt w:val="bullet"/>
      <w:lvlText w:val="•"/>
      <w:lvlJc w:val="left"/>
      <w:pPr>
        <w:ind w:left="3435" w:hanging="661"/>
      </w:pPr>
      <w:rPr>
        <w:rFonts w:hint="default"/>
        <w:lang w:val="en-US" w:eastAsia="zh-CN" w:bidi="ar-SA"/>
      </w:rPr>
    </w:lvl>
    <w:lvl w:ilvl="4">
      <w:numFmt w:val="bullet"/>
      <w:lvlText w:val="•"/>
      <w:lvlJc w:val="left"/>
      <w:pPr>
        <w:ind w:left="4313" w:hanging="661"/>
      </w:pPr>
      <w:rPr>
        <w:rFonts w:hint="default"/>
        <w:lang w:val="en-US" w:eastAsia="zh-CN" w:bidi="ar-SA"/>
      </w:rPr>
    </w:lvl>
    <w:lvl w:ilvl="5">
      <w:numFmt w:val="bullet"/>
      <w:lvlText w:val="•"/>
      <w:lvlJc w:val="left"/>
      <w:pPr>
        <w:ind w:left="5191" w:hanging="661"/>
      </w:pPr>
      <w:rPr>
        <w:rFonts w:hint="default"/>
        <w:lang w:val="en-US" w:eastAsia="zh-CN" w:bidi="ar-SA"/>
      </w:rPr>
    </w:lvl>
    <w:lvl w:ilvl="6">
      <w:numFmt w:val="bullet"/>
      <w:lvlText w:val="•"/>
      <w:lvlJc w:val="left"/>
      <w:pPr>
        <w:ind w:left="6068" w:hanging="661"/>
      </w:pPr>
      <w:rPr>
        <w:rFonts w:hint="default"/>
        <w:lang w:val="en-US" w:eastAsia="zh-CN" w:bidi="ar-SA"/>
      </w:rPr>
    </w:lvl>
    <w:lvl w:ilvl="7">
      <w:numFmt w:val="bullet"/>
      <w:lvlText w:val="•"/>
      <w:lvlJc w:val="left"/>
      <w:pPr>
        <w:ind w:left="6946" w:hanging="661"/>
      </w:pPr>
      <w:rPr>
        <w:rFonts w:hint="default"/>
        <w:lang w:val="en-US" w:eastAsia="zh-CN" w:bidi="ar-SA"/>
      </w:rPr>
    </w:lvl>
    <w:lvl w:ilvl="8">
      <w:numFmt w:val="bullet"/>
      <w:lvlText w:val="•"/>
      <w:lvlJc w:val="left"/>
      <w:pPr>
        <w:ind w:left="7824" w:hanging="661"/>
      </w:pPr>
      <w:rPr>
        <w:rFonts w:hint="default"/>
        <w:lang w:val="en-US" w:eastAsia="zh-CN" w:bidi="ar-SA"/>
      </w:rPr>
    </w:lvl>
  </w:abstractNum>
  <w:abstractNum w:abstractNumId="5" w15:restartNumberingAfterBreak="0">
    <w:nsid w:val="084C744C"/>
    <w:multiLevelType w:val="hybridMultilevel"/>
    <w:tmpl w:val="D6B8CED8"/>
    <w:lvl w:ilvl="0" w:tplc="D898C61C">
      <w:start w:val="1"/>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tplc="BE182BE0">
      <w:numFmt w:val="bullet"/>
      <w:lvlText w:val="•"/>
      <w:lvlJc w:val="left"/>
      <w:pPr>
        <w:ind w:left="2164" w:hanging="316"/>
      </w:pPr>
      <w:rPr>
        <w:rFonts w:hint="default"/>
        <w:lang w:val="en-US" w:eastAsia="zh-CN" w:bidi="ar-SA"/>
      </w:rPr>
    </w:lvl>
    <w:lvl w:ilvl="2" w:tplc="855EFF38">
      <w:numFmt w:val="bullet"/>
      <w:lvlText w:val="•"/>
      <w:lvlJc w:val="left"/>
      <w:pPr>
        <w:ind w:left="2988" w:hanging="316"/>
      </w:pPr>
      <w:rPr>
        <w:rFonts w:hint="default"/>
        <w:lang w:val="en-US" w:eastAsia="zh-CN" w:bidi="ar-SA"/>
      </w:rPr>
    </w:lvl>
    <w:lvl w:ilvl="3" w:tplc="8FCCED60">
      <w:numFmt w:val="bullet"/>
      <w:lvlText w:val="•"/>
      <w:lvlJc w:val="left"/>
      <w:pPr>
        <w:ind w:left="3812" w:hanging="316"/>
      </w:pPr>
      <w:rPr>
        <w:rFonts w:hint="default"/>
        <w:lang w:val="en-US" w:eastAsia="zh-CN" w:bidi="ar-SA"/>
      </w:rPr>
    </w:lvl>
    <w:lvl w:ilvl="4" w:tplc="399C6DF8">
      <w:numFmt w:val="bullet"/>
      <w:lvlText w:val="•"/>
      <w:lvlJc w:val="left"/>
      <w:pPr>
        <w:ind w:left="4636" w:hanging="316"/>
      </w:pPr>
      <w:rPr>
        <w:rFonts w:hint="default"/>
        <w:lang w:val="en-US" w:eastAsia="zh-CN" w:bidi="ar-SA"/>
      </w:rPr>
    </w:lvl>
    <w:lvl w:ilvl="5" w:tplc="4330D302">
      <w:numFmt w:val="bullet"/>
      <w:lvlText w:val="•"/>
      <w:lvlJc w:val="left"/>
      <w:pPr>
        <w:ind w:left="5460" w:hanging="316"/>
      </w:pPr>
      <w:rPr>
        <w:rFonts w:hint="default"/>
        <w:lang w:val="en-US" w:eastAsia="zh-CN" w:bidi="ar-SA"/>
      </w:rPr>
    </w:lvl>
    <w:lvl w:ilvl="6" w:tplc="6D0254E4">
      <w:numFmt w:val="bullet"/>
      <w:lvlText w:val="•"/>
      <w:lvlJc w:val="left"/>
      <w:pPr>
        <w:ind w:left="6284" w:hanging="316"/>
      </w:pPr>
      <w:rPr>
        <w:rFonts w:hint="default"/>
        <w:lang w:val="en-US" w:eastAsia="zh-CN" w:bidi="ar-SA"/>
      </w:rPr>
    </w:lvl>
    <w:lvl w:ilvl="7" w:tplc="27B4A2AC">
      <w:numFmt w:val="bullet"/>
      <w:lvlText w:val="•"/>
      <w:lvlJc w:val="left"/>
      <w:pPr>
        <w:ind w:left="7108" w:hanging="316"/>
      </w:pPr>
      <w:rPr>
        <w:rFonts w:hint="default"/>
        <w:lang w:val="en-US" w:eastAsia="zh-CN" w:bidi="ar-SA"/>
      </w:rPr>
    </w:lvl>
    <w:lvl w:ilvl="8" w:tplc="25C4352C">
      <w:numFmt w:val="bullet"/>
      <w:lvlText w:val="•"/>
      <w:lvlJc w:val="left"/>
      <w:pPr>
        <w:ind w:left="7932" w:hanging="316"/>
      </w:pPr>
      <w:rPr>
        <w:rFonts w:hint="default"/>
        <w:lang w:val="en-US" w:eastAsia="zh-CN" w:bidi="ar-SA"/>
      </w:rPr>
    </w:lvl>
  </w:abstractNum>
  <w:abstractNum w:abstractNumId="6" w15:restartNumberingAfterBreak="0">
    <w:nsid w:val="087A6D1D"/>
    <w:multiLevelType w:val="hybridMultilevel"/>
    <w:tmpl w:val="90E668D2"/>
    <w:lvl w:ilvl="0" w:tplc="C8CA98F8">
      <w:start w:val="1"/>
      <w:numFmt w:val="decimal"/>
      <w:lvlText w:val="%1."/>
      <w:lvlJc w:val="left"/>
      <w:pPr>
        <w:ind w:left="990" w:hanging="330"/>
        <w:jc w:val="left"/>
      </w:pPr>
      <w:rPr>
        <w:rFonts w:ascii="宋体" w:eastAsia="宋体" w:hAnsi="宋体" w:cs="宋体" w:hint="default"/>
        <w:b w:val="0"/>
        <w:bCs w:val="0"/>
        <w:i w:val="0"/>
        <w:iCs w:val="0"/>
        <w:spacing w:val="0"/>
        <w:w w:val="100"/>
        <w:sz w:val="19"/>
        <w:szCs w:val="19"/>
        <w:lang w:val="en-US" w:eastAsia="zh-CN" w:bidi="ar-SA"/>
      </w:rPr>
    </w:lvl>
    <w:lvl w:ilvl="1" w:tplc="D3702D00">
      <w:numFmt w:val="bullet"/>
      <w:lvlText w:val="•"/>
      <w:lvlJc w:val="left"/>
      <w:pPr>
        <w:ind w:left="1858" w:hanging="330"/>
      </w:pPr>
      <w:rPr>
        <w:rFonts w:hint="default"/>
        <w:lang w:val="en-US" w:eastAsia="zh-CN" w:bidi="ar-SA"/>
      </w:rPr>
    </w:lvl>
    <w:lvl w:ilvl="2" w:tplc="D9CCE0D6">
      <w:numFmt w:val="bullet"/>
      <w:lvlText w:val="•"/>
      <w:lvlJc w:val="left"/>
      <w:pPr>
        <w:ind w:left="2716" w:hanging="330"/>
      </w:pPr>
      <w:rPr>
        <w:rFonts w:hint="default"/>
        <w:lang w:val="en-US" w:eastAsia="zh-CN" w:bidi="ar-SA"/>
      </w:rPr>
    </w:lvl>
    <w:lvl w:ilvl="3" w:tplc="05D8A1A4">
      <w:numFmt w:val="bullet"/>
      <w:lvlText w:val="•"/>
      <w:lvlJc w:val="left"/>
      <w:pPr>
        <w:ind w:left="3574" w:hanging="330"/>
      </w:pPr>
      <w:rPr>
        <w:rFonts w:hint="default"/>
        <w:lang w:val="en-US" w:eastAsia="zh-CN" w:bidi="ar-SA"/>
      </w:rPr>
    </w:lvl>
    <w:lvl w:ilvl="4" w:tplc="9A007974">
      <w:numFmt w:val="bullet"/>
      <w:lvlText w:val="•"/>
      <w:lvlJc w:val="left"/>
      <w:pPr>
        <w:ind w:left="4432" w:hanging="330"/>
      </w:pPr>
      <w:rPr>
        <w:rFonts w:hint="default"/>
        <w:lang w:val="en-US" w:eastAsia="zh-CN" w:bidi="ar-SA"/>
      </w:rPr>
    </w:lvl>
    <w:lvl w:ilvl="5" w:tplc="EDB60A7A">
      <w:numFmt w:val="bullet"/>
      <w:lvlText w:val="•"/>
      <w:lvlJc w:val="left"/>
      <w:pPr>
        <w:ind w:left="5290" w:hanging="330"/>
      </w:pPr>
      <w:rPr>
        <w:rFonts w:hint="default"/>
        <w:lang w:val="en-US" w:eastAsia="zh-CN" w:bidi="ar-SA"/>
      </w:rPr>
    </w:lvl>
    <w:lvl w:ilvl="6" w:tplc="3DF2F834">
      <w:numFmt w:val="bullet"/>
      <w:lvlText w:val="•"/>
      <w:lvlJc w:val="left"/>
      <w:pPr>
        <w:ind w:left="6148" w:hanging="330"/>
      </w:pPr>
      <w:rPr>
        <w:rFonts w:hint="default"/>
        <w:lang w:val="en-US" w:eastAsia="zh-CN" w:bidi="ar-SA"/>
      </w:rPr>
    </w:lvl>
    <w:lvl w:ilvl="7" w:tplc="985A1A5A">
      <w:numFmt w:val="bullet"/>
      <w:lvlText w:val="•"/>
      <w:lvlJc w:val="left"/>
      <w:pPr>
        <w:ind w:left="7006" w:hanging="330"/>
      </w:pPr>
      <w:rPr>
        <w:rFonts w:hint="default"/>
        <w:lang w:val="en-US" w:eastAsia="zh-CN" w:bidi="ar-SA"/>
      </w:rPr>
    </w:lvl>
    <w:lvl w:ilvl="8" w:tplc="542EF80E">
      <w:numFmt w:val="bullet"/>
      <w:lvlText w:val="•"/>
      <w:lvlJc w:val="left"/>
      <w:pPr>
        <w:ind w:left="7864" w:hanging="330"/>
      </w:pPr>
      <w:rPr>
        <w:rFonts w:hint="default"/>
        <w:lang w:val="en-US" w:eastAsia="zh-CN" w:bidi="ar-SA"/>
      </w:rPr>
    </w:lvl>
  </w:abstractNum>
  <w:abstractNum w:abstractNumId="7" w15:restartNumberingAfterBreak="0">
    <w:nsid w:val="096E63E7"/>
    <w:multiLevelType w:val="hybridMultilevel"/>
    <w:tmpl w:val="B7DE5F2C"/>
    <w:lvl w:ilvl="0" w:tplc="A0CAFA88">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DC3A38AC">
      <w:numFmt w:val="bullet"/>
      <w:lvlText w:val="•"/>
      <w:lvlJc w:val="left"/>
      <w:pPr>
        <w:ind w:left="910" w:hanging="420"/>
      </w:pPr>
      <w:rPr>
        <w:rFonts w:hint="default"/>
        <w:lang w:val="en-US" w:eastAsia="zh-CN" w:bidi="ar-SA"/>
      </w:rPr>
    </w:lvl>
    <w:lvl w:ilvl="2" w:tplc="AFD288B4">
      <w:numFmt w:val="bullet"/>
      <w:lvlText w:val="•"/>
      <w:lvlJc w:val="left"/>
      <w:pPr>
        <w:ind w:left="1281" w:hanging="420"/>
      </w:pPr>
      <w:rPr>
        <w:rFonts w:hint="default"/>
        <w:lang w:val="en-US" w:eastAsia="zh-CN" w:bidi="ar-SA"/>
      </w:rPr>
    </w:lvl>
    <w:lvl w:ilvl="3" w:tplc="D7927808">
      <w:numFmt w:val="bullet"/>
      <w:lvlText w:val="•"/>
      <w:lvlJc w:val="left"/>
      <w:pPr>
        <w:ind w:left="1651" w:hanging="420"/>
      </w:pPr>
      <w:rPr>
        <w:rFonts w:hint="default"/>
        <w:lang w:val="en-US" w:eastAsia="zh-CN" w:bidi="ar-SA"/>
      </w:rPr>
    </w:lvl>
    <w:lvl w:ilvl="4" w:tplc="5B4C04F8">
      <w:numFmt w:val="bullet"/>
      <w:lvlText w:val="•"/>
      <w:lvlJc w:val="left"/>
      <w:pPr>
        <w:ind w:left="2022" w:hanging="420"/>
      </w:pPr>
      <w:rPr>
        <w:rFonts w:hint="default"/>
        <w:lang w:val="en-US" w:eastAsia="zh-CN" w:bidi="ar-SA"/>
      </w:rPr>
    </w:lvl>
    <w:lvl w:ilvl="5" w:tplc="0AA230F2">
      <w:numFmt w:val="bullet"/>
      <w:lvlText w:val="•"/>
      <w:lvlJc w:val="left"/>
      <w:pPr>
        <w:ind w:left="2392" w:hanging="420"/>
      </w:pPr>
      <w:rPr>
        <w:rFonts w:hint="default"/>
        <w:lang w:val="en-US" w:eastAsia="zh-CN" w:bidi="ar-SA"/>
      </w:rPr>
    </w:lvl>
    <w:lvl w:ilvl="6" w:tplc="2176FDD2">
      <w:numFmt w:val="bullet"/>
      <w:lvlText w:val="•"/>
      <w:lvlJc w:val="left"/>
      <w:pPr>
        <w:ind w:left="2763" w:hanging="420"/>
      </w:pPr>
      <w:rPr>
        <w:rFonts w:hint="default"/>
        <w:lang w:val="en-US" w:eastAsia="zh-CN" w:bidi="ar-SA"/>
      </w:rPr>
    </w:lvl>
    <w:lvl w:ilvl="7" w:tplc="265293D4">
      <w:numFmt w:val="bullet"/>
      <w:lvlText w:val="•"/>
      <w:lvlJc w:val="left"/>
      <w:pPr>
        <w:ind w:left="3133" w:hanging="420"/>
      </w:pPr>
      <w:rPr>
        <w:rFonts w:hint="default"/>
        <w:lang w:val="en-US" w:eastAsia="zh-CN" w:bidi="ar-SA"/>
      </w:rPr>
    </w:lvl>
    <w:lvl w:ilvl="8" w:tplc="D69478C6">
      <w:numFmt w:val="bullet"/>
      <w:lvlText w:val="•"/>
      <w:lvlJc w:val="left"/>
      <w:pPr>
        <w:ind w:left="3504" w:hanging="420"/>
      </w:pPr>
      <w:rPr>
        <w:rFonts w:hint="default"/>
        <w:lang w:val="en-US" w:eastAsia="zh-CN" w:bidi="ar-SA"/>
      </w:rPr>
    </w:lvl>
  </w:abstractNum>
  <w:abstractNum w:abstractNumId="8" w15:restartNumberingAfterBreak="0">
    <w:nsid w:val="0F5260C5"/>
    <w:multiLevelType w:val="hybridMultilevel"/>
    <w:tmpl w:val="581E05D8"/>
    <w:lvl w:ilvl="0" w:tplc="6AF6FCDC">
      <w:numFmt w:val="bullet"/>
      <w:lvlText w:val=""/>
      <w:lvlJc w:val="left"/>
      <w:pPr>
        <w:ind w:left="532" w:hanging="420"/>
      </w:pPr>
      <w:rPr>
        <w:rFonts w:ascii="Wingdings" w:eastAsia="Wingdings" w:hAnsi="Wingdings" w:cs="Wingdings" w:hint="default"/>
        <w:spacing w:val="0"/>
        <w:w w:val="100"/>
        <w:lang w:val="en-US" w:eastAsia="zh-CN" w:bidi="ar-SA"/>
      </w:rPr>
    </w:lvl>
    <w:lvl w:ilvl="1" w:tplc="219CA13C">
      <w:numFmt w:val="bullet"/>
      <w:lvlText w:val="•"/>
      <w:lvlJc w:val="left"/>
      <w:pPr>
        <w:ind w:left="910" w:hanging="420"/>
      </w:pPr>
      <w:rPr>
        <w:rFonts w:hint="default"/>
        <w:lang w:val="en-US" w:eastAsia="zh-CN" w:bidi="ar-SA"/>
      </w:rPr>
    </w:lvl>
    <w:lvl w:ilvl="2" w:tplc="E79A812C">
      <w:numFmt w:val="bullet"/>
      <w:lvlText w:val="•"/>
      <w:lvlJc w:val="left"/>
      <w:pPr>
        <w:ind w:left="1281" w:hanging="420"/>
      </w:pPr>
      <w:rPr>
        <w:rFonts w:hint="default"/>
        <w:lang w:val="en-US" w:eastAsia="zh-CN" w:bidi="ar-SA"/>
      </w:rPr>
    </w:lvl>
    <w:lvl w:ilvl="3" w:tplc="D994BCBA">
      <w:numFmt w:val="bullet"/>
      <w:lvlText w:val="•"/>
      <w:lvlJc w:val="left"/>
      <w:pPr>
        <w:ind w:left="1651" w:hanging="420"/>
      </w:pPr>
      <w:rPr>
        <w:rFonts w:hint="default"/>
        <w:lang w:val="en-US" w:eastAsia="zh-CN" w:bidi="ar-SA"/>
      </w:rPr>
    </w:lvl>
    <w:lvl w:ilvl="4" w:tplc="AE44E30E">
      <w:numFmt w:val="bullet"/>
      <w:lvlText w:val="•"/>
      <w:lvlJc w:val="left"/>
      <w:pPr>
        <w:ind w:left="2022" w:hanging="420"/>
      </w:pPr>
      <w:rPr>
        <w:rFonts w:hint="default"/>
        <w:lang w:val="en-US" w:eastAsia="zh-CN" w:bidi="ar-SA"/>
      </w:rPr>
    </w:lvl>
    <w:lvl w:ilvl="5" w:tplc="55FCF5BC">
      <w:numFmt w:val="bullet"/>
      <w:lvlText w:val="•"/>
      <w:lvlJc w:val="left"/>
      <w:pPr>
        <w:ind w:left="2392" w:hanging="420"/>
      </w:pPr>
      <w:rPr>
        <w:rFonts w:hint="default"/>
        <w:lang w:val="en-US" w:eastAsia="zh-CN" w:bidi="ar-SA"/>
      </w:rPr>
    </w:lvl>
    <w:lvl w:ilvl="6" w:tplc="DCE86168">
      <w:numFmt w:val="bullet"/>
      <w:lvlText w:val="•"/>
      <w:lvlJc w:val="left"/>
      <w:pPr>
        <w:ind w:left="2763" w:hanging="420"/>
      </w:pPr>
      <w:rPr>
        <w:rFonts w:hint="default"/>
        <w:lang w:val="en-US" w:eastAsia="zh-CN" w:bidi="ar-SA"/>
      </w:rPr>
    </w:lvl>
    <w:lvl w:ilvl="7" w:tplc="476C5378">
      <w:numFmt w:val="bullet"/>
      <w:lvlText w:val="•"/>
      <w:lvlJc w:val="left"/>
      <w:pPr>
        <w:ind w:left="3133" w:hanging="420"/>
      </w:pPr>
      <w:rPr>
        <w:rFonts w:hint="default"/>
        <w:lang w:val="en-US" w:eastAsia="zh-CN" w:bidi="ar-SA"/>
      </w:rPr>
    </w:lvl>
    <w:lvl w:ilvl="8" w:tplc="B70CE24A">
      <w:numFmt w:val="bullet"/>
      <w:lvlText w:val="•"/>
      <w:lvlJc w:val="left"/>
      <w:pPr>
        <w:ind w:left="3504" w:hanging="420"/>
      </w:pPr>
      <w:rPr>
        <w:rFonts w:hint="default"/>
        <w:lang w:val="en-US" w:eastAsia="zh-CN" w:bidi="ar-SA"/>
      </w:rPr>
    </w:lvl>
  </w:abstractNum>
  <w:abstractNum w:abstractNumId="9" w15:restartNumberingAfterBreak="0">
    <w:nsid w:val="112732A7"/>
    <w:multiLevelType w:val="hybridMultilevel"/>
    <w:tmpl w:val="E2B83538"/>
    <w:lvl w:ilvl="0" w:tplc="F4144AAC">
      <w:start w:val="1"/>
      <w:numFmt w:val="decimal"/>
      <w:lvlText w:val="%1)"/>
      <w:lvlJc w:val="left"/>
      <w:pPr>
        <w:ind w:left="900" w:hanging="211"/>
        <w:jc w:val="left"/>
      </w:pPr>
      <w:rPr>
        <w:rFonts w:ascii="宋体" w:eastAsia="宋体" w:hAnsi="宋体" w:cs="宋体" w:hint="default"/>
        <w:b w:val="0"/>
        <w:bCs w:val="0"/>
        <w:i w:val="0"/>
        <w:iCs w:val="0"/>
        <w:spacing w:val="0"/>
        <w:w w:val="99"/>
        <w:sz w:val="19"/>
        <w:szCs w:val="19"/>
        <w:lang w:val="en-US" w:eastAsia="zh-CN" w:bidi="ar-SA"/>
      </w:rPr>
    </w:lvl>
    <w:lvl w:ilvl="1" w:tplc="2B5CBD4E">
      <w:numFmt w:val="bullet"/>
      <w:lvlText w:val="•"/>
      <w:lvlJc w:val="left"/>
      <w:pPr>
        <w:ind w:left="1768" w:hanging="211"/>
      </w:pPr>
      <w:rPr>
        <w:rFonts w:hint="default"/>
        <w:lang w:val="en-US" w:eastAsia="zh-CN" w:bidi="ar-SA"/>
      </w:rPr>
    </w:lvl>
    <w:lvl w:ilvl="2" w:tplc="E116B098">
      <w:numFmt w:val="bullet"/>
      <w:lvlText w:val="•"/>
      <w:lvlJc w:val="left"/>
      <w:pPr>
        <w:ind w:left="2636" w:hanging="211"/>
      </w:pPr>
      <w:rPr>
        <w:rFonts w:hint="default"/>
        <w:lang w:val="en-US" w:eastAsia="zh-CN" w:bidi="ar-SA"/>
      </w:rPr>
    </w:lvl>
    <w:lvl w:ilvl="3" w:tplc="34DC417A">
      <w:numFmt w:val="bullet"/>
      <w:lvlText w:val="•"/>
      <w:lvlJc w:val="left"/>
      <w:pPr>
        <w:ind w:left="3504" w:hanging="211"/>
      </w:pPr>
      <w:rPr>
        <w:rFonts w:hint="default"/>
        <w:lang w:val="en-US" w:eastAsia="zh-CN" w:bidi="ar-SA"/>
      </w:rPr>
    </w:lvl>
    <w:lvl w:ilvl="4" w:tplc="49EE8B9E">
      <w:numFmt w:val="bullet"/>
      <w:lvlText w:val="•"/>
      <w:lvlJc w:val="left"/>
      <w:pPr>
        <w:ind w:left="4372" w:hanging="211"/>
      </w:pPr>
      <w:rPr>
        <w:rFonts w:hint="default"/>
        <w:lang w:val="en-US" w:eastAsia="zh-CN" w:bidi="ar-SA"/>
      </w:rPr>
    </w:lvl>
    <w:lvl w:ilvl="5" w:tplc="94DEB43E">
      <w:numFmt w:val="bullet"/>
      <w:lvlText w:val="•"/>
      <w:lvlJc w:val="left"/>
      <w:pPr>
        <w:ind w:left="5240" w:hanging="211"/>
      </w:pPr>
      <w:rPr>
        <w:rFonts w:hint="default"/>
        <w:lang w:val="en-US" w:eastAsia="zh-CN" w:bidi="ar-SA"/>
      </w:rPr>
    </w:lvl>
    <w:lvl w:ilvl="6" w:tplc="2FA66748">
      <w:numFmt w:val="bullet"/>
      <w:lvlText w:val="•"/>
      <w:lvlJc w:val="left"/>
      <w:pPr>
        <w:ind w:left="6108" w:hanging="211"/>
      </w:pPr>
      <w:rPr>
        <w:rFonts w:hint="default"/>
        <w:lang w:val="en-US" w:eastAsia="zh-CN" w:bidi="ar-SA"/>
      </w:rPr>
    </w:lvl>
    <w:lvl w:ilvl="7" w:tplc="A3DCCB2C">
      <w:numFmt w:val="bullet"/>
      <w:lvlText w:val="•"/>
      <w:lvlJc w:val="left"/>
      <w:pPr>
        <w:ind w:left="6976" w:hanging="211"/>
      </w:pPr>
      <w:rPr>
        <w:rFonts w:hint="default"/>
        <w:lang w:val="en-US" w:eastAsia="zh-CN" w:bidi="ar-SA"/>
      </w:rPr>
    </w:lvl>
    <w:lvl w:ilvl="8" w:tplc="FE884102">
      <w:numFmt w:val="bullet"/>
      <w:lvlText w:val="•"/>
      <w:lvlJc w:val="left"/>
      <w:pPr>
        <w:ind w:left="7844" w:hanging="211"/>
      </w:pPr>
      <w:rPr>
        <w:rFonts w:hint="default"/>
        <w:lang w:val="en-US" w:eastAsia="zh-CN" w:bidi="ar-SA"/>
      </w:rPr>
    </w:lvl>
  </w:abstractNum>
  <w:abstractNum w:abstractNumId="10" w15:restartNumberingAfterBreak="0">
    <w:nsid w:val="11587DBC"/>
    <w:multiLevelType w:val="hybridMultilevel"/>
    <w:tmpl w:val="CA2CA1EC"/>
    <w:lvl w:ilvl="0" w:tplc="55144464">
      <w:start w:val="1"/>
      <w:numFmt w:val="decimal"/>
      <w:lvlText w:val="（%1）"/>
      <w:lvlJc w:val="left"/>
      <w:pPr>
        <w:ind w:left="1486" w:hanging="526"/>
        <w:jc w:val="left"/>
      </w:pPr>
      <w:rPr>
        <w:rFonts w:ascii="宋体" w:eastAsia="宋体" w:hAnsi="宋体" w:cs="宋体" w:hint="default"/>
        <w:b w:val="0"/>
        <w:bCs w:val="0"/>
        <w:i w:val="0"/>
        <w:iCs w:val="0"/>
        <w:spacing w:val="0"/>
        <w:w w:val="100"/>
        <w:sz w:val="19"/>
        <w:szCs w:val="19"/>
        <w:lang w:val="en-US" w:eastAsia="zh-CN" w:bidi="ar-SA"/>
      </w:rPr>
    </w:lvl>
    <w:lvl w:ilvl="1" w:tplc="1706985C">
      <w:numFmt w:val="bullet"/>
      <w:lvlText w:val="•"/>
      <w:lvlJc w:val="left"/>
      <w:pPr>
        <w:ind w:left="2290" w:hanging="526"/>
      </w:pPr>
      <w:rPr>
        <w:rFonts w:hint="default"/>
        <w:lang w:val="en-US" w:eastAsia="zh-CN" w:bidi="ar-SA"/>
      </w:rPr>
    </w:lvl>
    <w:lvl w:ilvl="2" w:tplc="AEA4780C">
      <w:numFmt w:val="bullet"/>
      <w:lvlText w:val="•"/>
      <w:lvlJc w:val="left"/>
      <w:pPr>
        <w:ind w:left="3100" w:hanging="526"/>
      </w:pPr>
      <w:rPr>
        <w:rFonts w:hint="default"/>
        <w:lang w:val="en-US" w:eastAsia="zh-CN" w:bidi="ar-SA"/>
      </w:rPr>
    </w:lvl>
    <w:lvl w:ilvl="3" w:tplc="D6422D10">
      <w:numFmt w:val="bullet"/>
      <w:lvlText w:val="•"/>
      <w:lvlJc w:val="left"/>
      <w:pPr>
        <w:ind w:left="3910" w:hanging="526"/>
      </w:pPr>
      <w:rPr>
        <w:rFonts w:hint="default"/>
        <w:lang w:val="en-US" w:eastAsia="zh-CN" w:bidi="ar-SA"/>
      </w:rPr>
    </w:lvl>
    <w:lvl w:ilvl="4" w:tplc="32E4CB82">
      <w:numFmt w:val="bullet"/>
      <w:lvlText w:val="•"/>
      <w:lvlJc w:val="left"/>
      <w:pPr>
        <w:ind w:left="4720" w:hanging="526"/>
      </w:pPr>
      <w:rPr>
        <w:rFonts w:hint="default"/>
        <w:lang w:val="en-US" w:eastAsia="zh-CN" w:bidi="ar-SA"/>
      </w:rPr>
    </w:lvl>
    <w:lvl w:ilvl="5" w:tplc="D7101E70">
      <w:numFmt w:val="bullet"/>
      <w:lvlText w:val="•"/>
      <w:lvlJc w:val="left"/>
      <w:pPr>
        <w:ind w:left="5530" w:hanging="526"/>
      </w:pPr>
      <w:rPr>
        <w:rFonts w:hint="default"/>
        <w:lang w:val="en-US" w:eastAsia="zh-CN" w:bidi="ar-SA"/>
      </w:rPr>
    </w:lvl>
    <w:lvl w:ilvl="6" w:tplc="1A28B018">
      <w:numFmt w:val="bullet"/>
      <w:lvlText w:val="•"/>
      <w:lvlJc w:val="left"/>
      <w:pPr>
        <w:ind w:left="6340" w:hanging="526"/>
      </w:pPr>
      <w:rPr>
        <w:rFonts w:hint="default"/>
        <w:lang w:val="en-US" w:eastAsia="zh-CN" w:bidi="ar-SA"/>
      </w:rPr>
    </w:lvl>
    <w:lvl w:ilvl="7" w:tplc="1534AAC2">
      <w:numFmt w:val="bullet"/>
      <w:lvlText w:val="•"/>
      <w:lvlJc w:val="left"/>
      <w:pPr>
        <w:ind w:left="7150" w:hanging="526"/>
      </w:pPr>
      <w:rPr>
        <w:rFonts w:hint="default"/>
        <w:lang w:val="en-US" w:eastAsia="zh-CN" w:bidi="ar-SA"/>
      </w:rPr>
    </w:lvl>
    <w:lvl w:ilvl="8" w:tplc="4AAADCFE">
      <w:numFmt w:val="bullet"/>
      <w:lvlText w:val="•"/>
      <w:lvlJc w:val="left"/>
      <w:pPr>
        <w:ind w:left="7960" w:hanging="526"/>
      </w:pPr>
      <w:rPr>
        <w:rFonts w:hint="default"/>
        <w:lang w:val="en-US" w:eastAsia="zh-CN" w:bidi="ar-SA"/>
      </w:rPr>
    </w:lvl>
  </w:abstractNum>
  <w:abstractNum w:abstractNumId="11" w15:restartNumberingAfterBreak="0">
    <w:nsid w:val="17E03254"/>
    <w:multiLevelType w:val="hybridMultilevel"/>
    <w:tmpl w:val="D7CC57EE"/>
    <w:lvl w:ilvl="0" w:tplc="A00EDC48">
      <w:numFmt w:val="bullet"/>
      <w:lvlText w:val="—"/>
      <w:lvlJc w:val="left"/>
      <w:pPr>
        <w:ind w:left="112" w:hanging="240"/>
      </w:pPr>
      <w:rPr>
        <w:rFonts w:ascii="宋体" w:eastAsia="宋体" w:hAnsi="宋体" w:cs="宋体" w:hint="default"/>
        <w:b w:val="0"/>
        <w:bCs w:val="0"/>
        <w:i w:val="0"/>
        <w:iCs w:val="0"/>
        <w:spacing w:val="0"/>
        <w:w w:val="100"/>
        <w:sz w:val="21"/>
        <w:szCs w:val="21"/>
        <w:lang w:val="en-US" w:eastAsia="zh-CN" w:bidi="ar-SA"/>
      </w:rPr>
    </w:lvl>
    <w:lvl w:ilvl="1" w:tplc="61FA4CF8">
      <w:numFmt w:val="bullet"/>
      <w:lvlText w:val="•"/>
      <w:lvlJc w:val="left"/>
      <w:pPr>
        <w:ind w:left="268" w:hanging="240"/>
      </w:pPr>
      <w:rPr>
        <w:rFonts w:hint="default"/>
        <w:lang w:val="en-US" w:eastAsia="zh-CN" w:bidi="ar-SA"/>
      </w:rPr>
    </w:lvl>
    <w:lvl w:ilvl="2" w:tplc="1618FBBC">
      <w:numFmt w:val="bullet"/>
      <w:lvlText w:val="•"/>
      <w:lvlJc w:val="left"/>
      <w:pPr>
        <w:ind w:left="417" w:hanging="240"/>
      </w:pPr>
      <w:rPr>
        <w:rFonts w:hint="default"/>
        <w:lang w:val="en-US" w:eastAsia="zh-CN" w:bidi="ar-SA"/>
      </w:rPr>
    </w:lvl>
    <w:lvl w:ilvl="3" w:tplc="F1E6A176">
      <w:numFmt w:val="bullet"/>
      <w:lvlText w:val="•"/>
      <w:lvlJc w:val="left"/>
      <w:pPr>
        <w:ind w:left="565" w:hanging="240"/>
      </w:pPr>
      <w:rPr>
        <w:rFonts w:hint="default"/>
        <w:lang w:val="en-US" w:eastAsia="zh-CN" w:bidi="ar-SA"/>
      </w:rPr>
    </w:lvl>
    <w:lvl w:ilvl="4" w:tplc="A96E945A">
      <w:numFmt w:val="bullet"/>
      <w:lvlText w:val="•"/>
      <w:lvlJc w:val="left"/>
      <w:pPr>
        <w:ind w:left="714" w:hanging="240"/>
      </w:pPr>
      <w:rPr>
        <w:rFonts w:hint="default"/>
        <w:lang w:val="en-US" w:eastAsia="zh-CN" w:bidi="ar-SA"/>
      </w:rPr>
    </w:lvl>
    <w:lvl w:ilvl="5" w:tplc="A5FE7B98">
      <w:numFmt w:val="bullet"/>
      <w:lvlText w:val="•"/>
      <w:lvlJc w:val="left"/>
      <w:pPr>
        <w:ind w:left="862" w:hanging="240"/>
      </w:pPr>
      <w:rPr>
        <w:rFonts w:hint="default"/>
        <w:lang w:val="en-US" w:eastAsia="zh-CN" w:bidi="ar-SA"/>
      </w:rPr>
    </w:lvl>
    <w:lvl w:ilvl="6" w:tplc="D99E0B2E">
      <w:numFmt w:val="bullet"/>
      <w:lvlText w:val="•"/>
      <w:lvlJc w:val="left"/>
      <w:pPr>
        <w:ind w:left="1011" w:hanging="240"/>
      </w:pPr>
      <w:rPr>
        <w:rFonts w:hint="default"/>
        <w:lang w:val="en-US" w:eastAsia="zh-CN" w:bidi="ar-SA"/>
      </w:rPr>
    </w:lvl>
    <w:lvl w:ilvl="7" w:tplc="3AF63B46">
      <w:numFmt w:val="bullet"/>
      <w:lvlText w:val="•"/>
      <w:lvlJc w:val="left"/>
      <w:pPr>
        <w:ind w:left="1159" w:hanging="240"/>
      </w:pPr>
      <w:rPr>
        <w:rFonts w:hint="default"/>
        <w:lang w:val="en-US" w:eastAsia="zh-CN" w:bidi="ar-SA"/>
      </w:rPr>
    </w:lvl>
    <w:lvl w:ilvl="8" w:tplc="8070E812">
      <w:numFmt w:val="bullet"/>
      <w:lvlText w:val="•"/>
      <w:lvlJc w:val="left"/>
      <w:pPr>
        <w:ind w:left="1308" w:hanging="240"/>
      </w:pPr>
      <w:rPr>
        <w:rFonts w:hint="default"/>
        <w:lang w:val="en-US" w:eastAsia="zh-CN" w:bidi="ar-SA"/>
      </w:rPr>
    </w:lvl>
  </w:abstractNum>
  <w:abstractNum w:abstractNumId="12" w15:restartNumberingAfterBreak="0">
    <w:nsid w:val="18187607"/>
    <w:multiLevelType w:val="hybridMultilevel"/>
    <w:tmpl w:val="66C4D07C"/>
    <w:lvl w:ilvl="0" w:tplc="D6449126">
      <w:start w:val="1"/>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tplc="D55E381A">
      <w:numFmt w:val="bullet"/>
      <w:lvlText w:val="•"/>
      <w:lvlJc w:val="left"/>
      <w:pPr>
        <w:ind w:left="2164" w:hanging="316"/>
      </w:pPr>
      <w:rPr>
        <w:rFonts w:hint="default"/>
        <w:lang w:val="en-US" w:eastAsia="zh-CN" w:bidi="ar-SA"/>
      </w:rPr>
    </w:lvl>
    <w:lvl w:ilvl="2" w:tplc="9DE28A30">
      <w:numFmt w:val="bullet"/>
      <w:lvlText w:val="•"/>
      <w:lvlJc w:val="left"/>
      <w:pPr>
        <w:ind w:left="2988" w:hanging="316"/>
      </w:pPr>
      <w:rPr>
        <w:rFonts w:hint="default"/>
        <w:lang w:val="en-US" w:eastAsia="zh-CN" w:bidi="ar-SA"/>
      </w:rPr>
    </w:lvl>
    <w:lvl w:ilvl="3" w:tplc="D5AEEE9C">
      <w:numFmt w:val="bullet"/>
      <w:lvlText w:val="•"/>
      <w:lvlJc w:val="left"/>
      <w:pPr>
        <w:ind w:left="3812" w:hanging="316"/>
      </w:pPr>
      <w:rPr>
        <w:rFonts w:hint="default"/>
        <w:lang w:val="en-US" w:eastAsia="zh-CN" w:bidi="ar-SA"/>
      </w:rPr>
    </w:lvl>
    <w:lvl w:ilvl="4" w:tplc="6EAAFCE6">
      <w:numFmt w:val="bullet"/>
      <w:lvlText w:val="•"/>
      <w:lvlJc w:val="left"/>
      <w:pPr>
        <w:ind w:left="4636" w:hanging="316"/>
      </w:pPr>
      <w:rPr>
        <w:rFonts w:hint="default"/>
        <w:lang w:val="en-US" w:eastAsia="zh-CN" w:bidi="ar-SA"/>
      </w:rPr>
    </w:lvl>
    <w:lvl w:ilvl="5" w:tplc="A7A600AC">
      <w:numFmt w:val="bullet"/>
      <w:lvlText w:val="•"/>
      <w:lvlJc w:val="left"/>
      <w:pPr>
        <w:ind w:left="5460" w:hanging="316"/>
      </w:pPr>
      <w:rPr>
        <w:rFonts w:hint="default"/>
        <w:lang w:val="en-US" w:eastAsia="zh-CN" w:bidi="ar-SA"/>
      </w:rPr>
    </w:lvl>
    <w:lvl w:ilvl="6" w:tplc="2506E122">
      <w:numFmt w:val="bullet"/>
      <w:lvlText w:val="•"/>
      <w:lvlJc w:val="left"/>
      <w:pPr>
        <w:ind w:left="6284" w:hanging="316"/>
      </w:pPr>
      <w:rPr>
        <w:rFonts w:hint="default"/>
        <w:lang w:val="en-US" w:eastAsia="zh-CN" w:bidi="ar-SA"/>
      </w:rPr>
    </w:lvl>
    <w:lvl w:ilvl="7" w:tplc="5FD27774">
      <w:numFmt w:val="bullet"/>
      <w:lvlText w:val="•"/>
      <w:lvlJc w:val="left"/>
      <w:pPr>
        <w:ind w:left="7108" w:hanging="316"/>
      </w:pPr>
      <w:rPr>
        <w:rFonts w:hint="default"/>
        <w:lang w:val="en-US" w:eastAsia="zh-CN" w:bidi="ar-SA"/>
      </w:rPr>
    </w:lvl>
    <w:lvl w:ilvl="8" w:tplc="2CFE71C6">
      <w:numFmt w:val="bullet"/>
      <w:lvlText w:val="•"/>
      <w:lvlJc w:val="left"/>
      <w:pPr>
        <w:ind w:left="7932" w:hanging="316"/>
      </w:pPr>
      <w:rPr>
        <w:rFonts w:hint="default"/>
        <w:lang w:val="en-US" w:eastAsia="zh-CN" w:bidi="ar-SA"/>
      </w:rPr>
    </w:lvl>
  </w:abstractNum>
  <w:abstractNum w:abstractNumId="13" w15:restartNumberingAfterBreak="0">
    <w:nsid w:val="1B1E16E7"/>
    <w:multiLevelType w:val="hybridMultilevel"/>
    <w:tmpl w:val="C5E0A72A"/>
    <w:lvl w:ilvl="0" w:tplc="5F549BAC">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8F5C4110">
      <w:numFmt w:val="bullet"/>
      <w:lvlText w:val="•"/>
      <w:lvlJc w:val="left"/>
      <w:pPr>
        <w:ind w:left="861" w:hanging="420"/>
      </w:pPr>
      <w:rPr>
        <w:rFonts w:hint="default"/>
        <w:lang w:val="en-US" w:eastAsia="zh-CN" w:bidi="ar-SA"/>
      </w:rPr>
    </w:lvl>
    <w:lvl w:ilvl="2" w:tplc="82B00B4A">
      <w:numFmt w:val="bullet"/>
      <w:lvlText w:val="•"/>
      <w:lvlJc w:val="left"/>
      <w:pPr>
        <w:ind w:left="1182" w:hanging="420"/>
      </w:pPr>
      <w:rPr>
        <w:rFonts w:hint="default"/>
        <w:lang w:val="en-US" w:eastAsia="zh-CN" w:bidi="ar-SA"/>
      </w:rPr>
    </w:lvl>
    <w:lvl w:ilvl="3" w:tplc="7892E1DE">
      <w:numFmt w:val="bullet"/>
      <w:lvlText w:val="•"/>
      <w:lvlJc w:val="left"/>
      <w:pPr>
        <w:ind w:left="1503" w:hanging="420"/>
      </w:pPr>
      <w:rPr>
        <w:rFonts w:hint="default"/>
        <w:lang w:val="en-US" w:eastAsia="zh-CN" w:bidi="ar-SA"/>
      </w:rPr>
    </w:lvl>
    <w:lvl w:ilvl="4" w:tplc="C502775E">
      <w:numFmt w:val="bullet"/>
      <w:lvlText w:val="•"/>
      <w:lvlJc w:val="left"/>
      <w:pPr>
        <w:ind w:left="1824" w:hanging="420"/>
      </w:pPr>
      <w:rPr>
        <w:rFonts w:hint="default"/>
        <w:lang w:val="en-US" w:eastAsia="zh-CN" w:bidi="ar-SA"/>
      </w:rPr>
    </w:lvl>
    <w:lvl w:ilvl="5" w:tplc="D60E7B2C">
      <w:numFmt w:val="bullet"/>
      <w:lvlText w:val="•"/>
      <w:lvlJc w:val="left"/>
      <w:pPr>
        <w:ind w:left="2145" w:hanging="420"/>
      </w:pPr>
      <w:rPr>
        <w:rFonts w:hint="default"/>
        <w:lang w:val="en-US" w:eastAsia="zh-CN" w:bidi="ar-SA"/>
      </w:rPr>
    </w:lvl>
    <w:lvl w:ilvl="6" w:tplc="D5386096">
      <w:numFmt w:val="bullet"/>
      <w:lvlText w:val="•"/>
      <w:lvlJc w:val="left"/>
      <w:pPr>
        <w:ind w:left="2466" w:hanging="420"/>
      </w:pPr>
      <w:rPr>
        <w:rFonts w:hint="default"/>
        <w:lang w:val="en-US" w:eastAsia="zh-CN" w:bidi="ar-SA"/>
      </w:rPr>
    </w:lvl>
    <w:lvl w:ilvl="7" w:tplc="E79E31D4">
      <w:numFmt w:val="bullet"/>
      <w:lvlText w:val="•"/>
      <w:lvlJc w:val="left"/>
      <w:pPr>
        <w:ind w:left="2787" w:hanging="420"/>
      </w:pPr>
      <w:rPr>
        <w:rFonts w:hint="default"/>
        <w:lang w:val="en-US" w:eastAsia="zh-CN" w:bidi="ar-SA"/>
      </w:rPr>
    </w:lvl>
    <w:lvl w:ilvl="8" w:tplc="161A4DB0">
      <w:numFmt w:val="bullet"/>
      <w:lvlText w:val="•"/>
      <w:lvlJc w:val="left"/>
      <w:pPr>
        <w:ind w:left="3108" w:hanging="420"/>
      </w:pPr>
      <w:rPr>
        <w:rFonts w:hint="default"/>
        <w:lang w:val="en-US" w:eastAsia="zh-CN" w:bidi="ar-SA"/>
      </w:rPr>
    </w:lvl>
  </w:abstractNum>
  <w:abstractNum w:abstractNumId="14" w15:restartNumberingAfterBreak="0">
    <w:nsid w:val="1BB22A7E"/>
    <w:multiLevelType w:val="hybridMultilevel"/>
    <w:tmpl w:val="DA6E656E"/>
    <w:lvl w:ilvl="0" w:tplc="9F12027C">
      <w:start w:val="7"/>
      <w:numFmt w:val="decimal"/>
      <w:lvlText w:val="%1)"/>
      <w:lvlJc w:val="left"/>
      <w:pPr>
        <w:ind w:left="691" w:hanging="211"/>
        <w:jc w:val="left"/>
      </w:pPr>
      <w:rPr>
        <w:rFonts w:ascii="宋体" w:eastAsia="宋体" w:hAnsi="宋体" w:cs="宋体" w:hint="default"/>
        <w:b w:val="0"/>
        <w:bCs w:val="0"/>
        <w:i w:val="0"/>
        <w:iCs w:val="0"/>
        <w:spacing w:val="0"/>
        <w:w w:val="99"/>
        <w:sz w:val="19"/>
        <w:szCs w:val="19"/>
        <w:lang w:val="en-US" w:eastAsia="zh-CN" w:bidi="ar-SA"/>
      </w:rPr>
    </w:lvl>
    <w:lvl w:ilvl="1" w:tplc="C1B01004">
      <w:start w:val="1"/>
      <w:numFmt w:val="decimal"/>
      <w:lvlText w:val="(%2)"/>
      <w:lvlJc w:val="left"/>
      <w:pPr>
        <w:ind w:left="1216" w:hanging="316"/>
        <w:jc w:val="left"/>
      </w:pPr>
      <w:rPr>
        <w:rFonts w:ascii="宋体" w:eastAsia="宋体" w:hAnsi="宋体" w:cs="宋体" w:hint="default"/>
        <w:b w:val="0"/>
        <w:bCs w:val="0"/>
        <w:i w:val="0"/>
        <w:iCs w:val="0"/>
        <w:spacing w:val="0"/>
        <w:w w:val="100"/>
        <w:sz w:val="19"/>
        <w:szCs w:val="19"/>
        <w:lang w:val="en-US" w:eastAsia="zh-CN" w:bidi="ar-SA"/>
      </w:rPr>
    </w:lvl>
    <w:lvl w:ilvl="2" w:tplc="EED63EA2">
      <w:numFmt w:val="bullet"/>
      <w:lvlText w:val="•"/>
      <w:lvlJc w:val="left"/>
      <w:pPr>
        <w:ind w:left="2148" w:hanging="316"/>
      </w:pPr>
      <w:rPr>
        <w:rFonts w:hint="default"/>
        <w:lang w:val="en-US" w:eastAsia="zh-CN" w:bidi="ar-SA"/>
      </w:rPr>
    </w:lvl>
    <w:lvl w:ilvl="3" w:tplc="5E426876">
      <w:numFmt w:val="bullet"/>
      <w:lvlText w:val="•"/>
      <w:lvlJc w:val="left"/>
      <w:pPr>
        <w:ind w:left="3077" w:hanging="316"/>
      </w:pPr>
      <w:rPr>
        <w:rFonts w:hint="default"/>
        <w:lang w:val="en-US" w:eastAsia="zh-CN" w:bidi="ar-SA"/>
      </w:rPr>
    </w:lvl>
    <w:lvl w:ilvl="4" w:tplc="D31A1F64">
      <w:numFmt w:val="bullet"/>
      <w:lvlText w:val="•"/>
      <w:lvlJc w:val="left"/>
      <w:pPr>
        <w:ind w:left="4006" w:hanging="316"/>
      </w:pPr>
      <w:rPr>
        <w:rFonts w:hint="default"/>
        <w:lang w:val="en-US" w:eastAsia="zh-CN" w:bidi="ar-SA"/>
      </w:rPr>
    </w:lvl>
    <w:lvl w:ilvl="5" w:tplc="8416E3C6">
      <w:numFmt w:val="bullet"/>
      <w:lvlText w:val="•"/>
      <w:lvlJc w:val="left"/>
      <w:pPr>
        <w:ind w:left="4935" w:hanging="316"/>
      </w:pPr>
      <w:rPr>
        <w:rFonts w:hint="default"/>
        <w:lang w:val="en-US" w:eastAsia="zh-CN" w:bidi="ar-SA"/>
      </w:rPr>
    </w:lvl>
    <w:lvl w:ilvl="6" w:tplc="B36CB5B0">
      <w:numFmt w:val="bullet"/>
      <w:lvlText w:val="•"/>
      <w:lvlJc w:val="left"/>
      <w:pPr>
        <w:ind w:left="5864" w:hanging="316"/>
      </w:pPr>
      <w:rPr>
        <w:rFonts w:hint="default"/>
        <w:lang w:val="en-US" w:eastAsia="zh-CN" w:bidi="ar-SA"/>
      </w:rPr>
    </w:lvl>
    <w:lvl w:ilvl="7" w:tplc="9FB43454">
      <w:numFmt w:val="bullet"/>
      <w:lvlText w:val="•"/>
      <w:lvlJc w:val="left"/>
      <w:pPr>
        <w:ind w:left="6793" w:hanging="316"/>
      </w:pPr>
      <w:rPr>
        <w:rFonts w:hint="default"/>
        <w:lang w:val="en-US" w:eastAsia="zh-CN" w:bidi="ar-SA"/>
      </w:rPr>
    </w:lvl>
    <w:lvl w:ilvl="8" w:tplc="D8D645C0">
      <w:numFmt w:val="bullet"/>
      <w:lvlText w:val="•"/>
      <w:lvlJc w:val="left"/>
      <w:pPr>
        <w:ind w:left="7722" w:hanging="316"/>
      </w:pPr>
      <w:rPr>
        <w:rFonts w:hint="default"/>
        <w:lang w:val="en-US" w:eastAsia="zh-CN" w:bidi="ar-SA"/>
      </w:rPr>
    </w:lvl>
  </w:abstractNum>
  <w:abstractNum w:abstractNumId="15" w15:restartNumberingAfterBreak="0">
    <w:nsid w:val="1CA93D1C"/>
    <w:multiLevelType w:val="hybridMultilevel"/>
    <w:tmpl w:val="15B8ACD4"/>
    <w:lvl w:ilvl="0" w:tplc="AFB40CD4">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81CE5FCC">
      <w:numFmt w:val="bullet"/>
      <w:lvlText w:val="•"/>
      <w:lvlJc w:val="left"/>
      <w:pPr>
        <w:ind w:left="910" w:hanging="420"/>
      </w:pPr>
      <w:rPr>
        <w:rFonts w:hint="default"/>
        <w:lang w:val="en-US" w:eastAsia="zh-CN" w:bidi="ar-SA"/>
      </w:rPr>
    </w:lvl>
    <w:lvl w:ilvl="2" w:tplc="9BFEF34E">
      <w:numFmt w:val="bullet"/>
      <w:lvlText w:val="•"/>
      <w:lvlJc w:val="left"/>
      <w:pPr>
        <w:ind w:left="1281" w:hanging="420"/>
      </w:pPr>
      <w:rPr>
        <w:rFonts w:hint="default"/>
        <w:lang w:val="en-US" w:eastAsia="zh-CN" w:bidi="ar-SA"/>
      </w:rPr>
    </w:lvl>
    <w:lvl w:ilvl="3" w:tplc="8A20714A">
      <w:numFmt w:val="bullet"/>
      <w:lvlText w:val="•"/>
      <w:lvlJc w:val="left"/>
      <w:pPr>
        <w:ind w:left="1651" w:hanging="420"/>
      </w:pPr>
      <w:rPr>
        <w:rFonts w:hint="default"/>
        <w:lang w:val="en-US" w:eastAsia="zh-CN" w:bidi="ar-SA"/>
      </w:rPr>
    </w:lvl>
    <w:lvl w:ilvl="4" w:tplc="9FC84700">
      <w:numFmt w:val="bullet"/>
      <w:lvlText w:val="•"/>
      <w:lvlJc w:val="left"/>
      <w:pPr>
        <w:ind w:left="2022" w:hanging="420"/>
      </w:pPr>
      <w:rPr>
        <w:rFonts w:hint="default"/>
        <w:lang w:val="en-US" w:eastAsia="zh-CN" w:bidi="ar-SA"/>
      </w:rPr>
    </w:lvl>
    <w:lvl w:ilvl="5" w:tplc="4FF86032">
      <w:numFmt w:val="bullet"/>
      <w:lvlText w:val="•"/>
      <w:lvlJc w:val="left"/>
      <w:pPr>
        <w:ind w:left="2392" w:hanging="420"/>
      </w:pPr>
      <w:rPr>
        <w:rFonts w:hint="default"/>
        <w:lang w:val="en-US" w:eastAsia="zh-CN" w:bidi="ar-SA"/>
      </w:rPr>
    </w:lvl>
    <w:lvl w:ilvl="6" w:tplc="E7567DE0">
      <w:numFmt w:val="bullet"/>
      <w:lvlText w:val="•"/>
      <w:lvlJc w:val="left"/>
      <w:pPr>
        <w:ind w:left="2763" w:hanging="420"/>
      </w:pPr>
      <w:rPr>
        <w:rFonts w:hint="default"/>
        <w:lang w:val="en-US" w:eastAsia="zh-CN" w:bidi="ar-SA"/>
      </w:rPr>
    </w:lvl>
    <w:lvl w:ilvl="7" w:tplc="900A4942">
      <w:numFmt w:val="bullet"/>
      <w:lvlText w:val="•"/>
      <w:lvlJc w:val="left"/>
      <w:pPr>
        <w:ind w:left="3133" w:hanging="420"/>
      </w:pPr>
      <w:rPr>
        <w:rFonts w:hint="default"/>
        <w:lang w:val="en-US" w:eastAsia="zh-CN" w:bidi="ar-SA"/>
      </w:rPr>
    </w:lvl>
    <w:lvl w:ilvl="8" w:tplc="FC9817C0">
      <w:numFmt w:val="bullet"/>
      <w:lvlText w:val="•"/>
      <w:lvlJc w:val="left"/>
      <w:pPr>
        <w:ind w:left="3504" w:hanging="420"/>
      </w:pPr>
      <w:rPr>
        <w:rFonts w:hint="default"/>
        <w:lang w:val="en-US" w:eastAsia="zh-CN" w:bidi="ar-SA"/>
      </w:rPr>
    </w:lvl>
  </w:abstractNum>
  <w:abstractNum w:abstractNumId="16" w15:restartNumberingAfterBreak="0">
    <w:nsid w:val="1D47716C"/>
    <w:multiLevelType w:val="hybridMultilevel"/>
    <w:tmpl w:val="F45E670C"/>
    <w:lvl w:ilvl="0" w:tplc="95A66EF8">
      <w:start w:val="3"/>
      <w:numFmt w:val="decimal"/>
      <w:lvlText w:val="[%1]"/>
      <w:lvlJc w:val="left"/>
      <w:pPr>
        <w:ind w:left="480" w:hanging="316"/>
        <w:jc w:val="left"/>
      </w:pPr>
      <w:rPr>
        <w:rFonts w:ascii="宋体" w:eastAsia="宋体" w:hAnsi="宋体" w:cs="宋体" w:hint="default"/>
        <w:b w:val="0"/>
        <w:bCs w:val="0"/>
        <w:i w:val="0"/>
        <w:iCs w:val="0"/>
        <w:spacing w:val="0"/>
        <w:w w:val="100"/>
        <w:sz w:val="19"/>
        <w:szCs w:val="19"/>
        <w:lang w:val="en-US" w:eastAsia="zh-CN" w:bidi="ar-SA"/>
      </w:rPr>
    </w:lvl>
    <w:lvl w:ilvl="1" w:tplc="96DC1F70">
      <w:numFmt w:val="bullet"/>
      <w:lvlText w:val="•"/>
      <w:lvlJc w:val="left"/>
      <w:pPr>
        <w:ind w:left="1390" w:hanging="316"/>
      </w:pPr>
      <w:rPr>
        <w:rFonts w:hint="default"/>
        <w:lang w:val="en-US" w:eastAsia="zh-CN" w:bidi="ar-SA"/>
      </w:rPr>
    </w:lvl>
    <w:lvl w:ilvl="2" w:tplc="77BE1BA2">
      <w:numFmt w:val="bullet"/>
      <w:lvlText w:val="•"/>
      <w:lvlJc w:val="left"/>
      <w:pPr>
        <w:ind w:left="2300" w:hanging="316"/>
      </w:pPr>
      <w:rPr>
        <w:rFonts w:hint="default"/>
        <w:lang w:val="en-US" w:eastAsia="zh-CN" w:bidi="ar-SA"/>
      </w:rPr>
    </w:lvl>
    <w:lvl w:ilvl="3" w:tplc="6116EF6E">
      <w:numFmt w:val="bullet"/>
      <w:lvlText w:val="•"/>
      <w:lvlJc w:val="left"/>
      <w:pPr>
        <w:ind w:left="3210" w:hanging="316"/>
      </w:pPr>
      <w:rPr>
        <w:rFonts w:hint="default"/>
        <w:lang w:val="en-US" w:eastAsia="zh-CN" w:bidi="ar-SA"/>
      </w:rPr>
    </w:lvl>
    <w:lvl w:ilvl="4" w:tplc="CE90F4E6">
      <w:numFmt w:val="bullet"/>
      <w:lvlText w:val="•"/>
      <w:lvlJc w:val="left"/>
      <w:pPr>
        <w:ind w:left="4120" w:hanging="316"/>
      </w:pPr>
      <w:rPr>
        <w:rFonts w:hint="default"/>
        <w:lang w:val="en-US" w:eastAsia="zh-CN" w:bidi="ar-SA"/>
      </w:rPr>
    </w:lvl>
    <w:lvl w:ilvl="5" w:tplc="C874B562">
      <w:numFmt w:val="bullet"/>
      <w:lvlText w:val="•"/>
      <w:lvlJc w:val="left"/>
      <w:pPr>
        <w:ind w:left="5030" w:hanging="316"/>
      </w:pPr>
      <w:rPr>
        <w:rFonts w:hint="default"/>
        <w:lang w:val="en-US" w:eastAsia="zh-CN" w:bidi="ar-SA"/>
      </w:rPr>
    </w:lvl>
    <w:lvl w:ilvl="6" w:tplc="22DEE79C">
      <w:numFmt w:val="bullet"/>
      <w:lvlText w:val="•"/>
      <w:lvlJc w:val="left"/>
      <w:pPr>
        <w:ind w:left="5940" w:hanging="316"/>
      </w:pPr>
      <w:rPr>
        <w:rFonts w:hint="default"/>
        <w:lang w:val="en-US" w:eastAsia="zh-CN" w:bidi="ar-SA"/>
      </w:rPr>
    </w:lvl>
    <w:lvl w:ilvl="7" w:tplc="FA36742A">
      <w:numFmt w:val="bullet"/>
      <w:lvlText w:val="•"/>
      <w:lvlJc w:val="left"/>
      <w:pPr>
        <w:ind w:left="6850" w:hanging="316"/>
      </w:pPr>
      <w:rPr>
        <w:rFonts w:hint="default"/>
        <w:lang w:val="en-US" w:eastAsia="zh-CN" w:bidi="ar-SA"/>
      </w:rPr>
    </w:lvl>
    <w:lvl w:ilvl="8" w:tplc="FD24127E">
      <w:numFmt w:val="bullet"/>
      <w:lvlText w:val="•"/>
      <w:lvlJc w:val="left"/>
      <w:pPr>
        <w:ind w:left="7760" w:hanging="316"/>
      </w:pPr>
      <w:rPr>
        <w:rFonts w:hint="default"/>
        <w:lang w:val="en-US" w:eastAsia="zh-CN" w:bidi="ar-SA"/>
      </w:rPr>
    </w:lvl>
  </w:abstractNum>
  <w:abstractNum w:abstractNumId="17" w15:restartNumberingAfterBreak="0">
    <w:nsid w:val="1DF9180C"/>
    <w:multiLevelType w:val="hybridMultilevel"/>
    <w:tmpl w:val="755A960A"/>
    <w:lvl w:ilvl="0" w:tplc="ACFA8860">
      <w:start w:val="1"/>
      <w:numFmt w:val="decimal"/>
      <w:lvlText w:val="（%1）"/>
      <w:lvlJc w:val="left"/>
      <w:pPr>
        <w:ind w:left="1486" w:hanging="526"/>
        <w:jc w:val="left"/>
      </w:pPr>
      <w:rPr>
        <w:rFonts w:ascii="宋体" w:eastAsia="宋体" w:hAnsi="宋体" w:cs="宋体" w:hint="default"/>
        <w:b w:val="0"/>
        <w:bCs w:val="0"/>
        <w:i w:val="0"/>
        <w:iCs w:val="0"/>
        <w:spacing w:val="0"/>
        <w:w w:val="100"/>
        <w:sz w:val="19"/>
        <w:szCs w:val="19"/>
        <w:lang w:val="en-US" w:eastAsia="zh-CN" w:bidi="ar-SA"/>
      </w:rPr>
    </w:lvl>
    <w:lvl w:ilvl="1" w:tplc="56D6D04C">
      <w:numFmt w:val="bullet"/>
      <w:lvlText w:val="•"/>
      <w:lvlJc w:val="left"/>
      <w:pPr>
        <w:ind w:left="2290" w:hanging="526"/>
      </w:pPr>
      <w:rPr>
        <w:rFonts w:hint="default"/>
        <w:lang w:val="en-US" w:eastAsia="zh-CN" w:bidi="ar-SA"/>
      </w:rPr>
    </w:lvl>
    <w:lvl w:ilvl="2" w:tplc="932688DE">
      <w:numFmt w:val="bullet"/>
      <w:lvlText w:val="•"/>
      <w:lvlJc w:val="left"/>
      <w:pPr>
        <w:ind w:left="3100" w:hanging="526"/>
      </w:pPr>
      <w:rPr>
        <w:rFonts w:hint="default"/>
        <w:lang w:val="en-US" w:eastAsia="zh-CN" w:bidi="ar-SA"/>
      </w:rPr>
    </w:lvl>
    <w:lvl w:ilvl="3" w:tplc="3B102EBC">
      <w:numFmt w:val="bullet"/>
      <w:lvlText w:val="•"/>
      <w:lvlJc w:val="left"/>
      <w:pPr>
        <w:ind w:left="3910" w:hanging="526"/>
      </w:pPr>
      <w:rPr>
        <w:rFonts w:hint="default"/>
        <w:lang w:val="en-US" w:eastAsia="zh-CN" w:bidi="ar-SA"/>
      </w:rPr>
    </w:lvl>
    <w:lvl w:ilvl="4" w:tplc="544ED034">
      <w:numFmt w:val="bullet"/>
      <w:lvlText w:val="•"/>
      <w:lvlJc w:val="left"/>
      <w:pPr>
        <w:ind w:left="4720" w:hanging="526"/>
      </w:pPr>
      <w:rPr>
        <w:rFonts w:hint="default"/>
        <w:lang w:val="en-US" w:eastAsia="zh-CN" w:bidi="ar-SA"/>
      </w:rPr>
    </w:lvl>
    <w:lvl w:ilvl="5" w:tplc="18827C74">
      <w:numFmt w:val="bullet"/>
      <w:lvlText w:val="•"/>
      <w:lvlJc w:val="left"/>
      <w:pPr>
        <w:ind w:left="5530" w:hanging="526"/>
      </w:pPr>
      <w:rPr>
        <w:rFonts w:hint="default"/>
        <w:lang w:val="en-US" w:eastAsia="zh-CN" w:bidi="ar-SA"/>
      </w:rPr>
    </w:lvl>
    <w:lvl w:ilvl="6" w:tplc="FFBECA68">
      <w:numFmt w:val="bullet"/>
      <w:lvlText w:val="•"/>
      <w:lvlJc w:val="left"/>
      <w:pPr>
        <w:ind w:left="6340" w:hanging="526"/>
      </w:pPr>
      <w:rPr>
        <w:rFonts w:hint="default"/>
        <w:lang w:val="en-US" w:eastAsia="zh-CN" w:bidi="ar-SA"/>
      </w:rPr>
    </w:lvl>
    <w:lvl w:ilvl="7" w:tplc="74D69958">
      <w:numFmt w:val="bullet"/>
      <w:lvlText w:val="•"/>
      <w:lvlJc w:val="left"/>
      <w:pPr>
        <w:ind w:left="7150" w:hanging="526"/>
      </w:pPr>
      <w:rPr>
        <w:rFonts w:hint="default"/>
        <w:lang w:val="en-US" w:eastAsia="zh-CN" w:bidi="ar-SA"/>
      </w:rPr>
    </w:lvl>
    <w:lvl w:ilvl="8" w:tplc="29168DE8">
      <w:numFmt w:val="bullet"/>
      <w:lvlText w:val="•"/>
      <w:lvlJc w:val="left"/>
      <w:pPr>
        <w:ind w:left="7960" w:hanging="526"/>
      </w:pPr>
      <w:rPr>
        <w:rFonts w:hint="default"/>
        <w:lang w:val="en-US" w:eastAsia="zh-CN" w:bidi="ar-SA"/>
      </w:rPr>
    </w:lvl>
  </w:abstractNum>
  <w:abstractNum w:abstractNumId="18" w15:restartNumberingAfterBreak="0">
    <w:nsid w:val="23A223B3"/>
    <w:multiLevelType w:val="multilevel"/>
    <w:tmpl w:val="653879B4"/>
    <w:lvl w:ilvl="0">
      <w:start w:val="4"/>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start w:val="1"/>
      <w:numFmt w:val="decimal"/>
      <w:lvlText w:val="%1.%2."/>
      <w:lvlJc w:val="left"/>
      <w:pPr>
        <w:ind w:left="1680" w:hanging="661"/>
        <w:jc w:val="left"/>
      </w:pPr>
      <w:rPr>
        <w:rFonts w:ascii="宋体" w:eastAsia="宋体" w:hAnsi="宋体" w:cs="宋体" w:hint="default"/>
        <w:b w:val="0"/>
        <w:bCs w:val="0"/>
        <w:i w:val="0"/>
        <w:iCs w:val="0"/>
        <w:spacing w:val="-75"/>
        <w:w w:val="100"/>
        <w:sz w:val="21"/>
        <w:szCs w:val="21"/>
        <w:lang w:val="en-US" w:eastAsia="zh-CN" w:bidi="ar-SA"/>
      </w:rPr>
    </w:lvl>
    <w:lvl w:ilvl="2">
      <w:numFmt w:val="bullet"/>
      <w:lvlText w:val="•"/>
      <w:lvlJc w:val="left"/>
      <w:pPr>
        <w:ind w:left="2557" w:hanging="661"/>
      </w:pPr>
      <w:rPr>
        <w:rFonts w:hint="default"/>
        <w:lang w:val="en-US" w:eastAsia="zh-CN" w:bidi="ar-SA"/>
      </w:rPr>
    </w:lvl>
    <w:lvl w:ilvl="3">
      <w:numFmt w:val="bullet"/>
      <w:lvlText w:val="•"/>
      <w:lvlJc w:val="left"/>
      <w:pPr>
        <w:ind w:left="3435" w:hanging="661"/>
      </w:pPr>
      <w:rPr>
        <w:rFonts w:hint="default"/>
        <w:lang w:val="en-US" w:eastAsia="zh-CN" w:bidi="ar-SA"/>
      </w:rPr>
    </w:lvl>
    <w:lvl w:ilvl="4">
      <w:numFmt w:val="bullet"/>
      <w:lvlText w:val="•"/>
      <w:lvlJc w:val="left"/>
      <w:pPr>
        <w:ind w:left="4313" w:hanging="661"/>
      </w:pPr>
      <w:rPr>
        <w:rFonts w:hint="default"/>
        <w:lang w:val="en-US" w:eastAsia="zh-CN" w:bidi="ar-SA"/>
      </w:rPr>
    </w:lvl>
    <w:lvl w:ilvl="5">
      <w:numFmt w:val="bullet"/>
      <w:lvlText w:val="•"/>
      <w:lvlJc w:val="left"/>
      <w:pPr>
        <w:ind w:left="5191" w:hanging="661"/>
      </w:pPr>
      <w:rPr>
        <w:rFonts w:hint="default"/>
        <w:lang w:val="en-US" w:eastAsia="zh-CN" w:bidi="ar-SA"/>
      </w:rPr>
    </w:lvl>
    <w:lvl w:ilvl="6">
      <w:numFmt w:val="bullet"/>
      <w:lvlText w:val="•"/>
      <w:lvlJc w:val="left"/>
      <w:pPr>
        <w:ind w:left="6068" w:hanging="661"/>
      </w:pPr>
      <w:rPr>
        <w:rFonts w:hint="default"/>
        <w:lang w:val="en-US" w:eastAsia="zh-CN" w:bidi="ar-SA"/>
      </w:rPr>
    </w:lvl>
    <w:lvl w:ilvl="7">
      <w:numFmt w:val="bullet"/>
      <w:lvlText w:val="•"/>
      <w:lvlJc w:val="left"/>
      <w:pPr>
        <w:ind w:left="6946" w:hanging="661"/>
      </w:pPr>
      <w:rPr>
        <w:rFonts w:hint="default"/>
        <w:lang w:val="en-US" w:eastAsia="zh-CN" w:bidi="ar-SA"/>
      </w:rPr>
    </w:lvl>
    <w:lvl w:ilvl="8">
      <w:numFmt w:val="bullet"/>
      <w:lvlText w:val="•"/>
      <w:lvlJc w:val="left"/>
      <w:pPr>
        <w:ind w:left="7824" w:hanging="661"/>
      </w:pPr>
      <w:rPr>
        <w:rFonts w:hint="default"/>
        <w:lang w:val="en-US" w:eastAsia="zh-CN" w:bidi="ar-SA"/>
      </w:rPr>
    </w:lvl>
  </w:abstractNum>
  <w:abstractNum w:abstractNumId="19" w15:restartNumberingAfterBreak="0">
    <w:nsid w:val="26EC6955"/>
    <w:multiLevelType w:val="hybridMultilevel"/>
    <w:tmpl w:val="771A8406"/>
    <w:lvl w:ilvl="0" w:tplc="72C67C3E">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C87CCB4C">
      <w:numFmt w:val="bullet"/>
      <w:lvlText w:val="•"/>
      <w:lvlJc w:val="left"/>
      <w:pPr>
        <w:ind w:left="910" w:hanging="420"/>
      </w:pPr>
      <w:rPr>
        <w:rFonts w:hint="default"/>
        <w:lang w:val="en-US" w:eastAsia="zh-CN" w:bidi="ar-SA"/>
      </w:rPr>
    </w:lvl>
    <w:lvl w:ilvl="2" w:tplc="D97E3E3E">
      <w:numFmt w:val="bullet"/>
      <w:lvlText w:val="•"/>
      <w:lvlJc w:val="left"/>
      <w:pPr>
        <w:ind w:left="1281" w:hanging="420"/>
      </w:pPr>
      <w:rPr>
        <w:rFonts w:hint="default"/>
        <w:lang w:val="en-US" w:eastAsia="zh-CN" w:bidi="ar-SA"/>
      </w:rPr>
    </w:lvl>
    <w:lvl w:ilvl="3" w:tplc="47E2FE2E">
      <w:numFmt w:val="bullet"/>
      <w:lvlText w:val="•"/>
      <w:lvlJc w:val="left"/>
      <w:pPr>
        <w:ind w:left="1651" w:hanging="420"/>
      </w:pPr>
      <w:rPr>
        <w:rFonts w:hint="default"/>
        <w:lang w:val="en-US" w:eastAsia="zh-CN" w:bidi="ar-SA"/>
      </w:rPr>
    </w:lvl>
    <w:lvl w:ilvl="4" w:tplc="E17629F0">
      <w:numFmt w:val="bullet"/>
      <w:lvlText w:val="•"/>
      <w:lvlJc w:val="left"/>
      <w:pPr>
        <w:ind w:left="2022" w:hanging="420"/>
      </w:pPr>
      <w:rPr>
        <w:rFonts w:hint="default"/>
        <w:lang w:val="en-US" w:eastAsia="zh-CN" w:bidi="ar-SA"/>
      </w:rPr>
    </w:lvl>
    <w:lvl w:ilvl="5" w:tplc="2C566640">
      <w:numFmt w:val="bullet"/>
      <w:lvlText w:val="•"/>
      <w:lvlJc w:val="left"/>
      <w:pPr>
        <w:ind w:left="2392" w:hanging="420"/>
      </w:pPr>
      <w:rPr>
        <w:rFonts w:hint="default"/>
        <w:lang w:val="en-US" w:eastAsia="zh-CN" w:bidi="ar-SA"/>
      </w:rPr>
    </w:lvl>
    <w:lvl w:ilvl="6" w:tplc="2DC672BE">
      <w:numFmt w:val="bullet"/>
      <w:lvlText w:val="•"/>
      <w:lvlJc w:val="left"/>
      <w:pPr>
        <w:ind w:left="2763" w:hanging="420"/>
      </w:pPr>
      <w:rPr>
        <w:rFonts w:hint="default"/>
        <w:lang w:val="en-US" w:eastAsia="zh-CN" w:bidi="ar-SA"/>
      </w:rPr>
    </w:lvl>
    <w:lvl w:ilvl="7" w:tplc="47D88EB0">
      <w:numFmt w:val="bullet"/>
      <w:lvlText w:val="•"/>
      <w:lvlJc w:val="left"/>
      <w:pPr>
        <w:ind w:left="3133" w:hanging="420"/>
      </w:pPr>
      <w:rPr>
        <w:rFonts w:hint="default"/>
        <w:lang w:val="en-US" w:eastAsia="zh-CN" w:bidi="ar-SA"/>
      </w:rPr>
    </w:lvl>
    <w:lvl w:ilvl="8" w:tplc="93AC97A8">
      <w:numFmt w:val="bullet"/>
      <w:lvlText w:val="•"/>
      <w:lvlJc w:val="left"/>
      <w:pPr>
        <w:ind w:left="3504" w:hanging="420"/>
      </w:pPr>
      <w:rPr>
        <w:rFonts w:hint="default"/>
        <w:lang w:val="en-US" w:eastAsia="zh-CN" w:bidi="ar-SA"/>
      </w:rPr>
    </w:lvl>
  </w:abstractNum>
  <w:abstractNum w:abstractNumId="20" w15:restartNumberingAfterBreak="0">
    <w:nsid w:val="273B3701"/>
    <w:multiLevelType w:val="multilevel"/>
    <w:tmpl w:val="B57C0E40"/>
    <w:lvl w:ilvl="0">
      <w:start w:val="4"/>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start w:val="1"/>
      <w:numFmt w:val="decimal"/>
      <w:lvlText w:val="%1.%2."/>
      <w:lvlJc w:val="left"/>
      <w:pPr>
        <w:ind w:left="480" w:hanging="676"/>
        <w:jc w:val="left"/>
      </w:pPr>
      <w:rPr>
        <w:rFonts w:ascii="宋体" w:eastAsia="宋体" w:hAnsi="宋体" w:cs="宋体" w:hint="default"/>
        <w:b w:val="0"/>
        <w:bCs w:val="0"/>
        <w:i w:val="0"/>
        <w:iCs w:val="0"/>
        <w:spacing w:val="-75"/>
        <w:w w:val="100"/>
        <w:sz w:val="21"/>
        <w:szCs w:val="21"/>
        <w:lang w:val="en-US" w:eastAsia="zh-CN" w:bidi="ar-SA"/>
      </w:rPr>
    </w:lvl>
    <w:lvl w:ilvl="2">
      <w:numFmt w:val="bullet"/>
      <w:lvlText w:val="•"/>
      <w:lvlJc w:val="left"/>
      <w:pPr>
        <w:ind w:left="2255" w:hanging="676"/>
      </w:pPr>
      <w:rPr>
        <w:rFonts w:hint="default"/>
        <w:lang w:val="en-US" w:eastAsia="zh-CN" w:bidi="ar-SA"/>
      </w:rPr>
    </w:lvl>
    <w:lvl w:ilvl="3">
      <w:numFmt w:val="bullet"/>
      <w:lvlText w:val="•"/>
      <w:lvlJc w:val="left"/>
      <w:pPr>
        <w:ind w:left="3171" w:hanging="676"/>
      </w:pPr>
      <w:rPr>
        <w:rFonts w:hint="default"/>
        <w:lang w:val="en-US" w:eastAsia="zh-CN" w:bidi="ar-SA"/>
      </w:rPr>
    </w:lvl>
    <w:lvl w:ilvl="4">
      <w:numFmt w:val="bullet"/>
      <w:lvlText w:val="•"/>
      <w:lvlJc w:val="left"/>
      <w:pPr>
        <w:ind w:left="4086" w:hanging="676"/>
      </w:pPr>
      <w:rPr>
        <w:rFonts w:hint="default"/>
        <w:lang w:val="en-US" w:eastAsia="zh-CN" w:bidi="ar-SA"/>
      </w:rPr>
    </w:lvl>
    <w:lvl w:ilvl="5">
      <w:numFmt w:val="bullet"/>
      <w:lvlText w:val="•"/>
      <w:lvlJc w:val="left"/>
      <w:pPr>
        <w:ind w:left="5002" w:hanging="676"/>
      </w:pPr>
      <w:rPr>
        <w:rFonts w:hint="default"/>
        <w:lang w:val="en-US" w:eastAsia="zh-CN" w:bidi="ar-SA"/>
      </w:rPr>
    </w:lvl>
    <w:lvl w:ilvl="6">
      <w:numFmt w:val="bullet"/>
      <w:lvlText w:val="•"/>
      <w:lvlJc w:val="left"/>
      <w:pPr>
        <w:ind w:left="5917" w:hanging="676"/>
      </w:pPr>
      <w:rPr>
        <w:rFonts w:hint="default"/>
        <w:lang w:val="en-US" w:eastAsia="zh-CN" w:bidi="ar-SA"/>
      </w:rPr>
    </w:lvl>
    <w:lvl w:ilvl="7">
      <w:numFmt w:val="bullet"/>
      <w:lvlText w:val="•"/>
      <w:lvlJc w:val="left"/>
      <w:pPr>
        <w:ind w:left="6833" w:hanging="676"/>
      </w:pPr>
      <w:rPr>
        <w:rFonts w:hint="default"/>
        <w:lang w:val="en-US" w:eastAsia="zh-CN" w:bidi="ar-SA"/>
      </w:rPr>
    </w:lvl>
    <w:lvl w:ilvl="8">
      <w:numFmt w:val="bullet"/>
      <w:lvlText w:val="•"/>
      <w:lvlJc w:val="left"/>
      <w:pPr>
        <w:ind w:left="7748" w:hanging="676"/>
      </w:pPr>
      <w:rPr>
        <w:rFonts w:hint="default"/>
        <w:lang w:val="en-US" w:eastAsia="zh-CN" w:bidi="ar-SA"/>
      </w:rPr>
    </w:lvl>
  </w:abstractNum>
  <w:abstractNum w:abstractNumId="21" w15:restartNumberingAfterBreak="0">
    <w:nsid w:val="2D166FB4"/>
    <w:multiLevelType w:val="hybridMultilevel"/>
    <w:tmpl w:val="1CE4B274"/>
    <w:lvl w:ilvl="0" w:tplc="81FE8136">
      <w:start w:val="1"/>
      <w:numFmt w:val="decimal"/>
      <w:lvlText w:val="（%1）"/>
      <w:lvlJc w:val="left"/>
      <w:pPr>
        <w:ind w:left="1200" w:hanging="721"/>
        <w:jc w:val="left"/>
      </w:pPr>
      <w:rPr>
        <w:rFonts w:ascii="宋体" w:eastAsia="宋体" w:hAnsi="宋体" w:cs="宋体" w:hint="default"/>
        <w:b w:val="0"/>
        <w:bCs w:val="0"/>
        <w:i w:val="0"/>
        <w:iCs w:val="0"/>
        <w:spacing w:val="0"/>
        <w:w w:val="100"/>
        <w:sz w:val="21"/>
        <w:szCs w:val="21"/>
        <w:lang w:val="en-US" w:eastAsia="zh-CN" w:bidi="ar-SA"/>
      </w:rPr>
    </w:lvl>
    <w:lvl w:ilvl="1" w:tplc="77D46BB2">
      <w:numFmt w:val="bullet"/>
      <w:lvlText w:val="•"/>
      <w:lvlJc w:val="left"/>
      <w:pPr>
        <w:ind w:left="2038" w:hanging="721"/>
      </w:pPr>
      <w:rPr>
        <w:rFonts w:hint="default"/>
        <w:lang w:val="en-US" w:eastAsia="zh-CN" w:bidi="ar-SA"/>
      </w:rPr>
    </w:lvl>
    <w:lvl w:ilvl="2" w:tplc="1E80562C">
      <w:numFmt w:val="bullet"/>
      <w:lvlText w:val="•"/>
      <w:lvlJc w:val="left"/>
      <w:pPr>
        <w:ind w:left="2876" w:hanging="721"/>
      </w:pPr>
      <w:rPr>
        <w:rFonts w:hint="default"/>
        <w:lang w:val="en-US" w:eastAsia="zh-CN" w:bidi="ar-SA"/>
      </w:rPr>
    </w:lvl>
    <w:lvl w:ilvl="3" w:tplc="52226BEA">
      <w:numFmt w:val="bullet"/>
      <w:lvlText w:val="•"/>
      <w:lvlJc w:val="left"/>
      <w:pPr>
        <w:ind w:left="3714" w:hanging="721"/>
      </w:pPr>
      <w:rPr>
        <w:rFonts w:hint="default"/>
        <w:lang w:val="en-US" w:eastAsia="zh-CN" w:bidi="ar-SA"/>
      </w:rPr>
    </w:lvl>
    <w:lvl w:ilvl="4" w:tplc="8C9E327C">
      <w:numFmt w:val="bullet"/>
      <w:lvlText w:val="•"/>
      <w:lvlJc w:val="left"/>
      <w:pPr>
        <w:ind w:left="4552" w:hanging="721"/>
      </w:pPr>
      <w:rPr>
        <w:rFonts w:hint="default"/>
        <w:lang w:val="en-US" w:eastAsia="zh-CN" w:bidi="ar-SA"/>
      </w:rPr>
    </w:lvl>
    <w:lvl w:ilvl="5" w:tplc="37A2AB34">
      <w:numFmt w:val="bullet"/>
      <w:lvlText w:val="•"/>
      <w:lvlJc w:val="left"/>
      <w:pPr>
        <w:ind w:left="5390" w:hanging="721"/>
      </w:pPr>
      <w:rPr>
        <w:rFonts w:hint="default"/>
        <w:lang w:val="en-US" w:eastAsia="zh-CN" w:bidi="ar-SA"/>
      </w:rPr>
    </w:lvl>
    <w:lvl w:ilvl="6" w:tplc="9BDE06E2">
      <w:numFmt w:val="bullet"/>
      <w:lvlText w:val="•"/>
      <w:lvlJc w:val="left"/>
      <w:pPr>
        <w:ind w:left="6228" w:hanging="721"/>
      </w:pPr>
      <w:rPr>
        <w:rFonts w:hint="default"/>
        <w:lang w:val="en-US" w:eastAsia="zh-CN" w:bidi="ar-SA"/>
      </w:rPr>
    </w:lvl>
    <w:lvl w:ilvl="7" w:tplc="8D72E4EE">
      <w:numFmt w:val="bullet"/>
      <w:lvlText w:val="•"/>
      <w:lvlJc w:val="left"/>
      <w:pPr>
        <w:ind w:left="7066" w:hanging="721"/>
      </w:pPr>
      <w:rPr>
        <w:rFonts w:hint="default"/>
        <w:lang w:val="en-US" w:eastAsia="zh-CN" w:bidi="ar-SA"/>
      </w:rPr>
    </w:lvl>
    <w:lvl w:ilvl="8" w:tplc="1512D142">
      <w:numFmt w:val="bullet"/>
      <w:lvlText w:val="•"/>
      <w:lvlJc w:val="left"/>
      <w:pPr>
        <w:ind w:left="7904" w:hanging="721"/>
      </w:pPr>
      <w:rPr>
        <w:rFonts w:hint="default"/>
        <w:lang w:val="en-US" w:eastAsia="zh-CN" w:bidi="ar-SA"/>
      </w:rPr>
    </w:lvl>
  </w:abstractNum>
  <w:abstractNum w:abstractNumId="22" w15:restartNumberingAfterBreak="0">
    <w:nsid w:val="2FFA40BA"/>
    <w:multiLevelType w:val="hybridMultilevel"/>
    <w:tmpl w:val="AEC8BABC"/>
    <w:lvl w:ilvl="0" w:tplc="7898C9E8">
      <w:start w:val="3"/>
      <w:numFmt w:val="decimal"/>
      <w:lvlText w:val="(%1)"/>
      <w:lvlJc w:val="left"/>
      <w:pPr>
        <w:ind w:left="480" w:hanging="316"/>
        <w:jc w:val="left"/>
      </w:pPr>
      <w:rPr>
        <w:rFonts w:ascii="宋体" w:eastAsia="宋体" w:hAnsi="宋体" w:cs="宋体" w:hint="default"/>
        <w:b w:val="0"/>
        <w:bCs w:val="0"/>
        <w:i w:val="0"/>
        <w:iCs w:val="0"/>
        <w:spacing w:val="0"/>
        <w:w w:val="100"/>
        <w:sz w:val="19"/>
        <w:szCs w:val="19"/>
        <w:lang w:val="en-US" w:eastAsia="zh-CN" w:bidi="ar-SA"/>
      </w:rPr>
    </w:lvl>
    <w:lvl w:ilvl="1" w:tplc="7B222614">
      <w:start w:val="1"/>
      <w:numFmt w:val="decimal"/>
      <w:lvlText w:val="(%2)"/>
      <w:lvlJc w:val="left"/>
      <w:pPr>
        <w:ind w:left="1216" w:hanging="316"/>
        <w:jc w:val="left"/>
      </w:pPr>
      <w:rPr>
        <w:rFonts w:ascii="宋体" w:eastAsia="宋体" w:hAnsi="宋体" w:cs="宋体" w:hint="default"/>
        <w:b w:val="0"/>
        <w:bCs w:val="0"/>
        <w:i w:val="0"/>
        <w:iCs w:val="0"/>
        <w:spacing w:val="0"/>
        <w:w w:val="100"/>
        <w:sz w:val="19"/>
        <w:szCs w:val="19"/>
        <w:lang w:val="en-US" w:eastAsia="zh-CN" w:bidi="ar-SA"/>
      </w:rPr>
    </w:lvl>
    <w:lvl w:ilvl="2" w:tplc="24984FD2">
      <w:numFmt w:val="bullet"/>
      <w:lvlText w:val="•"/>
      <w:lvlJc w:val="left"/>
      <w:pPr>
        <w:ind w:left="2148" w:hanging="316"/>
      </w:pPr>
      <w:rPr>
        <w:rFonts w:hint="default"/>
        <w:lang w:val="en-US" w:eastAsia="zh-CN" w:bidi="ar-SA"/>
      </w:rPr>
    </w:lvl>
    <w:lvl w:ilvl="3" w:tplc="9EAA6DD8">
      <w:numFmt w:val="bullet"/>
      <w:lvlText w:val="•"/>
      <w:lvlJc w:val="left"/>
      <w:pPr>
        <w:ind w:left="3077" w:hanging="316"/>
      </w:pPr>
      <w:rPr>
        <w:rFonts w:hint="default"/>
        <w:lang w:val="en-US" w:eastAsia="zh-CN" w:bidi="ar-SA"/>
      </w:rPr>
    </w:lvl>
    <w:lvl w:ilvl="4" w:tplc="5F9C62E0">
      <w:numFmt w:val="bullet"/>
      <w:lvlText w:val="•"/>
      <w:lvlJc w:val="left"/>
      <w:pPr>
        <w:ind w:left="4006" w:hanging="316"/>
      </w:pPr>
      <w:rPr>
        <w:rFonts w:hint="default"/>
        <w:lang w:val="en-US" w:eastAsia="zh-CN" w:bidi="ar-SA"/>
      </w:rPr>
    </w:lvl>
    <w:lvl w:ilvl="5" w:tplc="98961762">
      <w:numFmt w:val="bullet"/>
      <w:lvlText w:val="•"/>
      <w:lvlJc w:val="left"/>
      <w:pPr>
        <w:ind w:left="4935" w:hanging="316"/>
      </w:pPr>
      <w:rPr>
        <w:rFonts w:hint="default"/>
        <w:lang w:val="en-US" w:eastAsia="zh-CN" w:bidi="ar-SA"/>
      </w:rPr>
    </w:lvl>
    <w:lvl w:ilvl="6" w:tplc="84ECE536">
      <w:numFmt w:val="bullet"/>
      <w:lvlText w:val="•"/>
      <w:lvlJc w:val="left"/>
      <w:pPr>
        <w:ind w:left="5864" w:hanging="316"/>
      </w:pPr>
      <w:rPr>
        <w:rFonts w:hint="default"/>
        <w:lang w:val="en-US" w:eastAsia="zh-CN" w:bidi="ar-SA"/>
      </w:rPr>
    </w:lvl>
    <w:lvl w:ilvl="7" w:tplc="E7E8340E">
      <w:numFmt w:val="bullet"/>
      <w:lvlText w:val="•"/>
      <w:lvlJc w:val="left"/>
      <w:pPr>
        <w:ind w:left="6793" w:hanging="316"/>
      </w:pPr>
      <w:rPr>
        <w:rFonts w:hint="default"/>
        <w:lang w:val="en-US" w:eastAsia="zh-CN" w:bidi="ar-SA"/>
      </w:rPr>
    </w:lvl>
    <w:lvl w:ilvl="8" w:tplc="8328F528">
      <w:numFmt w:val="bullet"/>
      <w:lvlText w:val="•"/>
      <w:lvlJc w:val="left"/>
      <w:pPr>
        <w:ind w:left="7722" w:hanging="316"/>
      </w:pPr>
      <w:rPr>
        <w:rFonts w:hint="default"/>
        <w:lang w:val="en-US" w:eastAsia="zh-CN" w:bidi="ar-SA"/>
      </w:rPr>
    </w:lvl>
  </w:abstractNum>
  <w:abstractNum w:abstractNumId="23" w15:restartNumberingAfterBreak="0">
    <w:nsid w:val="30A556A5"/>
    <w:multiLevelType w:val="multilevel"/>
    <w:tmpl w:val="7DD26CDA"/>
    <w:lvl w:ilvl="0">
      <w:start w:val="2"/>
      <w:numFmt w:val="decimal"/>
      <w:lvlText w:val="%1"/>
      <w:lvlJc w:val="left"/>
      <w:pPr>
        <w:ind w:left="855" w:hanging="376"/>
        <w:jc w:val="left"/>
      </w:pPr>
      <w:rPr>
        <w:rFonts w:hint="default"/>
        <w:lang w:val="en-US" w:eastAsia="zh-CN" w:bidi="ar-SA"/>
      </w:rPr>
    </w:lvl>
    <w:lvl w:ilvl="1">
      <w:start w:val="5"/>
      <w:numFmt w:val="decimal"/>
      <w:lvlText w:val="%1.%2"/>
      <w:lvlJc w:val="left"/>
      <w:pPr>
        <w:ind w:left="855" w:hanging="376"/>
        <w:jc w:val="right"/>
      </w:pPr>
      <w:rPr>
        <w:rFonts w:ascii="宋体" w:eastAsia="宋体" w:hAnsi="宋体" w:cs="宋体" w:hint="default"/>
        <w:b w:val="0"/>
        <w:bCs w:val="0"/>
        <w:i w:val="0"/>
        <w:iCs w:val="0"/>
        <w:spacing w:val="0"/>
        <w:w w:val="100"/>
        <w:sz w:val="21"/>
        <w:szCs w:val="21"/>
        <w:lang w:val="en-US" w:eastAsia="zh-CN" w:bidi="ar-SA"/>
      </w:rPr>
    </w:lvl>
    <w:lvl w:ilvl="2">
      <w:start w:val="1"/>
      <w:numFmt w:val="decimal"/>
      <w:lvlText w:val="%3."/>
      <w:lvlJc w:val="left"/>
      <w:pPr>
        <w:ind w:left="1320" w:hanging="360"/>
        <w:jc w:val="left"/>
      </w:pPr>
      <w:rPr>
        <w:rFonts w:ascii="宋体" w:eastAsia="宋体" w:hAnsi="宋体" w:cs="宋体" w:hint="default"/>
        <w:b w:val="0"/>
        <w:bCs w:val="0"/>
        <w:i w:val="0"/>
        <w:iCs w:val="0"/>
        <w:spacing w:val="0"/>
        <w:w w:val="100"/>
        <w:sz w:val="21"/>
        <w:szCs w:val="21"/>
        <w:lang w:val="en-US" w:eastAsia="zh-CN" w:bidi="ar-SA"/>
      </w:rPr>
    </w:lvl>
    <w:lvl w:ilvl="3">
      <w:numFmt w:val="bullet"/>
      <w:lvlText w:val="•"/>
      <w:lvlJc w:val="left"/>
      <w:pPr>
        <w:ind w:left="3155" w:hanging="360"/>
      </w:pPr>
      <w:rPr>
        <w:rFonts w:hint="default"/>
        <w:lang w:val="en-US" w:eastAsia="zh-CN" w:bidi="ar-SA"/>
      </w:rPr>
    </w:lvl>
    <w:lvl w:ilvl="4">
      <w:numFmt w:val="bullet"/>
      <w:lvlText w:val="•"/>
      <w:lvlJc w:val="left"/>
      <w:pPr>
        <w:ind w:left="4073" w:hanging="360"/>
      </w:pPr>
      <w:rPr>
        <w:rFonts w:hint="default"/>
        <w:lang w:val="en-US" w:eastAsia="zh-CN" w:bidi="ar-SA"/>
      </w:rPr>
    </w:lvl>
    <w:lvl w:ilvl="5">
      <w:numFmt w:val="bullet"/>
      <w:lvlText w:val="•"/>
      <w:lvlJc w:val="left"/>
      <w:pPr>
        <w:ind w:left="4991" w:hanging="360"/>
      </w:pPr>
      <w:rPr>
        <w:rFonts w:hint="default"/>
        <w:lang w:val="en-US" w:eastAsia="zh-CN" w:bidi="ar-SA"/>
      </w:rPr>
    </w:lvl>
    <w:lvl w:ilvl="6">
      <w:numFmt w:val="bullet"/>
      <w:lvlText w:val="•"/>
      <w:lvlJc w:val="left"/>
      <w:pPr>
        <w:ind w:left="5908" w:hanging="360"/>
      </w:pPr>
      <w:rPr>
        <w:rFonts w:hint="default"/>
        <w:lang w:val="en-US" w:eastAsia="zh-CN" w:bidi="ar-SA"/>
      </w:rPr>
    </w:lvl>
    <w:lvl w:ilvl="7">
      <w:numFmt w:val="bullet"/>
      <w:lvlText w:val="•"/>
      <w:lvlJc w:val="left"/>
      <w:pPr>
        <w:ind w:left="6826" w:hanging="360"/>
      </w:pPr>
      <w:rPr>
        <w:rFonts w:hint="default"/>
        <w:lang w:val="en-US" w:eastAsia="zh-CN" w:bidi="ar-SA"/>
      </w:rPr>
    </w:lvl>
    <w:lvl w:ilvl="8">
      <w:numFmt w:val="bullet"/>
      <w:lvlText w:val="•"/>
      <w:lvlJc w:val="left"/>
      <w:pPr>
        <w:ind w:left="7744" w:hanging="360"/>
      </w:pPr>
      <w:rPr>
        <w:rFonts w:hint="default"/>
        <w:lang w:val="en-US" w:eastAsia="zh-CN" w:bidi="ar-SA"/>
      </w:rPr>
    </w:lvl>
  </w:abstractNum>
  <w:abstractNum w:abstractNumId="24" w15:restartNumberingAfterBreak="0">
    <w:nsid w:val="31055072"/>
    <w:multiLevelType w:val="hybridMultilevel"/>
    <w:tmpl w:val="FAF2A7B6"/>
    <w:lvl w:ilvl="0" w:tplc="78FCE934">
      <w:numFmt w:val="bullet"/>
      <w:lvlText w:val=""/>
      <w:lvlJc w:val="left"/>
      <w:pPr>
        <w:ind w:left="480" w:hanging="420"/>
      </w:pPr>
      <w:rPr>
        <w:rFonts w:ascii="Wingdings" w:eastAsia="Wingdings" w:hAnsi="Wingdings" w:cs="Wingdings" w:hint="default"/>
        <w:b w:val="0"/>
        <w:bCs w:val="0"/>
        <w:i w:val="0"/>
        <w:iCs w:val="0"/>
        <w:spacing w:val="0"/>
        <w:w w:val="100"/>
        <w:sz w:val="21"/>
        <w:szCs w:val="21"/>
        <w:lang w:val="en-US" w:eastAsia="zh-CN" w:bidi="ar-SA"/>
      </w:rPr>
    </w:lvl>
    <w:lvl w:ilvl="1" w:tplc="35EE364E">
      <w:numFmt w:val="bullet"/>
      <w:lvlText w:val="•"/>
      <w:lvlJc w:val="left"/>
      <w:pPr>
        <w:ind w:left="1390" w:hanging="420"/>
      </w:pPr>
      <w:rPr>
        <w:rFonts w:hint="default"/>
        <w:lang w:val="en-US" w:eastAsia="zh-CN" w:bidi="ar-SA"/>
      </w:rPr>
    </w:lvl>
    <w:lvl w:ilvl="2" w:tplc="B6F80144">
      <w:numFmt w:val="bullet"/>
      <w:lvlText w:val="•"/>
      <w:lvlJc w:val="left"/>
      <w:pPr>
        <w:ind w:left="2300" w:hanging="420"/>
      </w:pPr>
      <w:rPr>
        <w:rFonts w:hint="default"/>
        <w:lang w:val="en-US" w:eastAsia="zh-CN" w:bidi="ar-SA"/>
      </w:rPr>
    </w:lvl>
    <w:lvl w:ilvl="3" w:tplc="DAF0D7A6">
      <w:numFmt w:val="bullet"/>
      <w:lvlText w:val="•"/>
      <w:lvlJc w:val="left"/>
      <w:pPr>
        <w:ind w:left="3210" w:hanging="420"/>
      </w:pPr>
      <w:rPr>
        <w:rFonts w:hint="default"/>
        <w:lang w:val="en-US" w:eastAsia="zh-CN" w:bidi="ar-SA"/>
      </w:rPr>
    </w:lvl>
    <w:lvl w:ilvl="4" w:tplc="9998D5DE">
      <w:numFmt w:val="bullet"/>
      <w:lvlText w:val="•"/>
      <w:lvlJc w:val="left"/>
      <w:pPr>
        <w:ind w:left="4120" w:hanging="420"/>
      </w:pPr>
      <w:rPr>
        <w:rFonts w:hint="default"/>
        <w:lang w:val="en-US" w:eastAsia="zh-CN" w:bidi="ar-SA"/>
      </w:rPr>
    </w:lvl>
    <w:lvl w:ilvl="5" w:tplc="5FB4E758">
      <w:numFmt w:val="bullet"/>
      <w:lvlText w:val="•"/>
      <w:lvlJc w:val="left"/>
      <w:pPr>
        <w:ind w:left="5030" w:hanging="420"/>
      </w:pPr>
      <w:rPr>
        <w:rFonts w:hint="default"/>
        <w:lang w:val="en-US" w:eastAsia="zh-CN" w:bidi="ar-SA"/>
      </w:rPr>
    </w:lvl>
    <w:lvl w:ilvl="6" w:tplc="9CE8F6D0">
      <w:numFmt w:val="bullet"/>
      <w:lvlText w:val="•"/>
      <w:lvlJc w:val="left"/>
      <w:pPr>
        <w:ind w:left="5940" w:hanging="420"/>
      </w:pPr>
      <w:rPr>
        <w:rFonts w:hint="default"/>
        <w:lang w:val="en-US" w:eastAsia="zh-CN" w:bidi="ar-SA"/>
      </w:rPr>
    </w:lvl>
    <w:lvl w:ilvl="7" w:tplc="41827A10">
      <w:numFmt w:val="bullet"/>
      <w:lvlText w:val="•"/>
      <w:lvlJc w:val="left"/>
      <w:pPr>
        <w:ind w:left="6850" w:hanging="420"/>
      </w:pPr>
      <w:rPr>
        <w:rFonts w:hint="default"/>
        <w:lang w:val="en-US" w:eastAsia="zh-CN" w:bidi="ar-SA"/>
      </w:rPr>
    </w:lvl>
    <w:lvl w:ilvl="8" w:tplc="4AECBAC8">
      <w:numFmt w:val="bullet"/>
      <w:lvlText w:val="•"/>
      <w:lvlJc w:val="left"/>
      <w:pPr>
        <w:ind w:left="7760" w:hanging="420"/>
      </w:pPr>
      <w:rPr>
        <w:rFonts w:hint="default"/>
        <w:lang w:val="en-US" w:eastAsia="zh-CN" w:bidi="ar-SA"/>
      </w:rPr>
    </w:lvl>
  </w:abstractNum>
  <w:abstractNum w:abstractNumId="25" w15:restartNumberingAfterBreak="0">
    <w:nsid w:val="315B27E8"/>
    <w:multiLevelType w:val="hybridMultilevel"/>
    <w:tmpl w:val="3D08E1F6"/>
    <w:lvl w:ilvl="0" w:tplc="2494C552">
      <w:start w:val="3"/>
      <w:numFmt w:val="decimal"/>
      <w:lvlText w:val="%1."/>
      <w:lvlJc w:val="left"/>
      <w:pPr>
        <w:ind w:left="1335" w:hanging="316"/>
        <w:jc w:val="right"/>
      </w:pPr>
      <w:rPr>
        <w:rFonts w:ascii="宋体" w:eastAsia="宋体" w:hAnsi="宋体" w:cs="宋体" w:hint="default"/>
        <w:b w:val="0"/>
        <w:bCs w:val="0"/>
        <w:i w:val="0"/>
        <w:iCs w:val="0"/>
        <w:spacing w:val="-30"/>
        <w:w w:val="100"/>
        <w:sz w:val="21"/>
        <w:szCs w:val="21"/>
        <w:lang w:val="en-US" w:eastAsia="zh-CN" w:bidi="ar-SA"/>
      </w:rPr>
    </w:lvl>
    <w:lvl w:ilvl="1" w:tplc="61D6D36C">
      <w:numFmt w:val="bullet"/>
      <w:lvlText w:val=""/>
      <w:lvlJc w:val="left"/>
      <w:pPr>
        <w:ind w:left="1470" w:hanging="420"/>
      </w:pPr>
      <w:rPr>
        <w:rFonts w:ascii="Wingdings" w:eastAsia="Wingdings" w:hAnsi="Wingdings" w:cs="Wingdings" w:hint="default"/>
        <w:b w:val="0"/>
        <w:bCs w:val="0"/>
        <w:i w:val="0"/>
        <w:iCs w:val="0"/>
        <w:spacing w:val="0"/>
        <w:w w:val="100"/>
        <w:sz w:val="21"/>
        <w:szCs w:val="21"/>
        <w:lang w:val="en-US" w:eastAsia="zh-CN" w:bidi="ar-SA"/>
      </w:rPr>
    </w:lvl>
    <w:lvl w:ilvl="2" w:tplc="67105478">
      <w:numFmt w:val="bullet"/>
      <w:lvlText w:val="•"/>
      <w:lvlJc w:val="left"/>
      <w:pPr>
        <w:ind w:left="2380" w:hanging="420"/>
      </w:pPr>
      <w:rPr>
        <w:rFonts w:hint="default"/>
        <w:lang w:val="en-US" w:eastAsia="zh-CN" w:bidi="ar-SA"/>
      </w:rPr>
    </w:lvl>
    <w:lvl w:ilvl="3" w:tplc="03260B90">
      <w:numFmt w:val="bullet"/>
      <w:lvlText w:val="•"/>
      <w:lvlJc w:val="left"/>
      <w:pPr>
        <w:ind w:left="3280" w:hanging="420"/>
      </w:pPr>
      <w:rPr>
        <w:rFonts w:hint="default"/>
        <w:lang w:val="en-US" w:eastAsia="zh-CN" w:bidi="ar-SA"/>
      </w:rPr>
    </w:lvl>
    <w:lvl w:ilvl="4" w:tplc="FE00E12A">
      <w:numFmt w:val="bullet"/>
      <w:lvlText w:val="•"/>
      <w:lvlJc w:val="left"/>
      <w:pPr>
        <w:ind w:left="4180" w:hanging="420"/>
      </w:pPr>
      <w:rPr>
        <w:rFonts w:hint="default"/>
        <w:lang w:val="en-US" w:eastAsia="zh-CN" w:bidi="ar-SA"/>
      </w:rPr>
    </w:lvl>
    <w:lvl w:ilvl="5" w:tplc="A4C21398">
      <w:numFmt w:val="bullet"/>
      <w:lvlText w:val="•"/>
      <w:lvlJc w:val="left"/>
      <w:pPr>
        <w:ind w:left="5080" w:hanging="420"/>
      </w:pPr>
      <w:rPr>
        <w:rFonts w:hint="default"/>
        <w:lang w:val="en-US" w:eastAsia="zh-CN" w:bidi="ar-SA"/>
      </w:rPr>
    </w:lvl>
    <w:lvl w:ilvl="6" w:tplc="F7DEB93E">
      <w:numFmt w:val="bullet"/>
      <w:lvlText w:val="•"/>
      <w:lvlJc w:val="left"/>
      <w:pPr>
        <w:ind w:left="5980" w:hanging="420"/>
      </w:pPr>
      <w:rPr>
        <w:rFonts w:hint="default"/>
        <w:lang w:val="en-US" w:eastAsia="zh-CN" w:bidi="ar-SA"/>
      </w:rPr>
    </w:lvl>
    <w:lvl w:ilvl="7" w:tplc="F606FBB6">
      <w:numFmt w:val="bullet"/>
      <w:lvlText w:val="•"/>
      <w:lvlJc w:val="left"/>
      <w:pPr>
        <w:ind w:left="6880" w:hanging="420"/>
      </w:pPr>
      <w:rPr>
        <w:rFonts w:hint="default"/>
        <w:lang w:val="en-US" w:eastAsia="zh-CN" w:bidi="ar-SA"/>
      </w:rPr>
    </w:lvl>
    <w:lvl w:ilvl="8" w:tplc="23CEDC1A">
      <w:numFmt w:val="bullet"/>
      <w:lvlText w:val="•"/>
      <w:lvlJc w:val="left"/>
      <w:pPr>
        <w:ind w:left="7780" w:hanging="420"/>
      </w:pPr>
      <w:rPr>
        <w:rFonts w:hint="default"/>
        <w:lang w:val="en-US" w:eastAsia="zh-CN" w:bidi="ar-SA"/>
      </w:rPr>
    </w:lvl>
  </w:abstractNum>
  <w:abstractNum w:abstractNumId="26" w15:restartNumberingAfterBreak="0">
    <w:nsid w:val="32022A65"/>
    <w:multiLevelType w:val="hybridMultilevel"/>
    <w:tmpl w:val="40685338"/>
    <w:lvl w:ilvl="0" w:tplc="F064C1D2">
      <w:numFmt w:val="bullet"/>
      <w:lvlText w:val="-"/>
      <w:lvlJc w:val="left"/>
      <w:pPr>
        <w:ind w:left="112" w:hanging="135"/>
      </w:pPr>
      <w:rPr>
        <w:rFonts w:ascii="宋体" w:eastAsia="宋体" w:hAnsi="宋体" w:cs="宋体" w:hint="default"/>
        <w:b w:val="0"/>
        <w:bCs w:val="0"/>
        <w:i w:val="0"/>
        <w:iCs w:val="0"/>
        <w:spacing w:val="0"/>
        <w:w w:val="100"/>
        <w:sz w:val="21"/>
        <w:szCs w:val="21"/>
        <w:lang w:val="en-US" w:eastAsia="zh-CN" w:bidi="ar-SA"/>
      </w:rPr>
    </w:lvl>
    <w:lvl w:ilvl="1" w:tplc="31E44CF6">
      <w:numFmt w:val="bullet"/>
      <w:lvlText w:val="•"/>
      <w:lvlJc w:val="left"/>
      <w:pPr>
        <w:ind w:left="358" w:hanging="135"/>
      </w:pPr>
      <w:rPr>
        <w:rFonts w:hint="default"/>
        <w:lang w:val="en-US" w:eastAsia="zh-CN" w:bidi="ar-SA"/>
      </w:rPr>
    </w:lvl>
    <w:lvl w:ilvl="2" w:tplc="F126C9D2">
      <w:numFmt w:val="bullet"/>
      <w:lvlText w:val="•"/>
      <w:lvlJc w:val="left"/>
      <w:pPr>
        <w:ind w:left="597" w:hanging="135"/>
      </w:pPr>
      <w:rPr>
        <w:rFonts w:hint="default"/>
        <w:lang w:val="en-US" w:eastAsia="zh-CN" w:bidi="ar-SA"/>
      </w:rPr>
    </w:lvl>
    <w:lvl w:ilvl="3" w:tplc="00E0E64A">
      <w:numFmt w:val="bullet"/>
      <w:lvlText w:val="•"/>
      <w:lvlJc w:val="left"/>
      <w:pPr>
        <w:ind w:left="835" w:hanging="135"/>
      </w:pPr>
      <w:rPr>
        <w:rFonts w:hint="default"/>
        <w:lang w:val="en-US" w:eastAsia="zh-CN" w:bidi="ar-SA"/>
      </w:rPr>
    </w:lvl>
    <w:lvl w:ilvl="4" w:tplc="278EDD9A">
      <w:numFmt w:val="bullet"/>
      <w:lvlText w:val="•"/>
      <w:lvlJc w:val="left"/>
      <w:pPr>
        <w:ind w:left="1074" w:hanging="135"/>
      </w:pPr>
      <w:rPr>
        <w:rFonts w:hint="default"/>
        <w:lang w:val="en-US" w:eastAsia="zh-CN" w:bidi="ar-SA"/>
      </w:rPr>
    </w:lvl>
    <w:lvl w:ilvl="5" w:tplc="F1FE5E48">
      <w:numFmt w:val="bullet"/>
      <w:lvlText w:val="•"/>
      <w:lvlJc w:val="left"/>
      <w:pPr>
        <w:ind w:left="1312" w:hanging="135"/>
      </w:pPr>
      <w:rPr>
        <w:rFonts w:hint="default"/>
        <w:lang w:val="en-US" w:eastAsia="zh-CN" w:bidi="ar-SA"/>
      </w:rPr>
    </w:lvl>
    <w:lvl w:ilvl="6" w:tplc="53B80E26">
      <w:numFmt w:val="bullet"/>
      <w:lvlText w:val="•"/>
      <w:lvlJc w:val="left"/>
      <w:pPr>
        <w:ind w:left="1551" w:hanging="135"/>
      </w:pPr>
      <w:rPr>
        <w:rFonts w:hint="default"/>
        <w:lang w:val="en-US" w:eastAsia="zh-CN" w:bidi="ar-SA"/>
      </w:rPr>
    </w:lvl>
    <w:lvl w:ilvl="7" w:tplc="40649C30">
      <w:numFmt w:val="bullet"/>
      <w:lvlText w:val="•"/>
      <w:lvlJc w:val="left"/>
      <w:pPr>
        <w:ind w:left="1789" w:hanging="135"/>
      </w:pPr>
      <w:rPr>
        <w:rFonts w:hint="default"/>
        <w:lang w:val="en-US" w:eastAsia="zh-CN" w:bidi="ar-SA"/>
      </w:rPr>
    </w:lvl>
    <w:lvl w:ilvl="8" w:tplc="497EDC7A">
      <w:numFmt w:val="bullet"/>
      <w:lvlText w:val="•"/>
      <w:lvlJc w:val="left"/>
      <w:pPr>
        <w:ind w:left="2028" w:hanging="135"/>
      </w:pPr>
      <w:rPr>
        <w:rFonts w:hint="default"/>
        <w:lang w:val="en-US" w:eastAsia="zh-CN" w:bidi="ar-SA"/>
      </w:rPr>
    </w:lvl>
  </w:abstractNum>
  <w:abstractNum w:abstractNumId="27" w15:restartNumberingAfterBreak="0">
    <w:nsid w:val="33FA2B2C"/>
    <w:multiLevelType w:val="hybridMultilevel"/>
    <w:tmpl w:val="C472D3A0"/>
    <w:lvl w:ilvl="0" w:tplc="3C94578C">
      <w:numFmt w:val="bullet"/>
      <w:lvlText w:val=""/>
      <w:lvlJc w:val="left"/>
      <w:pPr>
        <w:ind w:left="532" w:hanging="420"/>
      </w:pPr>
      <w:rPr>
        <w:rFonts w:ascii="Wingdings" w:eastAsia="Wingdings" w:hAnsi="Wingdings" w:cs="Wingdings" w:hint="default"/>
        <w:spacing w:val="0"/>
        <w:w w:val="100"/>
        <w:lang w:val="en-US" w:eastAsia="zh-CN" w:bidi="ar-SA"/>
      </w:rPr>
    </w:lvl>
    <w:lvl w:ilvl="1" w:tplc="2C763642">
      <w:numFmt w:val="bullet"/>
      <w:lvlText w:val="•"/>
      <w:lvlJc w:val="left"/>
      <w:pPr>
        <w:ind w:left="777" w:hanging="420"/>
      </w:pPr>
      <w:rPr>
        <w:rFonts w:hint="default"/>
        <w:lang w:val="en-US" w:eastAsia="zh-CN" w:bidi="ar-SA"/>
      </w:rPr>
    </w:lvl>
    <w:lvl w:ilvl="2" w:tplc="F75E6702">
      <w:numFmt w:val="bullet"/>
      <w:lvlText w:val="•"/>
      <w:lvlJc w:val="left"/>
      <w:pPr>
        <w:ind w:left="1014" w:hanging="420"/>
      </w:pPr>
      <w:rPr>
        <w:rFonts w:hint="default"/>
        <w:lang w:val="en-US" w:eastAsia="zh-CN" w:bidi="ar-SA"/>
      </w:rPr>
    </w:lvl>
    <w:lvl w:ilvl="3" w:tplc="17B022AA">
      <w:numFmt w:val="bullet"/>
      <w:lvlText w:val="•"/>
      <w:lvlJc w:val="left"/>
      <w:pPr>
        <w:ind w:left="1251" w:hanging="420"/>
      </w:pPr>
      <w:rPr>
        <w:rFonts w:hint="default"/>
        <w:lang w:val="en-US" w:eastAsia="zh-CN" w:bidi="ar-SA"/>
      </w:rPr>
    </w:lvl>
    <w:lvl w:ilvl="4" w:tplc="38EE6AF0">
      <w:numFmt w:val="bullet"/>
      <w:lvlText w:val="•"/>
      <w:lvlJc w:val="left"/>
      <w:pPr>
        <w:ind w:left="1488" w:hanging="420"/>
      </w:pPr>
      <w:rPr>
        <w:rFonts w:hint="default"/>
        <w:lang w:val="en-US" w:eastAsia="zh-CN" w:bidi="ar-SA"/>
      </w:rPr>
    </w:lvl>
    <w:lvl w:ilvl="5" w:tplc="0446695E">
      <w:numFmt w:val="bullet"/>
      <w:lvlText w:val="•"/>
      <w:lvlJc w:val="left"/>
      <w:pPr>
        <w:ind w:left="1725" w:hanging="420"/>
      </w:pPr>
      <w:rPr>
        <w:rFonts w:hint="default"/>
        <w:lang w:val="en-US" w:eastAsia="zh-CN" w:bidi="ar-SA"/>
      </w:rPr>
    </w:lvl>
    <w:lvl w:ilvl="6" w:tplc="D180CD1E">
      <w:numFmt w:val="bullet"/>
      <w:lvlText w:val="•"/>
      <w:lvlJc w:val="left"/>
      <w:pPr>
        <w:ind w:left="1962" w:hanging="420"/>
      </w:pPr>
      <w:rPr>
        <w:rFonts w:hint="default"/>
        <w:lang w:val="en-US" w:eastAsia="zh-CN" w:bidi="ar-SA"/>
      </w:rPr>
    </w:lvl>
    <w:lvl w:ilvl="7" w:tplc="73F4B82E">
      <w:numFmt w:val="bullet"/>
      <w:lvlText w:val="•"/>
      <w:lvlJc w:val="left"/>
      <w:pPr>
        <w:ind w:left="2199" w:hanging="420"/>
      </w:pPr>
      <w:rPr>
        <w:rFonts w:hint="default"/>
        <w:lang w:val="en-US" w:eastAsia="zh-CN" w:bidi="ar-SA"/>
      </w:rPr>
    </w:lvl>
    <w:lvl w:ilvl="8" w:tplc="507C334C">
      <w:numFmt w:val="bullet"/>
      <w:lvlText w:val="•"/>
      <w:lvlJc w:val="left"/>
      <w:pPr>
        <w:ind w:left="2436" w:hanging="420"/>
      </w:pPr>
      <w:rPr>
        <w:rFonts w:hint="default"/>
        <w:lang w:val="en-US" w:eastAsia="zh-CN" w:bidi="ar-SA"/>
      </w:rPr>
    </w:lvl>
  </w:abstractNum>
  <w:abstractNum w:abstractNumId="28" w15:restartNumberingAfterBreak="0">
    <w:nsid w:val="34113EEF"/>
    <w:multiLevelType w:val="hybridMultilevel"/>
    <w:tmpl w:val="31E46F84"/>
    <w:lvl w:ilvl="0" w:tplc="B92C660C">
      <w:start w:val="1"/>
      <w:numFmt w:val="decimal"/>
      <w:lvlText w:val="%1."/>
      <w:lvlJc w:val="left"/>
      <w:pPr>
        <w:ind w:left="1320" w:hanging="360"/>
        <w:jc w:val="left"/>
      </w:pPr>
      <w:rPr>
        <w:rFonts w:ascii="宋体" w:eastAsia="宋体" w:hAnsi="宋体" w:cs="宋体" w:hint="default"/>
        <w:b w:val="0"/>
        <w:bCs w:val="0"/>
        <w:i w:val="0"/>
        <w:iCs w:val="0"/>
        <w:spacing w:val="0"/>
        <w:w w:val="100"/>
        <w:sz w:val="21"/>
        <w:szCs w:val="21"/>
        <w:lang w:val="en-US" w:eastAsia="zh-CN" w:bidi="ar-SA"/>
      </w:rPr>
    </w:lvl>
    <w:lvl w:ilvl="1" w:tplc="30D8140C">
      <w:numFmt w:val="bullet"/>
      <w:lvlText w:val="•"/>
      <w:lvlJc w:val="left"/>
      <w:pPr>
        <w:ind w:left="2146" w:hanging="360"/>
      </w:pPr>
      <w:rPr>
        <w:rFonts w:hint="default"/>
        <w:lang w:val="en-US" w:eastAsia="zh-CN" w:bidi="ar-SA"/>
      </w:rPr>
    </w:lvl>
    <w:lvl w:ilvl="2" w:tplc="5122DC22">
      <w:numFmt w:val="bullet"/>
      <w:lvlText w:val="•"/>
      <w:lvlJc w:val="left"/>
      <w:pPr>
        <w:ind w:left="2972" w:hanging="360"/>
      </w:pPr>
      <w:rPr>
        <w:rFonts w:hint="default"/>
        <w:lang w:val="en-US" w:eastAsia="zh-CN" w:bidi="ar-SA"/>
      </w:rPr>
    </w:lvl>
    <w:lvl w:ilvl="3" w:tplc="8A789E72">
      <w:numFmt w:val="bullet"/>
      <w:lvlText w:val="•"/>
      <w:lvlJc w:val="left"/>
      <w:pPr>
        <w:ind w:left="3798" w:hanging="360"/>
      </w:pPr>
      <w:rPr>
        <w:rFonts w:hint="default"/>
        <w:lang w:val="en-US" w:eastAsia="zh-CN" w:bidi="ar-SA"/>
      </w:rPr>
    </w:lvl>
    <w:lvl w:ilvl="4" w:tplc="F78AFC64">
      <w:numFmt w:val="bullet"/>
      <w:lvlText w:val="•"/>
      <w:lvlJc w:val="left"/>
      <w:pPr>
        <w:ind w:left="4624" w:hanging="360"/>
      </w:pPr>
      <w:rPr>
        <w:rFonts w:hint="default"/>
        <w:lang w:val="en-US" w:eastAsia="zh-CN" w:bidi="ar-SA"/>
      </w:rPr>
    </w:lvl>
    <w:lvl w:ilvl="5" w:tplc="350C6430">
      <w:numFmt w:val="bullet"/>
      <w:lvlText w:val="•"/>
      <w:lvlJc w:val="left"/>
      <w:pPr>
        <w:ind w:left="5450" w:hanging="360"/>
      </w:pPr>
      <w:rPr>
        <w:rFonts w:hint="default"/>
        <w:lang w:val="en-US" w:eastAsia="zh-CN" w:bidi="ar-SA"/>
      </w:rPr>
    </w:lvl>
    <w:lvl w:ilvl="6" w:tplc="FBFA396E">
      <w:numFmt w:val="bullet"/>
      <w:lvlText w:val="•"/>
      <w:lvlJc w:val="left"/>
      <w:pPr>
        <w:ind w:left="6276" w:hanging="360"/>
      </w:pPr>
      <w:rPr>
        <w:rFonts w:hint="default"/>
        <w:lang w:val="en-US" w:eastAsia="zh-CN" w:bidi="ar-SA"/>
      </w:rPr>
    </w:lvl>
    <w:lvl w:ilvl="7" w:tplc="83D4BAA0">
      <w:numFmt w:val="bullet"/>
      <w:lvlText w:val="•"/>
      <w:lvlJc w:val="left"/>
      <w:pPr>
        <w:ind w:left="7102" w:hanging="360"/>
      </w:pPr>
      <w:rPr>
        <w:rFonts w:hint="default"/>
        <w:lang w:val="en-US" w:eastAsia="zh-CN" w:bidi="ar-SA"/>
      </w:rPr>
    </w:lvl>
    <w:lvl w:ilvl="8" w:tplc="159A1746">
      <w:numFmt w:val="bullet"/>
      <w:lvlText w:val="•"/>
      <w:lvlJc w:val="left"/>
      <w:pPr>
        <w:ind w:left="7928" w:hanging="360"/>
      </w:pPr>
      <w:rPr>
        <w:rFonts w:hint="default"/>
        <w:lang w:val="en-US" w:eastAsia="zh-CN" w:bidi="ar-SA"/>
      </w:rPr>
    </w:lvl>
  </w:abstractNum>
  <w:abstractNum w:abstractNumId="29" w15:restartNumberingAfterBreak="0">
    <w:nsid w:val="3488778A"/>
    <w:multiLevelType w:val="hybridMultilevel"/>
    <w:tmpl w:val="6C3C932E"/>
    <w:lvl w:ilvl="0" w:tplc="D2189C26">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03949734">
      <w:numFmt w:val="bullet"/>
      <w:lvlText w:val="•"/>
      <w:lvlJc w:val="left"/>
      <w:pPr>
        <w:ind w:left="910" w:hanging="420"/>
      </w:pPr>
      <w:rPr>
        <w:rFonts w:hint="default"/>
        <w:lang w:val="en-US" w:eastAsia="zh-CN" w:bidi="ar-SA"/>
      </w:rPr>
    </w:lvl>
    <w:lvl w:ilvl="2" w:tplc="4D040C78">
      <w:numFmt w:val="bullet"/>
      <w:lvlText w:val="•"/>
      <w:lvlJc w:val="left"/>
      <w:pPr>
        <w:ind w:left="1281" w:hanging="420"/>
      </w:pPr>
      <w:rPr>
        <w:rFonts w:hint="default"/>
        <w:lang w:val="en-US" w:eastAsia="zh-CN" w:bidi="ar-SA"/>
      </w:rPr>
    </w:lvl>
    <w:lvl w:ilvl="3" w:tplc="CD0853FC">
      <w:numFmt w:val="bullet"/>
      <w:lvlText w:val="•"/>
      <w:lvlJc w:val="left"/>
      <w:pPr>
        <w:ind w:left="1651" w:hanging="420"/>
      </w:pPr>
      <w:rPr>
        <w:rFonts w:hint="default"/>
        <w:lang w:val="en-US" w:eastAsia="zh-CN" w:bidi="ar-SA"/>
      </w:rPr>
    </w:lvl>
    <w:lvl w:ilvl="4" w:tplc="6610DA4A">
      <w:numFmt w:val="bullet"/>
      <w:lvlText w:val="•"/>
      <w:lvlJc w:val="left"/>
      <w:pPr>
        <w:ind w:left="2022" w:hanging="420"/>
      </w:pPr>
      <w:rPr>
        <w:rFonts w:hint="default"/>
        <w:lang w:val="en-US" w:eastAsia="zh-CN" w:bidi="ar-SA"/>
      </w:rPr>
    </w:lvl>
    <w:lvl w:ilvl="5" w:tplc="E32E2156">
      <w:numFmt w:val="bullet"/>
      <w:lvlText w:val="•"/>
      <w:lvlJc w:val="left"/>
      <w:pPr>
        <w:ind w:left="2392" w:hanging="420"/>
      </w:pPr>
      <w:rPr>
        <w:rFonts w:hint="default"/>
        <w:lang w:val="en-US" w:eastAsia="zh-CN" w:bidi="ar-SA"/>
      </w:rPr>
    </w:lvl>
    <w:lvl w:ilvl="6" w:tplc="3C4818F4">
      <w:numFmt w:val="bullet"/>
      <w:lvlText w:val="•"/>
      <w:lvlJc w:val="left"/>
      <w:pPr>
        <w:ind w:left="2763" w:hanging="420"/>
      </w:pPr>
      <w:rPr>
        <w:rFonts w:hint="default"/>
        <w:lang w:val="en-US" w:eastAsia="zh-CN" w:bidi="ar-SA"/>
      </w:rPr>
    </w:lvl>
    <w:lvl w:ilvl="7" w:tplc="A19695C4">
      <w:numFmt w:val="bullet"/>
      <w:lvlText w:val="•"/>
      <w:lvlJc w:val="left"/>
      <w:pPr>
        <w:ind w:left="3133" w:hanging="420"/>
      </w:pPr>
      <w:rPr>
        <w:rFonts w:hint="default"/>
        <w:lang w:val="en-US" w:eastAsia="zh-CN" w:bidi="ar-SA"/>
      </w:rPr>
    </w:lvl>
    <w:lvl w:ilvl="8" w:tplc="092E95A8">
      <w:numFmt w:val="bullet"/>
      <w:lvlText w:val="•"/>
      <w:lvlJc w:val="left"/>
      <w:pPr>
        <w:ind w:left="3504" w:hanging="420"/>
      </w:pPr>
      <w:rPr>
        <w:rFonts w:hint="default"/>
        <w:lang w:val="en-US" w:eastAsia="zh-CN" w:bidi="ar-SA"/>
      </w:rPr>
    </w:lvl>
  </w:abstractNum>
  <w:abstractNum w:abstractNumId="30" w15:restartNumberingAfterBreak="0">
    <w:nsid w:val="371D1064"/>
    <w:multiLevelType w:val="hybridMultilevel"/>
    <w:tmpl w:val="ECC25516"/>
    <w:lvl w:ilvl="0" w:tplc="AE405CCC">
      <w:start w:val="1"/>
      <w:numFmt w:val="decimal"/>
      <w:lvlText w:val="%1)"/>
      <w:lvlJc w:val="left"/>
      <w:pPr>
        <w:ind w:left="1111" w:hanging="211"/>
        <w:jc w:val="left"/>
      </w:pPr>
      <w:rPr>
        <w:rFonts w:ascii="宋体" w:eastAsia="宋体" w:hAnsi="宋体" w:cs="宋体" w:hint="default"/>
        <w:b w:val="0"/>
        <w:bCs w:val="0"/>
        <w:i w:val="0"/>
        <w:iCs w:val="0"/>
        <w:spacing w:val="0"/>
        <w:w w:val="99"/>
        <w:sz w:val="19"/>
        <w:szCs w:val="19"/>
        <w:lang w:val="en-US" w:eastAsia="zh-CN" w:bidi="ar-SA"/>
      </w:rPr>
    </w:lvl>
    <w:lvl w:ilvl="1" w:tplc="82E63800">
      <w:numFmt w:val="bullet"/>
      <w:lvlText w:val="•"/>
      <w:lvlJc w:val="left"/>
      <w:pPr>
        <w:ind w:left="1966" w:hanging="211"/>
      </w:pPr>
      <w:rPr>
        <w:rFonts w:hint="default"/>
        <w:lang w:val="en-US" w:eastAsia="zh-CN" w:bidi="ar-SA"/>
      </w:rPr>
    </w:lvl>
    <w:lvl w:ilvl="2" w:tplc="CDD26DDC">
      <w:numFmt w:val="bullet"/>
      <w:lvlText w:val="•"/>
      <w:lvlJc w:val="left"/>
      <w:pPr>
        <w:ind w:left="2812" w:hanging="211"/>
      </w:pPr>
      <w:rPr>
        <w:rFonts w:hint="default"/>
        <w:lang w:val="en-US" w:eastAsia="zh-CN" w:bidi="ar-SA"/>
      </w:rPr>
    </w:lvl>
    <w:lvl w:ilvl="3" w:tplc="0526D4B6">
      <w:numFmt w:val="bullet"/>
      <w:lvlText w:val="•"/>
      <w:lvlJc w:val="left"/>
      <w:pPr>
        <w:ind w:left="3658" w:hanging="211"/>
      </w:pPr>
      <w:rPr>
        <w:rFonts w:hint="default"/>
        <w:lang w:val="en-US" w:eastAsia="zh-CN" w:bidi="ar-SA"/>
      </w:rPr>
    </w:lvl>
    <w:lvl w:ilvl="4" w:tplc="FCB08B2C">
      <w:numFmt w:val="bullet"/>
      <w:lvlText w:val="•"/>
      <w:lvlJc w:val="left"/>
      <w:pPr>
        <w:ind w:left="4504" w:hanging="211"/>
      </w:pPr>
      <w:rPr>
        <w:rFonts w:hint="default"/>
        <w:lang w:val="en-US" w:eastAsia="zh-CN" w:bidi="ar-SA"/>
      </w:rPr>
    </w:lvl>
    <w:lvl w:ilvl="5" w:tplc="AF4C9AC8">
      <w:numFmt w:val="bullet"/>
      <w:lvlText w:val="•"/>
      <w:lvlJc w:val="left"/>
      <w:pPr>
        <w:ind w:left="5350" w:hanging="211"/>
      </w:pPr>
      <w:rPr>
        <w:rFonts w:hint="default"/>
        <w:lang w:val="en-US" w:eastAsia="zh-CN" w:bidi="ar-SA"/>
      </w:rPr>
    </w:lvl>
    <w:lvl w:ilvl="6" w:tplc="65C4B0BC">
      <w:numFmt w:val="bullet"/>
      <w:lvlText w:val="•"/>
      <w:lvlJc w:val="left"/>
      <w:pPr>
        <w:ind w:left="6196" w:hanging="211"/>
      </w:pPr>
      <w:rPr>
        <w:rFonts w:hint="default"/>
        <w:lang w:val="en-US" w:eastAsia="zh-CN" w:bidi="ar-SA"/>
      </w:rPr>
    </w:lvl>
    <w:lvl w:ilvl="7" w:tplc="C59EE0CC">
      <w:numFmt w:val="bullet"/>
      <w:lvlText w:val="•"/>
      <w:lvlJc w:val="left"/>
      <w:pPr>
        <w:ind w:left="7042" w:hanging="211"/>
      </w:pPr>
      <w:rPr>
        <w:rFonts w:hint="default"/>
        <w:lang w:val="en-US" w:eastAsia="zh-CN" w:bidi="ar-SA"/>
      </w:rPr>
    </w:lvl>
    <w:lvl w:ilvl="8" w:tplc="70EA258A">
      <w:numFmt w:val="bullet"/>
      <w:lvlText w:val="•"/>
      <w:lvlJc w:val="left"/>
      <w:pPr>
        <w:ind w:left="7888" w:hanging="211"/>
      </w:pPr>
      <w:rPr>
        <w:rFonts w:hint="default"/>
        <w:lang w:val="en-US" w:eastAsia="zh-CN" w:bidi="ar-SA"/>
      </w:rPr>
    </w:lvl>
  </w:abstractNum>
  <w:abstractNum w:abstractNumId="31" w15:restartNumberingAfterBreak="0">
    <w:nsid w:val="392D380D"/>
    <w:multiLevelType w:val="hybridMultilevel"/>
    <w:tmpl w:val="EF3A0896"/>
    <w:lvl w:ilvl="0" w:tplc="B3B00B68">
      <w:start w:val="1"/>
      <w:numFmt w:val="decimal"/>
      <w:lvlText w:val="（%1）"/>
      <w:lvlJc w:val="left"/>
      <w:pPr>
        <w:ind w:left="1216" w:hanging="526"/>
        <w:jc w:val="left"/>
      </w:pPr>
      <w:rPr>
        <w:rFonts w:ascii="宋体" w:eastAsia="宋体" w:hAnsi="宋体" w:cs="宋体" w:hint="default"/>
        <w:b w:val="0"/>
        <w:bCs w:val="0"/>
        <w:i w:val="0"/>
        <w:iCs w:val="0"/>
        <w:spacing w:val="0"/>
        <w:w w:val="100"/>
        <w:sz w:val="19"/>
        <w:szCs w:val="19"/>
        <w:lang w:val="en-US" w:eastAsia="zh-CN" w:bidi="ar-SA"/>
      </w:rPr>
    </w:lvl>
    <w:lvl w:ilvl="1" w:tplc="D4B84A0A">
      <w:numFmt w:val="bullet"/>
      <w:lvlText w:val="•"/>
      <w:lvlJc w:val="left"/>
      <w:pPr>
        <w:ind w:left="2056" w:hanging="526"/>
      </w:pPr>
      <w:rPr>
        <w:rFonts w:hint="default"/>
        <w:lang w:val="en-US" w:eastAsia="zh-CN" w:bidi="ar-SA"/>
      </w:rPr>
    </w:lvl>
    <w:lvl w:ilvl="2" w:tplc="F9340862">
      <w:numFmt w:val="bullet"/>
      <w:lvlText w:val="•"/>
      <w:lvlJc w:val="left"/>
      <w:pPr>
        <w:ind w:left="2892" w:hanging="526"/>
      </w:pPr>
      <w:rPr>
        <w:rFonts w:hint="default"/>
        <w:lang w:val="en-US" w:eastAsia="zh-CN" w:bidi="ar-SA"/>
      </w:rPr>
    </w:lvl>
    <w:lvl w:ilvl="3" w:tplc="D1B25202">
      <w:numFmt w:val="bullet"/>
      <w:lvlText w:val="•"/>
      <w:lvlJc w:val="left"/>
      <w:pPr>
        <w:ind w:left="3728" w:hanging="526"/>
      </w:pPr>
      <w:rPr>
        <w:rFonts w:hint="default"/>
        <w:lang w:val="en-US" w:eastAsia="zh-CN" w:bidi="ar-SA"/>
      </w:rPr>
    </w:lvl>
    <w:lvl w:ilvl="4" w:tplc="827A024E">
      <w:numFmt w:val="bullet"/>
      <w:lvlText w:val="•"/>
      <w:lvlJc w:val="left"/>
      <w:pPr>
        <w:ind w:left="4564" w:hanging="526"/>
      </w:pPr>
      <w:rPr>
        <w:rFonts w:hint="default"/>
        <w:lang w:val="en-US" w:eastAsia="zh-CN" w:bidi="ar-SA"/>
      </w:rPr>
    </w:lvl>
    <w:lvl w:ilvl="5" w:tplc="B6C29FF6">
      <w:numFmt w:val="bullet"/>
      <w:lvlText w:val="•"/>
      <w:lvlJc w:val="left"/>
      <w:pPr>
        <w:ind w:left="5400" w:hanging="526"/>
      </w:pPr>
      <w:rPr>
        <w:rFonts w:hint="default"/>
        <w:lang w:val="en-US" w:eastAsia="zh-CN" w:bidi="ar-SA"/>
      </w:rPr>
    </w:lvl>
    <w:lvl w:ilvl="6" w:tplc="0898F626">
      <w:numFmt w:val="bullet"/>
      <w:lvlText w:val="•"/>
      <w:lvlJc w:val="left"/>
      <w:pPr>
        <w:ind w:left="6236" w:hanging="526"/>
      </w:pPr>
      <w:rPr>
        <w:rFonts w:hint="default"/>
        <w:lang w:val="en-US" w:eastAsia="zh-CN" w:bidi="ar-SA"/>
      </w:rPr>
    </w:lvl>
    <w:lvl w:ilvl="7" w:tplc="AF42E2B2">
      <w:numFmt w:val="bullet"/>
      <w:lvlText w:val="•"/>
      <w:lvlJc w:val="left"/>
      <w:pPr>
        <w:ind w:left="7072" w:hanging="526"/>
      </w:pPr>
      <w:rPr>
        <w:rFonts w:hint="default"/>
        <w:lang w:val="en-US" w:eastAsia="zh-CN" w:bidi="ar-SA"/>
      </w:rPr>
    </w:lvl>
    <w:lvl w:ilvl="8" w:tplc="5B7E71C0">
      <w:numFmt w:val="bullet"/>
      <w:lvlText w:val="•"/>
      <w:lvlJc w:val="left"/>
      <w:pPr>
        <w:ind w:left="7908" w:hanging="526"/>
      </w:pPr>
      <w:rPr>
        <w:rFonts w:hint="default"/>
        <w:lang w:val="en-US" w:eastAsia="zh-CN" w:bidi="ar-SA"/>
      </w:rPr>
    </w:lvl>
  </w:abstractNum>
  <w:abstractNum w:abstractNumId="32" w15:restartNumberingAfterBreak="0">
    <w:nsid w:val="3B766E62"/>
    <w:multiLevelType w:val="hybridMultilevel"/>
    <w:tmpl w:val="F83824BE"/>
    <w:lvl w:ilvl="0" w:tplc="ECB20798">
      <w:numFmt w:val="bullet"/>
      <w:lvlText w:val=""/>
      <w:lvlJc w:val="left"/>
      <w:pPr>
        <w:ind w:left="532" w:hanging="420"/>
      </w:pPr>
      <w:rPr>
        <w:rFonts w:ascii="Wingdings" w:eastAsia="Wingdings" w:hAnsi="Wingdings" w:cs="Wingdings" w:hint="default"/>
        <w:b w:val="0"/>
        <w:bCs w:val="0"/>
        <w:i w:val="0"/>
        <w:iCs w:val="0"/>
        <w:spacing w:val="0"/>
        <w:w w:val="100"/>
        <w:sz w:val="24"/>
        <w:szCs w:val="24"/>
        <w:lang w:val="en-US" w:eastAsia="zh-CN" w:bidi="ar-SA"/>
      </w:rPr>
    </w:lvl>
    <w:lvl w:ilvl="1" w:tplc="C0980F34">
      <w:numFmt w:val="bullet"/>
      <w:lvlText w:val="•"/>
      <w:lvlJc w:val="left"/>
      <w:pPr>
        <w:ind w:left="910" w:hanging="420"/>
      </w:pPr>
      <w:rPr>
        <w:rFonts w:hint="default"/>
        <w:lang w:val="en-US" w:eastAsia="zh-CN" w:bidi="ar-SA"/>
      </w:rPr>
    </w:lvl>
    <w:lvl w:ilvl="2" w:tplc="94B6A762">
      <w:numFmt w:val="bullet"/>
      <w:lvlText w:val="•"/>
      <w:lvlJc w:val="left"/>
      <w:pPr>
        <w:ind w:left="1281" w:hanging="420"/>
      </w:pPr>
      <w:rPr>
        <w:rFonts w:hint="default"/>
        <w:lang w:val="en-US" w:eastAsia="zh-CN" w:bidi="ar-SA"/>
      </w:rPr>
    </w:lvl>
    <w:lvl w:ilvl="3" w:tplc="096E1DB8">
      <w:numFmt w:val="bullet"/>
      <w:lvlText w:val="•"/>
      <w:lvlJc w:val="left"/>
      <w:pPr>
        <w:ind w:left="1651" w:hanging="420"/>
      </w:pPr>
      <w:rPr>
        <w:rFonts w:hint="default"/>
        <w:lang w:val="en-US" w:eastAsia="zh-CN" w:bidi="ar-SA"/>
      </w:rPr>
    </w:lvl>
    <w:lvl w:ilvl="4" w:tplc="7384FF2E">
      <w:numFmt w:val="bullet"/>
      <w:lvlText w:val="•"/>
      <w:lvlJc w:val="left"/>
      <w:pPr>
        <w:ind w:left="2022" w:hanging="420"/>
      </w:pPr>
      <w:rPr>
        <w:rFonts w:hint="default"/>
        <w:lang w:val="en-US" w:eastAsia="zh-CN" w:bidi="ar-SA"/>
      </w:rPr>
    </w:lvl>
    <w:lvl w:ilvl="5" w:tplc="53AA0D76">
      <w:numFmt w:val="bullet"/>
      <w:lvlText w:val="•"/>
      <w:lvlJc w:val="left"/>
      <w:pPr>
        <w:ind w:left="2392" w:hanging="420"/>
      </w:pPr>
      <w:rPr>
        <w:rFonts w:hint="default"/>
        <w:lang w:val="en-US" w:eastAsia="zh-CN" w:bidi="ar-SA"/>
      </w:rPr>
    </w:lvl>
    <w:lvl w:ilvl="6" w:tplc="A33CB89C">
      <w:numFmt w:val="bullet"/>
      <w:lvlText w:val="•"/>
      <w:lvlJc w:val="left"/>
      <w:pPr>
        <w:ind w:left="2763" w:hanging="420"/>
      </w:pPr>
      <w:rPr>
        <w:rFonts w:hint="default"/>
        <w:lang w:val="en-US" w:eastAsia="zh-CN" w:bidi="ar-SA"/>
      </w:rPr>
    </w:lvl>
    <w:lvl w:ilvl="7" w:tplc="EECA6524">
      <w:numFmt w:val="bullet"/>
      <w:lvlText w:val="•"/>
      <w:lvlJc w:val="left"/>
      <w:pPr>
        <w:ind w:left="3133" w:hanging="420"/>
      </w:pPr>
      <w:rPr>
        <w:rFonts w:hint="default"/>
        <w:lang w:val="en-US" w:eastAsia="zh-CN" w:bidi="ar-SA"/>
      </w:rPr>
    </w:lvl>
    <w:lvl w:ilvl="8" w:tplc="83F0FBD6">
      <w:numFmt w:val="bullet"/>
      <w:lvlText w:val="•"/>
      <w:lvlJc w:val="left"/>
      <w:pPr>
        <w:ind w:left="3504" w:hanging="420"/>
      </w:pPr>
      <w:rPr>
        <w:rFonts w:hint="default"/>
        <w:lang w:val="en-US" w:eastAsia="zh-CN" w:bidi="ar-SA"/>
      </w:rPr>
    </w:lvl>
  </w:abstractNum>
  <w:abstractNum w:abstractNumId="33" w15:restartNumberingAfterBreak="0">
    <w:nsid w:val="3BC00312"/>
    <w:multiLevelType w:val="hybridMultilevel"/>
    <w:tmpl w:val="CDD28CA4"/>
    <w:lvl w:ilvl="0" w:tplc="0330C768">
      <w:numFmt w:val="bullet"/>
      <w:lvlText w:val=""/>
      <w:lvlJc w:val="left"/>
      <w:pPr>
        <w:ind w:left="1470" w:hanging="420"/>
      </w:pPr>
      <w:rPr>
        <w:rFonts w:ascii="Wingdings" w:eastAsia="Wingdings" w:hAnsi="Wingdings" w:cs="Wingdings" w:hint="default"/>
        <w:b w:val="0"/>
        <w:bCs w:val="0"/>
        <w:i w:val="0"/>
        <w:iCs w:val="0"/>
        <w:spacing w:val="0"/>
        <w:w w:val="100"/>
        <w:sz w:val="21"/>
        <w:szCs w:val="21"/>
        <w:lang w:val="en-US" w:eastAsia="zh-CN" w:bidi="ar-SA"/>
      </w:rPr>
    </w:lvl>
    <w:lvl w:ilvl="1" w:tplc="665654C6">
      <w:numFmt w:val="bullet"/>
      <w:lvlText w:val="•"/>
      <w:lvlJc w:val="left"/>
      <w:pPr>
        <w:ind w:left="2290" w:hanging="420"/>
      </w:pPr>
      <w:rPr>
        <w:rFonts w:hint="default"/>
        <w:lang w:val="en-US" w:eastAsia="zh-CN" w:bidi="ar-SA"/>
      </w:rPr>
    </w:lvl>
    <w:lvl w:ilvl="2" w:tplc="8D68435A">
      <w:numFmt w:val="bullet"/>
      <w:lvlText w:val="•"/>
      <w:lvlJc w:val="left"/>
      <w:pPr>
        <w:ind w:left="3100" w:hanging="420"/>
      </w:pPr>
      <w:rPr>
        <w:rFonts w:hint="default"/>
        <w:lang w:val="en-US" w:eastAsia="zh-CN" w:bidi="ar-SA"/>
      </w:rPr>
    </w:lvl>
    <w:lvl w:ilvl="3" w:tplc="353A7AD0">
      <w:numFmt w:val="bullet"/>
      <w:lvlText w:val="•"/>
      <w:lvlJc w:val="left"/>
      <w:pPr>
        <w:ind w:left="3910" w:hanging="420"/>
      </w:pPr>
      <w:rPr>
        <w:rFonts w:hint="default"/>
        <w:lang w:val="en-US" w:eastAsia="zh-CN" w:bidi="ar-SA"/>
      </w:rPr>
    </w:lvl>
    <w:lvl w:ilvl="4" w:tplc="05D05424">
      <w:numFmt w:val="bullet"/>
      <w:lvlText w:val="•"/>
      <w:lvlJc w:val="left"/>
      <w:pPr>
        <w:ind w:left="4720" w:hanging="420"/>
      </w:pPr>
      <w:rPr>
        <w:rFonts w:hint="default"/>
        <w:lang w:val="en-US" w:eastAsia="zh-CN" w:bidi="ar-SA"/>
      </w:rPr>
    </w:lvl>
    <w:lvl w:ilvl="5" w:tplc="63C29A1C">
      <w:numFmt w:val="bullet"/>
      <w:lvlText w:val="•"/>
      <w:lvlJc w:val="left"/>
      <w:pPr>
        <w:ind w:left="5530" w:hanging="420"/>
      </w:pPr>
      <w:rPr>
        <w:rFonts w:hint="default"/>
        <w:lang w:val="en-US" w:eastAsia="zh-CN" w:bidi="ar-SA"/>
      </w:rPr>
    </w:lvl>
    <w:lvl w:ilvl="6" w:tplc="CDAAA066">
      <w:numFmt w:val="bullet"/>
      <w:lvlText w:val="•"/>
      <w:lvlJc w:val="left"/>
      <w:pPr>
        <w:ind w:left="6340" w:hanging="420"/>
      </w:pPr>
      <w:rPr>
        <w:rFonts w:hint="default"/>
        <w:lang w:val="en-US" w:eastAsia="zh-CN" w:bidi="ar-SA"/>
      </w:rPr>
    </w:lvl>
    <w:lvl w:ilvl="7" w:tplc="1026F0CC">
      <w:numFmt w:val="bullet"/>
      <w:lvlText w:val="•"/>
      <w:lvlJc w:val="left"/>
      <w:pPr>
        <w:ind w:left="7150" w:hanging="420"/>
      </w:pPr>
      <w:rPr>
        <w:rFonts w:hint="default"/>
        <w:lang w:val="en-US" w:eastAsia="zh-CN" w:bidi="ar-SA"/>
      </w:rPr>
    </w:lvl>
    <w:lvl w:ilvl="8" w:tplc="6C42B08C">
      <w:numFmt w:val="bullet"/>
      <w:lvlText w:val="•"/>
      <w:lvlJc w:val="left"/>
      <w:pPr>
        <w:ind w:left="7960" w:hanging="420"/>
      </w:pPr>
      <w:rPr>
        <w:rFonts w:hint="default"/>
        <w:lang w:val="en-US" w:eastAsia="zh-CN" w:bidi="ar-SA"/>
      </w:rPr>
    </w:lvl>
  </w:abstractNum>
  <w:abstractNum w:abstractNumId="34" w15:restartNumberingAfterBreak="0">
    <w:nsid w:val="3C705866"/>
    <w:multiLevelType w:val="hybridMultilevel"/>
    <w:tmpl w:val="0A4E9278"/>
    <w:lvl w:ilvl="0" w:tplc="AF06EFC0">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4D06442A">
      <w:numFmt w:val="bullet"/>
      <w:lvlText w:val="•"/>
      <w:lvlJc w:val="left"/>
      <w:pPr>
        <w:ind w:left="708" w:hanging="420"/>
      </w:pPr>
      <w:rPr>
        <w:rFonts w:hint="default"/>
        <w:lang w:val="en-US" w:eastAsia="zh-CN" w:bidi="ar-SA"/>
      </w:rPr>
    </w:lvl>
    <w:lvl w:ilvl="2" w:tplc="8A6AADCC">
      <w:numFmt w:val="bullet"/>
      <w:lvlText w:val="•"/>
      <w:lvlJc w:val="left"/>
      <w:pPr>
        <w:ind w:left="876" w:hanging="420"/>
      </w:pPr>
      <w:rPr>
        <w:rFonts w:hint="default"/>
        <w:lang w:val="en-US" w:eastAsia="zh-CN" w:bidi="ar-SA"/>
      </w:rPr>
    </w:lvl>
    <w:lvl w:ilvl="3" w:tplc="00006864">
      <w:numFmt w:val="bullet"/>
      <w:lvlText w:val="•"/>
      <w:lvlJc w:val="left"/>
      <w:pPr>
        <w:ind w:left="1044" w:hanging="420"/>
      </w:pPr>
      <w:rPr>
        <w:rFonts w:hint="default"/>
        <w:lang w:val="en-US" w:eastAsia="zh-CN" w:bidi="ar-SA"/>
      </w:rPr>
    </w:lvl>
    <w:lvl w:ilvl="4" w:tplc="3C0C13E2">
      <w:numFmt w:val="bullet"/>
      <w:lvlText w:val="•"/>
      <w:lvlJc w:val="left"/>
      <w:pPr>
        <w:ind w:left="1212" w:hanging="420"/>
      </w:pPr>
      <w:rPr>
        <w:rFonts w:hint="default"/>
        <w:lang w:val="en-US" w:eastAsia="zh-CN" w:bidi="ar-SA"/>
      </w:rPr>
    </w:lvl>
    <w:lvl w:ilvl="5" w:tplc="02840512">
      <w:numFmt w:val="bullet"/>
      <w:lvlText w:val="•"/>
      <w:lvlJc w:val="left"/>
      <w:pPr>
        <w:ind w:left="1380" w:hanging="420"/>
      </w:pPr>
      <w:rPr>
        <w:rFonts w:hint="default"/>
        <w:lang w:val="en-US" w:eastAsia="zh-CN" w:bidi="ar-SA"/>
      </w:rPr>
    </w:lvl>
    <w:lvl w:ilvl="6" w:tplc="F1280E84">
      <w:numFmt w:val="bullet"/>
      <w:lvlText w:val="•"/>
      <w:lvlJc w:val="left"/>
      <w:pPr>
        <w:ind w:left="1548" w:hanging="420"/>
      </w:pPr>
      <w:rPr>
        <w:rFonts w:hint="default"/>
        <w:lang w:val="en-US" w:eastAsia="zh-CN" w:bidi="ar-SA"/>
      </w:rPr>
    </w:lvl>
    <w:lvl w:ilvl="7" w:tplc="1E12E8C0">
      <w:numFmt w:val="bullet"/>
      <w:lvlText w:val="•"/>
      <w:lvlJc w:val="left"/>
      <w:pPr>
        <w:ind w:left="1716" w:hanging="420"/>
      </w:pPr>
      <w:rPr>
        <w:rFonts w:hint="default"/>
        <w:lang w:val="en-US" w:eastAsia="zh-CN" w:bidi="ar-SA"/>
      </w:rPr>
    </w:lvl>
    <w:lvl w:ilvl="8" w:tplc="945C089A">
      <w:numFmt w:val="bullet"/>
      <w:lvlText w:val="•"/>
      <w:lvlJc w:val="left"/>
      <w:pPr>
        <w:ind w:left="1884" w:hanging="420"/>
      </w:pPr>
      <w:rPr>
        <w:rFonts w:hint="default"/>
        <w:lang w:val="en-US" w:eastAsia="zh-CN" w:bidi="ar-SA"/>
      </w:rPr>
    </w:lvl>
  </w:abstractNum>
  <w:abstractNum w:abstractNumId="35" w15:restartNumberingAfterBreak="0">
    <w:nsid w:val="3D50588B"/>
    <w:multiLevelType w:val="hybridMultilevel"/>
    <w:tmpl w:val="081A3822"/>
    <w:lvl w:ilvl="0" w:tplc="E70C42A2">
      <w:start w:val="1"/>
      <w:numFmt w:val="decimal"/>
      <w:lvlText w:val="(%1)"/>
      <w:lvlJc w:val="left"/>
      <w:pPr>
        <w:ind w:left="480" w:hanging="316"/>
        <w:jc w:val="left"/>
      </w:pPr>
      <w:rPr>
        <w:rFonts w:ascii="宋体" w:eastAsia="宋体" w:hAnsi="宋体" w:cs="宋体" w:hint="default"/>
        <w:b w:val="0"/>
        <w:bCs w:val="0"/>
        <w:i w:val="0"/>
        <w:iCs w:val="0"/>
        <w:spacing w:val="0"/>
        <w:w w:val="100"/>
        <w:sz w:val="19"/>
        <w:szCs w:val="19"/>
        <w:lang w:val="en-US" w:eastAsia="zh-CN" w:bidi="ar-SA"/>
      </w:rPr>
    </w:lvl>
    <w:lvl w:ilvl="1" w:tplc="BD563D5C">
      <w:numFmt w:val="bullet"/>
      <w:lvlText w:val="•"/>
      <w:lvlJc w:val="left"/>
      <w:pPr>
        <w:ind w:left="1390" w:hanging="316"/>
      </w:pPr>
      <w:rPr>
        <w:rFonts w:hint="default"/>
        <w:lang w:val="en-US" w:eastAsia="zh-CN" w:bidi="ar-SA"/>
      </w:rPr>
    </w:lvl>
    <w:lvl w:ilvl="2" w:tplc="6A048A80">
      <w:numFmt w:val="bullet"/>
      <w:lvlText w:val="•"/>
      <w:lvlJc w:val="left"/>
      <w:pPr>
        <w:ind w:left="2300" w:hanging="316"/>
      </w:pPr>
      <w:rPr>
        <w:rFonts w:hint="default"/>
        <w:lang w:val="en-US" w:eastAsia="zh-CN" w:bidi="ar-SA"/>
      </w:rPr>
    </w:lvl>
    <w:lvl w:ilvl="3" w:tplc="B1CC4DB2">
      <w:numFmt w:val="bullet"/>
      <w:lvlText w:val="•"/>
      <w:lvlJc w:val="left"/>
      <w:pPr>
        <w:ind w:left="3210" w:hanging="316"/>
      </w:pPr>
      <w:rPr>
        <w:rFonts w:hint="default"/>
        <w:lang w:val="en-US" w:eastAsia="zh-CN" w:bidi="ar-SA"/>
      </w:rPr>
    </w:lvl>
    <w:lvl w:ilvl="4" w:tplc="F3DAAE88">
      <w:numFmt w:val="bullet"/>
      <w:lvlText w:val="•"/>
      <w:lvlJc w:val="left"/>
      <w:pPr>
        <w:ind w:left="4120" w:hanging="316"/>
      </w:pPr>
      <w:rPr>
        <w:rFonts w:hint="default"/>
        <w:lang w:val="en-US" w:eastAsia="zh-CN" w:bidi="ar-SA"/>
      </w:rPr>
    </w:lvl>
    <w:lvl w:ilvl="5" w:tplc="21DC7AB6">
      <w:numFmt w:val="bullet"/>
      <w:lvlText w:val="•"/>
      <w:lvlJc w:val="left"/>
      <w:pPr>
        <w:ind w:left="5030" w:hanging="316"/>
      </w:pPr>
      <w:rPr>
        <w:rFonts w:hint="default"/>
        <w:lang w:val="en-US" w:eastAsia="zh-CN" w:bidi="ar-SA"/>
      </w:rPr>
    </w:lvl>
    <w:lvl w:ilvl="6" w:tplc="07AA515C">
      <w:numFmt w:val="bullet"/>
      <w:lvlText w:val="•"/>
      <w:lvlJc w:val="left"/>
      <w:pPr>
        <w:ind w:left="5940" w:hanging="316"/>
      </w:pPr>
      <w:rPr>
        <w:rFonts w:hint="default"/>
        <w:lang w:val="en-US" w:eastAsia="zh-CN" w:bidi="ar-SA"/>
      </w:rPr>
    </w:lvl>
    <w:lvl w:ilvl="7" w:tplc="C1E899D6">
      <w:numFmt w:val="bullet"/>
      <w:lvlText w:val="•"/>
      <w:lvlJc w:val="left"/>
      <w:pPr>
        <w:ind w:left="6850" w:hanging="316"/>
      </w:pPr>
      <w:rPr>
        <w:rFonts w:hint="default"/>
        <w:lang w:val="en-US" w:eastAsia="zh-CN" w:bidi="ar-SA"/>
      </w:rPr>
    </w:lvl>
    <w:lvl w:ilvl="8" w:tplc="3EB03832">
      <w:numFmt w:val="bullet"/>
      <w:lvlText w:val="•"/>
      <w:lvlJc w:val="left"/>
      <w:pPr>
        <w:ind w:left="7760" w:hanging="316"/>
      </w:pPr>
      <w:rPr>
        <w:rFonts w:hint="default"/>
        <w:lang w:val="en-US" w:eastAsia="zh-CN" w:bidi="ar-SA"/>
      </w:rPr>
    </w:lvl>
  </w:abstractNum>
  <w:abstractNum w:abstractNumId="36" w15:restartNumberingAfterBreak="0">
    <w:nsid w:val="3F4907C5"/>
    <w:multiLevelType w:val="hybridMultilevel"/>
    <w:tmpl w:val="6040FB26"/>
    <w:lvl w:ilvl="0" w:tplc="987C4ED4">
      <w:numFmt w:val="bullet"/>
      <w:lvlText w:val=""/>
      <w:lvlJc w:val="left"/>
      <w:pPr>
        <w:ind w:left="1470" w:hanging="420"/>
      </w:pPr>
      <w:rPr>
        <w:rFonts w:ascii="Wingdings" w:eastAsia="Wingdings" w:hAnsi="Wingdings" w:cs="Wingdings" w:hint="default"/>
        <w:b w:val="0"/>
        <w:bCs w:val="0"/>
        <w:i w:val="0"/>
        <w:iCs w:val="0"/>
        <w:spacing w:val="0"/>
        <w:w w:val="100"/>
        <w:sz w:val="21"/>
        <w:szCs w:val="21"/>
        <w:lang w:val="en-US" w:eastAsia="zh-CN" w:bidi="ar-SA"/>
      </w:rPr>
    </w:lvl>
    <w:lvl w:ilvl="1" w:tplc="983CA8FC">
      <w:numFmt w:val="bullet"/>
      <w:lvlText w:val="•"/>
      <w:lvlJc w:val="left"/>
      <w:pPr>
        <w:ind w:left="2290" w:hanging="420"/>
      </w:pPr>
      <w:rPr>
        <w:rFonts w:hint="default"/>
        <w:lang w:val="en-US" w:eastAsia="zh-CN" w:bidi="ar-SA"/>
      </w:rPr>
    </w:lvl>
    <w:lvl w:ilvl="2" w:tplc="7E90B66A">
      <w:numFmt w:val="bullet"/>
      <w:lvlText w:val="•"/>
      <w:lvlJc w:val="left"/>
      <w:pPr>
        <w:ind w:left="3100" w:hanging="420"/>
      </w:pPr>
      <w:rPr>
        <w:rFonts w:hint="default"/>
        <w:lang w:val="en-US" w:eastAsia="zh-CN" w:bidi="ar-SA"/>
      </w:rPr>
    </w:lvl>
    <w:lvl w:ilvl="3" w:tplc="B88C7816">
      <w:numFmt w:val="bullet"/>
      <w:lvlText w:val="•"/>
      <w:lvlJc w:val="left"/>
      <w:pPr>
        <w:ind w:left="3910" w:hanging="420"/>
      </w:pPr>
      <w:rPr>
        <w:rFonts w:hint="default"/>
        <w:lang w:val="en-US" w:eastAsia="zh-CN" w:bidi="ar-SA"/>
      </w:rPr>
    </w:lvl>
    <w:lvl w:ilvl="4" w:tplc="65921D1C">
      <w:numFmt w:val="bullet"/>
      <w:lvlText w:val="•"/>
      <w:lvlJc w:val="left"/>
      <w:pPr>
        <w:ind w:left="4720" w:hanging="420"/>
      </w:pPr>
      <w:rPr>
        <w:rFonts w:hint="default"/>
        <w:lang w:val="en-US" w:eastAsia="zh-CN" w:bidi="ar-SA"/>
      </w:rPr>
    </w:lvl>
    <w:lvl w:ilvl="5" w:tplc="035A05B8">
      <w:numFmt w:val="bullet"/>
      <w:lvlText w:val="•"/>
      <w:lvlJc w:val="left"/>
      <w:pPr>
        <w:ind w:left="5530" w:hanging="420"/>
      </w:pPr>
      <w:rPr>
        <w:rFonts w:hint="default"/>
        <w:lang w:val="en-US" w:eastAsia="zh-CN" w:bidi="ar-SA"/>
      </w:rPr>
    </w:lvl>
    <w:lvl w:ilvl="6" w:tplc="BB707224">
      <w:numFmt w:val="bullet"/>
      <w:lvlText w:val="•"/>
      <w:lvlJc w:val="left"/>
      <w:pPr>
        <w:ind w:left="6340" w:hanging="420"/>
      </w:pPr>
      <w:rPr>
        <w:rFonts w:hint="default"/>
        <w:lang w:val="en-US" w:eastAsia="zh-CN" w:bidi="ar-SA"/>
      </w:rPr>
    </w:lvl>
    <w:lvl w:ilvl="7" w:tplc="65B8B74A">
      <w:numFmt w:val="bullet"/>
      <w:lvlText w:val="•"/>
      <w:lvlJc w:val="left"/>
      <w:pPr>
        <w:ind w:left="7150" w:hanging="420"/>
      </w:pPr>
      <w:rPr>
        <w:rFonts w:hint="default"/>
        <w:lang w:val="en-US" w:eastAsia="zh-CN" w:bidi="ar-SA"/>
      </w:rPr>
    </w:lvl>
    <w:lvl w:ilvl="8" w:tplc="4366F864">
      <w:numFmt w:val="bullet"/>
      <w:lvlText w:val="•"/>
      <w:lvlJc w:val="left"/>
      <w:pPr>
        <w:ind w:left="7960" w:hanging="420"/>
      </w:pPr>
      <w:rPr>
        <w:rFonts w:hint="default"/>
        <w:lang w:val="en-US" w:eastAsia="zh-CN" w:bidi="ar-SA"/>
      </w:rPr>
    </w:lvl>
  </w:abstractNum>
  <w:abstractNum w:abstractNumId="37" w15:restartNumberingAfterBreak="0">
    <w:nsid w:val="40C75961"/>
    <w:multiLevelType w:val="hybridMultilevel"/>
    <w:tmpl w:val="2AFC67AA"/>
    <w:lvl w:ilvl="0" w:tplc="3C5869D6">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B8F8B488">
      <w:numFmt w:val="bullet"/>
      <w:lvlText w:val="•"/>
      <w:lvlJc w:val="left"/>
      <w:pPr>
        <w:ind w:left="910" w:hanging="420"/>
      </w:pPr>
      <w:rPr>
        <w:rFonts w:hint="default"/>
        <w:lang w:val="en-US" w:eastAsia="zh-CN" w:bidi="ar-SA"/>
      </w:rPr>
    </w:lvl>
    <w:lvl w:ilvl="2" w:tplc="328C971E">
      <w:numFmt w:val="bullet"/>
      <w:lvlText w:val="•"/>
      <w:lvlJc w:val="left"/>
      <w:pPr>
        <w:ind w:left="1281" w:hanging="420"/>
      </w:pPr>
      <w:rPr>
        <w:rFonts w:hint="default"/>
        <w:lang w:val="en-US" w:eastAsia="zh-CN" w:bidi="ar-SA"/>
      </w:rPr>
    </w:lvl>
    <w:lvl w:ilvl="3" w:tplc="F94A31A2">
      <w:numFmt w:val="bullet"/>
      <w:lvlText w:val="•"/>
      <w:lvlJc w:val="left"/>
      <w:pPr>
        <w:ind w:left="1651" w:hanging="420"/>
      </w:pPr>
      <w:rPr>
        <w:rFonts w:hint="default"/>
        <w:lang w:val="en-US" w:eastAsia="zh-CN" w:bidi="ar-SA"/>
      </w:rPr>
    </w:lvl>
    <w:lvl w:ilvl="4" w:tplc="65C0F2F6">
      <w:numFmt w:val="bullet"/>
      <w:lvlText w:val="•"/>
      <w:lvlJc w:val="left"/>
      <w:pPr>
        <w:ind w:left="2022" w:hanging="420"/>
      </w:pPr>
      <w:rPr>
        <w:rFonts w:hint="default"/>
        <w:lang w:val="en-US" w:eastAsia="zh-CN" w:bidi="ar-SA"/>
      </w:rPr>
    </w:lvl>
    <w:lvl w:ilvl="5" w:tplc="92A077A2">
      <w:numFmt w:val="bullet"/>
      <w:lvlText w:val="•"/>
      <w:lvlJc w:val="left"/>
      <w:pPr>
        <w:ind w:left="2392" w:hanging="420"/>
      </w:pPr>
      <w:rPr>
        <w:rFonts w:hint="default"/>
        <w:lang w:val="en-US" w:eastAsia="zh-CN" w:bidi="ar-SA"/>
      </w:rPr>
    </w:lvl>
    <w:lvl w:ilvl="6" w:tplc="1A160D92">
      <w:numFmt w:val="bullet"/>
      <w:lvlText w:val="•"/>
      <w:lvlJc w:val="left"/>
      <w:pPr>
        <w:ind w:left="2763" w:hanging="420"/>
      </w:pPr>
      <w:rPr>
        <w:rFonts w:hint="default"/>
        <w:lang w:val="en-US" w:eastAsia="zh-CN" w:bidi="ar-SA"/>
      </w:rPr>
    </w:lvl>
    <w:lvl w:ilvl="7" w:tplc="04E2D182">
      <w:numFmt w:val="bullet"/>
      <w:lvlText w:val="•"/>
      <w:lvlJc w:val="left"/>
      <w:pPr>
        <w:ind w:left="3133" w:hanging="420"/>
      </w:pPr>
      <w:rPr>
        <w:rFonts w:hint="default"/>
        <w:lang w:val="en-US" w:eastAsia="zh-CN" w:bidi="ar-SA"/>
      </w:rPr>
    </w:lvl>
    <w:lvl w:ilvl="8" w:tplc="094C2702">
      <w:numFmt w:val="bullet"/>
      <w:lvlText w:val="•"/>
      <w:lvlJc w:val="left"/>
      <w:pPr>
        <w:ind w:left="3504" w:hanging="420"/>
      </w:pPr>
      <w:rPr>
        <w:rFonts w:hint="default"/>
        <w:lang w:val="en-US" w:eastAsia="zh-CN" w:bidi="ar-SA"/>
      </w:rPr>
    </w:lvl>
  </w:abstractNum>
  <w:abstractNum w:abstractNumId="38" w15:restartNumberingAfterBreak="0">
    <w:nsid w:val="41325115"/>
    <w:multiLevelType w:val="hybridMultilevel"/>
    <w:tmpl w:val="CF5A3AC6"/>
    <w:lvl w:ilvl="0" w:tplc="3EBC1128">
      <w:start w:val="1"/>
      <w:numFmt w:val="decimal"/>
      <w:lvlText w:val="%1)"/>
      <w:lvlJc w:val="left"/>
      <w:pPr>
        <w:ind w:left="1215" w:hanging="255"/>
        <w:jc w:val="left"/>
      </w:pPr>
      <w:rPr>
        <w:rFonts w:ascii="宋体" w:eastAsia="宋体" w:hAnsi="宋体" w:cs="宋体" w:hint="default"/>
        <w:b w:val="0"/>
        <w:bCs w:val="0"/>
        <w:i w:val="0"/>
        <w:iCs w:val="0"/>
        <w:spacing w:val="0"/>
        <w:w w:val="100"/>
        <w:sz w:val="21"/>
        <w:szCs w:val="21"/>
        <w:lang w:val="en-US" w:eastAsia="zh-CN" w:bidi="ar-SA"/>
      </w:rPr>
    </w:lvl>
    <w:lvl w:ilvl="1" w:tplc="8FF2BDD2">
      <w:numFmt w:val="bullet"/>
      <w:lvlText w:val="•"/>
      <w:lvlJc w:val="left"/>
      <w:pPr>
        <w:ind w:left="2056" w:hanging="255"/>
      </w:pPr>
      <w:rPr>
        <w:rFonts w:hint="default"/>
        <w:lang w:val="en-US" w:eastAsia="zh-CN" w:bidi="ar-SA"/>
      </w:rPr>
    </w:lvl>
    <w:lvl w:ilvl="2" w:tplc="DB527C3E">
      <w:numFmt w:val="bullet"/>
      <w:lvlText w:val="•"/>
      <w:lvlJc w:val="left"/>
      <w:pPr>
        <w:ind w:left="2892" w:hanging="255"/>
      </w:pPr>
      <w:rPr>
        <w:rFonts w:hint="default"/>
        <w:lang w:val="en-US" w:eastAsia="zh-CN" w:bidi="ar-SA"/>
      </w:rPr>
    </w:lvl>
    <w:lvl w:ilvl="3" w:tplc="BE1A80F4">
      <w:numFmt w:val="bullet"/>
      <w:lvlText w:val="•"/>
      <w:lvlJc w:val="left"/>
      <w:pPr>
        <w:ind w:left="3728" w:hanging="255"/>
      </w:pPr>
      <w:rPr>
        <w:rFonts w:hint="default"/>
        <w:lang w:val="en-US" w:eastAsia="zh-CN" w:bidi="ar-SA"/>
      </w:rPr>
    </w:lvl>
    <w:lvl w:ilvl="4" w:tplc="7F60110E">
      <w:numFmt w:val="bullet"/>
      <w:lvlText w:val="•"/>
      <w:lvlJc w:val="left"/>
      <w:pPr>
        <w:ind w:left="4564" w:hanging="255"/>
      </w:pPr>
      <w:rPr>
        <w:rFonts w:hint="default"/>
        <w:lang w:val="en-US" w:eastAsia="zh-CN" w:bidi="ar-SA"/>
      </w:rPr>
    </w:lvl>
    <w:lvl w:ilvl="5" w:tplc="B290F4F4">
      <w:numFmt w:val="bullet"/>
      <w:lvlText w:val="•"/>
      <w:lvlJc w:val="left"/>
      <w:pPr>
        <w:ind w:left="5400" w:hanging="255"/>
      </w:pPr>
      <w:rPr>
        <w:rFonts w:hint="default"/>
        <w:lang w:val="en-US" w:eastAsia="zh-CN" w:bidi="ar-SA"/>
      </w:rPr>
    </w:lvl>
    <w:lvl w:ilvl="6" w:tplc="CDFE421C">
      <w:numFmt w:val="bullet"/>
      <w:lvlText w:val="•"/>
      <w:lvlJc w:val="left"/>
      <w:pPr>
        <w:ind w:left="6236" w:hanging="255"/>
      </w:pPr>
      <w:rPr>
        <w:rFonts w:hint="default"/>
        <w:lang w:val="en-US" w:eastAsia="zh-CN" w:bidi="ar-SA"/>
      </w:rPr>
    </w:lvl>
    <w:lvl w:ilvl="7" w:tplc="A59A8B08">
      <w:numFmt w:val="bullet"/>
      <w:lvlText w:val="•"/>
      <w:lvlJc w:val="left"/>
      <w:pPr>
        <w:ind w:left="7072" w:hanging="255"/>
      </w:pPr>
      <w:rPr>
        <w:rFonts w:hint="default"/>
        <w:lang w:val="en-US" w:eastAsia="zh-CN" w:bidi="ar-SA"/>
      </w:rPr>
    </w:lvl>
    <w:lvl w:ilvl="8" w:tplc="130ABBC8">
      <w:numFmt w:val="bullet"/>
      <w:lvlText w:val="•"/>
      <w:lvlJc w:val="left"/>
      <w:pPr>
        <w:ind w:left="7908" w:hanging="255"/>
      </w:pPr>
      <w:rPr>
        <w:rFonts w:hint="default"/>
        <w:lang w:val="en-US" w:eastAsia="zh-CN" w:bidi="ar-SA"/>
      </w:rPr>
    </w:lvl>
  </w:abstractNum>
  <w:abstractNum w:abstractNumId="39" w15:restartNumberingAfterBreak="0">
    <w:nsid w:val="419523E7"/>
    <w:multiLevelType w:val="hybridMultilevel"/>
    <w:tmpl w:val="0ECCF838"/>
    <w:lvl w:ilvl="0" w:tplc="42E25CDA">
      <w:numFmt w:val="bullet"/>
      <w:lvlText w:val=""/>
      <w:lvlJc w:val="left"/>
      <w:pPr>
        <w:ind w:left="900" w:hanging="420"/>
      </w:pPr>
      <w:rPr>
        <w:rFonts w:ascii="Wingdings" w:eastAsia="Wingdings" w:hAnsi="Wingdings" w:cs="Wingdings" w:hint="default"/>
        <w:b w:val="0"/>
        <w:bCs w:val="0"/>
        <w:i w:val="0"/>
        <w:iCs w:val="0"/>
        <w:spacing w:val="0"/>
        <w:w w:val="100"/>
        <w:sz w:val="21"/>
        <w:szCs w:val="21"/>
        <w:lang w:val="en-US" w:eastAsia="zh-CN" w:bidi="ar-SA"/>
      </w:rPr>
    </w:lvl>
    <w:lvl w:ilvl="1" w:tplc="8832516E">
      <w:numFmt w:val="bullet"/>
      <w:lvlText w:val="•"/>
      <w:lvlJc w:val="left"/>
      <w:pPr>
        <w:ind w:left="1768" w:hanging="420"/>
      </w:pPr>
      <w:rPr>
        <w:rFonts w:hint="default"/>
        <w:lang w:val="en-US" w:eastAsia="zh-CN" w:bidi="ar-SA"/>
      </w:rPr>
    </w:lvl>
    <w:lvl w:ilvl="2" w:tplc="599C1D76">
      <w:numFmt w:val="bullet"/>
      <w:lvlText w:val="•"/>
      <w:lvlJc w:val="left"/>
      <w:pPr>
        <w:ind w:left="2636" w:hanging="420"/>
      </w:pPr>
      <w:rPr>
        <w:rFonts w:hint="default"/>
        <w:lang w:val="en-US" w:eastAsia="zh-CN" w:bidi="ar-SA"/>
      </w:rPr>
    </w:lvl>
    <w:lvl w:ilvl="3" w:tplc="8200D648">
      <w:numFmt w:val="bullet"/>
      <w:lvlText w:val="•"/>
      <w:lvlJc w:val="left"/>
      <w:pPr>
        <w:ind w:left="3504" w:hanging="420"/>
      </w:pPr>
      <w:rPr>
        <w:rFonts w:hint="default"/>
        <w:lang w:val="en-US" w:eastAsia="zh-CN" w:bidi="ar-SA"/>
      </w:rPr>
    </w:lvl>
    <w:lvl w:ilvl="4" w:tplc="09FECDD6">
      <w:numFmt w:val="bullet"/>
      <w:lvlText w:val="•"/>
      <w:lvlJc w:val="left"/>
      <w:pPr>
        <w:ind w:left="4372" w:hanging="420"/>
      </w:pPr>
      <w:rPr>
        <w:rFonts w:hint="default"/>
        <w:lang w:val="en-US" w:eastAsia="zh-CN" w:bidi="ar-SA"/>
      </w:rPr>
    </w:lvl>
    <w:lvl w:ilvl="5" w:tplc="1C74EB5A">
      <w:numFmt w:val="bullet"/>
      <w:lvlText w:val="•"/>
      <w:lvlJc w:val="left"/>
      <w:pPr>
        <w:ind w:left="5240" w:hanging="420"/>
      </w:pPr>
      <w:rPr>
        <w:rFonts w:hint="default"/>
        <w:lang w:val="en-US" w:eastAsia="zh-CN" w:bidi="ar-SA"/>
      </w:rPr>
    </w:lvl>
    <w:lvl w:ilvl="6" w:tplc="785CCEFE">
      <w:numFmt w:val="bullet"/>
      <w:lvlText w:val="•"/>
      <w:lvlJc w:val="left"/>
      <w:pPr>
        <w:ind w:left="6108" w:hanging="420"/>
      </w:pPr>
      <w:rPr>
        <w:rFonts w:hint="default"/>
        <w:lang w:val="en-US" w:eastAsia="zh-CN" w:bidi="ar-SA"/>
      </w:rPr>
    </w:lvl>
    <w:lvl w:ilvl="7" w:tplc="5F62B862">
      <w:numFmt w:val="bullet"/>
      <w:lvlText w:val="•"/>
      <w:lvlJc w:val="left"/>
      <w:pPr>
        <w:ind w:left="6976" w:hanging="420"/>
      </w:pPr>
      <w:rPr>
        <w:rFonts w:hint="default"/>
        <w:lang w:val="en-US" w:eastAsia="zh-CN" w:bidi="ar-SA"/>
      </w:rPr>
    </w:lvl>
    <w:lvl w:ilvl="8" w:tplc="10D4F694">
      <w:numFmt w:val="bullet"/>
      <w:lvlText w:val="•"/>
      <w:lvlJc w:val="left"/>
      <w:pPr>
        <w:ind w:left="7844" w:hanging="420"/>
      </w:pPr>
      <w:rPr>
        <w:rFonts w:hint="default"/>
        <w:lang w:val="en-US" w:eastAsia="zh-CN" w:bidi="ar-SA"/>
      </w:rPr>
    </w:lvl>
  </w:abstractNum>
  <w:abstractNum w:abstractNumId="40" w15:restartNumberingAfterBreak="0">
    <w:nsid w:val="41E77E02"/>
    <w:multiLevelType w:val="hybridMultilevel"/>
    <w:tmpl w:val="C0840BE6"/>
    <w:lvl w:ilvl="0" w:tplc="B25E62F4">
      <w:start w:val="1"/>
      <w:numFmt w:val="decimal"/>
      <w:lvlText w:val="%1."/>
      <w:lvlJc w:val="left"/>
      <w:pPr>
        <w:ind w:left="1275" w:hanging="315"/>
        <w:jc w:val="left"/>
      </w:pPr>
      <w:rPr>
        <w:rFonts w:ascii="宋体" w:eastAsia="宋体" w:hAnsi="宋体" w:cs="宋体" w:hint="default"/>
        <w:b w:val="0"/>
        <w:bCs w:val="0"/>
        <w:i w:val="0"/>
        <w:iCs w:val="0"/>
        <w:spacing w:val="0"/>
        <w:w w:val="90"/>
        <w:sz w:val="21"/>
        <w:szCs w:val="21"/>
        <w:lang w:val="en-US" w:eastAsia="zh-CN" w:bidi="ar-SA"/>
      </w:rPr>
    </w:lvl>
    <w:lvl w:ilvl="1" w:tplc="A12CA46C">
      <w:numFmt w:val="bullet"/>
      <w:lvlText w:val="•"/>
      <w:lvlJc w:val="left"/>
      <w:pPr>
        <w:ind w:left="2110" w:hanging="315"/>
      </w:pPr>
      <w:rPr>
        <w:rFonts w:hint="default"/>
        <w:lang w:val="en-US" w:eastAsia="zh-CN" w:bidi="ar-SA"/>
      </w:rPr>
    </w:lvl>
    <w:lvl w:ilvl="2" w:tplc="682CC51C">
      <w:numFmt w:val="bullet"/>
      <w:lvlText w:val="•"/>
      <w:lvlJc w:val="left"/>
      <w:pPr>
        <w:ind w:left="2940" w:hanging="315"/>
      </w:pPr>
      <w:rPr>
        <w:rFonts w:hint="default"/>
        <w:lang w:val="en-US" w:eastAsia="zh-CN" w:bidi="ar-SA"/>
      </w:rPr>
    </w:lvl>
    <w:lvl w:ilvl="3" w:tplc="7E54D41E">
      <w:numFmt w:val="bullet"/>
      <w:lvlText w:val="•"/>
      <w:lvlJc w:val="left"/>
      <w:pPr>
        <w:ind w:left="3770" w:hanging="315"/>
      </w:pPr>
      <w:rPr>
        <w:rFonts w:hint="default"/>
        <w:lang w:val="en-US" w:eastAsia="zh-CN" w:bidi="ar-SA"/>
      </w:rPr>
    </w:lvl>
    <w:lvl w:ilvl="4" w:tplc="1FA8BDD2">
      <w:numFmt w:val="bullet"/>
      <w:lvlText w:val="•"/>
      <w:lvlJc w:val="left"/>
      <w:pPr>
        <w:ind w:left="4600" w:hanging="315"/>
      </w:pPr>
      <w:rPr>
        <w:rFonts w:hint="default"/>
        <w:lang w:val="en-US" w:eastAsia="zh-CN" w:bidi="ar-SA"/>
      </w:rPr>
    </w:lvl>
    <w:lvl w:ilvl="5" w:tplc="9AA08C48">
      <w:numFmt w:val="bullet"/>
      <w:lvlText w:val="•"/>
      <w:lvlJc w:val="left"/>
      <w:pPr>
        <w:ind w:left="5430" w:hanging="315"/>
      </w:pPr>
      <w:rPr>
        <w:rFonts w:hint="default"/>
        <w:lang w:val="en-US" w:eastAsia="zh-CN" w:bidi="ar-SA"/>
      </w:rPr>
    </w:lvl>
    <w:lvl w:ilvl="6" w:tplc="4A727A0C">
      <w:numFmt w:val="bullet"/>
      <w:lvlText w:val="•"/>
      <w:lvlJc w:val="left"/>
      <w:pPr>
        <w:ind w:left="6260" w:hanging="315"/>
      </w:pPr>
      <w:rPr>
        <w:rFonts w:hint="default"/>
        <w:lang w:val="en-US" w:eastAsia="zh-CN" w:bidi="ar-SA"/>
      </w:rPr>
    </w:lvl>
    <w:lvl w:ilvl="7" w:tplc="BA5AB59C">
      <w:numFmt w:val="bullet"/>
      <w:lvlText w:val="•"/>
      <w:lvlJc w:val="left"/>
      <w:pPr>
        <w:ind w:left="7090" w:hanging="315"/>
      </w:pPr>
      <w:rPr>
        <w:rFonts w:hint="default"/>
        <w:lang w:val="en-US" w:eastAsia="zh-CN" w:bidi="ar-SA"/>
      </w:rPr>
    </w:lvl>
    <w:lvl w:ilvl="8" w:tplc="B922C0D8">
      <w:numFmt w:val="bullet"/>
      <w:lvlText w:val="•"/>
      <w:lvlJc w:val="left"/>
      <w:pPr>
        <w:ind w:left="7920" w:hanging="315"/>
      </w:pPr>
      <w:rPr>
        <w:rFonts w:hint="default"/>
        <w:lang w:val="en-US" w:eastAsia="zh-CN" w:bidi="ar-SA"/>
      </w:rPr>
    </w:lvl>
  </w:abstractNum>
  <w:abstractNum w:abstractNumId="41" w15:restartNumberingAfterBreak="0">
    <w:nsid w:val="42A900FD"/>
    <w:multiLevelType w:val="hybridMultilevel"/>
    <w:tmpl w:val="365A8554"/>
    <w:lvl w:ilvl="0" w:tplc="5C9414D4">
      <w:start w:val="1"/>
      <w:numFmt w:val="decimal"/>
      <w:lvlText w:val="%1)"/>
      <w:lvlJc w:val="left"/>
      <w:pPr>
        <w:ind w:left="480" w:hanging="211"/>
        <w:jc w:val="left"/>
      </w:pPr>
      <w:rPr>
        <w:rFonts w:ascii="宋体" w:eastAsia="宋体" w:hAnsi="宋体" w:cs="宋体" w:hint="default"/>
        <w:b w:val="0"/>
        <w:bCs w:val="0"/>
        <w:i w:val="0"/>
        <w:iCs w:val="0"/>
        <w:spacing w:val="0"/>
        <w:w w:val="99"/>
        <w:sz w:val="19"/>
        <w:szCs w:val="19"/>
        <w:lang w:val="en-US" w:eastAsia="zh-CN" w:bidi="ar-SA"/>
      </w:rPr>
    </w:lvl>
    <w:lvl w:ilvl="1" w:tplc="61D6D8EE">
      <w:numFmt w:val="bullet"/>
      <w:lvlText w:val="•"/>
      <w:lvlJc w:val="left"/>
      <w:pPr>
        <w:ind w:left="1390" w:hanging="211"/>
      </w:pPr>
      <w:rPr>
        <w:rFonts w:hint="default"/>
        <w:lang w:val="en-US" w:eastAsia="zh-CN" w:bidi="ar-SA"/>
      </w:rPr>
    </w:lvl>
    <w:lvl w:ilvl="2" w:tplc="B0A2C2CC">
      <w:numFmt w:val="bullet"/>
      <w:lvlText w:val="•"/>
      <w:lvlJc w:val="left"/>
      <w:pPr>
        <w:ind w:left="2300" w:hanging="211"/>
      </w:pPr>
      <w:rPr>
        <w:rFonts w:hint="default"/>
        <w:lang w:val="en-US" w:eastAsia="zh-CN" w:bidi="ar-SA"/>
      </w:rPr>
    </w:lvl>
    <w:lvl w:ilvl="3" w:tplc="91C0D5E2">
      <w:numFmt w:val="bullet"/>
      <w:lvlText w:val="•"/>
      <w:lvlJc w:val="left"/>
      <w:pPr>
        <w:ind w:left="3210" w:hanging="211"/>
      </w:pPr>
      <w:rPr>
        <w:rFonts w:hint="default"/>
        <w:lang w:val="en-US" w:eastAsia="zh-CN" w:bidi="ar-SA"/>
      </w:rPr>
    </w:lvl>
    <w:lvl w:ilvl="4" w:tplc="B7ACD5FC">
      <w:numFmt w:val="bullet"/>
      <w:lvlText w:val="•"/>
      <w:lvlJc w:val="left"/>
      <w:pPr>
        <w:ind w:left="4120" w:hanging="211"/>
      </w:pPr>
      <w:rPr>
        <w:rFonts w:hint="default"/>
        <w:lang w:val="en-US" w:eastAsia="zh-CN" w:bidi="ar-SA"/>
      </w:rPr>
    </w:lvl>
    <w:lvl w:ilvl="5" w:tplc="AEBCE6A2">
      <w:numFmt w:val="bullet"/>
      <w:lvlText w:val="•"/>
      <w:lvlJc w:val="left"/>
      <w:pPr>
        <w:ind w:left="5030" w:hanging="211"/>
      </w:pPr>
      <w:rPr>
        <w:rFonts w:hint="default"/>
        <w:lang w:val="en-US" w:eastAsia="zh-CN" w:bidi="ar-SA"/>
      </w:rPr>
    </w:lvl>
    <w:lvl w:ilvl="6" w:tplc="5EA41EB8">
      <w:numFmt w:val="bullet"/>
      <w:lvlText w:val="•"/>
      <w:lvlJc w:val="left"/>
      <w:pPr>
        <w:ind w:left="5940" w:hanging="211"/>
      </w:pPr>
      <w:rPr>
        <w:rFonts w:hint="default"/>
        <w:lang w:val="en-US" w:eastAsia="zh-CN" w:bidi="ar-SA"/>
      </w:rPr>
    </w:lvl>
    <w:lvl w:ilvl="7" w:tplc="C75EFE78">
      <w:numFmt w:val="bullet"/>
      <w:lvlText w:val="•"/>
      <w:lvlJc w:val="left"/>
      <w:pPr>
        <w:ind w:left="6850" w:hanging="211"/>
      </w:pPr>
      <w:rPr>
        <w:rFonts w:hint="default"/>
        <w:lang w:val="en-US" w:eastAsia="zh-CN" w:bidi="ar-SA"/>
      </w:rPr>
    </w:lvl>
    <w:lvl w:ilvl="8" w:tplc="0DA26708">
      <w:numFmt w:val="bullet"/>
      <w:lvlText w:val="•"/>
      <w:lvlJc w:val="left"/>
      <w:pPr>
        <w:ind w:left="7760" w:hanging="211"/>
      </w:pPr>
      <w:rPr>
        <w:rFonts w:hint="default"/>
        <w:lang w:val="en-US" w:eastAsia="zh-CN" w:bidi="ar-SA"/>
      </w:rPr>
    </w:lvl>
  </w:abstractNum>
  <w:abstractNum w:abstractNumId="42" w15:restartNumberingAfterBreak="0">
    <w:nsid w:val="42AC02DE"/>
    <w:multiLevelType w:val="hybridMultilevel"/>
    <w:tmpl w:val="570CEB40"/>
    <w:lvl w:ilvl="0" w:tplc="7AB29132">
      <w:numFmt w:val="bullet"/>
      <w:lvlText w:val=""/>
      <w:lvlJc w:val="left"/>
      <w:pPr>
        <w:ind w:left="1020" w:hanging="540"/>
      </w:pPr>
      <w:rPr>
        <w:rFonts w:ascii="Wingdings" w:eastAsia="Wingdings" w:hAnsi="Wingdings" w:cs="Wingdings" w:hint="default"/>
        <w:b w:val="0"/>
        <w:bCs w:val="0"/>
        <w:i w:val="0"/>
        <w:iCs w:val="0"/>
        <w:spacing w:val="0"/>
        <w:w w:val="100"/>
        <w:sz w:val="21"/>
        <w:szCs w:val="21"/>
        <w:lang w:val="en-US" w:eastAsia="zh-CN" w:bidi="ar-SA"/>
      </w:rPr>
    </w:lvl>
    <w:lvl w:ilvl="1" w:tplc="D48CA97A">
      <w:numFmt w:val="bullet"/>
      <w:lvlText w:val="•"/>
      <w:lvlJc w:val="left"/>
      <w:pPr>
        <w:ind w:left="1876" w:hanging="540"/>
      </w:pPr>
      <w:rPr>
        <w:rFonts w:hint="default"/>
        <w:lang w:val="en-US" w:eastAsia="zh-CN" w:bidi="ar-SA"/>
      </w:rPr>
    </w:lvl>
    <w:lvl w:ilvl="2" w:tplc="5C9E93F4">
      <w:numFmt w:val="bullet"/>
      <w:lvlText w:val="•"/>
      <w:lvlJc w:val="left"/>
      <w:pPr>
        <w:ind w:left="2732" w:hanging="540"/>
      </w:pPr>
      <w:rPr>
        <w:rFonts w:hint="default"/>
        <w:lang w:val="en-US" w:eastAsia="zh-CN" w:bidi="ar-SA"/>
      </w:rPr>
    </w:lvl>
    <w:lvl w:ilvl="3" w:tplc="6D9C900E">
      <w:numFmt w:val="bullet"/>
      <w:lvlText w:val="•"/>
      <w:lvlJc w:val="left"/>
      <w:pPr>
        <w:ind w:left="3588" w:hanging="540"/>
      </w:pPr>
      <w:rPr>
        <w:rFonts w:hint="default"/>
        <w:lang w:val="en-US" w:eastAsia="zh-CN" w:bidi="ar-SA"/>
      </w:rPr>
    </w:lvl>
    <w:lvl w:ilvl="4" w:tplc="03B454B6">
      <w:numFmt w:val="bullet"/>
      <w:lvlText w:val="•"/>
      <w:lvlJc w:val="left"/>
      <w:pPr>
        <w:ind w:left="4444" w:hanging="540"/>
      </w:pPr>
      <w:rPr>
        <w:rFonts w:hint="default"/>
        <w:lang w:val="en-US" w:eastAsia="zh-CN" w:bidi="ar-SA"/>
      </w:rPr>
    </w:lvl>
    <w:lvl w:ilvl="5" w:tplc="610C8272">
      <w:numFmt w:val="bullet"/>
      <w:lvlText w:val="•"/>
      <w:lvlJc w:val="left"/>
      <w:pPr>
        <w:ind w:left="5300" w:hanging="540"/>
      </w:pPr>
      <w:rPr>
        <w:rFonts w:hint="default"/>
        <w:lang w:val="en-US" w:eastAsia="zh-CN" w:bidi="ar-SA"/>
      </w:rPr>
    </w:lvl>
    <w:lvl w:ilvl="6" w:tplc="B262DFD6">
      <w:numFmt w:val="bullet"/>
      <w:lvlText w:val="•"/>
      <w:lvlJc w:val="left"/>
      <w:pPr>
        <w:ind w:left="6156" w:hanging="540"/>
      </w:pPr>
      <w:rPr>
        <w:rFonts w:hint="default"/>
        <w:lang w:val="en-US" w:eastAsia="zh-CN" w:bidi="ar-SA"/>
      </w:rPr>
    </w:lvl>
    <w:lvl w:ilvl="7" w:tplc="CAE2C88E">
      <w:numFmt w:val="bullet"/>
      <w:lvlText w:val="•"/>
      <w:lvlJc w:val="left"/>
      <w:pPr>
        <w:ind w:left="7012" w:hanging="540"/>
      </w:pPr>
      <w:rPr>
        <w:rFonts w:hint="default"/>
        <w:lang w:val="en-US" w:eastAsia="zh-CN" w:bidi="ar-SA"/>
      </w:rPr>
    </w:lvl>
    <w:lvl w:ilvl="8" w:tplc="92E01996">
      <w:numFmt w:val="bullet"/>
      <w:lvlText w:val="•"/>
      <w:lvlJc w:val="left"/>
      <w:pPr>
        <w:ind w:left="7868" w:hanging="540"/>
      </w:pPr>
      <w:rPr>
        <w:rFonts w:hint="default"/>
        <w:lang w:val="en-US" w:eastAsia="zh-CN" w:bidi="ar-SA"/>
      </w:rPr>
    </w:lvl>
  </w:abstractNum>
  <w:abstractNum w:abstractNumId="43" w15:restartNumberingAfterBreak="0">
    <w:nsid w:val="48151FEE"/>
    <w:multiLevelType w:val="hybridMultilevel"/>
    <w:tmpl w:val="3158525E"/>
    <w:lvl w:ilvl="0" w:tplc="69F44366">
      <w:start w:val="3"/>
      <w:numFmt w:val="decimal"/>
      <w:lvlText w:val="%1."/>
      <w:lvlJc w:val="left"/>
      <w:pPr>
        <w:ind w:left="1335" w:hanging="316"/>
        <w:jc w:val="left"/>
      </w:pPr>
      <w:rPr>
        <w:rFonts w:hint="default"/>
        <w:spacing w:val="-30"/>
        <w:w w:val="100"/>
        <w:lang w:val="en-US" w:eastAsia="zh-CN" w:bidi="ar-SA"/>
      </w:rPr>
    </w:lvl>
    <w:lvl w:ilvl="1" w:tplc="0C068A34">
      <w:numFmt w:val="bullet"/>
      <w:lvlText w:val="•"/>
      <w:lvlJc w:val="left"/>
      <w:pPr>
        <w:ind w:left="2164" w:hanging="316"/>
      </w:pPr>
      <w:rPr>
        <w:rFonts w:hint="default"/>
        <w:lang w:val="en-US" w:eastAsia="zh-CN" w:bidi="ar-SA"/>
      </w:rPr>
    </w:lvl>
    <w:lvl w:ilvl="2" w:tplc="50CAAA1E">
      <w:numFmt w:val="bullet"/>
      <w:lvlText w:val="•"/>
      <w:lvlJc w:val="left"/>
      <w:pPr>
        <w:ind w:left="2988" w:hanging="316"/>
      </w:pPr>
      <w:rPr>
        <w:rFonts w:hint="default"/>
        <w:lang w:val="en-US" w:eastAsia="zh-CN" w:bidi="ar-SA"/>
      </w:rPr>
    </w:lvl>
    <w:lvl w:ilvl="3" w:tplc="C4CC5AF6">
      <w:numFmt w:val="bullet"/>
      <w:lvlText w:val="•"/>
      <w:lvlJc w:val="left"/>
      <w:pPr>
        <w:ind w:left="3812" w:hanging="316"/>
      </w:pPr>
      <w:rPr>
        <w:rFonts w:hint="default"/>
        <w:lang w:val="en-US" w:eastAsia="zh-CN" w:bidi="ar-SA"/>
      </w:rPr>
    </w:lvl>
    <w:lvl w:ilvl="4" w:tplc="F6F241C6">
      <w:numFmt w:val="bullet"/>
      <w:lvlText w:val="•"/>
      <w:lvlJc w:val="left"/>
      <w:pPr>
        <w:ind w:left="4636" w:hanging="316"/>
      </w:pPr>
      <w:rPr>
        <w:rFonts w:hint="default"/>
        <w:lang w:val="en-US" w:eastAsia="zh-CN" w:bidi="ar-SA"/>
      </w:rPr>
    </w:lvl>
    <w:lvl w:ilvl="5" w:tplc="C292CE24">
      <w:numFmt w:val="bullet"/>
      <w:lvlText w:val="•"/>
      <w:lvlJc w:val="left"/>
      <w:pPr>
        <w:ind w:left="5460" w:hanging="316"/>
      </w:pPr>
      <w:rPr>
        <w:rFonts w:hint="default"/>
        <w:lang w:val="en-US" w:eastAsia="zh-CN" w:bidi="ar-SA"/>
      </w:rPr>
    </w:lvl>
    <w:lvl w:ilvl="6" w:tplc="BEBEFBD2">
      <w:numFmt w:val="bullet"/>
      <w:lvlText w:val="•"/>
      <w:lvlJc w:val="left"/>
      <w:pPr>
        <w:ind w:left="6284" w:hanging="316"/>
      </w:pPr>
      <w:rPr>
        <w:rFonts w:hint="default"/>
        <w:lang w:val="en-US" w:eastAsia="zh-CN" w:bidi="ar-SA"/>
      </w:rPr>
    </w:lvl>
    <w:lvl w:ilvl="7" w:tplc="31167B16">
      <w:numFmt w:val="bullet"/>
      <w:lvlText w:val="•"/>
      <w:lvlJc w:val="left"/>
      <w:pPr>
        <w:ind w:left="7108" w:hanging="316"/>
      </w:pPr>
      <w:rPr>
        <w:rFonts w:hint="default"/>
        <w:lang w:val="en-US" w:eastAsia="zh-CN" w:bidi="ar-SA"/>
      </w:rPr>
    </w:lvl>
    <w:lvl w:ilvl="8" w:tplc="5A30483E">
      <w:numFmt w:val="bullet"/>
      <w:lvlText w:val="•"/>
      <w:lvlJc w:val="left"/>
      <w:pPr>
        <w:ind w:left="7932" w:hanging="316"/>
      </w:pPr>
      <w:rPr>
        <w:rFonts w:hint="default"/>
        <w:lang w:val="en-US" w:eastAsia="zh-CN" w:bidi="ar-SA"/>
      </w:rPr>
    </w:lvl>
  </w:abstractNum>
  <w:abstractNum w:abstractNumId="44" w15:restartNumberingAfterBreak="0">
    <w:nsid w:val="48855632"/>
    <w:multiLevelType w:val="hybridMultilevel"/>
    <w:tmpl w:val="E46C8350"/>
    <w:lvl w:ilvl="0" w:tplc="3AF06F5A">
      <w:start w:val="1"/>
      <w:numFmt w:val="decimal"/>
      <w:lvlText w:val="%1."/>
      <w:lvlJc w:val="left"/>
      <w:pPr>
        <w:ind w:left="1216" w:hanging="316"/>
        <w:jc w:val="left"/>
      </w:pPr>
      <w:rPr>
        <w:rFonts w:ascii="宋体" w:eastAsia="宋体" w:hAnsi="宋体" w:cs="宋体" w:hint="default"/>
        <w:b w:val="0"/>
        <w:bCs w:val="0"/>
        <w:i w:val="0"/>
        <w:iCs w:val="0"/>
        <w:spacing w:val="0"/>
        <w:w w:val="92"/>
        <w:sz w:val="19"/>
        <w:szCs w:val="19"/>
        <w:lang w:val="en-US" w:eastAsia="zh-CN" w:bidi="ar-SA"/>
      </w:rPr>
    </w:lvl>
    <w:lvl w:ilvl="1" w:tplc="68B2060C">
      <w:numFmt w:val="bullet"/>
      <w:lvlText w:val="•"/>
      <w:lvlJc w:val="left"/>
      <w:pPr>
        <w:ind w:left="2056" w:hanging="316"/>
      </w:pPr>
      <w:rPr>
        <w:rFonts w:hint="default"/>
        <w:lang w:val="en-US" w:eastAsia="zh-CN" w:bidi="ar-SA"/>
      </w:rPr>
    </w:lvl>
    <w:lvl w:ilvl="2" w:tplc="51CEDEA4">
      <w:numFmt w:val="bullet"/>
      <w:lvlText w:val="•"/>
      <w:lvlJc w:val="left"/>
      <w:pPr>
        <w:ind w:left="2892" w:hanging="316"/>
      </w:pPr>
      <w:rPr>
        <w:rFonts w:hint="default"/>
        <w:lang w:val="en-US" w:eastAsia="zh-CN" w:bidi="ar-SA"/>
      </w:rPr>
    </w:lvl>
    <w:lvl w:ilvl="3" w:tplc="BAD03EA0">
      <w:numFmt w:val="bullet"/>
      <w:lvlText w:val="•"/>
      <w:lvlJc w:val="left"/>
      <w:pPr>
        <w:ind w:left="3728" w:hanging="316"/>
      </w:pPr>
      <w:rPr>
        <w:rFonts w:hint="default"/>
        <w:lang w:val="en-US" w:eastAsia="zh-CN" w:bidi="ar-SA"/>
      </w:rPr>
    </w:lvl>
    <w:lvl w:ilvl="4" w:tplc="D542ED5A">
      <w:numFmt w:val="bullet"/>
      <w:lvlText w:val="•"/>
      <w:lvlJc w:val="left"/>
      <w:pPr>
        <w:ind w:left="4564" w:hanging="316"/>
      </w:pPr>
      <w:rPr>
        <w:rFonts w:hint="default"/>
        <w:lang w:val="en-US" w:eastAsia="zh-CN" w:bidi="ar-SA"/>
      </w:rPr>
    </w:lvl>
    <w:lvl w:ilvl="5" w:tplc="3FECCC86">
      <w:numFmt w:val="bullet"/>
      <w:lvlText w:val="•"/>
      <w:lvlJc w:val="left"/>
      <w:pPr>
        <w:ind w:left="5400" w:hanging="316"/>
      </w:pPr>
      <w:rPr>
        <w:rFonts w:hint="default"/>
        <w:lang w:val="en-US" w:eastAsia="zh-CN" w:bidi="ar-SA"/>
      </w:rPr>
    </w:lvl>
    <w:lvl w:ilvl="6" w:tplc="CF8E26C6">
      <w:numFmt w:val="bullet"/>
      <w:lvlText w:val="•"/>
      <w:lvlJc w:val="left"/>
      <w:pPr>
        <w:ind w:left="6236" w:hanging="316"/>
      </w:pPr>
      <w:rPr>
        <w:rFonts w:hint="default"/>
        <w:lang w:val="en-US" w:eastAsia="zh-CN" w:bidi="ar-SA"/>
      </w:rPr>
    </w:lvl>
    <w:lvl w:ilvl="7" w:tplc="C3D691C4">
      <w:numFmt w:val="bullet"/>
      <w:lvlText w:val="•"/>
      <w:lvlJc w:val="left"/>
      <w:pPr>
        <w:ind w:left="7072" w:hanging="316"/>
      </w:pPr>
      <w:rPr>
        <w:rFonts w:hint="default"/>
        <w:lang w:val="en-US" w:eastAsia="zh-CN" w:bidi="ar-SA"/>
      </w:rPr>
    </w:lvl>
    <w:lvl w:ilvl="8" w:tplc="8F5C3E58">
      <w:numFmt w:val="bullet"/>
      <w:lvlText w:val="•"/>
      <w:lvlJc w:val="left"/>
      <w:pPr>
        <w:ind w:left="7908" w:hanging="316"/>
      </w:pPr>
      <w:rPr>
        <w:rFonts w:hint="default"/>
        <w:lang w:val="en-US" w:eastAsia="zh-CN" w:bidi="ar-SA"/>
      </w:rPr>
    </w:lvl>
  </w:abstractNum>
  <w:abstractNum w:abstractNumId="45" w15:restartNumberingAfterBreak="0">
    <w:nsid w:val="4A944FAD"/>
    <w:multiLevelType w:val="hybridMultilevel"/>
    <w:tmpl w:val="D1180DB2"/>
    <w:lvl w:ilvl="0" w:tplc="BB94B02A">
      <w:start w:val="4"/>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tplc="EEDE603E">
      <w:numFmt w:val="bullet"/>
      <w:lvlText w:val=""/>
      <w:lvlJc w:val="left"/>
      <w:pPr>
        <w:ind w:left="1470" w:hanging="420"/>
      </w:pPr>
      <w:rPr>
        <w:rFonts w:ascii="Wingdings" w:eastAsia="Wingdings" w:hAnsi="Wingdings" w:cs="Wingdings" w:hint="default"/>
        <w:b w:val="0"/>
        <w:bCs w:val="0"/>
        <w:i w:val="0"/>
        <w:iCs w:val="0"/>
        <w:spacing w:val="0"/>
        <w:w w:val="100"/>
        <w:sz w:val="21"/>
        <w:szCs w:val="21"/>
        <w:lang w:val="en-US" w:eastAsia="zh-CN" w:bidi="ar-SA"/>
      </w:rPr>
    </w:lvl>
    <w:lvl w:ilvl="2" w:tplc="B628B348">
      <w:numFmt w:val="bullet"/>
      <w:lvlText w:val="•"/>
      <w:lvlJc w:val="left"/>
      <w:pPr>
        <w:ind w:left="2380" w:hanging="420"/>
      </w:pPr>
      <w:rPr>
        <w:rFonts w:hint="default"/>
        <w:lang w:val="en-US" w:eastAsia="zh-CN" w:bidi="ar-SA"/>
      </w:rPr>
    </w:lvl>
    <w:lvl w:ilvl="3" w:tplc="535A2598">
      <w:numFmt w:val="bullet"/>
      <w:lvlText w:val="•"/>
      <w:lvlJc w:val="left"/>
      <w:pPr>
        <w:ind w:left="3280" w:hanging="420"/>
      </w:pPr>
      <w:rPr>
        <w:rFonts w:hint="default"/>
        <w:lang w:val="en-US" w:eastAsia="zh-CN" w:bidi="ar-SA"/>
      </w:rPr>
    </w:lvl>
    <w:lvl w:ilvl="4" w:tplc="7EB09692">
      <w:numFmt w:val="bullet"/>
      <w:lvlText w:val="•"/>
      <w:lvlJc w:val="left"/>
      <w:pPr>
        <w:ind w:left="4180" w:hanging="420"/>
      </w:pPr>
      <w:rPr>
        <w:rFonts w:hint="default"/>
        <w:lang w:val="en-US" w:eastAsia="zh-CN" w:bidi="ar-SA"/>
      </w:rPr>
    </w:lvl>
    <w:lvl w:ilvl="5" w:tplc="0ECE5882">
      <w:numFmt w:val="bullet"/>
      <w:lvlText w:val="•"/>
      <w:lvlJc w:val="left"/>
      <w:pPr>
        <w:ind w:left="5080" w:hanging="420"/>
      </w:pPr>
      <w:rPr>
        <w:rFonts w:hint="default"/>
        <w:lang w:val="en-US" w:eastAsia="zh-CN" w:bidi="ar-SA"/>
      </w:rPr>
    </w:lvl>
    <w:lvl w:ilvl="6" w:tplc="DC288940">
      <w:numFmt w:val="bullet"/>
      <w:lvlText w:val="•"/>
      <w:lvlJc w:val="left"/>
      <w:pPr>
        <w:ind w:left="5980" w:hanging="420"/>
      </w:pPr>
      <w:rPr>
        <w:rFonts w:hint="default"/>
        <w:lang w:val="en-US" w:eastAsia="zh-CN" w:bidi="ar-SA"/>
      </w:rPr>
    </w:lvl>
    <w:lvl w:ilvl="7" w:tplc="C6D09CB6">
      <w:numFmt w:val="bullet"/>
      <w:lvlText w:val="•"/>
      <w:lvlJc w:val="left"/>
      <w:pPr>
        <w:ind w:left="6880" w:hanging="420"/>
      </w:pPr>
      <w:rPr>
        <w:rFonts w:hint="default"/>
        <w:lang w:val="en-US" w:eastAsia="zh-CN" w:bidi="ar-SA"/>
      </w:rPr>
    </w:lvl>
    <w:lvl w:ilvl="8" w:tplc="8D903884">
      <w:numFmt w:val="bullet"/>
      <w:lvlText w:val="•"/>
      <w:lvlJc w:val="left"/>
      <w:pPr>
        <w:ind w:left="7780" w:hanging="420"/>
      </w:pPr>
      <w:rPr>
        <w:rFonts w:hint="default"/>
        <w:lang w:val="en-US" w:eastAsia="zh-CN" w:bidi="ar-SA"/>
      </w:rPr>
    </w:lvl>
  </w:abstractNum>
  <w:abstractNum w:abstractNumId="46" w15:restartNumberingAfterBreak="0">
    <w:nsid w:val="4C3973D6"/>
    <w:multiLevelType w:val="hybridMultilevel"/>
    <w:tmpl w:val="3C505164"/>
    <w:lvl w:ilvl="0" w:tplc="F35CD64A">
      <w:start w:val="1"/>
      <w:numFmt w:val="decimal"/>
      <w:lvlText w:val="%1)"/>
      <w:lvlJc w:val="left"/>
      <w:pPr>
        <w:ind w:left="796" w:hanging="211"/>
        <w:jc w:val="right"/>
      </w:pPr>
      <w:rPr>
        <w:rFonts w:ascii="宋体" w:eastAsia="宋体" w:hAnsi="宋体" w:cs="宋体" w:hint="default"/>
        <w:b w:val="0"/>
        <w:bCs w:val="0"/>
        <w:i w:val="0"/>
        <w:iCs w:val="0"/>
        <w:spacing w:val="0"/>
        <w:w w:val="99"/>
        <w:sz w:val="19"/>
        <w:szCs w:val="19"/>
        <w:lang w:val="en-US" w:eastAsia="zh-CN" w:bidi="ar-SA"/>
      </w:rPr>
    </w:lvl>
    <w:lvl w:ilvl="1" w:tplc="4EF681E0">
      <w:numFmt w:val="bullet"/>
      <w:lvlText w:val="•"/>
      <w:lvlJc w:val="left"/>
      <w:pPr>
        <w:ind w:left="1678" w:hanging="211"/>
      </w:pPr>
      <w:rPr>
        <w:rFonts w:hint="default"/>
        <w:lang w:val="en-US" w:eastAsia="zh-CN" w:bidi="ar-SA"/>
      </w:rPr>
    </w:lvl>
    <w:lvl w:ilvl="2" w:tplc="D88C16D2">
      <w:numFmt w:val="bullet"/>
      <w:lvlText w:val="•"/>
      <w:lvlJc w:val="left"/>
      <w:pPr>
        <w:ind w:left="2556" w:hanging="211"/>
      </w:pPr>
      <w:rPr>
        <w:rFonts w:hint="default"/>
        <w:lang w:val="en-US" w:eastAsia="zh-CN" w:bidi="ar-SA"/>
      </w:rPr>
    </w:lvl>
    <w:lvl w:ilvl="3" w:tplc="F9B08BC6">
      <w:numFmt w:val="bullet"/>
      <w:lvlText w:val="•"/>
      <w:lvlJc w:val="left"/>
      <w:pPr>
        <w:ind w:left="3434" w:hanging="211"/>
      </w:pPr>
      <w:rPr>
        <w:rFonts w:hint="default"/>
        <w:lang w:val="en-US" w:eastAsia="zh-CN" w:bidi="ar-SA"/>
      </w:rPr>
    </w:lvl>
    <w:lvl w:ilvl="4" w:tplc="AB624704">
      <w:numFmt w:val="bullet"/>
      <w:lvlText w:val="•"/>
      <w:lvlJc w:val="left"/>
      <w:pPr>
        <w:ind w:left="4312" w:hanging="211"/>
      </w:pPr>
      <w:rPr>
        <w:rFonts w:hint="default"/>
        <w:lang w:val="en-US" w:eastAsia="zh-CN" w:bidi="ar-SA"/>
      </w:rPr>
    </w:lvl>
    <w:lvl w:ilvl="5" w:tplc="D9BCAFB4">
      <w:numFmt w:val="bullet"/>
      <w:lvlText w:val="•"/>
      <w:lvlJc w:val="left"/>
      <w:pPr>
        <w:ind w:left="5190" w:hanging="211"/>
      </w:pPr>
      <w:rPr>
        <w:rFonts w:hint="default"/>
        <w:lang w:val="en-US" w:eastAsia="zh-CN" w:bidi="ar-SA"/>
      </w:rPr>
    </w:lvl>
    <w:lvl w:ilvl="6" w:tplc="380C9358">
      <w:numFmt w:val="bullet"/>
      <w:lvlText w:val="•"/>
      <w:lvlJc w:val="left"/>
      <w:pPr>
        <w:ind w:left="6068" w:hanging="211"/>
      </w:pPr>
      <w:rPr>
        <w:rFonts w:hint="default"/>
        <w:lang w:val="en-US" w:eastAsia="zh-CN" w:bidi="ar-SA"/>
      </w:rPr>
    </w:lvl>
    <w:lvl w:ilvl="7" w:tplc="090A1AB8">
      <w:numFmt w:val="bullet"/>
      <w:lvlText w:val="•"/>
      <w:lvlJc w:val="left"/>
      <w:pPr>
        <w:ind w:left="6946" w:hanging="211"/>
      </w:pPr>
      <w:rPr>
        <w:rFonts w:hint="default"/>
        <w:lang w:val="en-US" w:eastAsia="zh-CN" w:bidi="ar-SA"/>
      </w:rPr>
    </w:lvl>
    <w:lvl w:ilvl="8" w:tplc="59E294B4">
      <w:numFmt w:val="bullet"/>
      <w:lvlText w:val="•"/>
      <w:lvlJc w:val="left"/>
      <w:pPr>
        <w:ind w:left="7824" w:hanging="211"/>
      </w:pPr>
      <w:rPr>
        <w:rFonts w:hint="default"/>
        <w:lang w:val="en-US" w:eastAsia="zh-CN" w:bidi="ar-SA"/>
      </w:rPr>
    </w:lvl>
  </w:abstractNum>
  <w:abstractNum w:abstractNumId="47" w15:restartNumberingAfterBreak="0">
    <w:nsid w:val="4DEE77E2"/>
    <w:multiLevelType w:val="hybridMultilevel"/>
    <w:tmpl w:val="D242A9F8"/>
    <w:lvl w:ilvl="0" w:tplc="3F5AEB00">
      <w:start w:val="1"/>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tplc="145200F6">
      <w:numFmt w:val="bullet"/>
      <w:lvlText w:val="•"/>
      <w:lvlJc w:val="left"/>
      <w:pPr>
        <w:ind w:left="2164" w:hanging="316"/>
      </w:pPr>
      <w:rPr>
        <w:rFonts w:hint="default"/>
        <w:lang w:val="en-US" w:eastAsia="zh-CN" w:bidi="ar-SA"/>
      </w:rPr>
    </w:lvl>
    <w:lvl w:ilvl="2" w:tplc="3A4E4F6A">
      <w:numFmt w:val="bullet"/>
      <w:lvlText w:val="•"/>
      <w:lvlJc w:val="left"/>
      <w:pPr>
        <w:ind w:left="2988" w:hanging="316"/>
      </w:pPr>
      <w:rPr>
        <w:rFonts w:hint="default"/>
        <w:lang w:val="en-US" w:eastAsia="zh-CN" w:bidi="ar-SA"/>
      </w:rPr>
    </w:lvl>
    <w:lvl w:ilvl="3" w:tplc="0D78314C">
      <w:numFmt w:val="bullet"/>
      <w:lvlText w:val="•"/>
      <w:lvlJc w:val="left"/>
      <w:pPr>
        <w:ind w:left="3812" w:hanging="316"/>
      </w:pPr>
      <w:rPr>
        <w:rFonts w:hint="default"/>
        <w:lang w:val="en-US" w:eastAsia="zh-CN" w:bidi="ar-SA"/>
      </w:rPr>
    </w:lvl>
    <w:lvl w:ilvl="4" w:tplc="B8EA6C50">
      <w:numFmt w:val="bullet"/>
      <w:lvlText w:val="•"/>
      <w:lvlJc w:val="left"/>
      <w:pPr>
        <w:ind w:left="4636" w:hanging="316"/>
      </w:pPr>
      <w:rPr>
        <w:rFonts w:hint="default"/>
        <w:lang w:val="en-US" w:eastAsia="zh-CN" w:bidi="ar-SA"/>
      </w:rPr>
    </w:lvl>
    <w:lvl w:ilvl="5" w:tplc="D9DC621E">
      <w:numFmt w:val="bullet"/>
      <w:lvlText w:val="•"/>
      <w:lvlJc w:val="left"/>
      <w:pPr>
        <w:ind w:left="5460" w:hanging="316"/>
      </w:pPr>
      <w:rPr>
        <w:rFonts w:hint="default"/>
        <w:lang w:val="en-US" w:eastAsia="zh-CN" w:bidi="ar-SA"/>
      </w:rPr>
    </w:lvl>
    <w:lvl w:ilvl="6" w:tplc="833627BC">
      <w:numFmt w:val="bullet"/>
      <w:lvlText w:val="•"/>
      <w:lvlJc w:val="left"/>
      <w:pPr>
        <w:ind w:left="6284" w:hanging="316"/>
      </w:pPr>
      <w:rPr>
        <w:rFonts w:hint="default"/>
        <w:lang w:val="en-US" w:eastAsia="zh-CN" w:bidi="ar-SA"/>
      </w:rPr>
    </w:lvl>
    <w:lvl w:ilvl="7" w:tplc="DC4C0262">
      <w:numFmt w:val="bullet"/>
      <w:lvlText w:val="•"/>
      <w:lvlJc w:val="left"/>
      <w:pPr>
        <w:ind w:left="7108" w:hanging="316"/>
      </w:pPr>
      <w:rPr>
        <w:rFonts w:hint="default"/>
        <w:lang w:val="en-US" w:eastAsia="zh-CN" w:bidi="ar-SA"/>
      </w:rPr>
    </w:lvl>
    <w:lvl w:ilvl="8" w:tplc="C4A46EC6">
      <w:numFmt w:val="bullet"/>
      <w:lvlText w:val="•"/>
      <w:lvlJc w:val="left"/>
      <w:pPr>
        <w:ind w:left="7932" w:hanging="316"/>
      </w:pPr>
      <w:rPr>
        <w:rFonts w:hint="default"/>
        <w:lang w:val="en-US" w:eastAsia="zh-CN" w:bidi="ar-SA"/>
      </w:rPr>
    </w:lvl>
  </w:abstractNum>
  <w:abstractNum w:abstractNumId="48" w15:restartNumberingAfterBreak="0">
    <w:nsid w:val="522401DC"/>
    <w:multiLevelType w:val="hybridMultilevel"/>
    <w:tmpl w:val="EBF6D786"/>
    <w:lvl w:ilvl="0" w:tplc="BCC0BAAE">
      <w:start w:val="1"/>
      <w:numFmt w:val="decimal"/>
      <w:lvlText w:val="%1."/>
      <w:lvlJc w:val="left"/>
      <w:pPr>
        <w:ind w:left="1335" w:hanging="316"/>
        <w:jc w:val="left"/>
      </w:pPr>
      <w:rPr>
        <w:rFonts w:hint="default"/>
        <w:spacing w:val="-30"/>
        <w:w w:val="100"/>
        <w:lang w:val="en-US" w:eastAsia="zh-CN" w:bidi="ar-SA"/>
      </w:rPr>
    </w:lvl>
    <w:lvl w:ilvl="1" w:tplc="280A60D8">
      <w:numFmt w:val="bullet"/>
      <w:lvlText w:val="•"/>
      <w:lvlJc w:val="left"/>
      <w:pPr>
        <w:ind w:left="2164" w:hanging="316"/>
      </w:pPr>
      <w:rPr>
        <w:rFonts w:hint="default"/>
        <w:lang w:val="en-US" w:eastAsia="zh-CN" w:bidi="ar-SA"/>
      </w:rPr>
    </w:lvl>
    <w:lvl w:ilvl="2" w:tplc="AA1EB33E">
      <w:numFmt w:val="bullet"/>
      <w:lvlText w:val="•"/>
      <w:lvlJc w:val="left"/>
      <w:pPr>
        <w:ind w:left="2988" w:hanging="316"/>
      </w:pPr>
      <w:rPr>
        <w:rFonts w:hint="default"/>
        <w:lang w:val="en-US" w:eastAsia="zh-CN" w:bidi="ar-SA"/>
      </w:rPr>
    </w:lvl>
    <w:lvl w:ilvl="3" w:tplc="CD7CC210">
      <w:numFmt w:val="bullet"/>
      <w:lvlText w:val="•"/>
      <w:lvlJc w:val="left"/>
      <w:pPr>
        <w:ind w:left="3812" w:hanging="316"/>
      </w:pPr>
      <w:rPr>
        <w:rFonts w:hint="default"/>
        <w:lang w:val="en-US" w:eastAsia="zh-CN" w:bidi="ar-SA"/>
      </w:rPr>
    </w:lvl>
    <w:lvl w:ilvl="4" w:tplc="7A0A53FC">
      <w:numFmt w:val="bullet"/>
      <w:lvlText w:val="•"/>
      <w:lvlJc w:val="left"/>
      <w:pPr>
        <w:ind w:left="4636" w:hanging="316"/>
      </w:pPr>
      <w:rPr>
        <w:rFonts w:hint="default"/>
        <w:lang w:val="en-US" w:eastAsia="zh-CN" w:bidi="ar-SA"/>
      </w:rPr>
    </w:lvl>
    <w:lvl w:ilvl="5" w:tplc="53C8A256">
      <w:numFmt w:val="bullet"/>
      <w:lvlText w:val="•"/>
      <w:lvlJc w:val="left"/>
      <w:pPr>
        <w:ind w:left="5460" w:hanging="316"/>
      </w:pPr>
      <w:rPr>
        <w:rFonts w:hint="default"/>
        <w:lang w:val="en-US" w:eastAsia="zh-CN" w:bidi="ar-SA"/>
      </w:rPr>
    </w:lvl>
    <w:lvl w:ilvl="6" w:tplc="49B624CE">
      <w:numFmt w:val="bullet"/>
      <w:lvlText w:val="•"/>
      <w:lvlJc w:val="left"/>
      <w:pPr>
        <w:ind w:left="6284" w:hanging="316"/>
      </w:pPr>
      <w:rPr>
        <w:rFonts w:hint="default"/>
        <w:lang w:val="en-US" w:eastAsia="zh-CN" w:bidi="ar-SA"/>
      </w:rPr>
    </w:lvl>
    <w:lvl w:ilvl="7" w:tplc="53D447A8">
      <w:numFmt w:val="bullet"/>
      <w:lvlText w:val="•"/>
      <w:lvlJc w:val="left"/>
      <w:pPr>
        <w:ind w:left="7108" w:hanging="316"/>
      </w:pPr>
      <w:rPr>
        <w:rFonts w:hint="default"/>
        <w:lang w:val="en-US" w:eastAsia="zh-CN" w:bidi="ar-SA"/>
      </w:rPr>
    </w:lvl>
    <w:lvl w:ilvl="8" w:tplc="4F0CFF7A">
      <w:numFmt w:val="bullet"/>
      <w:lvlText w:val="•"/>
      <w:lvlJc w:val="left"/>
      <w:pPr>
        <w:ind w:left="7932" w:hanging="316"/>
      </w:pPr>
      <w:rPr>
        <w:rFonts w:hint="default"/>
        <w:lang w:val="en-US" w:eastAsia="zh-CN" w:bidi="ar-SA"/>
      </w:rPr>
    </w:lvl>
  </w:abstractNum>
  <w:abstractNum w:abstractNumId="49" w15:restartNumberingAfterBreak="0">
    <w:nsid w:val="551B42CE"/>
    <w:multiLevelType w:val="hybridMultilevel"/>
    <w:tmpl w:val="3152A81A"/>
    <w:lvl w:ilvl="0" w:tplc="7D00E0B4">
      <w:numFmt w:val="bullet"/>
      <w:lvlText w:val="—"/>
      <w:lvlJc w:val="left"/>
      <w:pPr>
        <w:ind w:left="112" w:hanging="240"/>
      </w:pPr>
      <w:rPr>
        <w:rFonts w:ascii="宋体" w:eastAsia="宋体" w:hAnsi="宋体" w:cs="宋体" w:hint="default"/>
        <w:b w:val="0"/>
        <w:bCs w:val="0"/>
        <w:i w:val="0"/>
        <w:iCs w:val="0"/>
        <w:spacing w:val="0"/>
        <w:w w:val="100"/>
        <w:sz w:val="21"/>
        <w:szCs w:val="21"/>
        <w:lang w:val="en-US" w:eastAsia="zh-CN" w:bidi="ar-SA"/>
      </w:rPr>
    </w:lvl>
    <w:lvl w:ilvl="1" w:tplc="F842846C">
      <w:numFmt w:val="bullet"/>
      <w:lvlText w:val="•"/>
      <w:lvlJc w:val="left"/>
      <w:pPr>
        <w:ind w:left="268" w:hanging="240"/>
      </w:pPr>
      <w:rPr>
        <w:rFonts w:hint="default"/>
        <w:lang w:val="en-US" w:eastAsia="zh-CN" w:bidi="ar-SA"/>
      </w:rPr>
    </w:lvl>
    <w:lvl w:ilvl="2" w:tplc="95DA3CB0">
      <w:numFmt w:val="bullet"/>
      <w:lvlText w:val="•"/>
      <w:lvlJc w:val="left"/>
      <w:pPr>
        <w:ind w:left="417" w:hanging="240"/>
      </w:pPr>
      <w:rPr>
        <w:rFonts w:hint="default"/>
        <w:lang w:val="en-US" w:eastAsia="zh-CN" w:bidi="ar-SA"/>
      </w:rPr>
    </w:lvl>
    <w:lvl w:ilvl="3" w:tplc="9AC616F8">
      <w:numFmt w:val="bullet"/>
      <w:lvlText w:val="•"/>
      <w:lvlJc w:val="left"/>
      <w:pPr>
        <w:ind w:left="565" w:hanging="240"/>
      </w:pPr>
      <w:rPr>
        <w:rFonts w:hint="default"/>
        <w:lang w:val="en-US" w:eastAsia="zh-CN" w:bidi="ar-SA"/>
      </w:rPr>
    </w:lvl>
    <w:lvl w:ilvl="4" w:tplc="92487C6C">
      <w:numFmt w:val="bullet"/>
      <w:lvlText w:val="•"/>
      <w:lvlJc w:val="left"/>
      <w:pPr>
        <w:ind w:left="714" w:hanging="240"/>
      </w:pPr>
      <w:rPr>
        <w:rFonts w:hint="default"/>
        <w:lang w:val="en-US" w:eastAsia="zh-CN" w:bidi="ar-SA"/>
      </w:rPr>
    </w:lvl>
    <w:lvl w:ilvl="5" w:tplc="D7A8EEA2">
      <w:numFmt w:val="bullet"/>
      <w:lvlText w:val="•"/>
      <w:lvlJc w:val="left"/>
      <w:pPr>
        <w:ind w:left="862" w:hanging="240"/>
      </w:pPr>
      <w:rPr>
        <w:rFonts w:hint="default"/>
        <w:lang w:val="en-US" w:eastAsia="zh-CN" w:bidi="ar-SA"/>
      </w:rPr>
    </w:lvl>
    <w:lvl w:ilvl="6" w:tplc="3D7ACC26">
      <w:numFmt w:val="bullet"/>
      <w:lvlText w:val="•"/>
      <w:lvlJc w:val="left"/>
      <w:pPr>
        <w:ind w:left="1011" w:hanging="240"/>
      </w:pPr>
      <w:rPr>
        <w:rFonts w:hint="default"/>
        <w:lang w:val="en-US" w:eastAsia="zh-CN" w:bidi="ar-SA"/>
      </w:rPr>
    </w:lvl>
    <w:lvl w:ilvl="7" w:tplc="785491DE">
      <w:numFmt w:val="bullet"/>
      <w:lvlText w:val="•"/>
      <w:lvlJc w:val="left"/>
      <w:pPr>
        <w:ind w:left="1159" w:hanging="240"/>
      </w:pPr>
      <w:rPr>
        <w:rFonts w:hint="default"/>
        <w:lang w:val="en-US" w:eastAsia="zh-CN" w:bidi="ar-SA"/>
      </w:rPr>
    </w:lvl>
    <w:lvl w:ilvl="8" w:tplc="6FAEFE7E">
      <w:numFmt w:val="bullet"/>
      <w:lvlText w:val="•"/>
      <w:lvlJc w:val="left"/>
      <w:pPr>
        <w:ind w:left="1308" w:hanging="240"/>
      </w:pPr>
      <w:rPr>
        <w:rFonts w:hint="default"/>
        <w:lang w:val="en-US" w:eastAsia="zh-CN" w:bidi="ar-SA"/>
      </w:rPr>
    </w:lvl>
  </w:abstractNum>
  <w:abstractNum w:abstractNumId="50" w15:restartNumberingAfterBreak="0">
    <w:nsid w:val="58CD0473"/>
    <w:multiLevelType w:val="hybridMultilevel"/>
    <w:tmpl w:val="A3BE621C"/>
    <w:lvl w:ilvl="0" w:tplc="3A369DC4">
      <w:numFmt w:val="bullet"/>
      <w:lvlText w:val="—"/>
      <w:lvlJc w:val="left"/>
      <w:pPr>
        <w:ind w:left="112" w:hanging="240"/>
      </w:pPr>
      <w:rPr>
        <w:rFonts w:ascii="宋体" w:eastAsia="宋体" w:hAnsi="宋体" w:cs="宋体" w:hint="default"/>
        <w:b w:val="0"/>
        <w:bCs w:val="0"/>
        <w:i w:val="0"/>
        <w:iCs w:val="0"/>
        <w:spacing w:val="0"/>
        <w:w w:val="100"/>
        <w:sz w:val="21"/>
        <w:szCs w:val="21"/>
        <w:lang w:val="en-US" w:eastAsia="zh-CN" w:bidi="ar-SA"/>
      </w:rPr>
    </w:lvl>
    <w:lvl w:ilvl="1" w:tplc="D53276F0">
      <w:numFmt w:val="bullet"/>
      <w:lvlText w:val="•"/>
      <w:lvlJc w:val="left"/>
      <w:pPr>
        <w:ind w:left="268" w:hanging="240"/>
      </w:pPr>
      <w:rPr>
        <w:rFonts w:hint="default"/>
        <w:lang w:val="en-US" w:eastAsia="zh-CN" w:bidi="ar-SA"/>
      </w:rPr>
    </w:lvl>
    <w:lvl w:ilvl="2" w:tplc="53FA271A">
      <w:numFmt w:val="bullet"/>
      <w:lvlText w:val="•"/>
      <w:lvlJc w:val="left"/>
      <w:pPr>
        <w:ind w:left="417" w:hanging="240"/>
      </w:pPr>
      <w:rPr>
        <w:rFonts w:hint="default"/>
        <w:lang w:val="en-US" w:eastAsia="zh-CN" w:bidi="ar-SA"/>
      </w:rPr>
    </w:lvl>
    <w:lvl w:ilvl="3" w:tplc="565ECA4A">
      <w:numFmt w:val="bullet"/>
      <w:lvlText w:val="•"/>
      <w:lvlJc w:val="left"/>
      <w:pPr>
        <w:ind w:left="565" w:hanging="240"/>
      </w:pPr>
      <w:rPr>
        <w:rFonts w:hint="default"/>
        <w:lang w:val="en-US" w:eastAsia="zh-CN" w:bidi="ar-SA"/>
      </w:rPr>
    </w:lvl>
    <w:lvl w:ilvl="4" w:tplc="F48AD9E6">
      <w:numFmt w:val="bullet"/>
      <w:lvlText w:val="•"/>
      <w:lvlJc w:val="left"/>
      <w:pPr>
        <w:ind w:left="714" w:hanging="240"/>
      </w:pPr>
      <w:rPr>
        <w:rFonts w:hint="default"/>
        <w:lang w:val="en-US" w:eastAsia="zh-CN" w:bidi="ar-SA"/>
      </w:rPr>
    </w:lvl>
    <w:lvl w:ilvl="5" w:tplc="C4F8E426">
      <w:numFmt w:val="bullet"/>
      <w:lvlText w:val="•"/>
      <w:lvlJc w:val="left"/>
      <w:pPr>
        <w:ind w:left="862" w:hanging="240"/>
      </w:pPr>
      <w:rPr>
        <w:rFonts w:hint="default"/>
        <w:lang w:val="en-US" w:eastAsia="zh-CN" w:bidi="ar-SA"/>
      </w:rPr>
    </w:lvl>
    <w:lvl w:ilvl="6" w:tplc="473E69B8">
      <w:numFmt w:val="bullet"/>
      <w:lvlText w:val="•"/>
      <w:lvlJc w:val="left"/>
      <w:pPr>
        <w:ind w:left="1011" w:hanging="240"/>
      </w:pPr>
      <w:rPr>
        <w:rFonts w:hint="default"/>
        <w:lang w:val="en-US" w:eastAsia="zh-CN" w:bidi="ar-SA"/>
      </w:rPr>
    </w:lvl>
    <w:lvl w:ilvl="7" w:tplc="48CE65FA">
      <w:numFmt w:val="bullet"/>
      <w:lvlText w:val="•"/>
      <w:lvlJc w:val="left"/>
      <w:pPr>
        <w:ind w:left="1159" w:hanging="240"/>
      </w:pPr>
      <w:rPr>
        <w:rFonts w:hint="default"/>
        <w:lang w:val="en-US" w:eastAsia="zh-CN" w:bidi="ar-SA"/>
      </w:rPr>
    </w:lvl>
    <w:lvl w:ilvl="8" w:tplc="8370FE88">
      <w:numFmt w:val="bullet"/>
      <w:lvlText w:val="•"/>
      <w:lvlJc w:val="left"/>
      <w:pPr>
        <w:ind w:left="1308" w:hanging="240"/>
      </w:pPr>
      <w:rPr>
        <w:rFonts w:hint="default"/>
        <w:lang w:val="en-US" w:eastAsia="zh-CN" w:bidi="ar-SA"/>
      </w:rPr>
    </w:lvl>
  </w:abstractNum>
  <w:abstractNum w:abstractNumId="51" w15:restartNumberingAfterBreak="0">
    <w:nsid w:val="5A262509"/>
    <w:multiLevelType w:val="multilevel"/>
    <w:tmpl w:val="01DA8A70"/>
    <w:lvl w:ilvl="0">
      <w:start w:val="2"/>
      <w:numFmt w:val="decimal"/>
      <w:lvlText w:val="%1"/>
      <w:lvlJc w:val="left"/>
      <w:pPr>
        <w:ind w:left="870" w:hanging="481"/>
        <w:jc w:val="left"/>
      </w:pPr>
      <w:rPr>
        <w:rFonts w:hint="default"/>
        <w:lang w:val="en-US" w:eastAsia="zh-CN" w:bidi="ar-SA"/>
      </w:rPr>
    </w:lvl>
    <w:lvl w:ilvl="1">
      <w:start w:val="1"/>
      <w:numFmt w:val="decimal"/>
      <w:lvlText w:val="%1.%2"/>
      <w:lvlJc w:val="left"/>
      <w:pPr>
        <w:ind w:left="870" w:hanging="481"/>
        <w:jc w:val="right"/>
      </w:pPr>
      <w:rPr>
        <w:rFonts w:ascii="宋体" w:eastAsia="宋体" w:hAnsi="宋体" w:cs="宋体" w:hint="default"/>
        <w:b w:val="0"/>
        <w:bCs w:val="0"/>
        <w:i w:val="0"/>
        <w:iCs w:val="0"/>
        <w:spacing w:val="0"/>
        <w:w w:val="100"/>
        <w:sz w:val="21"/>
        <w:szCs w:val="21"/>
        <w:lang w:val="en-US" w:eastAsia="zh-CN" w:bidi="ar-SA"/>
      </w:rPr>
    </w:lvl>
    <w:lvl w:ilvl="2">
      <w:numFmt w:val="bullet"/>
      <w:lvlText w:val="•"/>
      <w:lvlJc w:val="left"/>
      <w:pPr>
        <w:ind w:left="2620" w:hanging="481"/>
      </w:pPr>
      <w:rPr>
        <w:rFonts w:hint="default"/>
        <w:lang w:val="en-US" w:eastAsia="zh-CN" w:bidi="ar-SA"/>
      </w:rPr>
    </w:lvl>
    <w:lvl w:ilvl="3">
      <w:numFmt w:val="bullet"/>
      <w:lvlText w:val="•"/>
      <w:lvlJc w:val="left"/>
      <w:pPr>
        <w:ind w:left="3490" w:hanging="481"/>
      </w:pPr>
      <w:rPr>
        <w:rFonts w:hint="default"/>
        <w:lang w:val="en-US" w:eastAsia="zh-CN" w:bidi="ar-SA"/>
      </w:rPr>
    </w:lvl>
    <w:lvl w:ilvl="4">
      <w:numFmt w:val="bullet"/>
      <w:lvlText w:val="•"/>
      <w:lvlJc w:val="left"/>
      <w:pPr>
        <w:ind w:left="4360" w:hanging="481"/>
      </w:pPr>
      <w:rPr>
        <w:rFonts w:hint="default"/>
        <w:lang w:val="en-US" w:eastAsia="zh-CN" w:bidi="ar-SA"/>
      </w:rPr>
    </w:lvl>
    <w:lvl w:ilvl="5">
      <w:numFmt w:val="bullet"/>
      <w:lvlText w:val="•"/>
      <w:lvlJc w:val="left"/>
      <w:pPr>
        <w:ind w:left="5230" w:hanging="481"/>
      </w:pPr>
      <w:rPr>
        <w:rFonts w:hint="default"/>
        <w:lang w:val="en-US" w:eastAsia="zh-CN" w:bidi="ar-SA"/>
      </w:rPr>
    </w:lvl>
    <w:lvl w:ilvl="6">
      <w:numFmt w:val="bullet"/>
      <w:lvlText w:val="•"/>
      <w:lvlJc w:val="left"/>
      <w:pPr>
        <w:ind w:left="6100" w:hanging="481"/>
      </w:pPr>
      <w:rPr>
        <w:rFonts w:hint="default"/>
        <w:lang w:val="en-US" w:eastAsia="zh-CN" w:bidi="ar-SA"/>
      </w:rPr>
    </w:lvl>
    <w:lvl w:ilvl="7">
      <w:numFmt w:val="bullet"/>
      <w:lvlText w:val="•"/>
      <w:lvlJc w:val="left"/>
      <w:pPr>
        <w:ind w:left="6970" w:hanging="481"/>
      </w:pPr>
      <w:rPr>
        <w:rFonts w:hint="default"/>
        <w:lang w:val="en-US" w:eastAsia="zh-CN" w:bidi="ar-SA"/>
      </w:rPr>
    </w:lvl>
    <w:lvl w:ilvl="8">
      <w:numFmt w:val="bullet"/>
      <w:lvlText w:val="•"/>
      <w:lvlJc w:val="left"/>
      <w:pPr>
        <w:ind w:left="7840" w:hanging="481"/>
      </w:pPr>
      <w:rPr>
        <w:rFonts w:hint="default"/>
        <w:lang w:val="en-US" w:eastAsia="zh-CN" w:bidi="ar-SA"/>
      </w:rPr>
    </w:lvl>
  </w:abstractNum>
  <w:abstractNum w:abstractNumId="52" w15:restartNumberingAfterBreak="0">
    <w:nsid w:val="5B935A6D"/>
    <w:multiLevelType w:val="hybridMultilevel"/>
    <w:tmpl w:val="B1A80CFC"/>
    <w:lvl w:ilvl="0" w:tplc="83387536">
      <w:start w:val="2"/>
      <w:numFmt w:val="decimal"/>
      <w:lvlText w:val="(%1)"/>
      <w:lvlJc w:val="left"/>
      <w:pPr>
        <w:ind w:left="1006" w:hanging="316"/>
        <w:jc w:val="left"/>
      </w:pPr>
      <w:rPr>
        <w:rFonts w:ascii="宋体" w:eastAsia="宋体" w:hAnsi="宋体" w:cs="宋体" w:hint="default"/>
        <w:b w:val="0"/>
        <w:bCs w:val="0"/>
        <w:i w:val="0"/>
        <w:iCs w:val="0"/>
        <w:spacing w:val="0"/>
        <w:w w:val="100"/>
        <w:sz w:val="19"/>
        <w:szCs w:val="19"/>
        <w:lang w:val="en-US" w:eastAsia="zh-CN" w:bidi="ar-SA"/>
      </w:rPr>
    </w:lvl>
    <w:lvl w:ilvl="1" w:tplc="06EE39E8">
      <w:numFmt w:val="bullet"/>
      <w:lvlText w:val="•"/>
      <w:lvlJc w:val="left"/>
      <w:pPr>
        <w:ind w:left="1858" w:hanging="316"/>
      </w:pPr>
      <w:rPr>
        <w:rFonts w:hint="default"/>
        <w:lang w:val="en-US" w:eastAsia="zh-CN" w:bidi="ar-SA"/>
      </w:rPr>
    </w:lvl>
    <w:lvl w:ilvl="2" w:tplc="C0C03A70">
      <w:numFmt w:val="bullet"/>
      <w:lvlText w:val="•"/>
      <w:lvlJc w:val="left"/>
      <w:pPr>
        <w:ind w:left="2716" w:hanging="316"/>
      </w:pPr>
      <w:rPr>
        <w:rFonts w:hint="default"/>
        <w:lang w:val="en-US" w:eastAsia="zh-CN" w:bidi="ar-SA"/>
      </w:rPr>
    </w:lvl>
    <w:lvl w:ilvl="3" w:tplc="4A867A68">
      <w:numFmt w:val="bullet"/>
      <w:lvlText w:val="•"/>
      <w:lvlJc w:val="left"/>
      <w:pPr>
        <w:ind w:left="3574" w:hanging="316"/>
      </w:pPr>
      <w:rPr>
        <w:rFonts w:hint="default"/>
        <w:lang w:val="en-US" w:eastAsia="zh-CN" w:bidi="ar-SA"/>
      </w:rPr>
    </w:lvl>
    <w:lvl w:ilvl="4" w:tplc="88387414">
      <w:numFmt w:val="bullet"/>
      <w:lvlText w:val="•"/>
      <w:lvlJc w:val="left"/>
      <w:pPr>
        <w:ind w:left="4432" w:hanging="316"/>
      </w:pPr>
      <w:rPr>
        <w:rFonts w:hint="default"/>
        <w:lang w:val="en-US" w:eastAsia="zh-CN" w:bidi="ar-SA"/>
      </w:rPr>
    </w:lvl>
    <w:lvl w:ilvl="5" w:tplc="9F200CF8">
      <w:numFmt w:val="bullet"/>
      <w:lvlText w:val="•"/>
      <w:lvlJc w:val="left"/>
      <w:pPr>
        <w:ind w:left="5290" w:hanging="316"/>
      </w:pPr>
      <w:rPr>
        <w:rFonts w:hint="default"/>
        <w:lang w:val="en-US" w:eastAsia="zh-CN" w:bidi="ar-SA"/>
      </w:rPr>
    </w:lvl>
    <w:lvl w:ilvl="6" w:tplc="F1EED710">
      <w:numFmt w:val="bullet"/>
      <w:lvlText w:val="•"/>
      <w:lvlJc w:val="left"/>
      <w:pPr>
        <w:ind w:left="6148" w:hanging="316"/>
      </w:pPr>
      <w:rPr>
        <w:rFonts w:hint="default"/>
        <w:lang w:val="en-US" w:eastAsia="zh-CN" w:bidi="ar-SA"/>
      </w:rPr>
    </w:lvl>
    <w:lvl w:ilvl="7" w:tplc="3AC4E528">
      <w:numFmt w:val="bullet"/>
      <w:lvlText w:val="•"/>
      <w:lvlJc w:val="left"/>
      <w:pPr>
        <w:ind w:left="7006" w:hanging="316"/>
      </w:pPr>
      <w:rPr>
        <w:rFonts w:hint="default"/>
        <w:lang w:val="en-US" w:eastAsia="zh-CN" w:bidi="ar-SA"/>
      </w:rPr>
    </w:lvl>
    <w:lvl w:ilvl="8" w:tplc="B9EC1674">
      <w:numFmt w:val="bullet"/>
      <w:lvlText w:val="•"/>
      <w:lvlJc w:val="left"/>
      <w:pPr>
        <w:ind w:left="7864" w:hanging="316"/>
      </w:pPr>
      <w:rPr>
        <w:rFonts w:hint="default"/>
        <w:lang w:val="en-US" w:eastAsia="zh-CN" w:bidi="ar-SA"/>
      </w:rPr>
    </w:lvl>
  </w:abstractNum>
  <w:abstractNum w:abstractNumId="53" w15:restartNumberingAfterBreak="0">
    <w:nsid w:val="5BDD71D7"/>
    <w:multiLevelType w:val="hybridMultilevel"/>
    <w:tmpl w:val="276E0A8C"/>
    <w:lvl w:ilvl="0" w:tplc="1090E5C4">
      <w:start w:val="1"/>
      <w:numFmt w:val="decimal"/>
      <w:lvlText w:val="%1)"/>
      <w:lvlJc w:val="left"/>
      <w:pPr>
        <w:ind w:left="480" w:hanging="211"/>
        <w:jc w:val="left"/>
      </w:pPr>
      <w:rPr>
        <w:rFonts w:ascii="宋体" w:eastAsia="宋体" w:hAnsi="宋体" w:cs="宋体" w:hint="default"/>
        <w:b w:val="0"/>
        <w:bCs w:val="0"/>
        <w:i w:val="0"/>
        <w:iCs w:val="0"/>
        <w:spacing w:val="0"/>
        <w:w w:val="99"/>
        <w:sz w:val="19"/>
        <w:szCs w:val="19"/>
        <w:lang w:val="en-US" w:eastAsia="zh-CN" w:bidi="ar-SA"/>
      </w:rPr>
    </w:lvl>
    <w:lvl w:ilvl="1" w:tplc="3EB8963A">
      <w:numFmt w:val="bullet"/>
      <w:lvlText w:val="•"/>
      <w:lvlJc w:val="left"/>
      <w:pPr>
        <w:ind w:left="1390" w:hanging="211"/>
      </w:pPr>
      <w:rPr>
        <w:rFonts w:hint="default"/>
        <w:lang w:val="en-US" w:eastAsia="zh-CN" w:bidi="ar-SA"/>
      </w:rPr>
    </w:lvl>
    <w:lvl w:ilvl="2" w:tplc="BAF874B8">
      <w:numFmt w:val="bullet"/>
      <w:lvlText w:val="•"/>
      <w:lvlJc w:val="left"/>
      <w:pPr>
        <w:ind w:left="2300" w:hanging="211"/>
      </w:pPr>
      <w:rPr>
        <w:rFonts w:hint="default"/>
        <w:lang w:val="en-US" w:eastAsia="zh-CN" w:bidi="ar-SA"/>
      </w:rPr>
    </w:lvl>
    <w:lvl w:ilvl="3" w:tplc="59F69EAE">
      <w:numFmt w:val="bullet"/>
      <w:lvlText w:val="•"/>
      <w:lvlJc w:val="left"/>
      <w:pPr>
        <w:ind w:left="3210" w:hanging="211"/>
      </w:pPr>
      <w:rPr>
        <w:rFonts w:hint="default"/>
        <w:lang w:val="en-US" w:eastAsia="zh-CN" w:bidi="ar-SA"/>
      </w:rPr>
    </w:lvl>
    <w:lvl w:ilvl="4" w:tplc="0DA6E71E">
      <w:numFmt w:val="bullet"/>
      <w:lvlText w:val="•"/>
      <w:lvlJc w:val="left"/>
      <w:pPr>
        <w:ind w:left="4120" w:hanging="211"/>
      </w:pPr>
      <w:rPr>
        <w:rFonts w:hint="default"/>
        <w:lang w:val="en-US" w:eastAsia="zh-CN" w:bidi="ar-SA"/>
      </w:rPr>
    </w:lvl>
    <w:lvl w:ilvl="5" w:tplc="2AEE3CC8">
      <w:numFmt w:val="bullet"/>
      <w:lvlText w:val="•"/>
      <w:lvlJc w:val="left"/>
      <w:pPr>
        <w:ind w:left="5030" w:hanging="211"/>
      </w:pPr>
      <w:rPr>
        <w:rFonts w:hint="default"/>
        <w:lang w:val="en-US" w:eastAsia="zh-CN" w:bidi="ar-SA"/>
      </w:rPr>
    </w:lvl>
    <w:lvl w:ilvl="6" w:tplc="22E8690C">
      <w:numFmt w:val="bullet"/>
      <w:lvlText w:val="•"/>
      <w:lvlJc w:val="left"/>
      <w:pPr>
        <w:ind w:left="5940" w:hanging="211"/>
      </w:pPr>
      <w:rPr>
        <w:rFonts w:hint="default"/>
        <w:lang w:val="en-US" w:eastAsia="zh-CN" w:bidi="ar-SA"/>
      </w:rPr>
    </w:lvl>
    <w:lvl w:ilvl="7" w:tplc="6B340C96">
      <w:numFmt w:val="bullet"/>
      <w:lvlText w:val="•"/>
      <w:lvlJc w:val="left"/>
      <w:pPr>
        <w:ind w:left="6850" w:hanging="211"/>
      </w:pPr>
      <w:rPr>
        <w:rFonts w:hint="default"/>
        <w:lang w:val="en-US" w:eastAsia="zh-CN" w:bidi="ar-SA"/>
      </w:rPr>
    </w:lvl>
    <w:lvl w:ilvl="8" w:tplc="500C4194">
      <w:numFmt w:val="bullet"/>
      <w:lvlText w:val="•"/>
      <w:lvlJc w:val="left"/>
      <w:pPr>
        <w:ind w:left="7760" w:hanging="211"/>
      </w:pPr>
      <w:rPr>
        <w:rFonts w:hint="default"/>
        <w:lang w:val="en-US" w:eastAsia="zh-CN" w:bidi="ar-SA"/>
      </w:rPr>
    </w:lvl>
  </w:abstractNum>
  <w:abstractNum w:abstractNumId="54" w15:restartNumberingAfterBreak="0">
    <w:nsid w:val="5DE202E6"/>
    <w:multiLevelType w:val="hybridMultilevel"/>
    <w:tmpl w:val="DA7088DE"/>
    <w:lvl w:ilvl="0" w:tplc="1FDC9DAE">
      <w:start w:val="1"/>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tplc="82185F06">
      <w:numFmt w:val="bullet"/>
      <w:lvlText w:val="•"/>
      <w:lvlJc w:val="left"/>
      <w:pPr>
        <w:ind w:left="2164" w:hanging="316"/>
      </w:pPr>
      <w:rPr>
        <w:rFonts w:hint="default"/>
        <w:lang w:val="en-US" w:eastAsia="zh-CN" w:bidi="ar-SA"/>
      </w:rPr>
    </w:lvl>
    <w:lvl w:ilvl="2" w:tplc="EAF09AF6">
      <w:numFmt w:val="bullet"/>
      <w:lvlText w:val="•"/>
      <w:lvlJc w:val="left"/>
      <w:pPr>
        <w:ind w:left="2988" w:hanging="316"/>
      </w:pPr>
      <w:rPr>
        <w:rFonts w:hint="default"/>
        <w:lang w:val="en-US" w:eastAsia="zh-CN" w:bidi="ar-SA"/>
      </w:rPr>
    </w:lvl>
    <w:lvl w:ilvl="3" w:tplc="4AAAF2CE">
      <w:numFmt w:val="bullet"/>
      <w:lvlText w:val="•"/>
      <w:lvlJc w:val="left"/>
      <w:pPr>
        <w:ind w:left="3812" w:hanging="316"/>
      </w:pPr>
      <w:rPr>
        <w:rFonts w:hint="default"/>
        <w:lang w:val="en-US" w:eastAsia="zh-CN" w:bidi="ar-SA"/>
      </w:rPr>
    </w:lvl>
    <w:lvl w:ilvl="4" w:tplc="620273C4">
      <w:numFmt w:val="bullet"/>
      <w:lvlText w:val="•"/>
      <w:lvlJc w:val="left"/>
      <w:pPr>
        <w:ind w:left="4636" w:hanging="316"/>
      </w:pPr>
      <w:rPr>
        <w:rFonts w:hint="default"/>
        <w:lang w:val="en-US" w:eastAsia="zh-CN" w:bidi="ar-SA"/>
      </w:rPr>
    </w:lvl>
    <w:lvl w:ilvl="5" w:tplc="ADAE7B06">
      <w:numFmt w:val="bullet"/>
      <w:lvlText w:val="•"/>
      <w:lvlJc w:val="left"/>
      <w:pPr>
        <w:ind w:left="5460" w:hanging="316"/>
      </w:pPr>
      <w:rPr>
        <w:rFonts w:hint="default"/>
        <w:lang w:val="en-US" w:eastAsia="zh-CN" w:bidi="ar-SA"/>
      </w:rPr>
    </w:lvl>
    <w:lvl w:ilvl="6" w:tplc="F38E13B4">
      <w:numFmt w:val="bullet"/>
      <w:lvlText w:val="•"/>
      <w:lvlJc w:val="left"/>
      <w:pPr>
        <w:ind w:left="6284" w:hanging="316"/>
      </w:pPr>
      <w:rPr>
        <w:rFonts w:hint="default"/>
        <w:lang w:val="en-US" w:eastAsia="zh-CN" w:bidi="ar-SA"/>
      </w:rPr>
    </w:lvl>
    <w:lvl w:ilvl="7" w:tplc="5FB64BE2">
      <w:numFmt w:val="bullet"/>
      <w:lvlText w:val="•"/>
      <w:lvlJc w:val="left"/>
      <w:pPr>
        <w:ind w:left="7108" w:hanging="316"/>
      </w:pPr>
      <w:rPr>
        <w:rFonts w:hint="default"/>
        <w:lang w:val="en-US" w:eastAsia="zh-CN" w:bidi="ar-SA"/>
      </w:rPr>
    </w:lvl>
    <w:lvl w:ilvl="8" w:tplc="A85C7166">
      <w:numFmt w:val="bullet"/>
      <w:lvlText w:val="•"/>
      <w:lvlJc w:val="left"/>
      <w:pPr>
        <w:ind w:left="7932" w:hanging="316"/>
      </w:pPr>
      <w:rPr>
        <w:rFonts w:hint="default"/>
        <w:lang w:val="en-US" w:eastAsia="zh-CN" w:bidi="ar-SA"/>
      </w:rPr>
    </w:lvl>
  </w:abstractNum>
  <w:abstractNum w:abstractNumId="55" w15:restartNumberingAfterBreak="0">
    <w:nsid w:val="5EB57EE8"/>
    <w:multiLevelType w:val="hybridMultilevel"/>
    <w:tmpl w:val="C1A4402A"/>
    <w:lvl w:ilvl="0" w:tplc="FE20A370">
      <w:start w:val="1"/>
      <w:numFmt w:val="decimal"/>
      <w:lvlText w:val="%1."/>
      <w:lvlJc w:val="left"/>
      <w:pPr>
        <w:ind w:left="1216" w:hanging="316"/>
        <w:jc w:val="left"/>
      </w:pPr>
      <w:rPr>
        <w:rFonts w:ascii="宋体" w:eastAsia="宋体" w:hAnsi="宋体" w:cs="宋体" w:hint="default"/>
        <w:b w:val="0"/>
        <w:bCs w:val="0"/>
        <w:i w:val="0"/>
        <w:iCs w:val="0"/>
        <w:spacing w:val="0"/>
        <w:w w:val="100"/>
        <w:sz w:val="19"/>
        <w:szCs w:val="19"/>
        <w:lang w:val="en-US" w:eastAsia="zh-CN" w:bidi="ar-SA"/>
      </w:rPr>
    </w:lvl>
    <w:lvl w:ilvl="1" w:tplc="798A1CBE">
      <w:numFmt w:val="bullet"/>
      <w:lvlText w:val="•"/>
      <w:lvlJc w:val="left"/>
      <w:pPr>
        <w:ind w:left="2056" w:hanging="316"/>
      </w:pPr>
      <w:rPr>
        <w:rFonts w:hint="default"/>
        <w:lang w:val="en-US" w:eastAsia="zh-CN" w:bidi="ar-SA"/>
      </w:rPr>
    </w:lvl>
    <w:lvl w:ilvl="2" w:tplc="28D27C8C">
      <w:numFmt w:val="bullet"/>
      <w:lvlText w:val="•"/>
      <w:lvlJc w:val="left"/>
      <w:pPr>
        <w:ind w:left="2892" w:hanging="316"/>
      </w:pPr>
      <w:rPr>
        <w:rFonts w:hint="default"/>
        <w:lang w:val="en-US" w:eastAsia="zh-CN" w:bidi="ar-SA"/>
      </w:rPr>
    </w:lvl>
    <w:lvl w:ilvl="3" w:tplc="642E8EDA">
      <w:numFmt w:val="bullet"/>
      <w:lvlText w:val="•"/>
      <w:lvlJc w:val="left"/>
      <w:pPr>
        <w:ind w:left="3728" w:hanging="316"/>
      </w:pPr>
      <w:rPr>
        <w:rFonts w:hint="default"/>
        <w:lang w:val="en-US" w:eastAsia="zh-CN" w:bidi="ar-SA"/>
      </w:rPr>
    </w:lvl>
    <w:lvl w:ilvl="4" w:tplc="A8D2083E">
      <w:numFmt w:val="bullet"/>
      <w:lvlText w:val="•"/>
      <w:lvlJc w:val="left"/>
      <w:pPr>
        <w:ind w:left="4564" w:hanging="316"/>
      </w:pPr>
      <w:rPr>
        <w:rFonts w:hint="default"/>
        <w:lang w:val="en-US" w:eastAsia="zh-CN" w:bidi="ar-SA"/>
      </w:rPr>
    </w:lvl>
    <w:lvl w:ilvl="5" w:tplc="9D58AC5C">
      <w:numFmt w:val="bullet"/>
      <w:lvlText w:val="•"/>
      <w:lvlJc w:val="left"/>
      <w:pPr>
        <w:ind w:left="5400" w:hanging="316"/>
      </w:pPr>
      <w:rPr>
        <w:rFonts w:hint="default"/>
        <w:lang w:val="en-US" w:eastAsia="zh-CN" w:bidi="ar-SA"/>
      </w:rPr>
    </w:lvl>
    <w:lvl w:ilvl="6" w:tplc="C5C21D72">
      <w:numFmt w:val="bullet"/>
      <w:lvlText w:val="•"/>
      <w:lvlJc w:val="left"/>
      <w:pPr>
        <w:ind w:left="6236" w:hanging="316"/>
      </w:pPr>
      <w:rPr>
        <w:rFonts w:hint="default"/>
        <w:lang w:val="en-US" w:eastAsia="zh-CN" w:bidi="ar-SA"/>
      </w:rPr>
    </w:lvl>
    <w:lvl w:ilvl="7" w:tplc="E236EAC6">
      <w:numFmt w:val="bullet"/>
      <w:lvlText w:val="•"/>
      <w:lvlJc w:val="left"/>
      <w:pPr>
        <w:ind w:left="7072" w:hanging="316"/>
      </w:pPr>
      <w:rPr>
        <w:rFonts w:hint="default"/>
        <w:lang w:val="en-US" w:eastAsia="zh-CN" w:bidi="ar-SA"/>
      </w:rPr>
    </w:lvl>
    <w:lvl w:ilvl="8" w:tplc="4388296E">
      <w:numFmt w:val="bullet"/>
      <w:lvlText w:val="•"/>
      <w:lvlJc w:val="left"/>
      <w:pPr>
        <w:ind w:left="7908" w:hanging="316"/>
      </w:pPr>
      <w:rPr>
        <w:rFonts w:hint="default"/>
        <w:lang w:val="en-US" w:eastAsia="zh-CN" w:bidi="ar-SA"/>
      </w:rPr>
    </w:lvl>
  </w:abstractNum>
  <w:abstractNum w:abstractNumId="56" w15:restartNumberingAfterBreak="0">
    <w:nsid w:val="5F8E23CD"/>
    <w:multiLevelType w:val="hybridMultilevel"/>
    <w:tmpl w:val="5560ADDA"/>
    <w:lvl w:ilvl="0" w:tplc="184ECF78">
      <w:start w:val="1"/>
      <w:numFmt w:val="decimal"/>
      <w:lvlText w:val="%1."/>
      <w:lvlJc w:val="left"/>
      <w:pPr>
        <w:ind w:left="1335" w:hanging="345"/>
        <w:jc w:val="left"/>
      </w:pPr>
      <w:rPr>
        <w:rFonts w:ascii="宋体" w:eastAsia="宋体" w:hAnsi="宋体" w:cs="宋体" w:hint="default"/>
        <w:b/>
        <w:bCs/>
        <w:i w:val="0"/>
        <w:iCs w:val="0"/>
        <w:spacing w:val="15"/>
        <w:w w:val="99"/>
        <w:sz w:val="19"/>
        <w:szCs w:val="19"/>
        <w:lang w:val="en-US" w:eastAsia="zh-CN" w:bidi="ar-SA"/>
      </w:rPr>
    </w:lvl>
    <w:lvl w:ilvl="1" w:tplc="B01EF70C">
      <w:numFmt w:val="bullet"/>
      <w:lvlText w:val="•"/>
      <w:lvlJc w:val="left"/>
      <w:pPr>
        <w:ind w:left="2164" w:hanging="345"/>
      </w:pPr>
      <w:rPr>
        <w:rFonts w:hint="default"/>
        <w:lang w:val="en-US" w:eastAsia="zh-CN" w:bidi="ar-SA"/>
      </w:rPr>
    </w:lvl>
    <w:lvl w:ilvl="2" w:tplc="1468368E">
      <w:numFmt w:val="bullet"/>
      <w:lvlText w:val="•"/>
      <w:lvlJc w:val="left"/>
      <w:pPr>
        <w:ind w:left="2988" w:hanging="345"/>
      </w:pPr>
      <w:rPr>
        <w:rFonts w:hint="default"/>
        <w:lang w:val="en-US" w:eastAsia="zh-CN" w:bidi="ar-SA"/>
      </w:rPr>
    </w:lvl>
    <w:lvl w:ilvl="3" w:tplc="69A0AFF4">
      <w:numFmt w:val="bullet"/>
      <w:lvlText w:val="•"/>
      <w:lvlJc w:val="left"/>
      <w:pPr>
        <w:ind w:left="3812" w:hanging="345"/>
      </w:pPr>
      <w:rPr>
        <w:rFonts w:hint="default"/>
        <w:lang w:val="en-US" w:eastAsia="zh-CN" w:bidi="ar-SA"/>
      </w:rPr>
    </w:lvl>
    <w:lvl w:ilvl="4" w:tplc="D9AAF80A">
      <w:numFmt w:val="bullet"/>
      <w:lvlText w:val="•"/>
      <w:lvlJc w:val="left"/>
      <w:pPr>
        <w:ind w:left="4636" w:hanging="345"/>
      </w:pPr>
      <w:rPr>
        <w:rFonts w:hint="default"/>
        <w:lang w:val="en-US" w:eastAsia="zh-CN" w:bidi="ar-SA"/>
      </w:rPr>
    </w:lvl>
    <w:lvl w:ilvl="5" w:tplc="634A62A8">
      <w:numFmt w:val="bullet"/>
      <w:lvlText w:val="•"/>
      <w:lvlJc w:val="left"/>
      <w:pPr>
        <w:ind w:left="5460" w:hanging="345"/>
      </w:pPr>
      <w:rPr>
        <w:rFonts w:hint="default"/>
        <w:lang w:val="en-US" w:eastAsia="zh-CN" w:bidi="ar-SA"/>
      </w:rPr>
    </w:lvl>
    <w:lvl w:ilvl="6" w:tplc="58CAB058">
      <w:numFmt w:val="bullet"/>
      <w:lvlText w:val="•"/>
      <w:lvlJc w:val="left"/>
      <w:pPr>
        <w:ind w:left="6284" w:hanging="345"/>
      </w:pPr>
      <w:rPr>
        <w:rFonts w:hint="default"/>
        <w:lang w:val="en-US" w:eastAsia="zh-CN" w:bidi="ar-SA"/>
      </w:rPr>
    </w:lvl>
    <w:lvl w:ilvl="7" w:tplc="A226F39A">
      <w:numFmt w:val="bullet"/>
      <w:lvlText w:val="•"/>
      <w:lvlJc w:val="left"/>
      <w:pPr>
        <w:ind w:left="7108" w:hanging="345"/>
      </w:pPr>
      <w:rPr>
        <w:rFonts w:hint="default"/>
        <w:lang w:val="en-US" w:eastAsia="zh-CN" w:bidi="ar-SA"/>
      </w:rPr>
    </w:lvl>
    <w:lvl w:ilvl="8" w:tplc="0DE6A00A">
      <w:numFmt w:val="bullet"/>
      <w:lvlText w:val="•"/>
      <w:lvlJc w:val="left"/>
      <w:pPr>
        <w:ind w:left="7932" w:hanging="345"/>
      </w:pPr>
      <w:rPr>
        <w:rFonts w:hint="default"/>
        <w:lang w:val="en-US" w:eastAsia="zh-CN" w:bidi="ar-SA"/>
      </w:rPr>
    </w:lvl>
  </w:abstractNum>
  <w:abstractNum w:abstractNumId="57" w15:restartNumberingAfterBreak="0">
    <w:nsid w:val="63020A81"/>
    <w:multiLevelType w:val="hybridMultilevel"/>
    <w:tmpl w:val="33BCF9C4"/>
    <w:lvl w:ilvl="0" w:tplc="7CDA197A">
      <w:start w:val="1"/>
      <w:numFmt w:val="decimal"/>
      <w:lvlText w:val="%1."/>
      <w:lvlJc w:val="left"/>
      <w:pPr>
        <w:ind w:left="1335" w:hanging="316"/>
        <w:jc w:val="left"/>
      </w:pPr>
      <w:rPr>
        <w:rFonts w:ascii="宋体" w:eastAsia="宋体" w:hAnsi="宋体" w:cs="宋体" w:hint="default"/>
        <w:b w:val="0"/>
        <w:bCs w:val="0"/>
        <w:i w:val="0"/>
        <w:iCs w:val="0"/>
        <w:spacing w:val="-30"/>
        <w:w w:val="100"/>
        <w:sz w:val="21"/>
        <w:szCs w:val="21"/>
        <w:lang w:val="en-US" w:eastAsia="zh-CN" w:bidi="ar-SA"/>
      </w:rPr>
    </w:lvl>
    <w:lvl w:ilvl="1" w:tplc="A2DC427C">
      <w:numFmt w:val="bullet"/>
      <w:lvlText w:val="•"/>
      <w:lvlJc w:val="left"/>
      <w:pPr>
        <w:ind w:left="2164" w:hanging="316"/>
      </w:pPr>
      <w:rPr>
        <w:rFonts w:hint="default"/>
        <w:lang w:val="en-US" w:eastAsia="zh-CN" w:bidi="ar-SA"/>
      </w:rPr>
    </w:lvl>
    <w:lvl w:ilvl="2" w:tplc="E0744E98">
      <w:numFmt w:val="bullet"/>
      <w:lvlText w:val="•"/>
      <w:lvlJc w:val="left"/>
      <w:pPr>
        <w:ind w:left="2988" w:hanging="316"/>
      </w:pPr>
      <w:rPr>
        <w:rFonts w:hint="default"/>
        <w:lang w:val="en-US" w:eastAsia="zh-CN" w:bidi="ar-SA"/>
      </w:rPr>
    </w:lvl>
    <w:lvl w:ilvl="3" w:tplc="8860738A">
      <w:numFmt w:val="bullet"/>
      <w:lvlText w:val="•"/>
      <w:lvlJc w:val="left"/>
      <w:pPr>
        <w:ind w:left="3812" w:hanging="316"/>
      </w:pPr>
      <w:rPr>
        <w:rFonts w:hint="default"/>
        <w:lang w:val="en-US" w:eastAsia="zh-CN" w:bidi="ar-SA"/>
      </w:rPr>
    </w:lvl>
    <w:lvl w:ilvl="4" w:tplc="E8B652DE">
      <w:numFmt w:val="bullet"/>
      <w:lvlText w:val="•"/>
      <w:lvlJc w:val="left"/>
      <w:pPr>
        <w:ind w:left="4636" w:hanging="316"/>
      </w:pPr>
      <w:rPr>
        <w:rFonts w:hint="default"/>
        <w:lang w:val="en-US" w:eastAsia="zh-CN" w:bidi="ar-SA"/>
      </w:rPr>
    </w:lvl>
    <w:lvl w:ilvl="5" w:tplc="A83A2CAA">
      <w:numFmt w:val="bullet"/>
      <w:lvlText w:val="•"/>
      <w:lvlJc w:val="left"/>
      <w:pPr>
        <w:ind w:left="5460" w:hanging="316"/>
      </w:pPr>
      <w:rPr>
        <w:rFonts w:hint="default"/>
        <w:lang w:val="en-US" w:eastAsia="zh-CN" w:bidi="ar-SA"/>
      </w:rPr>
    </w:lvl>
    <w:lvl w:ilvl="6" w:tplc="DC46064C">
      <w:numFmt w:val="bullet"/>
      <w:lvlText w:val="•"/>
      <w:lvlJc w:val="left"/>
      <w:pPr>
        <w:ind w:left="6284" w:hanging="316"/>
      </w:pPr>
      <w:rPr>
        <w:rFonts w:hint="default"/>
        <w:lang w:val="en-US" w:eastAsia="zh-CN" w:bidi="ar-SA"/>
      </w:rPr>
    </w:lvl>
    <w:lvl w:ilvl="7" w:tplc="F28470CC">
      <w:numFmt w:val="bullet"/>
      <w:lvlText w:val="•"/>
      <w:lvlJc w:val="left"/>
      <w:pPr>
        <w:ind w:left="7108" w:hanging="316"/>
      </w:pPr>
      <w:rPr>
        <w:rFonts w:hint="default"/>
        <w:lang w:val="en-US" w:eastAsia="zh-CN" w:bidi="ar-SA"/>
      </w:rPr>
    </w:lvl>
    <w:lvl w:ilvl="8" w:tplc="B63A4560">
      <w:numFmt w:val="bullet"/>
      <w:lvlText w:val="•"/>
      <w:lvlJc w:val="left"/>
      <w:pPr>
        <w:ind w:left="7932" w:hanging="316"/>
      </w:pPr>
      <w:rPr>
        <w:rFonts w:hint="default"/>
        <w:lang w:val="en-US" w:eastAsia="zh-CN" w:bidi="ar-SA"/>
      </w:rPr>
    </w:lvl>
  </w:abstractNum>
  <w:abstractNum w:abstractNumId="58" w15:restartNumberingAfterBreak="0">
    <w:nsid w:val="6361527F"/>
    <w:multiLevelType w:val="hybridMultilevel"/>
    <w:tmpl w:val="24F2DFFC"/>
    <w:lvl w:ilvl="0" w:tplc="4134B538">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A6C0BF94">
      <w:numFmt w:val="bullet"/>
      <w:lvlText w:val="•"/>
      <w:lvlJc w:val="left"/>
      <w:pPr>
        <w:ind w:left="910" w:hanging="420"/>
      </w:pPr>
      <w:rPr>
        <w:rFonts w:hint="default"/>
        <w:lang w:val="en-US" w:eastAsia="zh-CN" w:bidi="ar-SA"/>
      </w:rPr>
    </w:lvl>
    <w:lvl w:ilvl="2" w:tplc="4ADE7922">
      <w:numFmt w:val="bullet"/>
      <w:lvlText w:val="•"/>
      <w:lvlJc w:val="left"/>
      <w:pPr>
        <w:ind w:left="1281" w:hanging="420"/>
      </w:pPr>
      <w:rPr>
        <w:rFonts w:hint="default"/>
        <w:lang w:val="en-US" w:eastAsia="zh-CN" w:bidi="ar-SA"/>
      </w:rPr>
    </w:lvl>
    <w:lvl w:ilvl="3" w:tplc="8AFC6580">
      <w:numFmt w:val="bullet"/>
      <w:lvlText w:val="•"/>
      <w:lvlJc w:val="left"/>
      <w:pPr>
        <w:ind w:left="1651" w:hanging="420"/>
      </w:pPr>
      <w:rPr>
        <w:rFonts w:hint="default"/>
        <w:lang w:val="en-US" w:eastAsia="zh-CN" w:bidi="ar-SA"/>
      </w:rPr>
    </w:lvl>
    <w:lvl w:ilvl="4" w:tplc="57D60C34">
      <w:numFmt w:val="bullet"/>
      <w:lvlText w:val="•"/>
      <w:lvlJc w:val="left"/>
      <w:pPr>
        <w:ind w:left="2022" w:hanging="420"/>
      </w:pPr>
      <w:rPr>
        <w:rFonts w:hint="default"/>
        <w:lang w:val="en-US" w:eastAsia="zh-CN" w:bidi="ar-SA"/>
      </w:rPr>
    </w:lvl>
    <w:lvl w:ilvl="5" w:tplc="88A6DB58">
      <w:numFmt w:val="bullet"/>
      <w:lvlText w:val="•"/>
      <w:lvlJc w:val="left"/>
      <w:pPr>
        <w:ind w:left="2392" w:hanging="420"/>
      </w:pPr>
      <w:rPr>
        <w:rFonts w:hint="default"/>
        <w:lang w:val="en-US" w:eastAsia="zh-CN" w:bidi="ar-SA"/>
      </w:rPr>
    </w:lvl>
    <w:lvl w:ilvl="6" w:tplc="57ACCDA0">
      <w:numFmt w:val="bullet"/>
      <w:lvlText w:val="•"/>
      <w:lvlJc w:val="left"/>
      <w:pPr>
        <w:ind w:left="2763" w:hanging="420"/>
      </w:pPr>
      <w:rPr>
        <w:rFonts w:hint="default"/>
        <w:lang w:val="en-US" w:eastAsia="zh-CN" w:bidi="ar-SA"/>
      </w:rPr>
    </w:lvl>
    <w:lvl w:ilvl="7" w:tplc="F4CE3B96">
      <w:numFmt w:val="bullet"/>
      <w:lvlText w:val="•"/>
      <w:lvlJc w:val="left"/>
      <w:pPr>
        <w:ind w:left="3133" w:hanging="420"/>
      </w:pPr>
      <w:rPr>
        <w:rFonts w:hint="default"/>
        <w:lang w:val="en-US" w:eastAsia="zh-CN" w:bidi="ar-SA"/>
      </w:rPr>
    </w:lvl>
    <w:lvl w:ilvl="8" w:tplc="477E3AC8">
      <w:numFmt w:val="bullet"/>
      <w:lvlText w:val="•"/>
      <w:lvlJc w:val="left"/>
      <w:pPr>
        <w:ind w:left="3504" w:hanging="420"/>
      </w:pPr>
      <w:rPr>
        <w:rFonts w:hint="default"/>
        <w:lang w:val="en-US" w:eastAsia="zh-CN" w:bidi="ar-SA"/>
      </w:rPr>
    </w:lvl>
  </w:abstractNum>
  <w:abstractNum w:abstractNumId="59" w15:restartNumberingAfterBreak="0">
    <w:nsid w:val="65A35E0A"/>
    <w:multiLevelType w:val="hybridMultilevel"/>
    <w:tmpl w:val="E5162DD0"/>
    <w:lvl w:ilvl="0" w:tplc="EA74EEE6">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AD5C38D6">
      <w:numFmt w:val="bullet"/>
      <w:lvlText w:val="•"/>
      <w:lvlJc w:val="left"/>
      <w:pPr>
        <w:ind w:left="910" w:hanging="420"/>
      </w:pPr>
      <w:rPr>
        <w:rFonts w:hint="default"/>
        <w:lang w:val="en-US" w:eastAsia="zh-CN" w:bidi="ar-SA"/>
      </w:rPr>
    </w:lvl>
    <w:lvl w:ilvl="2" w:tplc="CA4442A6">
      <w:numFmt w:val="bullet"/>
      <w:lvlText w:val="•"/>
      <w:lvlJc w:val="left"/>
      <w:pPr>
        <w:ind w:left="1281" w:hanging="420"/>
      </w:pPr>
      <w:rPr>
        <w:rFonts w:hint="default"/>
        <w:lang w:val="en-US" w:eastAsia="zh-CN" w:bidi="ar-SA"/>
      </w:rPr>
    </w:lvl>
    <w:lvl w:ilvl="3" w:tplc="2AAA4A04">
      <w:numFmt w:val="bullet"/>
      <w:lvlText w:val="•"/>
      <w:lvlJc w:val="left"/>
      <w:pPr>
        <w:ind w:left="1651" w:hanging="420"/>
      </w:pPr>
      <w:rPr>
        <w:rFonts w:hint="default"/>
        <w:lang w:val="en-US" w:eastAsia="zh-CN" w:bidi="ar-SA"/>
      </w:rPr>
    </w:lvl>
    <w:lvl w:ilvl="4" w:tplc="F93C11F0">
      <w:numFmt w:val="bullet"/>
      <w:lvlText w:val="•"/>
      <w:lvlJc w:val="left"/>
      <w:pPr>
        <w:ind w:left="2022" w:hanging="420"/>
      </w:pPr>
      <w:rPr>
        <w:rFonts w:hint="default"/>
        <w:lang w:val="en-US" w:eastAsia="zh-CN" w:bidi="ar-SA"/>
      </w:rPr>
    </w:lvl>
    <w:lvl w:ilvl="5" w:tplc="7682ED04">
      <w:numFmt w:val="bullet"/>
      <w:lvlText w:val="•"/>
      <w:lvlJc w:val="left"/>
      <w:pPr>
        <w:ind w:left="2392" w:hanging="420"/>
      </w:pPr>
      <w:rPr>
        <w:rFonts w:hint="default"/>
        <w:lang w:val="en-US" w:eastAsia="zh-CN" w:bidi="ar-SA"/>
      </w:rPr>
    </w:lvl>
    <w:lvl w:ilvl="6" w:tplc="3236D364">
      <w:numFmt w:val="bullet"/>
      <w:lvlText w:val="•"/>
      <w:lvlJc w:val="left"/>
      <w:pPr>
        <w:ind w:left="2763" w:hanging="420"/>
      </w:pPr>
      <w:rPr>
        <w:rFonts w:hint="default"/>
        <w:lang w:val="en-US" w:eastAsia="zh-CN" w:bidi="ar-SA"/>
      </w:rPr>
    </w:lvl>
    <w:lvl w:ilvl="7" w:tplc="424E0102">
      <w:numFmt w:val="bullet"/>
      <w:lvlText w:val="•"/>
      <w:lvlJc w:val="left"/>
      <w:pPr>
        <w:ind w:left="3133" w:hanging="420"/>
      </w:pPr>
      <w:rPr>
        <w:rFonts w:hint="default"/>
        <w:lang w:val="en-US" w:eastAsia="zh-CN" w:bidi="ar-SA"/>
      </w:rPr>
    </w:lvl>
    <w:lvl w:ilvl="8" w:tplc="18E8D166">
      <w:numFmt w:val="bullet"/>
      <w:lvlText w:val="•"/>
      <w:lvlJc w:val="left"/>
      <w:pPr>
        <w:ind w:left="3504" w:hanging="420"/>
      </w:pPr>
      <w:rPr>
        <w:rFonts w:hint="default"/>
        <w:lang w:val="en-US" w:eastAsia="zh-CN" w:bidi="ar-SA"/>
      </w:rPr>
    </w:lvl>
  </w:abstractNum>
  <w:abstractNum w:abstractNumId="60" w15:restartNumberingAfterBreak="0">
    <w:nsid w:val="68821634"/>
    <w:multiLevelType w:val="hybridMultilevel"/>
    <w:tmpl w:val="0818E456"/>
    <w:lvl w:ilvl="0" w:tplc="743CB264">
      <w:numFmt w:val="bullet"/>
      <w:lvlText w:val=""/>
      <w:lvlJc w:val="left"/>
      <w:pPr>
        <w:ind w:left="952" w:hanging="420"/>
      </w:pPr>
      <w:rPr>
        <w:rFonts w:ascii="Wingdings" w:eastAsia="Wingdings" w:hAnsi="Wingdings" w:cs="Wingdings" w:hint="default"/>
        <w:b w:val="0"/>
        <w:bCs w:val="0"/>
        <w:i w:val="0"/>
        <w:iCs w:val="0"/>
        <w:spacing w:val="0"/>
        <w:w w:val="100"/>
        <w:sz w:val="21"/>
        <w:szCs w:val="21"/>
        <w:lang w:val="en-US" w:eastAsia="zh-CN" w:bidi="ar-SA"/>
      </w:rPr>
    </w:lvl>
    <w:lvl w:ilvl="1" w:tplc="49221D62">
      <w:numFmt w:val="bullet"/>
      <w:lvlText w:val="•"/>
      <w:lvlJc w:val="left"/>
      <w:pPr>
        <w:ind w:left="1555" w:hanging="420"/>
      </w:pPr>
      <w:rPr>
        <w:rFonts w:hint="default"/>
        <w:lang w:val="en-US" w:eastAsia="zh-CN" w:bidi="ar-SA"/>
      </w:rPr>
    </w:lvl>
    <w:lvl w:ilvl="2" w:tplc="C13CBD42">
      <w:numFmt w:val="bullet"/>
      <w:lvlText w:val="•"/>
      <w:lvlJc w:val="left"/>
      <w:pPr>
        <w:ind w:left="2151" w:hanging="420"/>
      </w:pPr>
      <w:rPr>
        <w:rFonts w:hint="default"/>
        <w:lang w:val="en-US" w:eastAsia="zh-CN" w:bidi="ar-SA"/>
      </w:rPr>
    </w:lvl>
    <w:lvl w:ilvl="3" w:tplc="1A34A0DA">
      <w:numFmt w:val="bullet"/>
      <w:lvlText w:val="•"/>
      <w:lvlJc w:val="left"/>
      <w:pPr>
        <w:ind w:left="2746" w:hanging="420"/>
      </w:pPr>
      <w:rPr>
        <w:rFonts w:hint="default"/>
        <w:lang w:val="en-US" w:eastAsia="zh-CN" w:bidi="ar-SA"/>
      </w:rPr>
    </w:lvl>
    <w:lvl w:ilvl="4" w:tplc="6D30413A">
      <w:numFmt w:val="bullet"/>
      <w:lvlText w:val="•"/>
      <w:lvlJc w:val="left"/>
      <w:pPr>
        <w:ind w:left="3342" w:hanging="420"/>
      </w:pPr>
      <w:rPr>
        <w:rFonts w:hint="default"/>
        <w:lang w:val="en-US" w:eastAsia="zh-CN" w:bidi="ar-SA"/>
      </w:rPr>
    </w:lvl>
    <w:lvl w:ilvl="5" w:tplc="D3BECF74">
      <w:numFmt w:val="bullet"/>
      <w:lvlText w:val="•"/>
      <w:lvlJc w:val="left"/>
      <w:pPr>
        <w:ind w:left="3937" w:hanging="420"/>
      </w:pPr>
      <w:rPr>
        <w:rFonts w:hint="default"/>
        <w:lang w:val="en-US" w:eastAsia="zh-CN" w:bidi="ar-SA"/>
      </w:rPr>
    </w:lvl>
    <w:lvl w:ilvl="6" w:tplc="2AD8FD4E">
      <w:numFmt w:val="bullet"/>
      <w:lvlText w:val="•"/>
      <w:lvlJc w:val="left"/>
      <w:pPr>
        <w:ind w:left="4533" w:hanging="420"/>
      </w:pPr>
      <w:rPr>
        <w:rFonts w:hint="default"/>
        <w:lang w:val="en-US" w:eastAsia="zh-CN" w:bidi="ar-SA"/>
      </w:rPr>
    </w:lvl>
    <w:lvl w:ilvl="7" w:tplc="24BA6018">
      <w:numFmt w:val="bullet"/>
      <w:lvlText w:val="•"/>
      <w:lvlJc w:val="left"/>
      <w:pPr>
        <w:ind w:left="5128" w:hanging="420"/>
      </w:pPr>
      <w:rPr>
        <w:rFonts w:hint="default"/>
        <w:lang w:val="en-US" w:eastAsia="zh-CN" w:bidi="ar-SA"/>
      </w:rPr>
    </w:lvl>
    <w:lvl w:ilvl="8" w:tplc="EDF80BA2">
      <w:numFmt w:val="bullet"/>
      <w:lvlText w:val="•"/>
      <w:lvlJc w:val="left"/>
      <w:pPr>
        <w:ind w:left="5724" w:hanging="420"/>
      </w:pPr>
      <w:rPr>
        <w:rFonts w:hint="default"/>
        <w:lang w:val="en-US" w:eastAsia="zh-CN" w:bidi="ar-SA"/>
      </w:rPr>
    </w:lvl>
  </w:abstractNum>
  <w:abstractNum w:abstractNumId="61" w15:restartNumberingAfterBreak="0">
    <w:nsid w:val="68BB1AF9"/>
    <w:multiLevelType w:val="hybridMultilevel"/>
    <w:tmpl w:val="0524A658"/>
    <w:lvl w:ilvl="0" w:tplc="2BCE015C">
      <w:numFmt w:val="bullet"/>
      <w:lvlText w:val="-"/>
      <w:lvlJc w:val="left"/>
      <w:pPr>
        <w:ind w:left="112" w:hanging="135"/>
      </w:pPr>
      <w:rPr>
        <w:rFonts w:ascii="宋体" w:eastAsia="宋体" w:hAnsi="宋体" w:cs="宋体" w:hint="default"/>
        <w:b w:val="0"/>
        <w:bCs w:val="0"/>
        <w:i w:val="0"/>
        <w:iCs w:val="0"/>
        <w:spacing w:val="0"/>
        <w:w w:val="100"/>
        <w:sz w:val="21"/>
        <w:szCs w:val="21"/>
        <w:lang w:val="en-US" w:eastAsia="zh-CN" w:bidi="ar-SA"/>
      </w:rPr>
    </w:lvl>
    <w:lvl w:ilvl="1" w:tplc="8B12D708">
      <w:numFmt w:val="bullet"/>
      <w:lvlText w:val="•"/>
      <w:lvlJc w:val="left"/>
      <w:pPr>
        <w:ind w:left="358" w:hanging="135"/>
      </w:pPr>
      <w:rPr>
        <w:rFonts w:hint="default"/>
        <w:lang w:val="en-US" w:eastAsia="zh-CN" w:bidi="ar-SA"/>
      </w:rPr>
    </w:lvl>
    <w:lvl w:ilvl="2" w:tplc="0A689F36">
      <w:numFmt w:val="bullet"/>
      <w:lvlText w:val="•"/>
      <w:lvlJc w:val="left"/>
      <w:pPr>
        <w:ind w:left="597" w:hanging="135"/>
      </w:pPr>
      <w:rPr>
        <w:rFonts w:hint="default"/>
        <w:lang w:val="en-US" w:eastAsia="zh-CN" w:bidi="ar-SA"/>
      </w:rPr>
    </w:lvl>
    <w:lvl w:ilvl="3" w:tplc="5A0E6346">
      <w:numFmt w:val="bullet"/>
      <w:lvlText w:val="•"/>
      <w:lvlJc w:val="left"/>
      <w:pPr>
        <w:ind w:left="835" w:hanging="135"/>
      </w:pPr>
      <w:rPr>
        <w:rFonts w:hint="default"/>
        <w:lang w:val="en-US" w:eastAsia="zh-CN" w:bidi="ar-SA"/>
      </w:rPr>
    </w:lvl>
    <w:lvl w:ilvl="4" w:tplc="131EB9D4">
      <w:numFmt w:val="bullet"/>
      <w:lvlText w:val="•"/>
      <w:lvlJc w:val="left"/>
      <w:pPr>
        <w:ind w:left="1074" w:hanging="135"/>
      </w:pPr>
      <w:rPr>
        <w:rFonts w:hint="default"/>
        <w:lang w:val="en-US" w:eastAsia="zh-CN" w:bidi="ar-SA"/>
      </w:rPr>
    </w:lvl>
    <w:lvl w:ilvl="5" w:tplc="B008D672">
      <w:numFmt w:val="bullet"/>
      <w:lvlText w:val="•"/>
      <w:lvlJc w:val="left"/>
      <w:pPr>
        <w:ind w:left="1312" w:hanging="135"/>
      </w:pPr>
      <w:rPr>
        <w:rFonts w:hint="default"/>
        <w:lang w:val="en-US" w:eastAsia="zh-CN" w:bidi="ar-SA"/>
      </w:rPr>
    </w:lvl>
    <w:lvl w:ilvl="6" w:tplc="78584DC4">
      <w:numFmt w:val="bullet"/>
      <w:lvlText w:val="•"/>
      <w:lvlJc w:val="left"/>
      <w:pPr>
        <w:ind w:left="1551" w:hanging="135"/>
      </w:pPr>
      <w:rPr>
        <w:rFonts w:hint="default"/>
        <w:lang w:val="en-US" w:eastAsia="zh-CN" w:bidi="ar-SA"/>
      </w:rPr>
    </w:lvl>
    <w:lvl w:ilvl="7" w:tplc="D92E4062">
      <w:numFmt w:val="bullet"/>
      <w:lvlText w:val="•"/>
      <w:lvlJc w:val="left"/>
      <w:pPr>
        <w:ind w:left="1789" w:hanging="135"/>
      </w:pPr>
      <w:rPr>
        <w:rFonts w:hint="default"/>
        <w:lang w:val="en-US" w:eastAsia="zh-CN" w:bidi="ar-SA"/>
      </w:rPr>
    </w:lvl>
    <w:lvl w:ilvl="8" w:tplc="4B02DB76">
      <w:numFmt w:val="bullet"/>
      <w:lvlText w:val="•"/>
      <w:lvlJc w:val="left"/>
      <w:pPr>
        <w:ind w:left="2028" w:hanging="135"/>
      </w:pPr>
      <w:rPr>
        <w:rFonts w:hint="default"/>
        <w:lang w:val="en-US" w:eastAsia="zh-CN" w:bidi="ar-SA"/>
      </w:rPr>
    </w:lvl>
  </w:abstractNum>
  <w:abstractNum w:abstractNumId="62" w15:restartNumberingAfterBreak="0">
    <w:nsid w:val="6B3D4D31"/>
    <w:multiLevelType w:val="hybridMultilevel"/>
    <w:tmpl w:val="41FE20E0"/>
    <w:lvl w:ilvl="0" w:tplc="B906BA3E">
      <w:start w:val="1"/>
      <w:numFmt w:val="decimal"/>
      <w:lvlText w:val="[%1]"/>
      <w:lvlJc w:val="left"/>
      <w:pPr>
        <w:ind w:left="900" w:hanging="316"/>
        <w:jc w:val="left"/>
      </w:pPr>
      <w:rPr>
        <w:rFonts w:ascii="宋体" w:eastAsia="宋体" w:hAnsi="宋体" w:cs="宋体" w:hint="default"/>
        <w:b w:val="0"/>
        <w:bCs w:val="0"/>
        <w:i w:val="0"/>
        <w:iCs w:val="0"/>
        <w:spacing w:val="0"/>
        <w:w w:val="100"/>
        <w:sz w:val="19"/>
        <w:szCs w:val="19"/>
        <w:lang w:val="en-US" w:eastAsia="zh-CN" w:bidi="ar-SA"/>
      </w:rPr>
    </w:lvl>
    <w:lvl w:ilvl="1" w:tplc="64240E68">
      <w:numFmt w:val="bullet"/>
      <w:lvlText w:val="•"/>
      <w:lvlJc w:val="left"/>
      <w:pPr>
        <w:ind w:left="1768" w:hanging="316"/>
      </w:pPr>
      <w:rPr>
        <w:rFonts w:hint="default"/>
        <w:lang w:val="en-US" w:eastAsia="zh-CN" w:bidi="ar-SA"/>
      </w:rPr>
    </w:lvl>
    <w:lvl w:ilvl="2" w:tplc="FEAA5898">
      <w:numFmt w:val="bullet"/>
      <w:lvlText w:val="•"/>
      <w:lvlJc w:val="left"/>
      <w:pPr>
        <w:ind w:left="2636" w:hanging="316"/>
      </w:pPr>
      <w:rPr>
        <w:rFonts w:hint="default"/>
        <w:lang w:val="en-US" w:eastAsia="zh-CN" w:bidi="ar-SA"/>
      </w:rPr>
    </w:lvl>
    <w:lvl w:ilvl="3" w:tplc="47CA6D22">
      <w:numFmt w:val="bullet"/>
      <w:lvlText w:val="•"/>
      <w:lvlJc w:val="left"/>
      <w:pPr>
        <w:ind w:left="3504" w:hanging="316"/>
      </w:pPr>
      <w:rPr>
        <w:rFonts w:hint="default"/>
        <w:lang w:val="en-US" w:eastAsia="zh-CN" w:bidi="ar-SA"/>
      </w:rPr>
    </w:lvl>
    <w:lvl w:ilvl="4" w:tplc="3EAA717A">
      <w:numFmt w:val="bullet"/>
      <w:lvlText w:val="•"/>
      <w:lvlJc w:val="left"/>
      <w:pPr>
        <w:ind w:left="4372" w:hanging="316"/>
      </w:pPr>
      <w:rPr>
        <w:rFonts w:hint="default"/>
        <w:lang w:val="en-US" w:eastAsia="zh-CN" w:bidi="ar-SA"/>
      </w:rPr>
    </w:lvl>
    <w:lvl w:ilvl="5" w:tplc="C3E01CE0">
      <w:numFmt w:val="bullet"/>
      <w:lvlText w:val="•"/>
      <w:lvlJc w:val="left"/>
      <w:pPr>
        <w:ind w:left="5240" w:hanging="316"/>
      </w:pPr>
      <w:rPr>
        <w:rFonts w:hint="default"/>
        <w:lang w:val="en-US" w:eastAsia="zh-CN" w:bidi="ar-SA"/>
      </w:rPr>
    </w:lvl>
    <w:lvl w:ilvl="6" w:tplc="04EADEF4">
      <w:numFmt w:val="bullet"/>
      <w:lvlText w:val="•"/>
      <w:lvlJc w:val="left"/>
      <w:pPr>
        <w:ind w:left="6108" w:hanging="316"/>
      </w:pPr>
      <w:rPr>
        <w:rFonts w:hint="default"/>
        <w:lang w:val="en-US" w:eastAsia="zh-CN" w:bidi="ar-SA"/>
      </w:rPr>
    </w:lvl>
    <w:lvl w:ilvl="7" w:tplc="EA28C0B8">
      <w:numFmt w:val="bullet"/>
      <w:lvlText w:val="•"/>
      <w:lvlJc w:val="left"/>
      <w:pPr>
        <w:ind w:left="6976" w:hanging="316"/>
      </w:pPr>
      <w:rPr>
        <w:rFonts w:hint="default"/>
        <w:lang w:val="en-US" w:eastAsia="zh-CN" w:bidi="ar-SA"/>
      </w:rPr>
    </w:lvl>
    <w:lvl w:ilvl="8" w:tplc="E480C578">
      <w:numFmt w:val="bullet"/>
      <w:lvlText w:val="•"/>
      <w:lvlJc w:val="left"/>
      <w:pPr>
        <w:ind w:left="7844" w:hanging="316"/>
      </w:pPr>
      <w:rPr>
        <w:rFonts w:hint="default"/>
        <w:lang w:val="en-US" w:eastAsia="zh-CN" w:bidi="ar-SA"/>
      </w:rPr>
    </w:lvl>
  </w:abstractNum>
  <w:abstractNum w:abstractNumId="63" w15:restartNumberingAfterBreak="0">
    <w:nsid w:val="6CC872DB"/>
    <w:multiLevelType w:val="hybridMultilevel"/>
    <w:tmpl w:val="3EC0C1CA"/>
    <w:lvl w:ilvl="0" w:tplc="D876D9DA">
      <w:start w:val="1"/>
      <w:numFmt w:val="decimal"/>
      <w:lvlText w:val="%1."/>
      <w:lvlJc w:val="left"/>
      <w:pPr>
        <w:ind w:left="1335" w:hanging="315"/>
        <w:jc w:val="left"/>
      </w:pPr>
      <w:rPr>
        <w:rFonts w:ascii="宋体" w:eastAsia="宋体" w:hAnsi="宋体" w:cs="宋体" w:hint="default"/>
        <w:b w:val="0"/>
        <w:bCs w:val="0"/>
        <w:i w:val="0"/>
        <w:iCs w:val="0"/>
        <w:spacing w:val="-30"/>
        <w:w w:val="100"/>
        <w:sz w:val="21"/>
        <w:szCs w:val="21"/>
        <w:lang w:val="en-US" w:eastAsia="zh-CN" w:bidi="ar-SA"/>
      </w:rPr>
    </w:lvl>
    <w:lvl w:ilvl="1" w:tplc="166A2354">
      <w:numFmt w:val="bullet"/>
      <w:lvlText w:val="•"/>
      <w:lvlJc w:val="left"/>
      <w:pPr>
        <w:ind w:left="2164" w:hanging="315"/>
      </w:pPr>
      <w:rPr>
        <w:rFonts w:hint="default"/>
        <w:lang w:val="en-US" w:eastAsia="zh-CN" w:bidi="ar-SA"/>
      </w:rPr>
    </w:lvl>
    <w:lvl w:ilvl="2" w:tplc="B5FC1F1A">
      <w:numFmt w:val="bullet"/>
      <w:lvlText w:val="•"/>
      <w:lvlJc w:val="left"/>
      <w:pPr>
        <w:ind w:left="2988" w:hanging="315"/>
      </w:pPr>
      <w:rPr>
        <w:rFonts w:hint="default"/>
        <w:lang w:val="en-US" w:eastAsia="zh-CN" w:bidi="ar-SA"/>
      </w:rPr>
    </w:lvl>
    <w:lvl w:ilvl="3" w:tplc="70ACEE5A">
      <w:numFmt w:val="bullet"/>
      <w:lvlText w:val="•"/>
      <w:lvlJc w:val="left"/>
      <w:pPr>
        <w:ind w:left="3812" w:hanging="315"/>
      </w:pPr>
      <w:rPr>
        <w:rFonts w:hint="default"/>
        <w:lang w:val="en-US" w:eastAsia="zh-CN" w:bidi="ar-SA"/>
      </w:rPr>
    </w:lvl>
    <w:lvl w:ilvl="4" w:tplc="719E2D92">
      <w:numFmt w:val="bullet"/>
      <w:lvlText w:val="•"/>
      <w:lvlJc w:val="left"/>
      <w:pPr>
        <w:ind w:left="4636" w:hanging="315"/>
      </w:pPr>
      <w:rPr>
        <w:rFonts w:hint="default"/>
        <w:lang w:val="en-US" w:eastAsia="zh-CN" w:bidi="ar-SA"/>
      </w:rPr>
    </w:lvl>
    <w:lvl w:ilvl="5" w:tplc="C56A2386">
      <w:numFmt w:val="bullet"/>
      <w:lvlText w:val="•"/>
      <w:lvlJc w:val="left"/>
      <w:pPr>
        <w:ind w:left="5460" w:hanging="315"/>
      </w:pPr>
      <w:rPr>
        <w:rFonts w:hint="default"/>
        <w:lang w:val="en-US" w:eastAsia="zh-CN" w:bidi="ar-SA"/>
      </w:rPr>
    </w:lvl>
    <w:lvl w:ilvl="6" w:tplc="157473CE">
      <w:numFmt w:val="bullet"/>
      <w:lvlText w:val="•"/>
      <w:lvlJc w:val="left"/>
      <w:pPr>
        <w:ind w:left="6284" w:hanging="315"/>
      </w:pPr>
      <w:rPr>
        <w:rFonts w:hint="default"/>
        <w:lang w:val="en-US" w:eastAsia="zh-CN" w:bidi="ar-SA"/>
      </w:rPr>
    </w:lvl>
    <w:lvl w:ilvl="7" w:tplc="0B0E9A48">
      <w:numFmt w:val="bullet"/>
      <w:lvlText w:val="•"/>
      <w:lvlJc w:val="left"/>
      <w:pPr>
        <w:ind w:left="7108" w:hanging="315"/>
      </w:pPr>
      <w:rPr>
        <w:rFonts w:hint="default"/>
        <w:lang w:val="en-US" w:eastAsia="zh-CN" w:bidi="ar-SA"/>
      </w:rPr>
    </w:lvl>
    <w:lvl w:ilvl="8" w:tplc="6908DA74">
      <w:numFmt w:val="bullet"/>
      <w:lvlText w:val="•"/>
      <w:lvlJc w:val="left"/>
      <w:pPr>
        <w:ind w:left="7932" w:hanging="315"/>
      </w:pPr>
      <w:rPr>
        <w:rFonts w:hint="default"/>
        <w:lang w:val="en-US" w:eastAsia="zh-CN" w:bidi="ar-SA"/>
      </w:rPr>
    </w:lvl>
  </w:abstractNum>
  <w:abstractNum w:abstractNumId="64" w15:restartNumberingAfterBreak="0">
    <w:nsid w:val="6CF379D5"/>
    <w:multiLevelType w:val="hybridMultilevel"/>
    <w:tmpl w:val="504AAFC4"/>
    <w:lvl w:ilvl="0" w:tplc="64569C9A">
      <w:numFmt w:val="bullet"/>
      <w:lvlText w:val="—"/>
      <w:lvlJc w:val="left"/>
      <w:pPr>
        <w:ind w:left="112" w:hanging="240"/>
      </w:pPr>
      <w:rPr>
        <w:rFonts w:ascii="宋体" w:eastAsia="宋体" w:hAnsi="宋体" w:cs="宋体" w:hint="default"/>
        <w:b w:val="0"/>
        <w:bCs w:val="0"/>
        <w:i w:val="0"/>
        <w:iCs w:val="0"/>
        <w:spacing w:val="0"/>
        <w:w w:val="100"/>
        <w:sz w:val="21"/>
        <w:szCs w:val="21"/>
        <w:lang w:val="en-US" w:eastAsia="zh-CN" w:bidi="ar-SA"/>
      </w:rPr>
    </w:lvl>
    <w:lvl w:ilvl="1" w:tplc="26200828">
      <w:numFmt w:val="bullet"/>
      <w:lvlText w:val="•"/>
      <w:lvlJc w:val="left"/>
      <w:pPr>
        <w:ind w:left="268" w:hanging="240"/>
      </w:pPr>
      <w:rPr>
        <w:rFonts w:hint="default"/>
        <w:lang w:val="en-US" w:eastAsia="zh-CN" w:bidi="ar-SA"/>
      </w:rPr>
    </w:lvl>
    <w:lvl w:ilvl="2" w:tplc="64FECA00">
      <w:numFmt w:val="bullet"/>
      <w:lvlText w:val="•"/>
      <w:lvlJc w:val="left"/>
      <w:pPr>
        <w:ind w:left="417" w:hanging="240"/>
      </w:pPr>
      <w:rPr>
        <w:rFonts w:hint="default"/>
        <w:lang w:val="en-US" w:eastAsia="zh-CN" w:bidi="ar-SA"/>
      </w:rPr>
    </w:lvl>
    <w:lvl w:ilvl="3" w:tplc="0B02B0A8">
      <w:numFmt w:val="bullet"/>
      <w:lvlText w:val="•"/>
      <w:lvlJc w:val="left"/>
      <w:pPr>
        <w:ind w:left="565" w:hanging="240"/>
      </w:pPr>
      <w:rPr>
        <w:rFonts w:hint="default"/>
        <w:lang w:val="en-US" w:eastAsia="zh-CN" w:bidi="ar-SA"/>
      </w:rPr>
    </w:lvl>
    <w:lvl w:ilvl="4" w:tplc="C5D64584">
      <w:numFmt w:val="bullet"/>
      <w:lvlText w:val="•"/>
      <w:lvlJc w:val="left"/>
      <w:pPr>
        <w:ind w:left="714" w:hanging="240"/>
      </w:pPr>
      <w:rPr>
        <w:rFonts w:hint="default"/>
        <w:lang w:val="en-US" w:eastAsia="zh-CN" w:bidi="ar-SA"/>
      </w:rPr>
    </w:lvl>
    <w:lvl w:ilvl="5" w:tplc="470E412C">
      <w:numFmt w:val="bullet"/>
      <w:lvlText w:val="•"/>
      <w:lvlJc w:val="left"/>
      <w:pPr>
        <w:ind w:left="862" w:hanging="240"/>
      </w:pPr>
      <w:rPr>
        <w:rFonts w:hint="default"/>
        <w:lang w:val="en-US" w:eastAsia="zh-CN" w:bidi="ar-SA"/>
      </w:rPr>
    </w:lvl>
    <w:lvl w:ilvl="6" w:tplc="C554C66A">
      <w:numFmt w:val="bullet"/>
      <w:lvlText w:val="•"/>
      <w:lvlJc w:val="left"/>
      <w:pPr>
        <w:ind w:left="1011" w:hanging="240"/>
      </w:pPr>
      <w:rPr>
        <w:rFonts w:hint="default"/>
        <w:lang w:val="en-US" w:eastAsia="zh-CN" w:bidi="ar-SA"/>
      </w:rPr>
    </w:lvl>
    <w:lvl w:ilvl="7" w:tplc="72A81490">
      <w:numFmt w:val="bullet"/>
      <w:lvlText w:val="•"/>
      <w:lvlJc w:val="left"/>
      <w:pPr>
        <w:ind w:left="1159" w:hanging="240"/>
      </w:pPr>
      <w:rPr>
        <w:rFonts w:hint="default"/>
        <w:lang w:val="en-US" w:eastAsia="zh-CN" w:bidi="ar-SA"/>
      </w:rPr>
    </w:lvl>
    <w:lvl w:ilvl="8" w:tplc="2A7AD040">
      <w:numFmt w:val="bullet"/>
      <w:lvlText w:val="•"/>
      <w:lvlJc w:val="left"/>
      <w:pPr>
        <w:ind w:left="1308" w:hanging="240"/>
      </w:pPr>
      <w:rPr>
        <w:rFonts w:hint="default"/>
        <w:lang w:val="en-US" w:eastAsia="zh-CN" w:bidi="ar-SA"/>
      </w:rPr>
    </w:lvl>
  </w:abstractNum>
  <w:abstractNum w:abstractNumId="65" w15:restartNumberingAfterBreak="0">
    <w:nsid w:val="6DA510BE"/>
    <w:multiLevelType w:val="hybridMultilevel"/>
    <w:tmpl w:val="0C3CACD4"/>
    <w:lvl w:ilvl="0" w:tplc="D05265D8">
      <w:start w:val="1"/>
      <w:numFmt w:val="decimal"/>
      <w:lvlText w:val="%1."/>
      <w:lvlJc w:val="left"/>
      <w:pPr>
        <w:ind w:left="1260" w:hanging="360"/>
        <w:jc w:val="left"/>
      </w:pPr>
      <w:rPr>
        <w:rFonts w:ascii="宋体" w:eastAsia="宋体" w:hAnsi="宋体" w:cs="宋体" w:hint="default"/>
        <w:b w:val="0"/>
        <w:bCs w:val="0"/>
        <w:i w:val="0"/>
        <w:iCs w:val="0"/>
        <w:spacing w:val="0"/>
        <w:w w:val="100"/>
        <w:sz w:val="21"/>
        <w:szCs w:val="21"/>
        <w:lang w:val="en-US" w:eastAsia="zh-CN" w:bidi="ar-SA"/>
      </w:rPr>
    </w:lvl>
    <w:lvl w:ilvl="1" w:tplc="A6987D8C">
      <w:numFmt w:val="bullet"/>
      <w:lvlText w:val=""/>
      <w:lvlJc w:val="left"/>
      <w:pPr>
        <w:ind w:left="1380" w:hanging="360"/>
      </w:pPr>
      <w:rPr>
        <w:rFonts w:ascii="Wingdings" w:eastAsia="Wingdings" w:hAnsi="Wingdings" w:cs="Wingdings" w:hint="default"/>
        <w:b w:val="0"/>
        <w:bCs w:val="0"/>
        <w:i w:val="0"/>
        <w:iCs w:val="0"/>
        <w:spacing w:val="0"/>
        <w:w w:val="100"/>
        <w:sz w:val="21"/>
        <w:szCs w:val="21"/>
        <w:lang w:val="en-US" w:eastAsia="zh-CN" w:bidi="ar-SA"/>
      </w:rPr>
    </w:lvl>
    <w:lvl w:ilvl="2" w:tplc="EE1EAB2C">
      <w:numFmt w:val="bullet"/>
      <w:lvlText w:val="•"/>
      <w:lvlJc w:val="left"/>
      <w:pPr>
        <w:ind w:left="2291" w:hanging="360"/>
      </w:pPr>
      <w:rPr>
        <w:rFonts w:hint="default"/>
        <w:lang w:val="en-US" w:eastAsia="zh-CN" w:bidi="ar-SA"/>
      </w:rPr>
    </w:lvl>
    <w:lvl w:ilvl="3" w:tplc="2B12BAA4">
      <w:numFmt w:val="bullet"/>
      <w:lvlText w:val="•"/>
      <w:lvlJc w:val="left"/>
      <w:pPr>
        <w:ind w:left="3202" w:hanging="360"/>
      </w:pPr>
      <w:rPr>
        <w:rFonts w:hint="default"/>
        <w:lang w:val="en-US" w:eastAsia="zh-CN" w:bidi="ar-SA"/>
      </w:rPr>
    </w:lvl>
    <w:lvl w:ilvl="4" w:tplc="C882CBCC">
      <w:numFmt w:val="bullet"/>
      <w:lvlText w:val="•"/>
      <w:lvlJc w:val="left"/>
      <w:pPr>
        <w:ind w:left="4113" w:hanging="360"/>
      </w:pPr>
      <w:rPr>
        <w:rFonts w:hint="default"/>
        <w:lang w:val="en-US" w:eastAsia="zh-CN" w:bidi="ar-SA"/>
      </w:rPr>
    </w:lvl>
    <w:lvl w:ilvl="5" w:tplc="078E4762">
      <w:numFmt w:val="bullet"/>
      <w:lvlText w:val="•"/>
      <w:lvlJc w:val="left"/>
      <w:pPr>
        <w:ind w:left="5024" w:hanging="360"/>
      </w:pPr>
      <w:rPr>
        <w:rFonts w:hint="default"/>
        <w:lang w:val="en-US" w:eastAsia="zh-CN" w:bidi="ar-SA"/>
      </w:rPr>
    </w:lvl>
    <w:lvl w:ilvl="6" w:tplc="015C9ABC">
      <w:numFmt w:val="bullet"/>
      <w:lvlText w:val="•"/>
      <w:lvlJc w:val="left"/>
      <w:pPr>
        <w:ind w:left="5935" w:hanging="360"/>
      </w:pPr>
      <w:rPr>
        <w:rFonts w:hint="default"/>
        <w:lang w:val="en-US" w:eastAsia="zh-CN" w:bidi="ar-SA"/>
      </w:rPr>
    </w:lvl>
    <w:lvl w:ilvl="7" w:tplc="B72EEF2E">
      <w:numFmt w:val="bullet"/>
      <w:lvlText w:val="•"/>
      <w:lvlJc w:val="left"/>
      <w:pPr>
        <w:ind w:left="6846" w:hanging="360"/>
      </w:pPr>
      <w:rPr>
        <w:rFonts w:hint="default"/>
        <w:lang w:val="en-US" w:eastAsia="zh-CN" w:bidi="ar-SA"/>
      </w:rPr>
    </w:lvl>
    <w:lvl w:ilvl="8" w:tplc="46FED69A">
      <w:numFmt w:val="bullet"/>
      <w:lvlText w:val="•"/>
      <w:lvlJc w:val="left"/>
      <w:pPr>
        <w:ind w:left="7757" w:hanging="360"/>
      </w:pPr>
      <w:rPr>
        <w:rFonts w:hint="default"/>
        <w:lang w:val="en-US" w:eastAsia="zh-CN" w:bidi="ar-SA"/>
      </w:rPr>
    </w:lvl>
  </w:abstractNum>
  <w:abstractNum w:abstractNumId="66" w15:restartNumberingAfterBreak="0">
    <w:nsid w:val="6E0C2274"/>
    <w:multiLevelType w:val="hybridMultilevel"/>
    <w:tmpl w:val="00ECAA04"/>
    <w:lvl w:ilvl="0" w:tplc="DC38F640">
      <w:start w:val="1"/>
      <w:numFmt w:val="decimal"/>
      <w:lvlText w:val="[%1]"/>
      <w:lvlJc w:val="left"/>
      <w:pPr>
        <w:ind w:left="480" w:hanging="316"/>
        <w:jc w:val="left"/>
      </w:pPr>
      <w:rPr>
        <w:rFonts w:ascii="宋体" w:eastAsia="宋体" w:hAnsi="宋体" w:cs="宋体" w:hint="default"/>
        <w:b w:val="0"/>
        <w:bCs w:val="0"/>
        <w:i w:val="0"/>
        <w:iCs w:val="0"/>
        <w:spacing w:val="0"/>
        <w:w w:val="100"/>
        <w:sz w:val="19"/>
        <w:szCs w:val="19"/>
        <w:lang w:val="en-US" w:eastAsia="zh-CN" w:bidi="ar-SA"/>
      </w:rPr>
    </w:lvl>
    <w:lvl w:ilvl="1" w:tplc="A2A8AD28">
      <w:numFmt w:val="bullet"/>
      <w:lvlText w:val="•"/>
      <w:lvlJc w:val="left"/>
      <w:pPr>
        <w:ind w:left="1390" w:hanging="316"/>
      </w:pPr>
      <w:rPr>
        <w:rFonts w:hint="default"/>
        <w:lang w:val="en-US" w:eastAsia="zh-CN" w:bidi="ar-SA"/>
      </w:rPr>
    </w:lvl>
    <w:lvl w:ilvl="2" w:tplc="6748A892">
      <w:numFmt w:val="bullet"/>
      <w:lvlText w:val="•"/>
      <w:lvlJc w:val="left"/>
      <w:pPr>
        <w:ind w:left="2300" w:hanging="316"/>
      </w:pPr>
      <w:rPr>
        <w:rFonts w:hint="default"/>
        <w:lang w:val="en-US" w:eastAsia="zh-CN" w:bidi="ar-SA"/>
      </w:rPr>
    </w:lvl>
    <w:lvl w:ilvl="3" w:tplc="83D03132">
      <w:numFmt w:val="bullet"/>
      <w:lvlText w:val="•"/>
      <w:lvlJc w:val="left"/>
      <w:pPr>
        <w:ind w:left="3210" w:hanging="316"/>
      </w:pPr>
      <w:rPr>
        <w:rFonts w:hint="default"/>
        <w:lang w:val="en-US" w:eastAsia="zh-CN" w:bidi="ar-SA"/>
      </w:rPr>
    </w:lvl>
    <w:lvl w:ilvl="4" w:tplc="BDE6D8D0">
      <w:numFmt w:val="bullet"/>
      <w:lvlText w:val="•"/>
      <w:lvlJc w:val="left"/>
      <w:pPr>
        <w:ind w:left="4120" w:hanging="316"/>
      </w:pPr>
      <w:rPr>
        <w:rFonts w:hint="default"/>
        <w:lang w:val="en-US" w:eastAsia="zh-CN" w:bidi="ar-SA"/>
      </w:rPr>
    </w:lvl>
    <w:lvl w:ilvl="5" w:tplc="5530A898">
      <w:numFmt w:val="bullet"/>
      <w:lvlText w:val="•"/>
      <w:lvlJc w:val="left"/>
      <w:pPr>
        <w:ind w:left="5030" w:hanging="316"/>
      </w:pPr>
      <w:rPr>
        <w:rFonts w:hint="default"/>
        <w:lang w:val="en-US" w:eastAsia="zh-CN" w:bidi="ar-SA"/>
      </w:rPr>
    </w:lvl>
    <w:lvl w:ilvl="6" w:tplc="47BA2DE4">
      <w:numFmt w:val="bullet"/>
      <w:lvlText w:val="•"/>
      <w:lvlJc w:val="left"/>
      <w:pPr>
        <w:ind w:left="5940" w:hanging="316"/>
      </w:pPr>
      <w:rPr>
        <w:rFonts w:hint="default"/>
        <w:lang w:val="en-US" w:eastAsia="zh-CN" w:bidi="ar-SA"/>
      </w:rPr>
    </w:lvl>
    <w:lvl w:ilvl="7" w:tplc="E3642B44">
      <w:numFmt w:val="bullet"/>
      <w:lvlText w:val="•"/>
      <w:lvlJc w:val="left"/>
      <w:pPr>
        <w:ind w:left="6850" w:hanging="316"/>
      </w:pPr>
      <w:rPr>
        <w:rFonts w:hint="default"/>
        <w:lang w:val="en-US" w:eastAsia="zh-CN" w:bidi="ar-SA"/>
      </w:rPr>
    </w:lvl>
    <w:lvl w:ilvl="8" w:tplc="15EA0972">
      <w:numFmt w:val="bullet"/>
      <w:lvlText w:val="•"/>
      <w:lvlJc w:val="left"/>
      <w:pPr>
        <w:ind w:left="7760" w:hanging="316"/>
      </w:pPr>
      <w:rPr>
        <w:rFonts w:hint="default"/>
        <w:lang w:val="en-US" w:eastAsia="zh-CN" w:bidi="ar-SA"/>
      </w:rPr>
    </w:lvl>
  </w:abstractNum>
  <w:abstractNum w:abstractNumId="67" w15:restartNumberingAfterBreak="0">
    <w:nsid w:val="6EA50C4B"/>
    <w:multiLevelType w:val="hybridMultilevel"/>
    <w:tmpl w:val="772C7812"/>
    <w:lvl w:ilvl="0" w:tplc="C65C6E66">
      <w:numFmt w:val="bullet"/>
      <w:lvlText w:val=""/>
      <w:lvlJc w:val="left"/>
      <w:pPr>
        <w:ind w:left="532" w:hanging="420"/>
      </w:pPr>
      <w:rPr>
        <w:rFonts w:ascii="Wingdings" w:eastAsia="Wingdings" w:hAnsi="Wingdings" w:cs="Wingdings" w:hint="default"/>
        <w:b w:val="0"/>
        <w:bCs w:val="0"/>
        <w:i w:val="0"/>
        <w:iCs w:val="0"/>
        <w:spacing w:val="0"/>
        <w:w w:val="100"/>
        <w:sz w:val="21"/>
        <w:szCs w:val="21"/>
        <w:lang w:val="en-US" w:eastAsia="zh-CN" w:bidi="ar-SA"/>
      </w:rPr>
    </w:lvl>
    <w:lvl w:ilvl="1" w:tplc="CFCA1C34">
      <w:numFmt w:val="bullet"/>
      <w:lvlText w:val="•"/>
      <w:lvlJc w:val="left"/>
      <w:pPr>
        <w:ind w:left="910" w:hanging="420"/>
      </w:pPr>
      <w:rPr>
        <w:rFonts w:hint="default"/>
        <w:lang w:val="en-US" w:eastAsia="zh-CN" w:bidi="ar-SA"/>
      </w:rPr>
    </w:lvl>
    <w:lvl w:ilvl="2" w:tplc="6FF6A7EA">
      <w:numFmt w:val="bullet"/>
      <w:lvlText w:val="•"/>
      <w:lvlJc w:val="left"/>
      <w:pPr>
        <w:ind w:left="1281" w:hanging="420"/>
      </w:pPr>
      <w:rPr>
        <w:rFonts w:hint="default"/>
        <w:lang w:val="en-US" w:eastAsia="zh-CN" w:bidi="ar-SA"/>
      </w:rPr>
    </w:lvl>
    <w:lvl w:ilvl="3" w:tplc="24A638D8">
      <w:numFmt w:val="bullet"/>
      <w:lvlText w:val="•"/>
      <w:lvlJc w:val="left"/>
      <w:pPr>
        <w:ind w:left="1651" w:hanging="420"/>
      </w:pPr>
      <w:rPr>
        <w:rFonts w:hint="default"/>
        <w:lang w:val="en-US" w:eastAsia="zh-CN" w:bidi="ar-SA"/>
      </w:rPr>
    </w:lvl>
    <w:lvl w:ilvl="4" w:tplc="05749292">
      <w:numFmt w:val="bullet"/>
      <w:lvlText w:val="•"/>
      <w:lvlJc w:val="left"/>
      <w:pPr>
        <w:ind w:left="2022" w:hanging="420"/>
      </w:pPr>
      <w:rPr>
        <w:rFonts w:hint="default"/>
        <w:lang w:val="en-US" w:eastAsia="zh-CN" w:bidi="ar-SA"/>
      </w:rPr>
    </w:lvl>
    <w:lvl w:ilvl="5" w:tplc="52168EF4">
      <w:numFmt w:val="bullet"/>
      <w:lvlText w:val="•"/>
      <w:lvlJc w:val="left"/>
      <w:pPr>
        <w:ind w:left="2392" w:hanging="420"/>
      </w:pPr>
      <w:rPr>
        <w:rFonts w:hint="default"/>
        <w:lang w:val="en-US" w:eastAsia="zh-CN" w:bidi="ar-SA"/>
      </w:rPr>
    </w:lvl>
    <w:lvl w:ilvl="6" w:tplc="9D068CC2">
      <w:numFmt w:val="bullet"/>
      <w:lvlText w:val="•"/>
      <w:lvlJc w:val="left"/>
      <w:pPr>
        <w:ind w:left="2763" w:hanging="420"/>
      </w:pPr>
      <w:rPr>
        <w:rFonts w:hint="default"/>
        <w:lang w:val="en-US" w:eastAsia="zh-CN" w:bidi="ar-SA"/>
      </w:rPr>
    </w:lvl>
    <w:lvl w:ilvl="7" w:tplc="580645F6">
      <w:numFmt w:val="bullet"/>
      <w:lvlText w:val="•"/>
      <w:lvlJc w:val="left"/>
      <w:pPr>
        <w:ind w:left="3133" w:hanging="420"/>
      </w:pPr>
      <w:rPr>
        <w:rFonts w:hint="default"/>
        <w:lang w:val="en-US" w:eastAsia="zh-CN" w:bidi="ar-SA"/>
      </w:rPr>
    </w:lvl>
    <w:lvl w:ilvl="8" w:tplc="464EA0F4">
      <w:numFmt w:val="bullet"/>
      <w:lvlText w:val="•"/>
      <w:lvlJc w:val="left"/>
      <w:pPr>
        <w:ind w:left="3504" w:hanging="420"/>
      </w:pPr>
      <w:rPr>
        <w:rFonts w:hint="default"/>
        <w:lang w:val="en-US" w:eastAsia="zh-CN" w:bidi="ar-SA"/>
      </w:rPr>
    </w:lvl>
  </w:abstractNum>
  <w:abstractNum w:abstractNumId="68" w15:restartNumberingAfterBreak="0">
    <w:nsid w:val="724D5571"/>
    <w:multiLevelType w:val="multilevel"/>
    <w:tmpl w:val="4330E652"/>
    <w:lvl w:ilvl="0">
      <w:start w:val="4"/>
      <w:numFmt w:val="decimal"/>
      <w:lvlText w:val="%1）"/>
      <w:lvlJc w:val="left"/>
      <w:pPr>
        <w:ind w:left="1276" w:hanging="316"/>
        <w:jc w:val="right"/>
      </w:pPr>
      <w:rPr>
        <w:rFonts w:ascii="宋体" w:eastAsia="宋体" w:hAnsi="宋体" w:cs="宋体" w:hint="default"/>
        <w:b w:val="0"/>
        <w:bCs w:val="0"/>
        <w:i w:val="0"/>
        <w:iCs w:val="0"/>
        <w:spacing w:val="0"/>
        <w:w w:val="100"/>
        <w:sz w:val="19"/>
        <w:szCs w:val="19"/>
        <w:lang w:val="en-US" w:eastAsia="zh-CN" w:bidi="ar-SA"/>
      </w:rPr>
    </w:lvl>
    <w:lvl w:ilvl="1">
      <w:start w:val="1"/>
      <w:numFmt w:val="decimal"/>
      <w:lvlText w:val="%2)"/>
      <w:lvlJc w:val="left"/>
      <w:pPr>
        <w:ind w:left="1111" w:hanging="211"/>
        <w:jc w:val="left"/>
      </w:pPr>
      <w:rPr>
        <w:rFonts w:ascii="宋体" w:eastAsia="宋体" w:hAnsi="宋体" w:cs="宋体" w:hint="default"/>
        <w:b w:val="0"/>
        <w:bCs w:val="0"/>
        <w:i w:val="0"/>
        <w:iCs w:val="0"/>
        <w:spacing w:val="0"/>
        <w:w w:val="99"/>
        <w:sz w:val="19"/>
        <w:szCs w:val="19"/>
        <w:lang w:val="en-US" w:eastAsia="zh-CN" w:bidi="ar-SA"/>
      </w:rPr>
    </w:lvl>
    <w:lvl w:ilvl="2">
      <w:start w:val="1"/>
      <w:numFmt w:val="decimal"/>
      <w:lvlText w:val="%2.%3"/>
      <w:lvlJc w:val="left"/>
      <w:pPr>
        <w:ind w:left="855" w:hanging="376"/>
        <w:jc w:val="right"/>
      </w:pPr>
      <w:rPr>
        <w:rFonts w:ascii="宋体" w:eastAsia="宋体" w:hAnsi="宋体" w:cs="宋体" w:hint="default"/>
        <w:b w:val="0"/>
        <w:bCs w:val="0"/>
        <w:i w:val="0"/>
        <w:iCs w:val="0"/>
        <w:spacing w:val="0"/>
        <w:w w:val="100"/>
        <w:sz w:val="21"/>
        <w:szCs w:val="21"/>
        <w:lang w:val="en-US" w:eastAsia="zh-CN" w:bidi="ar-SA"/>
      </w:rPr>
    </w:lvl>
    <w:lvl w:ilvl="3">
      <w:start w:val="1"/>
      <w:numFmt w:val="decimal"/>
      <w:lvlText w:val="%4."/>
      <w:lvlJc w:val="left"/>
      <w:pPr>
        <w:ind w:left="1216" w:hanging="316"/>
        <w:jc w:val="left"/>
      </w:pPr>
      <w:rPr>
        <w:rFonts w:ascii="宋体" w:eastAsia="宋体" w:hAnsi="宋体" w:cs="宋体" w:hint="default"/>
        <w:b w:val="0"/>
        <w:bCs w:val="0"/>
        <w:i w:val="0"/>
        <w:iCs w:val="0"/>
        <w:spacing w:val="0"/>
        <w:w w:val="100"/>
        <w:sz w:val="19"/>
        <w:szCs w:val="19"/>
        <w:lang w:val="en-US" w:eastAsia="zh-CN" w:bidi="ar-SA"/>
      </w:rPr>
    </w:lvl>
    <w:lvl w:ilvl="4">
      <w:numFmt w:val="bullet"/>
      <w:lvlText w:val="•"/>
      <w:lvlJc w:val="left"/>
      <w:pPr>
        <w:ind w:left="2465" w:hanging="316"/>
      </w:pPr>
      <w:rPr>
        <w:rFonts w:hint="default"/>
        <w:lang w:val="en-US" w:eastAsia="zh-CN" w:bidi="ar-SA"/>
      </w:rPr>
    </w:lvl>
    <w:lvl w:ilvl="5">
      <w:numFmt w:val="bullet"/>
      <w:lvlText w:val="•"/>
      <w:lvlJc w:val="left"/>
      <w:pPr>
        <w:ind w:left="3651" w:hanging="316"/>
      </w:pPr>
      <w:rPr>
        <w:rFonts w:hint="default"/>
        <w:lang w:val="en-US" w:eastAsia="zh-CN" w:bidi="ar-SA"/>
      </w:rPr>
    </w:lvl>
    <w:lvl w:ilvl="6">
      <w:numFmt w:val="bullet"/>
      <w:lvlText w:val="•"/>
      <w:lvlJc w:val="left"/>
      <w:pPr>
        <w:ind w:left="4837" w:hanging="316"/>
      </w:pPr>
      <w:rPr>
        <w:rFonts w:hint="default"/>
        <w:lang w:val="en-US" w:eastAsia="zh-CN" w:bidi="ar-SA"/>
      </w:rPr>
    </w:lvl>
    <w:lvl w:ilvl="7">
      <w:numFmt w:val="bullet"/>
      <w:lvlText w:val="•"/>
      <w:lvlJc w:val="left"/>
      <w:pPr>
        <w:ind w:left="6022" w:hanging="316"/>
      </w:pPr>
      <w:rPr>
        <w:rFonts w:hint="default"/>
        <w:lang w:val="en-US" w:eastAsia="zh-CN" w:bidi="ar-SA"/>
      </w:rPr>
    </w:lvl>
    <w:lvl w:ilvl="8">
      <w:numFmt w:val="bullet"/>
      <w:lvlText w:val="•"/>
      <w:lvlJc w:val="left"/>
      <w:pPr>
        <w:ind w:left="7208" w:hanging="316"/>
      </w:pPr>
      <w:rPr>
        <w:rFonts w:hint="default"/>
        <w:lang w:val="en-US" w:eastAsia="zh-CN" w:bidi="ar-SA"/>
      </w:rPr>
    </w:lvl>
  </w:abstractNum>
  <w:abstractNum w:abstractNumId="69" w15:restartNumberingAfterBreak="0">
    <w:nsid w:val="736C3611"/>
    <w:multiLevelType w:val="hybridMultilevel"/>
    <w:tmpl w:val="EA4E63F8"/>
    <w:lvl w:ilvl="0" w:tplc="8506A850">
      <w:start w:val="6"/>
      <w:numFmt w:val="decimal"/>
      <w:lvlText w:val="(%1)"/>
      <w:lvlJc w:val="left"/>
      <w:pPr>
        <w:ind w:left="1216" w:hanging="316"/>
        <w:jc w:val="left"/>
      </w:pPr>
      <w:rPr>
        <w:rFonts w:ascii="宋体" w:eastAsia="宋体" w:hAnsi="宋体" w:cs="宋体" w:hint="default"/>
        <w:b w:val="0"/>
        <w:bCs w:val="0"/>
        <w:i w:val="0"/>
        <w:iCs w:val="0"/>
        <w:spacing w:val="0"/>
        <w:w w:val="100"/>
        <w:sz w:val="19"/>
        <w:szCs w:val="19"/>
        <w:lang w:val="en-US" w:eastAsia="zh-CN" w:bidi="ar-SA"/>
      </w:rPr>
    </w:lvl>
    <w:lvl w:ilvl="1" w:tplc="8F44B7CC">
      <w:numFmt w:val="bullet"/>
      <w:lvlText w:val="•"/>
      <w:lvlJc w:val="left"/>
      <w:pPr>
        <w:ind w:left="2056" w:hanging="316"/>
      </w:pPr>
      <w:rPr>
        <w:rFonts w:hint="default"/>
        <w:lang w:val="en-US" w:eastAsia="zh-CN" w:bidi="ar-SA"/>
      </w:rPr>
    </w:lvl>
    <w:lvl w:ilvl="2" w:tplc="AF480E8C">
      <w:numFmt w:val="bullet"/>
      <w:lvlText w:val="•"/>
      <w:lvlJc w:val="left"/>
      <w:pPr>
        <w:ind w:left="2892" w:hanging="316"/>
      </w:pPr>
      <w:rPr>
        <w:rFonts w:hint="default"/>
        <w:lang w:val="en-US" w:eastAsia="zh-CN" w:bidi="ar-SA"/>
      </w:rPr>
    </w:lvl>
    <w:lvl w:ilvl="3" w:tplc="522CE8E6">
      <w:numFmt w:val="bullet"/>
      <w:lvlText w:val="•"/>
      <w:lvlJc w:val="left"/>
      <w:pPr>
        <w:ind w:left="3728" w:hanging="316"/>
      </w:pPr>
      <w:rPr>
        <w:rFonts w:hint="default"/>
        <w:lang w:val="en-US" w:eastAsia="zh-CN" w:bidi="ar-SA"/>
      </w:rPr>
    </w:lvl>
    <w:lvl w:ilvl="4" w:tplc="7B422BCC">
      <w:numFmt w:val="bullet"/>
      <w:lvlText w:val="•"/>
      <w:lvlJc w:val="left"/>
      <w:pPr>
        <w:ind w:left="4564" w:hanging="316"/>
      </w:pPr>
      <w:rPr>
        <w:rFonts w:hint="default"/>
        <w:lang w:val="en-US" w:eastAsia="zh-CN" w:bidi="ar-SA"/>
      </w:rPr>
    </w:lvl>
    <w:lvl w:ilvl="5" w:tplc="98CE8BDE">
      <w:numFmt w:val="bullet"/>
      <w:lvlText w:val="•"/>
      <w:lvlJc w:val="left"/>
      <w:pPr>
        <w:ind w:left="5400" w:hanging="316"/>
      </w:pPr>
      <w:rPr>
        <w:rFonts w:hint="default"/>
        <w:lang w:val="en-US" w:eastAsia="zh-CN" w:bidi="ar-SA"/>
      </w:rPr>
    </w:lvl>
    <w:lvl w:ilvl="6" w:tplc="561CC468">
      <w:numFmt w:val="bullet"/>
      <w:lvlText w:val="•"/>
      <w:lvlJc w:val="left"/>
      <w:pPr>
        <w:ind w:left="6236" w:hanging="316"/>
      </w:pPr>
      <w:rPr>
        <w:rFonts w:hint="default"/>
        <w:lang w:val="en-US" w:eastAsia="zh-CN" w:bidi="ar-SA"/>
      </w:rPr>
    </w:lvl>
    <w:lvl w:ilvl="7" w:tplc="7A1C1648">
      <w:numFmt w:val="bullet"/>
      <w:lvlText w:val="•"/>
      <w:lvlJc w:val="left"/>
      <w:pPr>
        <w:ind w:left="7072" w:hanging="316"/>
      </w:pPr>
      <w:rPr>
        <w:rFonts w:hint="default"/>
        <w:lang w:val="en-US" w:eastAsia="zh-CN" w:bidi="ar-SA"/>
      </w:rPr>
    </w:lvl>
    <w:lvl w:ilvl="8" w:tplc="226ABF86">
      <w:numFmt w:val="bullet"/>
      <w:lvlText w:val="•"/>
      <w:lvlJc w:val="left"/>
      <w:pPr>
        <w:ind w:left="7908" w:hanging="316"/>
      </w:pPr>
      <w:rPr>
        <w:rFonts w:hint="default"/>
        <w:lang w:val="en-US" w:eastAsia="zh-CN" w:bidi="ar-SA"/>
      </w:rPr>
    </w:lvl>
  </w:abstractNum>
  <w:abstractNum w:abstractNumId="70" w15:restartNumberingAfterBreak="0">
    <w:nsid w:val="744A0345"/>
    <w:multiLevelType w:val="hybridMultilevel"/>
    <w:tmpl w:val="3BDE0874"/>
    <w:lvl w:ilvl="0" w:tplc="ADBCB96A">
      <w:start w:val="1"/>
      <w:numFmt w:val="decimal"/>
      <w:lvlText w:val="%1."/>
      <w:lvlJc w:val="left"/>
      <w:pPr>
        <w:ind w:left="840" w:hanging="360"/>
        <w:jc w:val="left"/>
      </w:pPr>
      <w:rPr>
        <w:rFonts w:ascii="宋体" w:eastAsia="宋体" w:hAnsi="宋体" w:cs="宋体" w:hint="default"/>
        <w:b w:val="0"/>
        <w:bCs w:val="0"/>
        <w:i w:val="0"/>
        <w:iCs w:val="0"/>
        <w:spacing w:val="0"/>
        <w:w w:val="100"/>
        <w:sz w:val="21"/>
        <w:szCs w:val="21"/>
        <w:lang w:val="en-US" w:eastAsia="zh-CN" w:bidi="ar-SA"/>
      </w:rPr>
    </w:lvl>
    <w:lvl w:ilvl="1" w:tplc="A84E4FB8">
      <w:numFmt w:val="bullet"/>
      <w:lvlText w:val="•"/>
      <w:lvlJc w:val="left"/>
      <w:pPr>
        <w:ind w:left="1714" w:hanging="360"/>
      </w:pPr>
      <w:rPr>
        <w:rFonts w:hint="default"/>
        <w:lang w:val="en-US" w:eastAsia="zh-CN" w:bidi="ar-SA"/>
      </w:rPr>
    </w:lvl>
    <w:lvl w:ilvl="2" w:tplc="C65681C0">
      <w:numFmt w:val="bullet"/>
      <w:lvlText w:val="•"/>
      <w:lvlJc w:val="left"/>
      <w:pPr>
        <w:ind w:left="2588" w:hanging="360"/>
      </w:pPr>
      <w:rPr>
        <w:rFonts w:hint="default"/>
        <w:lang w:val="en-US" w:eastAsia="zh-CN" w:bidi="ar-SA"/>
      </w:rPr>
    </w:lvl>
    <w:lvl w:ilvl="3" w:tplc="3D1A8E6C">
      <w:numFmt w:val="bullet"/>
      <w:lvlText w:val="•"/>
      <w:lvlJc w:val="left"/>
      <w:pPr>
        <w:ind w:left="3462" w:hanging="360"/>
      </w:pPr>
      <w:rPr>
        <w:rFonts w:hint="default"/>
        <w:lang w:val="en-US" w:eastAsia="zh-CN" w:bidi="ar-SA"/>
      </w:rPr>
    </w:lvl>
    <w:lvl w:ilvl="4" w:tplc="5008C190">
      <w:numFmt w:val="bullet"/>
      <w:lvlText w:val="•"/>
      <w:lvlJc w:val="left"/>
      <w:pPr>
        <w:ind w:left="4336" w:hanging="360"/>
      </w:pPr>
      <w:rPr>
        <w:rFonts w:hint="default"/>
        <w:lang w:val="en-US" w:eastAsia="zh-CN" w:bidi="ar-SA"/>
      </w:rPr>
    </w:lvl>
    <w:lvl w:ilvl="5" w:tplc="4E3E21E4">
      <w:numFmt w:val="bullet"/>
      <w:lvlText w:val="•"/>
      <w:lvlJc w:val="left"/>
      <w:pPr>
        <w:ind w:left="5210" w:hanging="360"/>
      </w:pPr>
      <w:rPr>
        <w:rFonts w:hint="default"/>
        <w:lang w:val="en-US" w:eastAsia="zh-CN" w:bidi="ar-SA"/>
      </w:rPr>
    </w:lvl>
    <w:lvl w:ilvl="6" w:tplc="AA342F04">
      <w:numFmt w:val="bullet"/>
      <w:lvlText w:val="•"/>
      <w:lvlJc w:val="left"/>
      <w:pPr>
        <w:ind w:left="6084" w:hanging="360"/>
      </w:pPr>
      <w:rPr>
        <w:rFonts w:hint="default"/>
        <w:lang w:val="en-US" w:eastAsia="zh-CN" w:bidi="ar-SA"/>
      </w:rPr>
    </w:lvl>
    <w:lvl w:ilvl="7" w:tplc="159C67E0">
      <w:numFmt w:val="bullet"/>
      <w:lvlText w:val="•"/>
      <w:lvlJc w:val="left"/>
      <w:pPr>
        <w:ind w:left="6958" w:hanging="360"/>
      </w:pPr>
      <w:rPr>
        <w:rFonts w:hint="default"/>
        <w:lang w:val="en-US" w:eastAsia="zh-CN" w:bidi="ar-SA"/>
      </w:rPr>
    </w:lvl>
    <w:lvl w:ilvl="8" w:tplc="94642CAC">
      <w:numFmt w:val="bullet"/>
      <w:lvlText w:val="•"/>
      <w:lvlJc w:val="left"/>
      <w:pPr>
        <w:ind w:left="7832" w:hanging="360"/>
      </w:pPr>
      <w:rPr>
        <w:rFonts w:hint="default"/>
        <w:lang w:val="en-US" w:eastAsia="zh-CN" w:bidi="ar-SA"/>
      </w:rPr>
    </w:lvl>
  </w:abstractNum>
  <w:abstractNum w:abstractNumId="71" w15:restartNumberingAfterBreak="0">
    <w:nsid w:val="76B96D00"/>
    <w:multiLevelType w:val="hybridMultilevel"/>
    <w:tmpl w:val="D2602C3A"/>
    <w:lvl w:ilvl="0" w:tplc="2FF882C8">
      <w:numFmt w:val="bullet"/>
      <w:lvlText w:val=""/>
      <w:lvlJc w:val="left"/>
      <w:pPr>
        <w:ind w:left="945" w:hanging="420"/>
      </w:pPr>
      <w:rPr>
        <w:rFonts w:ascii="Wingdings" w:eastAsia="Wingdings" w:hAnsi="Wingdings" w:cs="Wingdings" w:hint="default"/>
        <w:b w:val="0"/>
        <w:bCs w:val="0"/>
        <w:i w:val="0"/>
        <w:iCs w:val="0"/>
        <w:spacing w:val="0"/>
        <w:w w:val="100"/>
        <w:sz w:val="21"/>
        <w:szCs w:val="21"/>
        <w:lang w:val="en-US" w:eastAsia="zh-CN" w:bidi="ar-SA"/>
      </w:rPr>
    </w:lvl>
    <w:lvl w:ilvl="1" w:tplc="9708A0EC">
      <w:numFmt w:val="bullet"/>
      <w:lvlText w:val="•"/>
      <w:lvlJc w:val="left"/>
      <w:pPr>
        <w:ind w:left="1804" w:hanging="420"/>
      </w:pPr>
      <w:rPr>
        <w:rFonts w:hint="default"/>
        <w:lang w:val="en-US" w:eastAsia="zh-CN" w:bidi="ar-SA"/>
      </w:rPr>
    </w:lvl>
    <w:lvl w:ilvl="2" w:tplc="067E5860">
      <w:numFmt w:val="bullet"/>
      <w:lvlText w:val="•"/>
      <w:lvlJc w:val="left"/>
      <w:pPr>
        <w:ind w:left="2668" w:hanging="420"/>
      </w:pPr>
      <w:rPr>
        <w:rFonts w:hint="default"/>
        <w:lang w:val="en-US" w:eastAsia="zh-CN" w:bidi="ar-SA"/>
      </w:rPr>
    </w:lvl>
    <w:lvl w:ilvl="3" w:tplc="BA7EF846">
      <w:numFmt w:val="bullet"/>
      <w:lvlText w:val="•"/>
      <w:lvlJc w:val="left"/>
      <w:pPr>
        <w:ind w:left="3532" w:hanging="420"/>
      </w:pPr>
      <w:rPr>
        <w:rFonts w:hint="default"/>
        <w:lang w:val="en-US" w:eastAsia="zh-CN" w:bidi="ar-SA"/>
      </w:rPr>
    </w:lvl>
    <w:lvl w:ilvl="4" w:tplc="21D652E8">
      <w:numFmt w:val="bullet"/>
      <w:lvlText w:val="•"/>
      <w:lvlJc w:val="left"/>
      <w:pPr>
        <w:ind w:left="4396" w:hanging="420"/>
      </w:pPr>
      <w:rPr>
        <w:rFonts w:hint="default"/>
        <w:lang w:val="en-US" w:eastAsia="zh-CN" w:bidi="ar-SA"/>
      </w:rPr>
    </w:lvl>
    <w:lvl w:ilvl="5" w:tplc="227AE81C">
      <w:numFmt w:val="bullet"/>
      <w:lvlText w:val="•"/>
      <w:lvlJc w:val="left"/>
      <w:pPr>
        <w:ind w:left="5260" w:hanging="420"/>
      </w:pPr>
      <w:rPr>
        <w:rFonts w:hint="default"/>
        <w:lang w:val="en-US" w:eastAsia="zh-CN" w:bidi="ar-SA"/>
      </w:rPr>
    </w:lvl>
    <w:lvl w:ilvl="6" w:tplc="23247704">
      <w:numFmt w:val="bullet"/>
      <w:lvlText w:val="•"/>
      <w:lvlJc w:val="left"/>
      <w:pPr>
        <w:ind w:left="6124" w:hanging="420"/>
      </w:pPr>
      <w:rPr>
        <w:rFonts w:hint="default"/>
        <w:lang w:val="en-US" w:eastAsia="zh-CN" w:bidi="ar-SA"/>
      </w:rPr>
    </w:lvl>
    <w:lvl w:ilvl="7" w:tplc="721E7C38">
      <w:numFmt w:val="bullet"/>
      <w:lvlText w:val="•"/>
      <w:lvlJc w:val="left"/>
      <w:pPr>
        <w:ind w:left="6988" w:hanging="420"/>
      </w:pPr>
      <w:rPr>
        <w:rFonts w:hint="default"/>
        <w:lang w:val="en-US" w:eastAsia="zh-CN" w:bidi="ar-SA"/>
      </w:rPr>
    </w:lvl>
    <w:lvl w:ilvl="8" w:tplc="0DC6BE7E">
      <w:numFmt w:val="bullet"/>
      <w:lvlText w:val="•"/>
      <w:lvlJc w:val="left"/>
      <w:pPr>
        <w:ind w:left="7852" w:hanging="420"/>
      </w:pPr>
      <w:rPr>
        <w:rFonts w:hint="default"/>
        <w:lang w:val="en-US" w:eastAsia="zh-CN" w:bidi="ar-SA"/>
      </w:rPr>
    </w:lvl>
  </w:abstractNum>
  <w:abstractNum w:abstractNumId="72" w15:restartNumberingAfterBreak="0">
    <w:nsid w:val="796C6642"/>
    <w:multiLevelType w:val="hybridMultilevel"/>
    <w:tmpl w:val="8E04A8A4"/>
    <w:lvl w:ilvl="0" w:tplc="2A4C31D4">
      <w:start w:val="1"/>
      <w:numFmt w:val="decimal"/>
      <w:lvlText w:val="%1."/>
      <w:lvlJc w:val="left"/>
      <w:pPr>
        <w:ind w:left="2325" w:hanging="240"/>
        <w:jc w:val="left"/>
      </w:pPr>
      <w:rPr>
        <w:rFonts w:ascii="宋体" w:eastAsia="宋体" w:hAnsi="宋体" w:cs="宋体" w:hint="default"/>
        <w:b w:val="0"/>
        <w:bCs w:val="0"/>
        <w:i w:val="0"/>
        <w:iCs w:val="0"/>
        <w:spacing w:val="14"/>
        <w:w w:val="100"/>
        <w:sz w:val="19"/>
        <w:szCs w:val="19"/>
        <w:lang w:val="en-US" w:eastAsia="zh-CN" w:bidi="ar-SA"/>
      </w:rPr>
    </w:lvl>
    <w:lvl w:ilvl="1" w:tplc="EB746DE2">
      <w:start w:val="1"/>
      <w:numFmt w:val="decimal"/>
      <w:lvlText w:val="%2."/>
      <w:lvlJc w:val="left"/>
      <w:pPr>
        <w:ind w:left="960" w:hanging="345"/>
        <w:jc w:val="left"/>
      </w:pPr>
      <w:rPr>
        <w:rFonts w:ascii="宋体" w:eastAsia="宋体" w:hAnsi="宋体" w:cs="宋体" w:hint="default"/>
        <w:b w:val="0"/>
        <w:bCs w:val="0"/>
        <w:i w:val="0"/>
        <w:iCs w:val="0"/>
        <w:spacing w:val="0"/>
        <w:w w:val="100"/>
        <w:sz w:val="21"/>
        <w:szCs w:val="21"/>
        <w:lang w:val="en-US" w:eastAsia="zh-CN" w:bidi="ar-SA"/>
      </w:rPr>
    </w:lvl>
    <w:lvl w:ilvl="2" w:tplc="E80CB9AE">
      <w:numFmt w:val="bullet"/>
      <w:lvlText w:val="•"/>
      <w:lvlJc w:val="left"/>
      <w:pPr>
        <w:ind w:left="3126" w:hanging="345"/>
      </w:pPr>
      <w:rPr>
        <w:rFonts w:hint="default"/>
        <w:lang w:val="en-US" w:eastAsia="zh-CN" w:bidi="ar-SA"/>
      </w:rPr>
    </w:lvl>
    <w:lvl w:ilvl="3" w:tplc="C4709D8A">
      <w:numFmt w:val="bullet"/>
      <w:lvlText w:val="•"/>
      <w:lvlJc w:val="left"/>
      <w:pPr>
        <w:ind w:left="3933" w:hanging="345"/>
      </w:pPr>
      <w:rPr>
        <w:rFonts w:hint="default"/>
        <w:lang w:val="en-US" w:eastAsia="zh-CN" w:bidi="ar-SA"/>
      </w:rPr>
    </w:lvl>
    <w:lvl w:ilvl="4" w:tplc="4790CB8E">
      <w:numFmt w:val="bullet"/>
      <w:lvlText w:val="•"/>
      <w:lvlJc w:val="left"/>
      <w:pPr>
        <w:ind w:left="4740" w:hanging="345"/>
      </w:pPr>
      <w:rPr>
        <w:rFonts w:hint="default"/>
        <w:lang w:val="en-US" w:eastAsia="zh-CN" w:bidi="ar-SA"/>
      </w:rPr>
    </w:lvl>
    <w:lvl w:ilvl="5" w:tplc="BE1A8F2C">
      <w:numFmt w:val="bullet"/>
      <w:lvlText w:val="•"/>
      <w:lvlJc w:val="left"/>
      <w:pPr>
        <w:ind w:left="5546" w:hanging="345"/>
      </w:pPr>
      <w:rPr>
        <w:rFonts w:hint="default"/>
        <w:lang w:val="en-US" w:eastAsia="zh-CN" w:bidi="ar-SA"/>
      </w:rPr>
    </w:lvl>
    <w:lvl w:ilvl="6" w:tplc="1070E4C4">
      <w:numFmt w:val="bullet"/>
      <w:lvlText w:val="•"/>
      <w:lvlJc w:val="left"/>
      <w:pPr>
        <w:ind w:left="6353" w:hanging="345"/>
      </w:pPr>
      <w:rPr>
        <w:rFonts w:hint="default"/>
        <w:lang w:val="en-US" w:eastAsia="zh-CN" w:bidi="ar-SA"/>
      </w:rPr>
    </w:lvl>
    <w:lvl w:ilvl="7" w:tplc="B0F40F0E">
      <w:numFmt w:val="bullet"/>
      <w:lvlText w:val="•"/>
      <w:lvlJc w:val="left"/>
      <w:pPr>
        <w:ind w:left="7160" w:hanging="345"/>
      </w:pPr>
      <w:rPr>
        <w:rFonts w:hint="default"/>
        <w:lang w:val="en-US" w:eastAsia="zh-CN" w:bidi="ar-SA"/>
      </w:rPr>
    </w:lvl>
    <w:lvl w:ilvl="8" w:tplc="10B40E7E">
      <w:numFmt w:val="bullet"/>
      <w:lvlText w:val="•"/>
      <w:lvlJc w:val="left"/>
      <w:pPr>
        <w:ind w:left="7966" w:hanging="345"/>
      </w:pPr>
      <w:rPr>
        <w:rFonts w:hint="default"/>
        <w:lang w:val="en-US" w:eastAsia="zh-CN" w:bidi="ar-SA"/>
      </w:rPr>
    </w:lvl>
  </w:abstractNum>
  <w:abstractNum w:abstractNumId="73" w15:restartNumberingAfterBreak="0">
    <w:nsid w:val="7B2B7253"/>
    <w:multiLevelType w:val="hybridMultilevel"/>
    <w:tmpl w:val="37F2D27A"/>
    <w:lvl w:ilvl="0" w:tplc="28DC0B4A">
      <w:start w:val="1"/>
      <w:numFmt w:val="decimal"/>
      <w:lvlText w:val="%1."/>
      <w:lvlJc w:val="left"/>
      <w:pPr>
        <w:ind w:left="535" w:hanging="420"/>
        <w:jc w:val="left"/>
      </w:pPr>
      <w:rPr>
        <w:rFonts w:ascii="PMingLiU" w:eastAsia="PMingLiU" w:hAnsi="PMingLiU" w:cs="PMingLiU" w:hint="default"/>
        <w:b w:val="0"/>
        <w:bCs w:val="0"/>
        <w:i w:val="0"/>
        <w:iCs w:val="0"/>
        <w:spacing w:val="-8"/>
        <w:w w:val="100"/>
        <w:sz w:val="31"/>
        <w:szCs w:val="31"/>
        <w:lang w:val="en-US" w:eastAsia="zh-CN" w:bidi="ar-SA"/>
      </w:rPr>
    </w:lvl>
    <w:lvl w:ilvl="1" w:tplc="696838D8">
      <w:start w:val="2"/>
      <w:numFmt w:val="decimal"/>
      <w:lvlText w:val="%2."/>
      <w:lvlJc w:val="left"/>
      <w:pPr>
        <w:ind w:left="1216" w:hanging="316"/>
        <w:jc w:val="left"/>
      </w:pPr>
      <w:rPr>
        <w:rFonts w:ascii="宋体" w:eastAsia="宋体" w:hAnsi="宋体" w:cs="宋体" w:hint="default"/>
        <w:b w:val="0"/>
        <w:bCs w:val="0"/>
        <w:i w:val="0"/>
        <w:iCs w:val="0"/>
        <w:spacing w:val="0"/>
        <w:w w:val="100"/>
        <w:sz w:val="19"/>
        <w:szCs w:val="19"/>
        <w:lang w:val="en-US" w:eastAsia="zh-CN" w:bidi="ar-SA"/>
      </w:rPr>
    </w:lvl>
    <w:lvl w:ilvl="2" w:tplc="3ADED64A">
      <w:start w:val="1"/>
      <w:numFmt w:val="decimal"/>
      <w:lvlText w:val="%3."/>
      <w:lvlJc w:val="left"/>
      <w:pPr>
        <w:ind w:left="1216" w:hanging="316"/>
        <w:jc w:val="left"/>
      </w:pPr>
      <w:rPr>
        <w:rFonts w:ascii="宋体" w:eastAsia="宋体" w:hAnsi="宋体" w:cs="宋体" w:hint="default"/>
        <w:b w:val="0"/>
        <w:bCs w:val="0"/>
        <w:i w:val="0"/>
        <w:iCs w:val="0"/>
        <w:spacing w:val="0"/>
        <w:w w:val="100"/>
        <w:sz w:val="19"/>
        <w:szCs w:val="19"/>
        <w:lang w:val="en-US" w:eastAsia="zh-CN" w:bidi="ar-SA"/>
      </w:rPr>
    </w:lvl>
    <w:lvl w:ilvl="3" w:tplc="50AC6C92">
      <w:numFmt w:val="bullet"/>
      <w:lvlText w:val="•"/>
      <w:lvlJc w:val="left"/>
      <w:pPr>
        <w:ind w:left="2873" w:hanging="316"/>
      </w:pPr>
      <w:rPr>
        <w:rFonts w:hint="default"/>
        <w:lang w:val="en-US" w:eastAsia="zh-CN" w:bidi="ar-SA"/>
      </w:rPr>
    </w:lvl>
    <w:lvl w:ilvl="4" w:tplc="AF4469F4">
      <w:numFmt w:val="bullet"/>
      <w:lvlText w:val="•"/>
      <w:lvlJc w:val="left"/>
      <w:pPr>
        <w:ind w:left="3700" w:hanging="316"/>
      </w:pPr>
      <w:rPr>
        <w:rFonts w:hint="default"/>
        <w:lang w:val="en-US" w:eastAsia="zh-CN" w:bidi="ar-SA"/>
      </w:rPr>
    </w:lvl>
    <w:lvl w:ilvl="5" w:tplc="4DCC0D7C">
      <w:numFmt w:val="bullet"/>
      <w:lvlText w:val="•"/>
      <w:lvlJc w:val="left"/>
      <w:pPr>
        <w:ind w:left="4526" w:hanging="316"/>
      </w:pPr>
      <w:rPr>
        <w:rFonts w:hint="default"/>
        <w:lang w:val="en-US" w:eastAsia="zh-CN" w:bidi="ar-SA"/>
      </w:rPr>
    </w:lvl>
    <w:lvl w:ilvl="6" w:tplc="C1E2975E">
      <w:numFmt w:val="bullet"/>
      <w:lvlText w:val="•"/>
      <w:lvlJc w:val="left"/>
      <w:pPr>
        <w:ind w:left="5353" w:hanging="316"/>
      </w:pPr>
      <w:rPr>
        <w:rFonts w:hint="default"/>
        <w:lang w:val="en-US" w:eastAsia="zh-CN" w:bidi="ar-SA"/>
      </w:rPr>
    </w:lvl>
    <w:lvl w:ilvl="7" w:tplc="7D86E05E">
      <w:numFmt w:val="bullet"/>
      <w:lvlText w:val="•"/>
      <w:lvlJc w:val="left"/>
      <w:pPr>
        <w:ind w:left="6180" w:hanging="316"/>
      </w:pPr>
      <w:rPr>
        <w:rFonts w:hint="default"/>
        <w:lang w:val="en-US" w:eastAsia="zh-CN" w:bidi="ar-SA"/>
      </w:rPr>
    </w:lvl>
    <w:lvl w:ilvl="8" w:tplc="37C27AC0">
      <w:numFmt w:val="bullet"/>
      <w:lvlText w:val="•"/>
      <w:lvlJc w:val="left"/>
      <w:pPr>
        <w:ind w:left="7006" w:hanging="316"/>
      </w:pPr>
      <w:rPr>
        <w:rFonts w:hint="default"/>
        <w:lang w:val="en-US" w:eastAsia="zh-CN" w:bidi="ar-SA"/>
      </w:rPr>
    </w:lvl>
  </w:abstractNum>
  <w:abstractNum w:abstractNumId="74" w15:restartNumberingAfterBreak="0">
    <w:nsid w:val="7B635C77"/>
    <w:multiLevelType w:val="hybridMultilevel"/>
    <w:tmpl w:val="F59E5E46"/>
    <w:lvl w:ilvl="0" w:tplc="37204CD0">
      <w:numFmt w:val="bullet"/>
      <w:lvlText w:val=""/>
      <w:lvlJc w:val="left"/>
      <w:pPr>
        <w:ind w:left="532" w:hanging="420"/>
      </w:pPr>
      <w:rPr>
        <w:rFonts w:ascii="Wingdings" w:eastAsia="Wingdings" w:hAnsi="Wingdings" w:cs="Wingdings" w:hint="default"/>
        <w:spacing w:val="0"/>
        <w:w w:val="100"/>
        <w:lang w:val="en-US" w:eastAsia="zh-CN" w:bidi="ar-SA"/>
      </w:rPr>
    </w:lvl>
    <w:lvl w:ilvl="1" w:tplc="41BC4E4E">
      <w:numFmt w:val="bullet"/>
      <w:lvlText w:val="•"/>
      <w:lvlJc w:val="left"/>
      <w:pPr>
        <w:ind w:left="960" w:hanging="420"/>
      </w:pPr>
      <w:rPr>
        <w:rFonts w:hint="default"/>
        <w:lang w:val="en-US" w:eastAsia="zh-CN" w:bidi="ar-SA"/>
      </w:rPr>
    </w:lvl>
    <w:lvl w:ilvl="2" w:tplc="6212D624">
      <w:numFmt w:val="bullet"/>
      <w:lvlText w:val="•"/>
      <w:lvlJc w:val="left"/>
      <w:pPr>
        <w:ind w:left="1380" w:hanging="420"/>
      </w:pPr>
      <w:rPr>
        <w:rFonts w:hint="default"/>
        <w:lang w:val="en-US" w:eastAsia="zh-CN" w:bidi="ar-SA"/>
      </w:rPr>
    </w:lvl>
    <w:lvl w:ilvl="3" w:tplc="D5129758">
      <w:numFmt w:val="bullet"/>
      <w:lvlText w:val="•"/>
      <w:lvlJc w:val="left"/>
      <w:pPr>
        <w:ind w:left="1800" w:hanging="420"/>
      </w:pPr>
      <w:rPr>
        <w:rFonts w:hint="default"/>
        <w:lang w:val="en-US" w:eastAsia="zh-CN" w:bidi="ar-SA"/>
      </w:rPr>
    </w:lvl>
    <w:lvl w:ilvl="4" w:tplc="7D04733C">
      <w:numFmt w:val="bullet"/>
      <w:lvlText w:val="•"/>
      <w:lvlJc w:val="left"/>
      <w:pPr>
        <w:ind w:left="2220" w:hanging="420"/>
      </w:pPr>
      <w:rPr>
        <w:rFonts w:hint="default"/>
        <w:lang w:val="en-US" w:eastAsia="zh-CN" w:bidi="ar-SA"/>
      </w:rPr>
    </w:lvl>
    <w:lvl w:ilvl="5" w:tplc="295E608E">
      <w:numFmt w:val="bullet"/>
      <w:lvlText w:val="•"/>
      <w:lvlJc w:val="left"/>
      <w:pPr>
        <w:ind w:left="2640" w:hanging="420"/>
      </w:pPr>
      <w:rPr>
        <w:rFonts w:hint="default"/>
        <w:lang w:val="en-US" w:eastAsia="zh-CN" w:bidi="ar-SA"/>
      </w:rPr>
    </w:lvl>
    <w:lvl w:ilvl="6" w:tplc="A6D6D46A">
      <w:numFmt w:val="bullet"/>
      <w:lvlText w:val="•"/>
      <w:lvlJc w:val="left"/>
      <w:pPr>
        <w:ind w:left="3060" w:hanging="420"/>
      </w:pPr>
      <w:rPr>
        <w:rFonts w:hint="default"/>
        <w:lang w:val="en-US" w:eastAsia="zh-CN" w:bidi="ar-SA"/>
      </w:rPr>
    </w:lvl>
    <w:lvl w:ilvl="7" w:tplc="6FEE6C7C">
      <w:numFmt w:val="bullet"/>
      <w:lvlText w:val="•"/>
      <w:lvlJc w:val="left"/>
      <w:pPr>
        <w:ind w:left="3480" w:hanging="420"/>
      </w:pPr>
      <w:rPr>
        <w:rFonts w:hint="default"/>
        <w:lang w:val="en-US" w:eastAsia="zh-CN" w:bidi="ar-SA"/>
      </w:rPr>
    </w:lvl>
    <w:lvl w:ilvl="8" w:tplc="3E2CA292">
      <w:numFmt w:val="bullet"/>
      <w:lvlText w:val="•"/>
      <w:lvlJc w:val="left"/>
      <w:pPr>
        <w:ind w:left="3900" w:hanging="420"/>
      </w:pPr>
      <w:rPr>
        <w:rFonts w:hint="default"/>
        <w:lang w:val="en-US" w:eastAsia="zh-CN" w:bidi="ar-SA"/>
      </w:rPr>
    </w:lvl>
  </w:abstractNum>
  <w:abstractNum w:abstractNumId="75" w15:restartNumberingAfterBreak="0">
    <w:nsid w:val="7D8239EE"/>
    <w:multiLevelType w:val="hybridMultilevel"/>
    <w:tmpl w:val="54F6EE8E"/>
    <w:lvl w:ilvl="0" w:tplc="617C5C62">
      <w:numFmt w:val="bullet"/>
      <w:lvlText w:val=""/>
      <w:lvlJc w:val="left"/>
      <w:pPr>
        <w:ind w:left="532" w:hanging="420"/>
      </w:pPr>
      <w:rPr>
        <w:rFonts w:ascii="Wingdings" w:eastAsia="Wingdings" w:hAnsi="Wingdings" w:cs="Wingdings" w:hint="default"/>
        <w:spacing w:val="0"/>
        <w:w w:val="100"/>
        <w:lang w:val="en-US" w:eastAsia="zh-CN" w:bidi="ar-SA"/>
      </w:rPr>
    </w:lvl>
    <w:lvl w:ilvl="1" w:tplc="B7BC2160">
      <w:numFmt w:val="bullet"/>
      <w:lvlText w:val="•"/>
      <w:lvlJc w:val="left"/>
      <w:pPr>
        <w:ind w:left="667" w:hanging="420"/>
      </w:pPr>
      <w:rPr>
        <w:rFonts w:hint="default"/>
        <w:lang w:val="en-US" w:eastAsia="zh-CN" w:bidi="ar-SA"/>
      </w:rPr>
    </w:lvl>
    <w:lvl w:ilvl="2" w:tplc="B9404A02">
      <w:numFmt w:val="bullet"/>
      <w:lvlText w:val="•"/>
      <w:lvlJc w:val="left"/>
      <w:pPr>
        <w:ind w:left="795" w:hanging="420"/>
      </w:pPr>
      <w:rPr>
        <w:rFonts w:hint="default"/>
        <w:lang w:val="en-US" w:eastAsia="zh-CN" w:bidi="ar-SA"/>
      </w:rPr>
    </w:lvl>
    <w:lvl w:ilvl="3" w:tplc="9EE671D2">
      <w:numFmt w:val="bullet"/>
      <w:lvlText w:val="•"/>
      <w:lvlJc w:val="left"/>
      <w:pPr>
        <w:ind w:left="922" w:hanging="420"/>
      </w:pPr>
      <w:rPr>
        <w:rFonts w:hint="default"/>
        <w:lang w:val="en-US" w:eastAsia="zh-CN" w:bidi="ar-SA"/>
      </w:rPr>
    </w:lvl>
    <w:lvl w:ilvl="4" w:tplc="E54C50DA">
      <w:numFmt w:val="bullet"/>
      <w:lvlText w:val="•"/>
      <w:lvlJc w:val="left"/>
      <w:pPr>
        <w:ind w:left="1050" w:hanging="420"/>
      </w:pPr>
      <w:rPr>
        <w:rFonts w:hint="default"/>
        <w:lang w:val="en-US" w:eastAsia="zh-CN" w:bidi="ar-SA"/>
      </w:rPr>
    </w:lvl>
    <w:lvl w:ilvl="5" w:tplc="163A1A52">
      <w:numFmt w:val="bullet"/>
      <w:lvlText w:val="•"/>
      <w:lvlJc w:val="left"/>
      <w:pPr>
        <w:ind w:left="1177" w:hanging="420"/>
      </w:pPr>
      <w:rPr>
        <w:rFonts w:hint="default"/>
        <w:lang w:val="en-US" w:eastAsia="zh-CN" w:bidi="ar-SA"/>
      </w:rPr>
    </w:lvl>
    <w:lvl w:ilvl="6" w:tplc="0F9C2666">
      <w:numFmt w:val="bullet"/>
      <w:lvlText w:val="•"/>
      <w:lvlJc w:val="left"/>
      <w:pPr>
        <w:ind w:left="1305" w:hanging="420"/>
      </w:pPr>
      <w:rPr>
        <w:rFonts w:hint="default"/>
        <w:lang w:val="en-US" w:eastAsia="zh-CN" w:bidi="ar-SA"/>
      </w:rPr>
    </w:lvl>
    <w:lvl w:ilvl="7" w:tplc="8932E016">
      <w:numFmt w:val="bullet"/>
      <w:lvlText w:val="•"/>
      <w:lvlJc w:val="left"/>
      <w:pPr>
        <w:ind w:left="1432" w:hanging="420"/>
      </w:pPr>
      <w:rPr>
        <w:rFonts w:hint="default"/>
        <w:lang w:val="en-US" w:eastAsia="zh-CN" w:bidi="ar-SA"/>
      </w:rPr>
    </w:lvl>
    <w:lvl w:ilvl="8" w:tplc="43F8DA9C">
      <w:numFmt w:val="bullet"/>
      <w:lvlText w:val="•"/>
      <w:lvlJc w:val="left"/>
      <w:pPr>
        <w:ind w:left="1560" w:hanging="420"/>
      </w:pPr>
      <w:rPr>
        <w:rFonts w:hint="default"/>
        <w:lang w:val="en-US" w:eastAsia="zh-CN" w:bidi="ar-SA"/>
      </w:rPr>
    </w:lvl>
  </w:abstractNum>
  <w:abstractNum w:abstractNumId="76" w15:restartNumberingAfterBreak="0">
    <w:nsid w:val="7E4C0CA3"/>
    <w:multiLevelType w:val="hybridMultilevel"/>
    <w:tmpl w:val="0E5C4D52"/>
    <w:lvl w:ilvl="0" w:tplc="987440F4">
      <w:numFmt w:val="bullet"/>
      <w:lvlText w:val=""/>
      <w:lvlJc w:val="left"/>
      <w:pPr>
        <w:ind w:left="900" w:hanging="420"/>
      </w:pPr>
      <w:rPr>
        <w:rFonts w:ascii="Wingdings" w:eastAsia="Wingdings" w:hAnsi="Wingdings" w:cs="Wingdings" w:hint="default"/>
        <w:b w:val="0"/>
        <w:bCs w:val="0"/>
        <w:i w:val="0"/>
        <w:iCs w:val="0"/>
        <w:spacing w:val="0"/>
        <w:w w:val="100"/>
        <w:sz w:val="21"/>
        <w:szCs w:val="21"/>
        <w:lang w:val="en-US" w:eastAsia="zh-CN" w:bidi="ar-SA"/>
      </w:rPr>
    </w:lvl>
    <w:lvl w:ilvl="1" w:tplc="4498E41A">
      <w:numFmt w:val="bullet"/>
      <w:lvlText w:val="•"/>
      <w:lvlJc w:val="left"/>
      <w:pPr>
        <w:ind w:left="1768" w:hanging="420"/>
      </w:pPr>
      <w:rPr>
        <w:rFonts w:hint="default"/>
        <w:lang w:val="en-US" w:eastAsia="zh-CN" w:bidi="ar-SA"/>
      </w:rPr>
    </w:lvl>
    <w:lvl w:ilvl="2" w:tplc="50A2B9C6">
      <w:numFmt w:val="bullet"/>
      <w:lvlText w:val="•"/>
      <w:lvlJc w:val="left"/>
      <w:pPr>
        <w:ind w:left="2636" w:hanging="420"/>
      </w:pPr>
      <w:rPr>
        <w:rFonts w:hint="default"/>
        <w:lang w:val="en-US" w:eastAsia="zh-CN" w:bidi="ar-SA"/>
      </w:rPr>
    </w:lvl>
    <w:lvl w:ilvl="3" w:tplc="5CEC39CA">
      <w:numFmt w:val="bullet"/>
      <w:lvlText w:val="•"/>
      <w:lvlJc w:val="left"/>
      <w:pPr>
        <w:ind w:left="3504" w:hanging="420"/>
      </w:pPr>
      <w:rPr>
        <w:rFonts w:hint="default"/>
        <w:lang w:val="en-US" w:eastAsia="zh-CN" w:bidi="ar-SA"/>
      </w:rPr>
    </w:lvl>
    <w:lvl w:ilvl="4" w:tplc="77D4888E">
      <w:numFmt w:val="bullet"/>
      <w:lvlText w:val="•"/>
      <w:lvlJc w:val="left"/>
      <w:pPr>
        <w:ind w:left="4372" w:hanging="420"/>
      </w:pPr>
      <w:rPr>
        <w:rFonts w:hint="default"/>
        <w:lang w:val="en-US" w:eastAsia="zh-CN" w:bidi="ar-SA"/>
      </w:rPr>
    </w:lvl>
    <w:lvl w:ilvl="5" w:tplc="39A0FA16">
      <w:numFmt w:val="bullet"/>
      <w:lvlText w:val="•"/>
      <w:lvlJc w:val="left"/>
      <w:pPr>
        <w:ind w:left="5240" w:hanging="420"/>
      </w:pPr>
      <w:rPr>
        <w:rFonts w:hint="default"/>
        <w:lang w:val="en-US" w:eastAsia="zh-CN" w:bidi="ar-SA"/>
      </w:rPr>
    </w:lvl>
    <w:lvl w:ilvl="6" w:tplc="E7C0775C">
      <w:numFmt w:val="bullet"/>
      <w:lvlText w:val="•"/>
      <w:lvlJc w:val="left"/>
      <w:pPr>
        <w:ind w:left="6108" w:hanging="420"/>
      </w:pPr>
      <w:rPr>
        <w:rFonts w:hint="default"/>
        <w:lang w:val="en-US" w:eastAsia="zh-CN" w:bidi="ar-SA"/>
      </w:rPr>
    </w:lvl>
    <w:lvl w:ilvl="7" w:tplc="6E648554">
      <w:numFmt w:val="bullet"/>
      <w:lvlText w:val="•"/>
      <w:lvlJc w:val="left"/>
      <w:pPr>
        <w:ind w:left="6976" w:hanging="420"/>
      </w:pPr>
      <w:rPr>
        <w:rFonts w:hint="default"/>
        <w:lang w:val="en-US" w:eastAsia="zh-CN" w:bidi="ar-SA"/>
      </w:rPr>
    </w:lvl>
    <w:lvl w:ilvl="8" w:tplc="4EBA846E">
      <w:numFmt w:val="bullet"/>
      <w:lvlText w:val="•"/>
      <w:lvlJc w:val="left"/>
      <w:pPr>
        <w:ind w:left="7844" w:hanging="420"/>
      </w:pPr>
      <w:rPr>
        <w:rFonts w:hint="default"/>
        <w:lang w:val="en-US" w:eastAsia="zh-CN" w:bidi="ar-SA"/>
      </w:rPr>
    </w:lvl>
  </w:abstractNum>
  <w:num w:numId="1" w16cid:durableId="724333759">
    <w:abstractNumId w:val="24"/>
  </w:num>
  <w:num w:numId="2" w16cid:durableId="1209105641">
    <w:abstractNumId w:val="38"/>
  </w:num>
  <w:num w:numId="3" w16cid:durableId="210463006">
    <w:abstractNumId w:val="33"/>
  </w:num>
  <w:num w:numId="4" w16cid:durableId="1914773812">
    <w:abstractNumId w:val="36"/>
  </w:num>
  <w:num w:numId="5" w16cid:durableId="734277879">
    <w:abstractNumId w:val="71"/>
  </w:num>
  <w:num w:numId="6" w16cid:durableId="1109354680">
    <w:abstractNumId w:val="45"/>
  </w:num>
  <w:num w:numId="7" w16cid:durableId="772820868">
    <w:abstractNumId w:val="20"/>
  </w:num>
  <w:num w:numId="8" w16cid:durableId="1301033308">
    <w:abstractNumId w:val="18"/>
  </w:num>
  <w:num w:numId="9" w16cid:durableId="1579092024">
    <w:abstractNumId w:val="43"/>
  </w:num>
  <w:num w:numId="10" w16cid:durableId="568268812">
    <w:abstractNumId w:val="4"/>
  </w:num>
  <w:num w:numId="11" w16cid:durableId="354162213">
    <w:abstractNumId w:val="25"/>
  </w:num>
  <w:num w:numId="12" w16cid:durableId="1924341643">
    <w:abstractNumId w:val="48"/>
  </w:num>
  <w:num w:numId="13" w16cid:durableId="1478767253">
    <w:abstractNumId w:val="57"/>
  </w:num>
  <w:num w:numId="14" w16cid:durableId="382993666">
    <w:abstractNumId w:val="47"/>
  </w:num>
  <w:num w:numId="15" w16cid:durableId="772238317">
    <w:abstractNumId w:val="54"/>
  </w:num>
  <w:num w:numId="16" w16cid:durableId="1778216374">
    <w:abstractNumId w:val="2"/>
  </w:num>
  <w:num w:numId="17" w16cid:durableId="1846825091">
    <w:abstractNumId w:val="5"/>
  </w:num>
  <w:num w:numId="18" w16cid:durableId="1321734955">
    <w:abstractNumId w:val="12"/>
  </w:num>
  <w:num w:numId="19" w16cid:durableId="702049893">
    <w:abstractNumId w:val="56"/>
  </w:num>
  <w:num w:numId="20" w16cid:durableId="1258323903">
    <w:abstractNumId w:val="63"/>
  </w:num>
  <w:num w:numId="21" w16cid:durableId="2784357">
    <w:abstractNumId w:val="26"/>
  </w:num>
  <w:num w:numId="22" w16cid:durableId="1950355011">
    <w:abstractNumId w:val="61"/>
  </w:num>
  <w:num w:numId="23" w16cid:durableId="881401032">
    <w:abstractNumId w:val="6"/>
  </w:num>
  <w:num w:numId="24" w16cid:durableId="17392907">
    <w:abstractNumId w:val="72"/>
  </w:num>
  <w:num w:numId="25" w16cid:durableId="1295062915">
    <w:abstractNumId w:val="42"/>
  </w:num>
  <w:num w:numId="26" w16cid:durableId="1620213690">
    <w:abstractNumId w:val="40"/>
  </w:num>
  <w:num w:numId="27" w16cid:durableId="959729408">
    <w:abstractNumId w:val="28"/>
  </w:num>
  <w:num w:numId="28" w16cid:durableId="1539466429">
    <w:abstractNumId w:val="23"/>
  </w:num>
  <w:num w:numId="29" w16cid:durableId="1482693717">
    <w:abstractNumId w:val="51"/>
  </w:num>
  <w:num w:numId="30" w16cid:durableId="895317470">
    <w:abstractNumId w:val="44"/>
  </w:num>
  <w:num w:numId="31" w16cid:durableId="1325470376">
    <w:abstractNumId w:val="55"/>
  </w:num>
  <w:num w:numId="32" w16cid:durableId="2028482127">
    <w:abstractNumId w:val="0"/>
  </w:num>
  <w:num w:numId="33" w16cid:durableId="1784878409">
    <w:abstractNumId w:val="70"/>
  </w:num>
  <w:num w:numId="34" w16cid:durableId="401804614">
    <w:abstractNumId w:val="31"/>
  </w:num>
  <w:num w:numId="35" w16cid:durableId="1694837740">
    <w:abstractNumId w:val="16"/>
  </w:num>
  <w:num w:numId="36" w16cid:durableId="902300660">
    <w:abstractNumId w:val="14"/>
  </w:num>
  <w:num w:numId="37" w16cid:durableId="429664730">
    <w:abstractNumId w:val="46"/>
  </w:num>
  <w:num w:numId="38" w16cid:durableId="1362315766">
    <w:abstractNumId w:val="69"/>
  </w:num>
  <w:num w:numId="39" w16cid:durableId="1886017733">
    <w:abstractNumId w:val="35"/>
  </w:num>
  <w:num w:numId="40" w16cid:durableId="1242829584">
    <w:abstractNumId w:val="68"/>
  </w:num>
  <w:num w:numId="41" w16cid:durableId="985086949">
    <w:abstractNumId w:val="17"/>
  </w:num>
  <w:num w:numId="42" w16cid:durableId="1566262478">
    <w:abstractNumId w:val="10"/>
  </w:num>
  <w:num w:numId="43" w16cid:durableId="1212885526">
    <w:abstractNumId w:val="66"/>
  </w:num>
  <w:num w:numId="44" w16cid:durableId="329601074">
    <w:abstractNumId w:val="62"/>
  </w:num>
  <w:num w:numId="45" w16cid:durableId="1936860183">
    <w:abstractNumId w:val="22"/>
  </w:num>
  <w:num w:numId="46" w16cid:durableId="702630409">
    <w:abstractNumId w:val="52"/>
  </w:num>
  <w:num w:numId="47" w16cid:durableId="1734499358">
    <w:abstractNumId w:val="53"/>
  </w:num>
  <w:num w:numId="48" w16cid:durableId="1982272632">
    <w:abstractNumId w:val="41"/>
  </w:num>
  <w:num w:numId="49" w16cid:durableId="1033116010">
    <w:abstractNumId w:val="3"/>
  </w:num>
  <w:num w:numId="50" w16cid:durableId="1261714325">
    <w:abstractNumId w:val="9"/>
  </w:num>
  <w:num w:numId="51" w16cid:durableId="497499470">
    <w:abstractNumId w:val="30"/>
  </w:num>
  <w:num w:numId="52" w16cid:durableId="1081682273">
    <w:abstractNumId w:val="49"/>
  </w:num>
  <w:num w:numId="53" w16cid:durableId="957297314">
    <w:abstractNumId w:val="50"/>
  </w:num>
  <w:num w:numId="54" w16cid:durableId="1284848817">
    <w:abstractNumId w:val="64"/>
  </w:num>
  <w:num w:numId="55" w16cid:durableId="1211303674">
    <w:abstractNumId w:val="11"/>
  </w:num>
  <w:num w:numId="56" w16cid:durableId="1224368715">
    <w:abstractNumId w:val="1"/>
  </w:num>
  <w:num w:numId="57" w16cid:durableId="1581796394">
    <w:abstractNumId w:val="15"/>
  </w:num>
  <w:num w:numId="58" w16cid:durableId="1025642168">
    <w:abstractNumId w:val="37"/>
  </w:num>
  <w:num w:numId="59" w16cid:durableId="507793942">
    <w:abstractNumId w:val="7"/>
  </w:num>
  <w:num w:numId="60" w16cid:durableId="124396245">
    <w:abstractNumId w:val="65"/>
  </w:num>
  <w:num w:numId="61" w16cid:durableId="1201287650">
    <w:abstractNumId w:val="32"/>
  </w:num>
  <w:num w:numId="62" w16cid:durableId="1256091803">
    <w:abstractNumId w:val="59"/>
  </w:num>
  <w:num w:numId="63" w16cid:durableId="1332753256">
    <w:abstractNumId w:val="67"/>
  </w:num>
  <w:num w:numId="64" w16cid:durableId="859976336">
    <w:abstractNumId w:val="13"/>
  </w:num>
  <w:num w:numId="65" w16cid:durableId="428474620">
    <w:abstractNumId w:val="74"/>
  </w:num>
  <w:num w:numId="66" w16cid:durableId="1343901115">
    <w:abstractNumId w:val="19"/>
  </w:num>
  <w:num w:numId="67" w16cid:durableId="1582637817">
    <w:abstractNumId w:val="8"/>
  </w:num>
  <w:num w:numId="68" w16cid:durableId="1967660993">
    <w:abstractNumId w:val="39"/>
  </w:num>
  <w:num w:numId="69" w16cid:durableId="1668748453">
    <w:abstractNumId w:val="34"/>
  </w:num>
  <w:num w:numId="70" w16cid:durableId="1863082366">
    <w:abstractNumId w:val="75"/>
  </w:num>
  <w:num w:numId="71" w16cid:durableId="525557647">
    <w:abstractNumId w:val="27"/>
  </w:num>
  <w:num w:numId="72" w16cid:durableId="1117917453">
    <w:abstractNumId w:val="60"/>
  </w:num>
  <w:num w:numId="73" w16cid:durableId="1231501256">
    <w:abstractNumId w:val="21"/>
  </w:num>
  <w:num w:numId="74" w16cid:durableId="1288198386">
    <w:abstractNumId w:val="29"/>
  </w:num>
  <w:num w:numId="75" w16cid:durableId="1237475058">
    <w:abstractNumId w:val="58"/>
  </w:num>
  <w:num w:numId="76" w16cid:durableId="748575149">
    <w:abstractNumId w:val="76"/>
  </w:num>
  <w:num w:numId="77" w16cid:durableId="698509031">
    <w:abstractNumId w:val="7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57001B"/>
    <w:rsid w:val="002D619D"/>
    <w:rsid w:val="003641F3"/>
    <w:rsid w:val="005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0DEBF"/>
  <w15:docId w15:val="{BB2610EE-EBA7-44C3-8434-E6BC4EFD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eastAsia="zh-CN"/>
    </w:rPr>
  </w:style>
  <w:style w:type="paragraph" w:styleId="1">
    <w:name w:val="heading 1"/>
    <w:basedOn w:val="a"/>
    <w:uiPriority w:val="9"/>
    <w:qFormat/>
    <w:pPr>
      <w:spacing w:before="15"/>
      <w:ind w:left="794" w:right="1117"/>
      <w:jc w:val="center"/>
      <w:outlineLvl w:val="0"/>
    </w:pPr>
    <w:rPr>
      <w:rFonts w:ascii="黑体" w:eastAsia="黑体" w:hAnsi="黑体" w:cs="黑体"/>
      <w:b/>
      <w:bCs/>
      <w:sz w:val="52"/>
      <w:szCs w:val="52"/>
    </w:rPr>
  </w:style>
  <w:style w:type="paragraph" w:styleId="2">
    <w:name w:val="heading 2"/>
    <w:basedOn w:val="a"/>
    <w:uiPriority w:val="9"/>
    <w:unhideWhenUsed/>
    <w:qFormat/>
    <w:pPr>
      <w:ind w:left="480"/>
      <w:outlineLvl w:val="1"/>
    </w:pPr>
    <w:rPr>
      <w:b/>
      <w:bCs/>
      <w:sz w:val="31"/>
      <w:szCs w:val="31"/>
    </w:rPr>
  </w:style>
  <w:style w:type="paragraph" w:styleId="3">
    <w:name w:val="heading 3"/>
    <w:basedOn w:val="a"/>
    <w:uiPriority w:val="9"/>
    <w:unhideWhenUsed/>
    <w:qFormat/>
    <w:pPr>
      <w:spacing w:before="55"/>
      <w:ind w:left="480"/>
      <w:outlineLvl w:val="2"/>
    </w:pPr>
    <w:rPr>
      <w:b/>
      <w:bCs/>
      <w:sz w:val="24"/>
      <w:szCs w:val="24"/>
    </w:rPr>
  </w:style>
  <w:style w:type="paragraph" w:styleId="4">
    <w:name w:val="heading 4"/>
    <w:basedOn w:val="a"/>
    <w:uiPriority w:val="9"/>
    <w:unhideWhenUsed/>
    <w:qFormat/>
    <w:pPr>
      <w:spacing w:before="166"/>
      <w:ind w:left="990"/>
      <w:outlineLvl w:val="3"/>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pPr>
      <w:spacing w:before="166"/>
      <w:ind w:left="1215" w:hanging="315"/>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4976</Words>
  <Characters>28367</Characters>
  <Application>Microsoft Office Word</Application>
  <DocSecurity>0</DocSecurity>
  <Lines>236</Lines>
  <Paragraphs>66</Paragraphs>
  <ScaleCrop>false</ScaleCrop>
  <Company/>
  <LinksUpToDate>false</LinksUpToDate>
  <CharactersWithSpaces>33277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HR工具书.doc</dc:title>
  <dc:creator>ansontang</dc:creator>
  <cp:lastModifiedBy>传有 徐</cp:lastModifiedBy>
  <cp:revision>3</cp:revision>
  <dcterms:created xsi:type="dcterms:W3CDTF">2023-10-19T07:52:00Z</dcterms:created>
  <dcterms:modified xsi:type="dcterms:W3CDTF">2025-11-22T06:44:00Z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2005-07-22T00:00:00Z</vt:filetime>
  </property>
  <property fmtid="{D5CDD505-2E9C-101B-9397-08002B2CF9AE}" pid="3" name="Creator">
    <vt:lpwstr>HR工具书 - Microsoft Word</vt:lpwstr>
  </property>
  <property fmtid="{D5CDD505-2E9C-101B-9397-08002B2CF9AE}" pid="4" name="LastSaved">
    <vt:filetime>2023-10-19T00:00:00Z</vt:filetime>
  </property>
  <property fmtid="{D5CDD505-2E9C-101B-9397-08002B2CF9AE}" pid="5" name="Producer">
    <vt:lpwstr>Acrobat PDFWriter 5.0 for Windows NT</vt:lpwstr>
  </property>
</Properties>
</file>