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5AFC" w:rsidRPr="00925AFC" w:rsidRDefault="00925AFC" w:rsidP="00925AFC">
      <w:pPr>
        <w:jc w:val="center"/>
        <w:rPr>
          <w:b/>
          <w:sz w:val="28"/>
        </w:rPr>
      </w:pPr>
      <w:bookmarkStart w:id="0" w:name="_GoBack"/>
      <w:bookmarkEnd w:id="0"/>
      <w:r w:rsidRPr="00925AFC">
        <w:rPr>
          <w:rFonts w:hint="eastAsia"/>
          <w:b/>
          <w:sz w:val="28"/>
        </w:rPr>
        <w:t>国务院关于职工探亲待遇的规定</w:t>
      </w:r>
    </w:p>
    <w:p w:rsidR="00925AFC" w:rsidRPr="00925AFC" w:rsidRDefault="00925AFC" w:rsidP="00925AFC">
      <w:pPr>
        <w:jc w:val="center"/>
        <w:rPr>
          <w:sz w:val="28"/>
        </w:rPr>
      </w:pPr>
      <w:r w:rsidRPr="00925AFC">
        <w:rPr>
          <w:rFonts w:hint="eastAsia"/>
          <w:sz w:val="28"/>
        </w:rPr>
        <w:t>国发［</w:t>
      </w:r>
      <w:r w:rsidRPr="00925AFC">
        <w:rPr>
          <w:rFonts w:hint="eastAsia"/>
          <w:sz w:val="28"/>
        </w:rPr>
        <w:t>1981</w:t>
      </w:r>
      <w:r w:rsidRPr="00925AFC">
        <w:rPr>
          <w:rFonts w:hint="eastAsia"/>
          <w:sz w:val="28"/>
        </w:rPr>
        <w:t>］</w:t>
      </w:r>
      <w:r w:rsidRPr="00925AFC">
        <w:rPr>
          <w:rFonts w:hint="eastAsia"/>
          <w:sz w:val="28"/>
        </w:rPr>
        <w:t>36</w:t>
      </w:r>
      <w:r w:rsidRPr="00925AFC">
        <w:rPr>
          <w:rFonts w:hint="eastAsia"/>
          <w:sz w:val="28"/>
        </w:rPr>
        <w:t>号</w:t>
      </w:r>
    </w:p>
    <w:p w:rsidR="00925AFC" w:rsidRPr="00925AFC" w:rsidRDefault="00925AFC" w:rsidP="00925AFC">
      <w:pPr>
        <w:rPr>
          <w:sz w:val="28"/>
        </w:rPr>
      </w:pPr>
      <w:r w:rsidRPr="00925AFC">
        <w:rPr>
          <w:rFonts w:hint="eastAsia"/>
          <w:sz w:val="28"/>
        </w:rPr>
        <w:t>【注】</w:t>
      </w:r>
      <w:r w:rsidRPr="00925AFC">
        <w:rPr>
          <w:rFonts w:hint="eastAsia"/>
          <w:sz w:val="28"/>
        </w:rPr>
        <w:t> </w:t>
      </w:r>
      <w:r w:rsidRPr="00925AFC">
        <w:rPr>
          <w:rFonts w:hint="eastAsia"/>
          <w:sz w:val="28"/>
        </w:rPr>
        <w:t>一九八一年三月六日第五届全国人民代表大会常务委员会第十七次会议批准</w:t>
      </w:r>
      <w:r w:rsidRPr="00925AFC">
        <w:rPr>
          <w:rFonts w:hint="eastAsia"/>
          <w:sz w:val="28"/>
        </w:rPr>
        <w:t> </w:t>
      </w:r>
      <w:r w:rsidRPr="00925AFC">
        <w:rPr>
          <w:rFonts w:hint="eastAsia"/>
          <w:sz w:val="28"/>
        </w:rPr>
        <w:t>一九八一年三月十四日国务院公布施行</w:t>
      </w:r>
      <w:r w:rsidRPr="00925AFC">
        <w:rPr>
          <w:rFonts w:hint="eastAsia"/>
          <w:sz w:val="28"/>
        </w:rPr>
        <w:t> </w:t>
      </w:r>
    </w:p>
    <w:p w:rsidR="00925AFC" w:rsidRPr="00925AFC" w:rsidRDefault="00925AFC" w:rsidP="00925AFC">
      <w:pPr>
        <w:jc w:val="center"/>
        <w:rPr>
          <w:sz w:val="28"/>
        </w:rPr>
      </w:pPr>
      <w:r w:rsidRPr="00925AFC">
        <w:rPr>
          <w:rFonts w:hint="eastAsia"/>
          <w:sz w:val="28"/>
        </w:rPr>
        <w:t>全</w:t>
      </w:r>
      <w:r w:rsidRPr="00925AFC">
        <w:rPr>
          <w:rFonts w:hint="eastAsia"/>
          <w:sz w:val="28"/>
        </w:rPr>
        <w:t>  </w:t>
      </w:r>
      <w:r w:rsidRPr="00925AFC">
        <w:rPr>
          <w:rFonts w:hint="eastAsia"/>
          <w:sz w:val="28"/>
        </w:rPr>
        <w:t>文</w:t>
      </w:r>
    </w:p>
    <w:p w:rsidR="00925AFC" w:rsidRPr="00925AFC" w:rsidRDefault="00925AFC" w:rsidP="009B3D10">
      <w:pPr>
        <w:ind w:firstLineChars="200" w:firstLine="560"/>
        <w:rPr>
          <w:sz w:val="28"/>
        </w:rPr>
      </w:pPr>
      <w:r w:rsidRPr="00925AFC">
        <w:rPr>
          <w:rFonts w:hint="eastAsia"/>
          <w:sz w:val="28"/>
        </w:rPr>
        <w:t>第一条</w:t>
      </w:r>
      <w:r w:rsidRPr="00925AFC">
        <w:rPr>
          <w:rFonts w:hint="eastAsia"/>
          <w:sz w:val="28"/>
        </w:rPr>
        <w:t>  </w:t>
      </w:r>
      <w:r w:rsidRPr="00925AFC">
        <w:rPr>
          <w:rFonts w:hint="eastAsia"/>
          <w:sz w:val="28"/>
        </w:rPr>
        <w:t>为了适当地解决职工同亲属长期远居两地的探亲问题，特制定本规定。</w:t>
      </w:r>
      <w:r w:rsidRPr="00925AFC">
        <w:rPr>
          <w:rFonts w:hint="eastAsia"/>
          <w:sz w:val="28"/>
        </w:rPr>
        <w:t> </w:t>
      </w:r>
      <w:r w:rsidRPr="00925AFC">
        <w:rPr>
          <w:rFonts w:hint="eastAsia"/>
          <w:sz w:val="28"/>
        </w:rPr>
        <w:t>第二条</w:t>
      </w:r>
      <w:r w:rsidRPr="00925AFC">
        <w:rPr>
          <w:rFonts w:hint="eastAsia"/>
          <w:sz w:val="28"/>
        </w:rPr>
        <w:t>  </w:t>
      </w:r>
      <w:r w:rsidRPr="00925AFC">
        <w:rPr>
          <w:rFonts w:hint="eastAsia"/>
          <w:sz w:val="28"/>
        </w:rPr>
        <w:t>凡在国家机关、人民团体和全民所有制企业、事业单位工作满一年的固定职工，与配偶不住在一起，又不能在公休假日团聚的，可以享受本规定探望配偶的待遇；与父亲、母亲都不住在一起，又不能在公休假日团聚的，可以享受本规定探望父母的待遇。但是，职工与父亲或与</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母亲一方能够在公休假日团聚的，不能享受本规定探望父母的待遇。</w:t>
      </w:r>
      <w:r w:rsidRPr="00925AFC">
        <w:rPr>
          <w:rFonts w:hint="eastAsia"/>
          <w:sz w:val="28"/>
        </w:rPr>
        <w:t> </w:t>
      </w:r>
      <w:r w:rsidRPr="00925AFC">
        <w:rPr>
          <w:rFonts w:hint="eastAsia"/>
          <w:sz w:val="28"/>
        </w:rPr>
        <w:t>第三条</w:t>
      </w:r>
      <w:r w:rsidRPr="00925AFC">
        <w:rPr>
          <w:rFonts w:hint="eastAsia"/>
          <w:sz w:val="28"/>
        </w:rPr>
        <w:t>  </w:t>
      </w:r>
      <w:r w:rsidRPr="00925AFC">
        <w:rPr>
          <w:rFonts w:hint="eastAsia"/>
          <w:sz w:val="28"/>
        </w:rPr>
        <w:t>职工探亲假期：</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（一）职工探望配偶的，每年给予一方探亲假一次，假期为三十天。</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（二）未婚职工探望父母，原则上每年给假一次，假期为二十天。如果因为工作需要，本单位当年不能给予假期，或者职工自愿两年探亲一次的，可以两年给假一次，假期为四十五天。</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（三）已婚职工探望父母的，每四年给假一次，假期为二十天。</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探亲假期是指职工与配偶、父、母团聚的时间，另外，根据实际需要给予路程假。上述假期均包括公休假日和法定节日在内。</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第四条</w:t>
      </w:r>
      <w:r w:rsidRPr="00925AFC">
        <w:rPr>
          <w:rFonts w:hint="eastAsia"/>
          <w:sz w:val="28"/>
        </w:rPr>
        <w:t>  </w:t>
      </w:r>
      <w:r w:rsidRPr="00925AFC">
        <w:rPr>
          <w:rFonts w:hint="eastAsia"/>
          <w:sz w:val="28"/>
        </w:rPr>
        <w:t>凡实行休假制度的职工（例如学校的教职工），应该在休</w:t>
      </w:r>
      <w:r w:rsidRPr="00925AFC">
        <w:rPr>
          <w:rFonts w:hint="eastAsia"/>
          <w:sz w:val="28"/>
        </w:rPr>
        <w:lastRenderedPageBreak/>
        <w:t>假期间探亲；如果休假期较短，可由本单位适当安排，补足其探亲假的天数。</w:t>
      </w:r>
      <w:r w:rsidRPr="00925AFC">
        <w:rPr>
          <w:rFonts w:hint="eastAsia"/>
          <w:sz w:val="28"/>
        </w:rPr>
        <w:t> </w:t>
      </w:r>
    </w:p>
    <w:p w:rsidR="002172ED" w:rsidRDefault="00925AFC" w:rsidP="009B3D10">
      <w:pPr>
        <w:ind w:firstLineChars="200" w:firstLine="560"/>
        <w:rPr>
          <w:sz w:val="28"/>
        </w:rPr>
      </w:pPr>
      <w:r w:rsidRPr="00925AFC">
        <w:rPr>
          <w:rFonts w:hint="eastAsia"/>
          <w:sz w:val="28"/>
        </w:rPr>
        <w:t>第五条</w:t>
      </w:r>
      <w:r w:rsidRPr="00925AFC">
        <w:rPr>
          <w:rFonts w:hint="eastAsia"/>
          <w:sz w:val="28"/>
        </w:rPr>
        <w:t>  </w:t>
      </w:r>
      <w:r w:rsidRPr="00925AFC">
        <w:rPr>
          <w:rFonts w:hint="eastAsia"/>
          <w:sz w:val="28"/>
        </w:rPr>
        <w:t>职工在规定的探亲假期和路程假期内，按照本人的标准工资发给工资。</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第六条</w:t>
      </w:r>
      <w:r w:rsidRPr="00925AFC">
        <w:rPr>
          <w:rFonts w:hint="eastAsia"/>
          <w:sz w:val="28"/>
        </w:rPr>
        <w:t>  </w:t>
      </w:r>
      <w:r w:rsidRPr="00925AFC">
        <w:rPr>
          <w:rFonts w:hint="eastAsia"/>
          <w:sz w:val="28"/>
        </w:rPr>
        <w:t>职工探望配偶和未婚职工探望父母的往返路费，由所在单位负担。已婚职工探望父母的往返路费，在本人月标准工资百分之三十以内的，由本人自理，超过部分由所在单位负担。</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第七条</w:t>
      </w:r>
      <w:r w:rsidRPr="00925AFC">
        <w:rPr>
          <w:rFonts w:hint="eastAsia"/>
          <w:sz w:val="28"/>
        </w:rPr>
        <w:t>  </w:t>
      </w:r>
      <w:r w:rsidRPr="00925AFC">
        <w:rPr>
          <w:rFonts w:hint="eastAsia"/>
          <w:sz w:val="28"/>
        </w:rPr>
        <w:t>各省、直辖市人民政府可以根据本规定制定实施细则，并抄送国家劳动总局备案。</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自治区可以根据本规定的精神制定探亲规定，报国务院批准执行。</w:t>
      </w:r>
      <w:r w:rsidRPr="00925AFC">
        <w:rPr>
          <w:rFonts w:hint="eastAsia"/>
          <w:sz w:val="28"/>
        </w:rPr>
        <w:t> </w:t>
      </w:r>
    </w:p>
    <w:p w:rsidR="00925AFC" w:rsidRPr="00925AFC" w:rsidRDefault="00925AFC" w:rsidP="009B3D10">
      <w:pPr>
        <w:ind w:firstLineChars="200" w:firstLine="560"/>
        <w:rPr>
          <w:sz w:val="28"/>
        </w:rPr>
      </w:pPr>
      <w:r w:rsidRPr="00925AFC">
        <w:rPr>
          <w:rFonts w:hint="eastAsia"/>
          <w:sz w:val="28"/>
        </w:rPr>
        <w:t>第八条</w:t>
      </w:r>
      <w:r w:rsidRPr="00925AFC">
        <w:rPr>
          <w:rFonts w:hint="eastAsia"/>
          <w:sz w:val="28"/>
        </w:rPr>
        <w:t>  </w:t>
      </w:r>
      <w:r w:rsidRPr="00925AFC">
        <w:rPr>
          <w:rFonts w:hint="eastAsia"/>
          <w:sz w:val="28"/>
        </w:rPr>
        <w:t>集体所有制企业、事业单位职工的探亲待遇，由各省、自治区、直辖市人民政府根据本地区的实际情况自行规定。</w:t>
      </w:r>
      <w:r w:rsidRPr="00925AFC">
        <w:rPr>
          <w:rFonts w:hint="eastAsia"/>
          <w:sz w:val="28"/>
        </w:rPr>
        <w:t> </w:t>
      </w:r>
    </w:p>
    <w:p w:rsidR="002A6D94" w:rsidRPr="00925AFC" w:rsidRDefault="00925AFC" w:rsidP="009B3D10">
      <w:pPr>
        <w:ind w:firstLineChars="200" w:firstLine="560"/>
        <w:rPr>
          <w:sz w:val="28"/>
        </w:rPr>
      </w:pPr>
      <w:r w:rsidRPr="00925AFC">
        <w:rPr>
          <w:rFonts w:hint="eastAsia"/>
          <w:sz w:val="28"/>
        </w:rPr>
        <w:t>第九条</w:t>
      </w:r>
      <w:r w:rsidRPr="00925AFC">
        <w:rPr>
          <w:rFonts w:hint="eastAsia"/>
          <w:sz w:val="28"/>
        </w:rPr>
        <w:t>  </w:t>
      </w:r>
      <w:r w:rsidRPr="00925AFC">
        <w:rPr>
          <w:rFonts w:hint="eastAsia"/>
          <w:sz w:val="28"/>
        </w:rPr>
        <w:t>本规定自发布之日起施行。一九五八年</w:t>
      </w:r>
      <w:r w:rsidRPr="00925AFC">
        <w:rPr>
          <w:rFonts w:hint="eastAsia"/>
          <w:sz w:val="28"/>
        </w:rPr>
        <w:t>&gt;</w:t>
      </w:r>
      <w:r w:rsidRPr="00925AFC">
        <w:rPr>
          <w:rFonts w:hint="eastAsia"/>
          <w:sz w:val="28"/>
        </w:rPr>
        <w:t>月九日《国务院关于工人、职员回家探亲的假期和工资待遇的暂行规定》同时废止。</w:t>
      </w:r>
    </w:p>
    <w:sectPr w:rsidR="002A6D94" w:rsidRPr="00925A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FAB" w:rsidRDefault="007C5FAB" w:rsidP="00925AFC">
      <w:r>
        <w:separator/>
      </w:r>
    </w:p>
  </w:endnote>
  <w:endnote w:type="continuationSeparator" w:id="0">
    <w:p w:rsidR="007C5FAB" w:rsidRDefault="007C5FAB" w:rsidP="0092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FAB" w:rsidRDefault="007C5FAB" w:rsidP="00925AFC">
      <w:r>
        <w:separator/>
      </w:r>
    </w:p>
  </w:footnote>
  <w:footnote w:type="continuationSeparator" w:id="0">
    <w:p w:rsidR="007C5FAB" w:rsidRDefault="007C5FAB" w:rsidP="00925A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FDF"/>
    <w:rsid w:val="00126FDF"/>
    <w:rsid w:val="00134A15"/>
    <w:rsid w:val="002172ED"/>
    <w:rsid w:val="007C5FAB"/>
    <w:rsid w:val="00925AFC"/>
    <w:rsid w:val="009B3D10"/>
    <w:rsid w:val="00C65E53"/>
    <w:rsid w:val="00C6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A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AFC"/>
    <w:rPr>
      <w:sz w:val="18"/>
      <w:szCs w:val="18"/>
    </w:rPr>
  </w:style>
  <w:style w:type="paragraph" w:styleId="a4">
    <w:name w:val="footer"/>
    <w:basedOn w:val="a"/>
    <w:link w:val="Char0"/>
    <w:uiPriority w:val="99"/>
    <w:unhideWhenUsed/>
    <w:rsid w:val="00925AFC"/>
    <w:pPr>
      <w:tabs>
        <w:tab w:val="center" w:pos="4153"/>
        <w:tab w:val="right" w:pos="8306"/>
      </w:tabs>
      <w:snapToGrid w:val="0"/>
      <w:jc w:val="left"/>
    </w:pPr>
    <w:rPr>
      <w:sz w:val="18"/>
      <w:szCs w:val="18"/>
    </w:rPr>
  </w:style>
  <w:style w:type="character" w:customStyle="1" w:styleId="Char0">
    <w:name w:val="页脚 Char"/>
    <w:basedOn w:val="a0"/>
    <w:link w:val="a4"/>
    <w:uiPriority w:val="99"/>
    <w:rsid w:val="00925A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25A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25AFC"/>
    <w:rPr>
      <w:sz w:val="18"/>
      <w:szCs w:val="18"/>
    </w:rPr>
  </w:style>
  <w:style w:type="paragraph" w:styleId="a4">
    <w:name w:val="footer"/>
    <w:basedOn w:val="a"/>
    <w:link w:val="Char0"/>
    <w:uiPriority w:val="99"/>
    <w:unhideWhenUsed/>
    <w:rsid w:val="00925AFC"/>
    <w:pPr>
      <w:tabs>
        <w:tab w:val="center" w:pos="4153"/>
        <w:tab w:val="right" w:pos="8306"/>
      </w:tabs>
      <w:snapToGrid w:val="0"/>
      <w:jc w:val="left"/>
    </w:pPr>
    <w:rPr>
      <w:sz w:val="18"/>
      <w:szCs w:val="18"/>
    </w:rPr>
  </w:style>
  <w:style w:type="character" w:customStyle="1" w:styleId="Char0">
    <w:name w:val="页脚 Char"/>
    <w:basedOn w:val="a0"/>
    <w:link w:val="a4"/>
    <w:uiPriority w:val="99"/>
    <w:rsid w:val="00925AF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131</Words>
  <Characters>751</Characters>
  <Application>Microsoft Office Word</Application>
  <DocSecurity>0</DocSecurity>
  <Lines>6</Lines>
  <Paragraphs>1</Paragraphs>
  <ScaleCrop>false</ScaleCrop>
  <Company>P R C</Company>
  <LinksUpToDate>false</LinksUpToDate>
  <CharactersWithSpaces>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5</cp:revision>
  <dcterms:created xsi:type="dcterms:W3CDTF">2017-10-17T13:50:00Z</dcterms:created>
  <dcterms:modified xsi:type="dcterms:W3CDTF">2017-10-17T13:52:00Z</dcterms:modified>
</cp:coreProperties>
</file>