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700" w:rsidRDefault="00EB4700" w:rsidP="00EB4700">
      <w:pPr>
        <w:rPr>
          <w:rFonts w:hint="eastAsia"/>
        </w:rPr>
      </w:pPr>
      <w:r>
        <w:rPr>
          <w:rFonts w:hint="eastAsia"/>
        </w:rPr>
        <w:t>文件依据</w:t>
      </w:r>
    </w:p>
    <w:p w:rsidR="00EB4700" w:rsidRDefault="00EB4700" w:rsidP="00EB4700">
      <w:pPr>
        <w:rPr>
          <w:rFonts w:hint="eastAsia"/>
        </w:rPr>
      </w:pPr>
      <w:r>
        <w:rPr>
          <w:rFonts w:hint="eastAsia"/>
        </w:rPr>
        <w:t xml:space="preserve">　　沪劳保发（</w:t>
      </w:r>
      <w:r>
        <w:rPr>
          <w:rFonts w:hint="eastAsia"/>
        </w:rPr>
        <w:t>1995</w:t>
      </w:r>
      <w:r>
        <w:rPr>
          <w:rFonts w:hint="eastAsia"/>
        </w:rPr>
        <w:t>）</w:t>
      </w:r>
      <w:r>
        <w:rPr>
          <w:rFonts w:hint="eastAsia"/>
        </w:rPr>
        <w:t>83</w:t>
      </w:r>
      <w:r>
        <w:rPr>
          <w:rFonts w:hint="eastAsia"/>
        </w:rPr>
        <w:t>号</w:t>
      </w:r>
    </w:p>
    <w:p w:rsidR="00EB4700" w:rsidRDefault="00EB4700" w:rsidP="00EB4700">
      <w:pPr>
        <w:rPr>
          <w:rFonts w:hint="eastAsia"/>
        </w:rPr>
      </w:pPr>
      <w:r>
        <w:rPr>
          <w:rFonts w:hint="eastAsia"/>
        </w:rPr>
        <w:t xml:space="preserve">　　沪劳保</w:t>
      </w:r>
      <w:proofErr w:type="gramStart"/>
      <w:r>
        <w:rPr>
          <w:rFonts w:hint="eastAsia"/>
        </w:rPr>
        <w:t>保</w:t>
      </w:r>
      <w:proofErr w:type="gramEnd"/>
      <w:r>
        <w:rPr>
          <w:rFonts w:hint="eastAsia"/>
        </w:rPr>
        <w:t>发（</w:t>
      </w:r>
      <w:r>
        <w:rPr>
          <w:rFonts w:hint="eastAsia"/>
        </w:rPr>
        <w:t>2000</w:t>
      </w:r>
      <w:r>
        <w:rPr>
          <w:rFonts w:hint="eastAsia"/>
        </w:rPr>
        <w:t>）</w:t>
      </w:r>
      <w:r>
        <w:rPr>
          <w:rFonts w:hint="eastAsia"/>
        </w:rPr>
        <w:t>14</w:t>
      </w:r>
      <w:r>
        <w:rPr>
          <w:rFonts w:hint="eastAsia"/>
        </w:rPr>
        <w:t>号</w:t>
      </w:r>
    </w:p>
    <w:p w:rsidR="00EB4700" w:rsidRDefault="00EB4700" w:rsidP="00EB4700">
      <w:pPr>
        <w:rPr>
          <w:rFonts w:hint="eastAsia"/>
        </w:rPr>
      </w:pPr>
      <w:r>
        <w:rPr>
          <w:rFonts w:hint="eastAsia"/>
        </w:rPr>
        <w:t xml:space="preserve">　　沪劳保综发（</w:t>
      </w:r>
      <w:r>
        <w:rPr>
          <w:rFonts w:hint="eastAsia"/>
        </w:rPr>
        <w:t>2003</w:t>
      </w:r>
      <w:r>
        <w:rPr>
          <w:rFonts w:hint="eastAsia"/>
        </w:rPr>
        <w:t>）</w:t>
      </w:r>
      <w:r>
        <w:rPr>
          <w:rFonts w:hint="eastAsia"/>
        </w:rPr>
        <w:t>2</w:t>
      </w:r>
      <w:r>
        <w:rPr>
          <w:rFonts w:hint="eastAsia"/>
        </w:rPr>
        <w:t>号</w:t>
      </w:r>
    </w:p>
    <w:p w:rsidR="00EB4700" w:rsidRDefault="00EB4700" w:rsidP="00EB4700">
      <w:pPr>
        <w:rPr>
          <w:rFonts w:hint="eastAsia"/>
        </w:rPr>
      </w:pPr>
      <w:r>
        <w:rPr>
          <w:rFonts w:hint="eastAsia"/>
        </w:rPr>
        <w:t xml:space="preserve">　　</w:t>
      </w:r>
    </w:p>
    <w:p w:rsidR="00EB4700" w:rsidRDefault="00EB4700" w:rsidP="00EB4700">
      <w:pPr>
        <w:rPr>
          <w:rFonts w:hint="eastAsia"/>
        </w:rPr>
      </w:pPr>
      <w:r>
        <w:rPr>
          <w:rFonts w:hint="eastAsia"/>
        </w:rPr>
        <w:t xml:space="preserve">　　一、病假待遇</w:t>
      </w:r>
    </w:p>
    <w:p w:rsidR="00EB4700" w:rsidRDefault="00EB4700" w:rsidP="00EB4700">
      <w:pPr>
        <w:rPr>
          <w:rFonts w:hint="eastAsia"/>
        </w:rPr>
      </w:pPr>
      <w:r>
        <w:rPr>
          <w:rFonts w:hint="eastAsia"/>
        </w:rPr>
        <w:t xml:space="preserve">　　疾病休假工资标准：</w:t>
      </w:r>
    </w:p>
    <w:p w:rsidR="00EB4700" w:rsidRDefault="00EB4700" w:rsidP="00EB4700">
      <w:pPr>
        <w:rPr>
          <w:rFonts w:hint="eastAsia"/>
        </w:rPr>
      </w:pPr>
      <w:r>
        <w:rPr>
          <w:rFonts w:hint="eastAsia"/>
        </w:rPr>
        <w:t xml:space="preserve">　　职工疾病或非因工负伤连续休假在</w:t>
      </w:r>
      <w:r>
        <w:rPr>
          <w:rFonts w:hint="eastAsia"/>
        </w:rPr>
        <w:t>6</w:t>
      </w:r>
      <w:r>
        <w:rPr>
          <w:rFonts w:hint="eastAsia"/>
        </w:rPr>
        <w:t>个月以内的，企业应按下列标准支付疾病休假工资：</w:t>
      </w:r>
    </w:p>
    <w:p w:rsidR="00EB4700" w:rsidRDefault="00EB4700" w:rsidP="00EB4700">
      <w:pPr>
        <w:rPr>
          <w:rFonts w:hint="eastAsia"/>
        </w:rPr>
      </w:pPr>
      <w:r>
        <w:rPr>
          <w:rFonts w:hint="eastAsia"/>
        </w:rPr>
        <w:t xml:space="preserve">　　</w:t>
      </w:r>
      <w:r>
        <w:rPr>
          <w:rFonts w:hint="eastAsia"/>
        </w:rPr>
        <w:t>1</w:t>
      </w:r>
      <w:r>
        <w:rPr>
          <w:rFonts w:hint="eastAsia"/>
        </w:rPr>
        <w:t>、连续工龄不满</w:t>
      </w:r>
      <w:r>
        <w:rPr>
          <w:rFonts w:hint="eastAsia"/>
        </w:rPr>
        <w:t>2</w:t>
      </w:r>
      <w:r>
        <w:rPr>
          <w:rFonts w:hint="eastAsia"/>
        </w:rPr>
        <w:t>年的，按本人工资的</w:t>
      </w:r>
      <w:r>
        <w:rPr>
          <w:rFonts w:hint="eastAsia"/>
        </w:rPr>
        <w:t>60</w:t>
      </w:r>
      <w:r>
        <w:rPr>
          <w:rFonts w:hint="eastAsia"/>
        </w:rPr>
        <w:t>％计发；</w:t>
      </w:r>
    </w:p>
    <w:p w:rsidR="00EB4700" w:rsidRDefault="00EB4700" w:rsidP="00EB4700">
      <w:pPr>
        <w:rPr>
          <w:rFonts w:hint="eastAsia"/>
        </w:rPr>
      </w:pPr>
      <w:r>
        <w:rPr>
          <w:rFonts w:hint="eastAsia"/>
        </w:rPr>
        <w:t xml:space="preserve">　　</w:t>
      </w:r>
      <w:r>
        <w:rPr>
          <w:rFonts w:hint="eastAsia"/>
        </w:rPr>
        <w:t>2</w:t>
      </w:r>
      <w:r>
        <w:rPr>
          <w:rFonts w:hint="eastAsia"/>
        </w:rPr>
        <w:t>、连续工龄满</w:t>
      </w:r>
      <w:r>
        <w:rPr>
          <w:rFonts w:hint="eastAsia"/>
        </w:rPr>
        <w:t>2</w:t>
      </w:r>
      <w:r>
        <w:rPr>
          <w:rFonts w:hint="eastAsia"/>
        </w:rPr>
        <w:t>年不满</w:t>
      </w:r>
      <w:r>
        <w:rPr>
          <w:rFonts w:hint="eastAsia"/>
        </w:rPr>
        <w:t>4</w:t>
      </w:r>
      <w:r>
        <w:rPr>
          <w:rFonts w:hint="eastAsia"/>
        </w:rPr>
        <w:t>年的，按本人工资</w:t>
      </w:r>
      <w:r>
        <w:rPr>
          <w:rFonts w:hint="eastAsia"/>
        </w:rPr>
        <w:t>70</w:t>
      </w:r>
      <w:r>
        <w:rPr>
          <w:rFonts w:hint="eastAsia"/>
        </w:rPr>
        <w:t>％计发；</w:t>
      </w:r>
    </w:p>
    <w:p w:rsidR="00EB4700" w:rsidRDefault="00EB4700" w:rsidP="00EB4700">
      <w:pPr>
        <w:rPr>
          <w:rFonts w:hint="eastAsia"/>
        </w:rPr>
      </w:pPr>
      <w:r>
        <w:rPr>
          <w:rFonts w:hint="eastAsia"/>
        </w:rPr>
        <w:t xml:space="preserve">　　</w:t>
      </w:r>
      <w:r>
        <w:rPr>
          <w:rFonts w:hint="eastAsia"/>
        </w:rPr>
        <w:t>3</w:t>
      </w:r>
      <w:r>
        <w:rPr>
          <w:rFonts w:hint="eastAsia"/>
        </w:rPr>
        <w:t>、连续工龄满</w:t>
      </w:r>
      <w:r>
        <w:rPr>
          <w:rFonts w:hint="eastAsia"/>
        </w:rPr>
        <w:t>4</w:t>
      </w:r>
      <w:r>
        <w:rPr>
          <w:rFonts w:hint="eastAsia"/>
        </w:rPr>
        <w:t>年不满</w:t>
      </w:r>
      <w:r>
        <w:rPr>
          <w:rFonts w:hint="eastAsia"/>
        </w:rPr>
        <w:t>6</w:t>
      </w:r>
      <w:r>
        <w:rPr>
          <w:rFonts w:hint="eastAsia"/>
        </w:rPr>
        <w:t>年的，按本人工资的</w:t>
      </w:r>
      <w:r>
        <w:rPr>
          <w:rFonts w:hint="eastAsia"/>
        </w:rPr>
        <w:t>80</w:t>
      </w:r>
      <w:r>
        <w:rPr>
          <w:rFonts w:hint="eastAsia"/>
        </w:rPr>
        <w:t>％计发；</w:t>
      </w:r>
    </w:p>
    <w:p w:rsidR="00EB4700" w:rsidRDefault="00EB4700" w:rsidP="00EB4700">
      <w:pPr>
        <w:rPr>
          <w:rFonts w:hint="eastAsia"/>
        </w:rPr>
      </w:pPr>
      <w:r>
        <w:rPr>
          <w:rFonts w:hint="eastAsia"/>
        </w:rPr>
        <w:t xml:space="preserve">　　</w:t>
      </w:r>
      <w:r>
        <w:rPr>
          <w:rFonts w:hint="eastAsia"/>
        </w:rPr>
        <w:t>4</w:t>
      </w:r>
      <w:r>
        <w:rPr>
          <w:rFonts w:hint="eastAsia"/>
        </w:rPr>
        <w:t>、连续工龄满</w:t>
      </w:r>
      <w:r>
        <w:rPr>
          <w:rFonts w:hint="eastAsia"/>
        </w:rPr>
        <w:t>6</w:t>
      </w:r>
      <w:r>
        <w:rPr>
          <w:rFonts w:hint="eastAsia"/>
        </w:rPr>
        <w:t>年不满</w:t>
      </w:r>
      <w:r>
        <w:rPr>
          <w:rFonts w:hint="eastAsia"/>
        </w:rPr>
        <w:t>8</w:t>
      </w:r>
      <w:r>
        <w:rPr>
          <w:rFonts w:hint="eastAsia"/>
        </w:rPr>
        <w:t>年的，按本人工资的</w:t>
      </w:r>
      <w:r>
        <w:rPr>
          <w:rFonts w:hint="eastAsia"/>
        </w:rPr>
        <w:t>90</w:t>
      </w:r>
      <w:r>
        <w:rPr>
          <w:rFonts w:hint="eastAsia"/>
        </w:rPr>
        <w:t>％计发；</w:t>
      </w:r>
    </w:p>
    <w:p w:rsidR="00EB4700" w:rsidRDefault="00EB4700" w:rsidP="00EB4700">
      <w:pPr>
        <w:rPr>
          <w:rFonts w:hint="eastAsia"/>
        </w:rPr>
      </w:pPr>
      <w:r>
        <w:rPr>
          <w:rFonts w:hint="eastAsia"/>
        </w:rPr>
        <w:t xml:space="preserve">　　</w:t>
      </w:r>
      <w:r>
        <w:rPr>
          <w:rFonts w:hint="eastAsia"/>
        </w:rPr>
        <w:t>5</w:t>
      </w:r>
      <w:r>
        <w:rPr>
          <w:rFonts w:hint="eastAsia"/>
        </w:rPr>
        <w:t>、连续工龄满</w:t>
      </w:r>
      <w:r>
        <w:rPr>
          <w:rFonts w:hint="eastAsia"/>
        </w:rPr>
        <w:t>8</w:t>
      </w:r>
      <w:r>
        <w:rPr>
          <w:rFonts w:hint="eastAsia"/>
        </w:rPr>
        <w:t>年及以上的，按本人工资的</w:t>
      </w:r>
      <w:r>
        <w:rPr>
          <w:rFonts w:hint="eastAsia"/>
        </w:rPr>
        <w:t>100</w:t>
      </w:r>
      <w:r>
        <w:rPr>
          <w:rFonts w:hint="eastAsia"/>
        </w:rPr>
        <w:t>％计发。</w:t>
      </w:r>
    </w:p>
    <w:p w:rsidR="00EB4700" w:rsidRDefault="00EB4700" w:rsidP="00EB4700">
      <w:pPr>
        <w:rPr>
          <w:rFonts w:hint="eastAsia"/>
        </w:rPr>
      </w:pPr>
      <w:r>
        <w:rPr>
          <w:rFonts w:hint="eastAsia"/>
        </w:rPr>
        <w:t xml:space="preserve">　　疾病救济费标准：</w:t>
      </w:r>
    </w:p>
    <w:p w:rsidR="00EB4700" w:rsidRDefault="00EB4700" w:rsidP="00EB4700">
      <w:pPr>
        <w:rPr>
          <w:rFonts w:hint="eastAsia"/>
        </w:rPr>
      </w:pPr>
      <w:r>
        <w:rPr>
          <w:rFonts w:hint="eastAsia"/>
        </w:rPr>
        <w:t xml:space="preserve">　　职工疾病或非因工负伤连续休假超过</w:t>
      </w:r>
      <w:r>
        <w:rPr>
          <w:rFonts w:hint="eastAsia"/>
        </w:rPr>
        <w:t>6</w:t>
      </w:r>
      <w:r>
        <w:rPr>
          <w:rFonts w:hint="eastAsia"/>
        </w:rPr>
        <w:t>个月的，由企业支付疾病救济费：</w:t>
      </w:r>
    </w:p>
    <w:p w:rsidR="00EB4700" w:rsidRDefault="00EB4700" w:rsidP="00EB4700">
      <w:pPr>
        <w:rPr>
          <w:rFonts w:hint="eastAsia"/>
        </w:rPr>
      </w:pPr>
      <w:r>
        <w:rPr>
          <w:rFonts w:hint="eastAsia"/>
        </w:rPr>
        <w:t xml:space="preserve">　　</w:t>
      </w:r>
      <w:r>
        <w:rPr>
          <w:rFonts w:hint="eastAsia"/>
        </w:rPr>
        <w:t>1</w:t>
      </w:r>
      <w:r>
        <w:rPr>
          <w:rFonts w:hint="eastAsia"/>
        </w:rPr>
        <w:t>、连续工龄不满</w:t>
      </w:r>
      <w:r>
        <w:rPr>
          <w:rFonts w:hint="eastAsia"/>
        </w:rPr>
        <w:t>1</w:t>
      </w:r>
      <w:r>
        <w:rPr>
          <w:rFonts w:hint="eastAsia"/>
        </w:rPr>
        <w:t>年的，按本人工资的</w:t>
      </w:r>
      <w:r>
        <w:rPr>
          <w:rFonts w:hint="eastAsia"/>
        </w:rPr>
        <w:t>40</w:t>
      </w:r>
      <w:r>
        <w:rPr>
          <w:rFonts w:hint="eastAsia"/>
        </w:rPr>
        <w:t>％计发；</w:t>
      </w:r>
    </w:p>
    <w:p w:rsidR="00EB4700" w:rsidRDefault="00EB4700" w:rsidP="00EB4700">
      <w:pPr>
        <w:rPr>
          <w:rFonts w:hint="eastAsia"/>
        </w:rPr>
      </w:pPr>
      <w:r>
        <w:rPr>
          <w:rFonts w:hint="eastAsia"/>
        </w:rPr>
        <w:t xml:space="preserve">　　</w:t>
      </w:r>
      <w:r>
        <w:rPr>
          <w:rFonts w:hint="eastAsia"/>
        </w:rPr>
        <w:t>2</w:t>
      </w:r>
      <w:r>
        <w:rPr>
          <w:rFonts w:hint="eastAsia"/>
        </w:rPr>
        <w:t>、连续工龄满</w:t>
      </w:r>
      <w:r>
        <w:rPr>
          <w:rFonts w:hint="eastAsia"/>
        </w:rPr>
        <w:t>1</w:t>
      </w:r>
      <w:r>
        <w:rPr>
          <w:rFonts w:hint="eastAsia"/>
        </w:rPr>
        <w:t>年不满</w:t>
      </w:r>
      <w:r>
        <w:rPr>
          <w:rFonts w:hint="eastAsia"/>
        </w:rPr>
        <w:t>3</w:t>
      </w:r>
      <w:r>
        <w:rPr>
          <w:rFonts w:hint="eastAsia"/>
        </w:rPr>
        <w:t>年的，按本人工资的</w:t>
      </w:r>
      <w:r>
        <w:rPr>
          <w:rFonts w:hint="eastAsia"/>
        </w:rPr>
        <w:t>50</w:t>
      </w:r>
      <w:r>
        <w:rPr>
          <w:rFonts w:hint="eastAsia"/>
        </w:rPr>
        <w:t>％计发；</w:t>
      </w:r>
    </w:p>
    <w:p w:rsidR="00EB4700" w:rsidRDefault="00EB4700" w:rsidP="00EB4700">
      <w:pPr>
        <w:rPr>
          <w:rFonts w:hint="eastAsia"/>
        </w:rPr>
      </w:pPr>
      <w:r>
        <w:rPr>
          <w:rFonts w:hint="eastAsia"/>
        </w:rPr>
        <w:t xml:space="preserve">　　</w:t>
      </w:r>
      <w:r>
        <w:rPr>
          <w:rFonts w:hint="eastAsia"/>
        </w:rPr>
        <w:t>3</w:t>
      </w:r>
      <w:r>
        <w:rPr>
          <w:rFonts w:hint="eastAsia"/>
        </w:rPr>
        <w:t>、连续工龄满</w:t>
      </w:r>
      <w:r>
        <w:rPr>
          <w:rFonts w:hint="eastAsia"/>
        </w:rPr>
        <w:t>3</w:t>
      </w:r>
      <w:r>
        <w:rPr>
          <w:rFonts w:hint="eastAsia"/>
        </w:rPr>
        <w:t>年及以上的，按本人工资的</w:t>
      </w:r>
      <w:r>
        <w:rPr>
          <w:rFonts w:hint="eastAsia"/>
        </w:rPr>
        <w:t>60</w:t>
      </w:r>
      <w:r>
        <w:rPr>
          <w:rFonts w:hint="eastAsia"/>
        </w:rPr>
        <w:t>％计发。</w:t>
      </w:r>
    </w:p>
    <w:p w:rsidR="00EB4700" w:rsidRDefault="00EB4700" w:rsidP="00EB4700">
      <w:pPr>
        <w:rPr>
          <w:rFonts w:hint="eastAsia"/>
        </w:rPr>
      </w:pPr>
      <w:r>
        <w:rPr>
          <w:rFonts w:hint="eastAsia"/>
        </w:rPr>
        <w:t xml:space="preserve">　　注：</w:t>
      </w:r>
    </w:p>
    <w:p w:rsidR="00EB4700" w:rsidRDefault="00EB4700" w:rsidP="00EB4700">
      <w:pPr>
        <w:rPr>
          <w:rFonts w:hint="eastAsia"/>
        </w:rPr>
      </w:pPr>
      <w:r>
        <w:rPr>
          <w:rFonts w:hint="eastAsia"/>
        </w:rPr>
        <w:t xml:space="preserve">　　职工疾病或非因工负伤休假日数应按实际休假日数计算，连续休假期内含有休息日、节假日的应予剔除。</w:t>
      </w:r>
    </w:p>
    <w:p w:rsidR="00EB4700" w:rsidRDefault="00EB4700" w:rsidP="00EB4700">
      <w:pPr>
        <w:rPr>
          <w:rFonts w:hint="eastAsia"/>
        </w:rPr>
      </w:pPr>
      <w:r>
        <w:rPr>
          <w:rFonts w:hint="eastAsia"/>
        </w:rPr>
        <w:t xml:space="preserve">　　职工疾病或非因工负伤待遇高于本市上年度月平均工资的，可按本市上年度月平均工资计发。</w:t>
      </w:r>
    </w:p>
    <w:p w:rsidR="00EB4700" w:rsidRDefault="00EB4700" w:rsidP="00EB4700">
      <w:pPr>
        <w:rPr>
          <w:rFonts w:hint="eastAsia"/>
        </w:rPr>
      </w:pPr>
      <w:r>
        <w:rPr>
          <w:rFonts w:hint="eastAsia"/>
        </w:rPr>
        <w:t xml:space="preserve">　　职工疾病或非因工负伤休假待遇低于本企业月平均工资</w:t>
      </w:r>
      <w:r>
        <w:rPr>
          <w:rFonts w:hint="eastAsia"/>
        </w:rPr>
        <w:t>40%</w:t>
      </w:r>
      <w:r>
        <w:rPr>
          <w:rFonts w:hint="eastAsia"/>
        </w:rPr>
        <w:t>的，应补足到本企业月平均工资的</w:t>
      </w:r>
      <w:r>
        <w:rPr>
          <w:rFonts w:hint="eastAsia"/>
        </w:rPr>
        <w:t>40%</w:t>
      </w:r>
      <w:r>
        <w:rPr>
          <w:rFonts w:hint="eastAsia"/>
        </w:rPr>
        <w:t>，但不得高于本人原工资水平、不得高于本市上年度职工月平均工资。</w:t>
      </w:r>
    </w:p>
    <w:p w:rsidR="00EB4700" w:rsidRDefault="00EB4700" w:rsidP="00EB4700">
      <w:pPr>
        <w:rPr>
          <w:rFonts w:hint="eastAsia"/>
        </w:rPr>
      </w:pPr>
      <w:r>
        <w:rPr>
          <w:rFonts w:hint="eastAsia"/>
        </w:rPr>
        <w:t xml:space="preserve">　　企业月平均工资的</w:t>
      </w:r>
      <w:r>
        <w:rPr>
          <w:rFonts w:hint="eastAsia"/>
        </w:rPr>
        <w:t>40%</w:t>
      </w:r>
      <w:r>
        <w:rPr>
          <w:rFonts w:hint="eastAsia"/>
        </w:rPr>
        <w:t>低于当年本市企业职工最低工资标准的</w:t>
      </w:r>
      <w:r>
        <w:rPr>
          <w:rFonts w:hint="eastAsia"/>
        </w:rPr>
        <w:t>80%</w:t>
      </w:r>
      <w:r>
        <w:rPr>
          <w:rFonts w:hint="eastAsia"/>
        </w:rPr>
        <w:t>，应补足到当年本市企业职工最低工资标准的</w:t>
      </w:r>
      <w:r>
        <w:rPr>
          <w:rFonts w:hint="eastAsia"/>
        </w:rPr>
        <w:t>80%</w:t>
      </w:r>
      <w:r>
        <w:rPr>
          <w:rFonts w:hint="eastAsia"/>
        </w:rPr>
        <w:t>。</w:t>
      </w:r>
    </w:p>
    <w:p w:rsidR="00EB4700" w:rsidRDefault="00EB4700" w:rsidP="00EB4700">
      <w:pPr>
        <w:rPr>
          <w:rFonts w:hint="eastAsia"/>
        </w:rPr>
      </w:pPr>
      <w:r>
        <w:rPr>
          <w:rFonts w:hint="eastAsia"/>
        </w:rPr>
        <w:t xml:space="preserve">　　企业职工疾病休假工资或疾病救济费最低标准不包括应由职工缴交的养老、医疗、失业保险费和住房公积金。</w:t>
      </w:r>
    </w:p>
    <w:p w:rsidR="00EB4700" w:rsidRDefault="00EB4700" w:rsidP="00EB4700">
      <w:pPr>
        <w:rPr>
          <w:rFonts w:hint="eastAsia"/>
        </w:rPr>
      </w:pPr>
      <w:r>
        <w:rPr>
          <w:rFonts w:hint="eastAsia"/>
        </w:rPr>
        <w:t xml:space="preserve">　　二、病假工资基数的确定</w:t>
      </w:r>
    </w:p>
    <w:p w:rsidR="00EB4700" w:rsidRDefault="00EB4700" w:rsidP="00EB4700">
      <w:pPr>
        <w:rPr>
          <w:rFonts w:hint="eastAsia"/>
        </w:rPr>
      </w:pPr>
      <w:r>
        <w:rPr>
          <w:rFonts w:hint="eastAsia"/>
        </w:rPr>
        <w:t xml:space="preserve">　　在制度工作日内请病假的日工资计算：按以下原则确定的计算基数除以发生当月的计薪日。</w:t>
      </w:r>
    </w:p>
    <w:p w:rsidR="00EB4700" w:rsidRDefault="00EB4700" w:rsidP="00EB4700">
      <w:pPr>
        <w:rPr>
          <w:rFonts w:hint="eastAsia"/>
        </w:rPr>
      </w:pPr>
      <w:r>
        <w:rPr>
          <w:rFonts w:hint="eastAsia"/>
        </w:rPr>
        <w:t xml:space="preserve">　　</w:t>
      </w:r>
      <w:r>
        <w:rPr>
          <w:rFonts w:hint="eastAsia"/>
        </w:rPr>
        <w:t>1</w:t>
      </w:r>
      <w:r>
        <w:rPr>
          <w:rFonts w:hint="eastAsia"/>
        </w:rPr>
        <w:t>、劳动合同有约定的，按不低于劳动合同约定的劳动者本人所在岗位（职位）相对应的工资标准确定。集体合同（工资集体协议）确定的标准高于劳动合同约定标准的，按集体合同（工资集体协议）标准确定。</w:t>
      </w:r>
    </w:p>
    <w:p w:rsidR="00EB4700" w:rsidRDefault="00EB4700" w:rsidP="00EB4700">
      <w:pPr>
        <w:rPr>
          <w:rFonts w:hint="eastAsia"/>
        </w:rPr>
      </w:pPr>
      <w:r>
        <w:rPr>
          <w:rFonts w:hint="eastAsia"/>
        </w:rPr>
        <w:t xml:space="preserve">　　</w:t>
      </w:r>
      <w:r>
        <w:rPr>
          <w:rFonts w:hint="eastAsia"/>
        </w:rPr>
        <w:t>2</w:t>
      </w:r>
      <w:r>
        <w:rPr>
          <w:rFonts w:hint="eastAsia"/>
        </w:rPr>
        <w:t>、劳动合同、集体合同均未约定的，可由用人单位与职工代表通过工资集体协商确定，协商结果应签订工资集体协议。</w:t>
      </w:r>
    </w:p>
    <w:p w:rsidR="00EB4700" w:rsidRDefault="00EB4700" w:rsidP="00EB4700">
      <w:pPr>
        <w:rPr>
          <w:rFonts w:hint="eastAsia"/>
        </w:rPr>
      </w:pPr>
      <w:r>
        <w:rPr>
          <w:rFonts w:hint="eastAsia"/>
        </w:rPr>
        <w:t xml:space="preserve">　　</w:t>
      </w:r>
      <w:r>
        <w:rPr>
          <w:rFonts w:hint="eastAsia"/>
        </w:rPr>
        <w:t>3</w:t>
      </w:r>
      <w:r>
        <w:rPr>
          <w:rFonts w:hint="eastAsia"/>
        </w:rPr>
        <w:t>、用人单位与劳动者无任何约定的，假期工资的计算基数统一按劳动者本人所在岗位（职位）正常出勤的月工资的</w:t>
      </w:r>
      <w:r>
        <w:rPr>
          <w:rFonts w:hint="eastAsia"/>
        </w:rPr>
        <w:t>70%</w:t>
      </w:r>
      <w:r>
        <w:rPr>
          <w:rFonts w:hint="eastAsia"/>
        </w:rPr>
        <w:t>确定。</w:t>
      </w:r>
    </w:p>
    <w:p w:rsidR="00EB4700" w:rsidRDefault="00EB4700" w:rsidP="00EB4700">
      <w:pPr>
        <w:rPr>
          <w:rFonts w:hint="eastAsia"/>
        </w:rPr>
      </w:pPr>
      <w:r>
        <w:rPr>
          <w:rFonts w:hint="eastAsia"/>
        </w:rPr>
        <w:t xml:space="preserve">　　按以上原则计算的假期工资基数均不得低于本市规定的最低工资标准。法律、法规另有规定的，从其规定。</w:t>
      </w:r>
    </w:p>
    <w:p w:rsidR="00EB4700" w:rsidRDefault="00EB4700" w:rsidP="00EB4700"/>
    <w:p w:rsidR="00EB4700" w:rsidRDefault="00EB4700" w:rsidP="00EB4700">
      <w:pPr>
        <w:rPr>
          <w:rFonts w:hint="eastAsia"/>
        </w:rPr>
      </w:pPr>
      <w:r>
        <w:rPr>
          <w:rFonts w:hint="eastAsia"/>
        </w:rPr>
        <w:t>市劳动保障局</w:t>
      </w:r>
    </w:p>
    <w:p w:rsidR="00FE7A56" w:rsidRDefault="00EB4700" w:rsidP="00EB4700">
      <w:r>
        <w:rPr>
          <w:rFonts w:hint="eastAsia"/>
        </w:rPr>
        <w:t>2004</w:t>
      </w:r>
      <w:r>
        <w:rPr>
          <w:rFonts w:hint="eastAsia"/>
        </w:rPr>
        <w:t>年</w:t>
      </w:r>
      <w:r>
        <w:rPr>
          <w:rFonts w:hint="eastAsia"/>
        </w:rPr>
        <w:t>11</w:t>
      </w:r>
      <w:r>
        <w:rPr>
          <w:rFonts w:hint="eastAsia"/>
        </w:rPr>
        <w:t>月</w:t>
      </w:r>
      <w:r>
        <w:rPr>
          <w:rFonts w:hint="eastAsia"/>
        </w:rPr>
        <w:t>1</w:t>
      </w:r>
      <w:r>
        <w:rPr>
          <w:rFonts w:hint="eastAsia"/>
        </w:rPr>
        <w:t>日</w:t>
      </w:r>
      <w:bookmarkStart w:id="0" w:name="_GoBack"/>
      <w:bookmarkEnd w:id="0"/>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9D5" w:rsidRDefault="004379D5" w:rsidP="00EB4700">
      <w:r>
        <w:separator/>
      </w:r>
    </w:p>
  </w:endnote>
  <w:endnote w:type="continuationSeparator" w:id="0">
    <w:p w:rsidR="004379D5" w:rsidRDefault="004379D5" w:rsidP="00EB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9D5" w:rsidRDefault="004379D5" w:rsidP="00EB4700">
      <w:r>
        <w:separator/>
      </w:r>
    </w:p>
  </w:footnote>
  <w:footnote w:type="continuationSeparator" w:id="0">
    <w:p w:rsidR="004379D5" w:rsidRDefault="004379D5" w:rsidP="00EB47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945"/>
    <w:rsid w:val="0015010D"/>
    <w:rsid w:val="00177239"/>
    <w:rsid w:val="001D1883"/>
    <w:rsid w:val="001D5600"/>
    <w:rsid w:val="001E059E"/>
    <w:rsid w:val="00226437"/>
    <w:rsid w:val="00282F69"/>
    <w:rsid w:val="002E6741"/>
    <w:rsid w:val="00312D29"/>
    <w:rsid w:val="003D6BF5"/>
    <w:rsid w:val="00412C9F"/>
    <w:rsid w:val="00413317"/>
    <w:rsid w:val="004379D5"/>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54945"/>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B4700"/>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47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4700"/>
    <w:rPr>
      <w:sz w:val="18"/>
      <w:szCs w:val="18"/>
    </w:rPr>
  </w:style>
  <w:style w:type="paragraph" w:styleId="a4">
    <w:name w:val="footer"/>
    <w:basedOn w:val="a"/>
    <w:link w:val="Char0"/>
    <w:uiPriority w:val="99"/>
    <w:unhideWhenUsed/>
    <w:rsid w:val="00EB4700"/>
    <w:pPr>
      <w:tabs>
        <w:tab w:val="center" w:pos="4153"/>
        <w:tab w:val="right" w:pos="8306"/>
      </w:tabs>
      <w:snapToGrid w:val="0"/>
      <w:jc w:val="left"/>
    </w:pPr>
    <w:rPr>
      <w:sz w:val="18"/>
      <w:szCs w:val="18"/>
    </w:rPr>
  </w:style>
  <w:style w:type="character" w:customStyle="1" w:styleId="Char0">
    <w:name w:val="页脚 Char"/>
    <w:basedOn w:val="a0"/>
    <w:link w:val="a4"/>
    <w:uiPriority w:val="99"/>
    <w:rsid w:val="00EB47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47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4700"/>
    <w:rPr>
      <w:sz w:val="18"/>
      <w:szCs w:val="18"/>
    </w:rPr>
  </w:style>
  <w:style w:type="paragraph" w:styleId="a4">
    <w:name w:val="footer"/>
    <w:basedOn w:val="a"/>
    <w:link w:val="Char0"/>
    <w:uiPriority w:val="99"/>
    <w:unhideWhenUsed/>
    <w:rsid w:val="00EB4700"/>
    <w:pPr>
      <w:tabs>
        <w:tab w:val="center" w:pos="4153"/>
        <w:tab w:val="right" w:pos="8306"/>
      </w:tabs>
      <w:snapToGrid w:val="0"/>
      <w:jc w:val="left"/>
    </w:pPr>
    <w:rPr>
      <w:sz w:val="18"/>
      <w:szCs w:val="18"/>
    </w:rPr>
  </w:style>
  <w:style w:type="character" w:customStyle="1" w:styleId="Char0">
    <w:name w:val="页脚 Char"/>
    <w:basedOn w:val="a0"/>
    <w:link w:val="a4"/>
    <w:uiPriority w:val="99"/>
    <w:rsid w:val="00EB47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870</Characters>
  <Application>Microsoft Office Word</Application>
  <DocSecurity>0</DocSecurity>
  <Lines>7</Lines>
  <Paragraphs>2</Paragraphs>
  <ScaleCrop>false</ScaleCrop>
  <Company>Microsoft</Company>
  <LinksUpToDate>false</LinksUpToDate>
  <CharactersWithSpaces>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2017-10-21T05:56:00Z</dcterms:created>
  <dcterms:modified xsi:type="dcterms:W3CDTF">2017-10-21T05:56:00Z</dcterms:modified>
</cp:coreProperties>
</file>