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880" w:rsidRDefault="00F75880" w:rsidP="00F75880">
      <w:pPr>
        <w:rPr>
          <w:b/>
          <w:bCs/>
        </w:rPr>
      </w:pPr>
      <w:r>
        <w:rPr>
          <w:rFonts w:hint="eastAsia"/>
          <w:b/>
          <w:bCs/>
        </w:rPr>
        <w:t>竞业限制协议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F75880" w:rsidTr="00B4377D">
        <w:tc>
          <w:tcPr>
            <w:tcW w:w="8522" w:type="dxa"/>
            <w:gridSpan w:val="4"/>
            <w:vAlign w:val="center"/>
          </w:tcPr>
          <w:p w:rsidR="00F75880" w:rsidRDefault="00F75880" w:rsidP="00B4377D">
            <w:pPr>
              <w:jc w:val="center"/>
            </w:pPr>
            <w:bookmarkStart w:id="0" w:name="_GoBack"/>
            <w:bookmarkEnd w:id="0"/>
            <w:r>
              <w:rPr>
                <w:rFonts w:ascii="Arial" w:hAnsi="Arial" w:cs="Arial" w:hint="eastAsia"/>
              </w:rPr>
              <w:t>竞业限制协议</w:t>
            </w:r>
          </w:p>
        </w:tc>
      </w:tr>
      <w:tr w:rsidR="00F75880" w:rsidTr="00B4377D">
        <w:tc>
          <w:tcPr>
            <w:tcW w:w="2130" w:type="dxa"/>
            <w:vAlign w:val="center"/>
          </w:tcPr>
          <w:p w:rsidR="00F75880" w:rsidRDefault="00F75880" w:rsidP="00B4377D">
            <w:pPr>
              <w:jc w:val="center"/>
            </w:pPr>
            <w:r>
              <w:rPr>
                <w:rFonts w:hint="eastAsia"/>
              </w:rPr>
              <w:t>填制部门</w:t>
            </w:r>
          </w:p>
        </w:tc>
        <w:tc>
          <w:tcPr>
            <w:tcW w:w="2130" w:type="dxa"/>
            <w:vAlign w:val="center"/>
          </w:tcPr>
          <w:p w:rsidR="00F75880" w:rsidRDefault="00F75880" w:rsidP="00B4377D">
            <w:pPr>
              <w:jc w:val="center"/>
            </w:pPr>
          </w:p>
        </w:tc>
        <w:tc>
          <w:tcPr>
            <w:tcW w:w="2131" w:type="dxa"/>
            <w:vAlign w:val="center"/>
          </w:tcPr>
          <w:p w:rsidR="00F75880" w:rsidRDefault="00F75880" w:rsidP="00B4377D">
            <w:pPr>
              <w:jc w:val="center"/>
            </w:pPr>
            <w:r>
              <w:rPr>
                <w:rFonts w:hint="eastAsia"/>
              </w:rPr>
              <w:t>档案编号</w:t>
            </w:r>
          </w:p>
        </w:tc>
        <w:tc>
          <w:tcPr>
            <w:tcW w:w="2131" w:type="dxa"/>
            <w:vAlign w:val="center"/>
          </w:tcPr>
          <w:p w:rsidR="00F75880" w:rsidRDefault="00F75880" w:rsidP="00B4377D">
            <w:pPr>
              <w:jc w:val="center"/>
            </w:pPr>
          </w:p>
        </w:tc>
      </w:tr>
      <w:tr w:rsidR="00F75880" w:rsidTr="00B4377D">
        <w:tc>
          <w:tcPr>
            <w:tcW w:w="2130" w:type="dxa"/>
            <w:vAlign w:val="center"/>
          </w:tcPr>
          <w:p w:rsidR="00F75880" w:rsidRDefault="00F75880" w:rsidP="00B4377D">
            <w:pPr>
              <w:jc w:val="center"/>
            </w:pPr>
            <w:r>
              <w:rPr>
                <w:rFonts w:hint="eastAsia"/>
              </w:rPr>
              <w:t>审批人员</w:t>
            </w:r>
          </w:p>
        </w:tc>
        <w:tc>
          <w:tcPr>
            <w:tcW w:w="2130" w:type="dxa"/>
            <w:vAlign w:val="center"/>
          </w:tcPr>
          <w:p w:rsidR="00F75880" w:rsidRDefault="00F75880" w:rsidP="00B4377D">
            <w:pPr>
              <w:jc w:val="center"/>
            </w:pPr>
          </w:p>
        </w:tc>
        <w:tc>
          <w:tcPr>
            <w:tcW w:w="2131" w:type="dxa"/>
            <w:vAlign w:val="center"/>
          </w:tcPr>
          <w:p w:rsidR="00F75880" w:rsidRDefault="00F75880" w:rsidP="00B4377D">
            <w:pPr>
              <w:jc w:val="center"/>
            </w:pPr>
            <w:r>
              <w:rPr>
                <w:rFonts w:hint="eastAsia"/>
              </w:rPr>
              <w:t>批准日期</w:t>
            </w:r>
          </w:p>
        </w:tc>
        <w:tc>
          <w:tcPr>
            <w:tcW w:w="2131" w:type="dxa"/>
            <w:vAlign w:val="center"/>
          </w:tcPr>
          <w:p w:rsidR="00F75880" w:rsidRDefault="00F75880" w:rsidP="00B4377D">
            <w:pPr>
              <w:jc w:val="center"/>
            </w:pPr>
          </w:p>
        </w:tc>
      </w:tr>
      <w:tr w:rsidR="00F75880" w:rsidTr="00B4377D">
        <w:tc>
          <w:tcPr>
            <w:tcW w:w="8522" w:type="dxa"/>
            <w:gridSpan w:val="4"/>
          </w:tcPr>
          <w:p w:rsidR="00F75880" w:rsidRDefault="00F75880" w:rsidP="00B4377D">
            <w:r>
              <w:rPr>
                <w:rFonts w:hint="eastAsia"/>
              </w:rPr>
              <w:t>甲方（用人单位）：</w:t>
            </w:r>
            <w:r>
              <w:rPr>
                <w:rFonts w:hint="eastAsia"/>
              </w:rPr>
              <w:t>________________________________________</w:t>
            </w:r>
          </w:p>
          <w:p w:rsidR="00F75880" w:rsidRDefault="00F75880" w:rsidP="00B4377D">
            <w:r>
              <w:rPr>
                <w:rFonts w:hint="eastAsia"/>
              </w:rPr>
              <w:t>乙方（员工）：</w:t>
            </w:r>
            <w:r>
              <w:rPr>
                <w:rFonts w:hint="eastAsia"/>
              </w:rPr>
              <w:t>__________</w:t>
            </w:r>
            <w:r>
              <w:rPr>
                <w:rFonts w:hint="eastAsia"/>
              </w:rPr>
              <w:t>身份证号码：</w:t>
            </w:r>
            <w:r>
              <w:rPr>
                <w:rFonts w:hint="eastAsia"/>
              </w:rPr>
              <w:t>__________________</w:t>
            </w:r>
          </w:p>
          <w:p w:rsidR="00F75880" w:rsidRDefault="00F75880" w:rsidP="00B4377D">
            <w:r>
              <w:rPr>
                <w:rFonts w:hint="eastAsia"/>
              </w:rPr>
              <w:t xml:space="preserve">        </w:t>
            </w:r>
            <w:r>
              <w:rPr>
                <w:rFonts w:hint="eastAsia"/>
              </w:rPr>
              <w:t>根据乙方受聘或服务于甲方，且乙方是甲方的</w:t>
            </w:r>
            <w:r>
              <w:rPr>
                <w:rFonts w:hint="eastAsia"/>
              </w:rPr>
              <w:t>_____________</w:t>
            </w:r>
            <w:r>
              <w:rPr>
                <w:rFonts w:hint="eastAsia"/>
              </w:rPr>
              <w:t>类（</w:t>
            </w:r>
            <w:r>
              <w:rPr>
                <w:rFonts w:hint="eastAsia"/>
              </w:rPr>
              <w:t>A</w:t>
            </w:r>
            <w:r>
              <w:rPr>
                <w:rFonts w:hint="eastAsia"/>
              </w:rPr>
              <w:t>高级管理；</w:t>
            </w:r>
            <w:r>
              <w:rPr>
                <w:rFonts w:hint="eastAsia"/>
              </w:rPr>
              <w:t>B</w:t>
            </w:r>
            <w:r>
              <w:rPr>
                <w:rFonts w:hint="eastAsia"/>
              </w:rPr>
              <w:t>高级技术；</w:t>
            </w:r>
            <w:r>
              <w:rPr>
                <w:rFonts w:hint="eastAsia"/>
              </w:rPr>
              <w:t>C</w:t>
            </w:r>
            <w:r>
              <w:rPr>
                <w:rFonts w:hint="eastAsia"/>
              </w:rPr>
              <w:t>其他承担保密义务）人员，受聘在职或服务于甲方期间，乙方有从甲方获取商业机密的机会，有利用甲方物质技术资料进行创作的机会，有获得及增进知识、经验与技能的机会；甲方为乙方的劳动支付工资、奖金、津贴及奖励等报酬；乙方清楚不与甲方竞业是获取以上报酬的必要条件。为有效保护甲方商业机密及其他合法权益，保证乙方不与甲方竞业，根据《中华人民共和国劳动法》、《中华人民共和国劳动合同法》及其他相关法律法规的规定，经甲乙双方协商一致，有如下竞业限制约定：</w:t>
            </w:r>
          </w:p>
          <w:p w:rsidR="00F75880" w:rsidRDefault="00F75880" w:rsidP="00B4377D">
            <w:r>
              <w:rPr>
                <w:rFonts w:hint="eastAsia"/>
              </w:rPr>
              <w:t xml:space="preserve">      </w:t>
            </w:r>
            <w:r>
              <w:rPr>
                <w:rFonts w:hint="eastAsia"/>
              </w:rPr>
              <w:t>（</w:t>
            </w:r>
            <w:r>
              <w:rPr>
                <w:rFonts w:hint="eastAsia"/>
              </w:rPr>
              <w:t>1</w:t>
            </w:r>
            <w:r>
              <w:rPr>
                <w:rFonts w:hint="eastAsia"/>
              </w:rPr>
              <w:t>）乙方受聘在职或服务于甲方期间及乙方从甲方离职起</w:t>
            </w:r>
            <w:r>
              <w:rPr>
                <w:rFonts w:hint="eastAsia"/>
              </w:rPr>
              <w:t>______</w:t>
            </w:r>
            <w:r>
              <w:rPr>
                <w:rFonts w:hint="eastAsia"/>
              </w:rPr>
              <w:t>年内，乙方不得在与甲方及与甲方关联公司有竞争关系的单位任职或为其提供任何有偿或无偿服务，也不得自行生产或经营与甲方及与甲方关联公司有竞争关系的同类产品或业务。</w:t>
            </w:r>
          </w:p>
          <w:p w:rsidR="00F75880" w:rsidRDefault="00F75880" w:rsidP="00B4377D">
            <w:r>
              <w:rPr>
                <w:rFonts w:hint="eastAsia"/>
              </w:rPr>
              <w:t xml:space="preserve">      </w:t>
            </w:r>
            <w:r>
              <w:rPr>
                <w:rFonts w:hint="eastAsia"/>
              </w:rPr>
              <w:t>（</w:t>
            </w:r>
            <w:r>
              <w:rPr>
                <w:rFonts w:hint="eastAsia"/>
              </w:rPr>
              <w:t>2</w:t>
            </w:r>
            <w:r>
              <w:rPr>
                <w:rFonts w:hint="eastAsia"/>
              </w:rPr>
              <w:t>）乙方受聘在职或服务于甲方期间及乙方从甲方离职后，乙方需承担的其他义务包括但不限于：不泄露、不使用、不使他人知晓或使用甲方的商业机密；不传播、不发表不利于甲方的谣言及报道；不直接或间接的劝诱或帮助他人劝诱甲方员工或客户离开甲方。甲方无需为乙方履行本义务给予任何补偿。</w:t>
            </w:r>
          </w:p>
          <w:p w:rsidR="00F75880" w:rsidRDefault="00F75880" w:rsidP="00B4377D">
            <w:r>
              <w:rPr>
                <w:rFonts w:hint="eastAsia"/>
              </w:rPr>
              <w:t xml:space="preserve">      </w:t>
            </w:r>
            <w:r>
              <w:rPr>
                <w:rFonts w:hint="eastAsia"/>
              </w:rPr>
              <w:t>（</w:t>
            </w:r>
            <w:r>
              <w:rPr>
                <w:rFonts w:hint="eastAsia"/>
              </w:rPr>
              <w:t>3</w:t>
            </w:r>
            <w:r>
              <w:rPr>
                <w:rFonts w:hint="eastAsia"/>
              </w:rPr>
              <w:t>）第（</w:t>
            </w:r>
            <w:r>
              <w:rPr>
                <w:rFonts w:hint="eastAsia"/>
              </w:rPr>
              <w:t>1</w:t>
            </w:r>
            <w:r>
              <w:rPr>
                <w:rFonts w:hint="eastAsia"/>
              </w:rPr>
              <w:t>）条“有竞争关系”指与该员工离职时甲方及其关联公司已开展的业务有竞争关系；有竞争关系的单位包括与甲方及其关联公司直接竞争的单位及其直接或间接参股或控股或归属于同一公司的单位。</w:t>
            </w:r>
          </w:p>
          <w:p w:rsidR="00F75880" w:rsidRDefault="00F75880" w:rsidP="00B4377D">
            <w:r>
              <w:rPr>
                <w:rFonts w:hint="eastAsia"/>
              </w:rPr>
              <w:t xml:space="preserve">      </w:t>
            </w:r>
            <w:r>
              <w:rPr>
                <w:rFonts w:hint="eastAsia"/>
              </w:rPr>
              <w:t>（</w:t>
            </w:r>
            <w:r>
              <w:rPr>
                <w:rFonts w:hint="eastAsia"/>
              </w:rPr>
              <w:t>4</w:t>
            </w:r>
            <w:r>
              <w:rPr>
                <w:rFonts w:hint="eastAsia"/>
              </w:rPr>
              <w:t>）乙方从甲方离职时，应提前与甲方确认是否开始承担离职后的竞业限制义务。如甲方确认乙方需要承担竞业限制，应向其发放《竞业限制开始通知书》，乙方离职后竞业限制开始执行；如甲方确认乙方无需承担竞业限制的义务，应向其发放《竞业限制终止通知书》，乙方将无需承担离职后的竞业限制义务。</w:t>
            </w:r>
          </w:p>
          <w:p w:rsidR="00F75880" w:rsidRDefault="00F75880" w:rsidP="00B4377D">
            <w:r>
              <w:rPr>
                <w:rFonts w:hint="eastAsia"/>
              </w:rPr>
              <w:t xml:space="preserve">      </w:t>
            </w:r>
            <w:r>
              <w:rPr>
                <w:rFonts w:hint="eastAsia"/>
              </w:rPr>
              <w:t>（</w:t>
            </w:r>
            <w:r>
              <w:rPr>
                <w:rFonts w:hint="eastAsia"/>
              </w:rPr>
              <w:t>5</w:t>
            </w:r>
            <w:r>
              <w:rPr>
                <w:rFonts w:hint="eastAsia"/>
              </w:rPr>
              <w:t>）乙方在从甲方离职时未提出确认申请的，竞业限制义务自其离职起自动生效，竞业限制期内该员工可向甲方提出竞业限制确认申请，甲方确认乙方需承担竞业限制义务并向其发放《竞业限制开始通知书》后，乙方有权领取竞业限制补偿金，但在此之前的竞业限制补偿金将视为乙方自愿放弃。甲方确认乙方无需承担竞业限制义务并向其发放《竞业限制终止通知书》后，乙方承担的竞业限制义务终止，在此之前乙方履行的竞业限制义务无权领取补偿金。</w:t>
            </w:r>
          </w:p>
          <w:p w:rsidR="00F75880" w:rsidRDefault="00F75880" w:rsidP="00B4377D">
            <w:r>
              <w:rPr>
                <w:rFonts w:hint="eastAsia"/>
              </w:rPr>
              <w:t xml:space="preserve">      </w:t>
            </w:r>
            <w:r>
              <w:rPr>
                <w:rFonts w:hint="eastAsia"/>
              </w:rPr>
              <w:t>（</w:t>
            </w:r>
            <w:r>
              <w:rPr>
                <w:rFonts w:hint="eastAsia"/>
              </w:rPr>
              <w:t>6</w:t>
            </w:r>
            <w:r>
              <w:rPr>
                <w:rFonts w:hint="eastAsia"/>
              </w:rPr>
              <w:t>）乙方受聘在职或服务于甲方及甲方关联公司期间承担的竞业限制义务，乙方无权领取任何补偿金。乙方从甲方及其关联公司离职后如需按照本协议承担竞业限制义务的，甲方需支付乙方相应的竞业限制补偿金。每月金额为乙方在甲方最后一个月</w:t>
            </w:r>
            <w:r>
              <w:rPr>
                <w:rFonts w:hint="eastAsia"/>
              </w:rPr>
              <w:t>50%</w:t>
            </w:r>
            <w:r>
              <w:rPr>
                <w:rFonts w:hint="eastAsia"/>
              </w:rPr>
              <w:t>的基本工资（以工资条为准，不包括社保费、奖金及其他津贴）</w:t>
            </w:r>
            <w:r>
              <w:rPr>
                <w:rFonts w:hint="eastAsia"/>
              </w:rPr>
              <w:t>_______</w:t>
            </w:r>
            <w:r>
              <w:rPr>
                <w:rFonts w:hint="eastAsia"/>
              </w:rPr>
              <w:t>元。乙方需以书面形式告知甲方支付竞业限制补偿金的银行、户名及账号，并保证银行账户的正常，否则将视为其自愿每月到甲方领取竞业限制补偿金。</w:t>
            </w:r>
          </w:p>
          <w:p w:rsidR="00F75880" w:rsidRDefault="00F75880" w:rsidP="00B4377D">
            <w:r>
              <w:rPr>
                <w:rFonts w:hint="eastAsia"/>
              </w:rPr>
              <w:t xml:space="preserve">      </w:t>
            </w:r>
            <w:r>
              <w:rPr>
                <w:rFonts w:hint="eastAsia"/>
              </w:rPr>
              <w:t>（</w:t>
            </w:r>
            <w:r>
              <w:rPr>
                <w:rFonts w:hint="eastAsia"/>
              </w:rPr>
              <w:t>7</w:t>
            </w:r>
            <w:r>
              <w:rPr>
                <w:rFonts w:hint="eastAsia"/>
              </w:rPr>
              <w:t>）甲方应按月向乙方支付竞业限制补偿金。乙方应每季度向甲方提供现任职情况的书面证明，经甲方向乙方工作单位核实后方可领取。乙方逾期一个季度未向甲方提交任职情况证明的，将视为其自愿放弃补偿金的领取。</w:t>
            </w:r>
          </w:p>
          <w:p w:rsidR="00F75880" w:rsidRDefault="00F75880" w:rsidP="00B4377D">
            <w:r>
              <w:rPr>
                <w:rFonts w:hint="eastAsia"/>
              </w:rPr>
              <w:t xml:space="preserve">      </w:t>
            </w:r>
            <w:r>
              <w:rPr>
                <w:rFonts w:hint="eastAsia"/>
              </w:rPr>
              <w:t>（</w:t>
            </w:r>
            <w:r>
              <w:rPr>
                <w:rFonts w:hint="eastAsia"/>
              </w:rPr>
              <w:t>8</w:t>
            </w:r>
            <w:r>
              <w:rPr>
                <w:rFonts w:hint="eastAsia"/>
              </w:rPr>
              <w:t>）乙方被新单位录用后需在一周内将新单位的名称及担任的职位通知给甲方。同时乙方应将自己承担竞业限制义务的情况以书面形式告知其工作单位。</w:t>
            </w:r>
          </w:p>
          <w:p w:rsidR="00F75880" w:rsidRDefault="00F75880" w:rsidP="00B4377D">
            <w:r>
              <w:rPr>
                <w:rFonts w:hint="eastAsia"/>
              </w:rPr>
              <w:lastRenderedPageBreak/>
              <w:t xml:space="preserve">      </w:t>
            </w:r>
            <w:r>
              <w:rPr>
                <w:rFonts w:hint="eastAsia"/>
              </w:rPr>
              <w:t>（</w:t>
            </w:r>
            <w:r>
              <w:rPr>
                <w:rFonts w:hint="eastAsia"/>
              </w:rPr>
              <w:t>9</w:t>
            </w:r>
            <w:r>
              <w:rPr>
                <w:rFonts w:hint="eastAsia"/>
              </w:rPr>
              <w:t>）甲方如确认乙方无需承担竞业限制义务，将随时有权通知乙方终止履行竞业限制义务，自按乙方提供的地址发出通知的一个月后，乙方将终止履行竞业限制的义务，甲方应按照乙方已承担竞业限制义务的实际时间给予其竞业限制补偿金。</w:t>
            </w:r>
          </w:p>
          <w:p w:rsidR="00F75880" w:rsidRDefault="00F75880" w:rsidP="00B4377D">
            <w:r>
              <w:rPr>
                <w:rFonts w:hint="eastAsia"/>
              </w:rPr>
              <w:t xml:space="preserve">      </w:t>
            </w:r>
            <w:r>
              <w:rPr>
                <w:rFonts w:hint="eastAsia"/>
              </w:rPr>
              <w:t>（</w:t>
            </w:r>
            <w:r>
              <w:rPr>
                <w:rFonts w:hint="eastAsia"/>
              </w:rPr>
              <w:t>10</w:t>
            </w:r>
            <w:r>
              <w:rPr>
                <w:rFonts w:hint="eastAsia"/>
              </w:rPr>
              <w:t>）乙方有权与甲方协商解除竞业限制义务，但不得单方面终止竞业限制义务。</w:t>
            </w:r>
          </w:p>
          <w:p w:rsidR="00F75880" w:rsidRDefault="00F75880" w:rsidP="00B4377D">
            <w:r>
              <w:rPr>
                <w:rFonts w:hint="eastAsia"/>
              </w:rPr>
              <w:t xml:space="preserve">      </w:t>
            </w:r>
            <w:r>
              <w:rPr>
                <w:rFonts w:hint="eastAsia"/>
              </w:rPr>
              <w:t>（</w:t>
            </w:r>
            <w:r>
              <w:rPr>
                <w:rFonts w:hint="eastAsia"/>
              </w:rPr>
              <w:t>11</w:t>
            </w:r>
            <w:r>
              <w:rPr>
                <w:rFonts w:hint="eastAsia"/>
              </w:rPr>
              <w:t>）甲方逾期支付竞业限制补偿金的，应按照银行同期贷款的利率赔付违约金。</w:t>
            </w:r>
          </w:p>
          <w:p w:rsidR="00F75880" w:rsidRDefault="00F75880" w:rsidP="00B4377D">
            <w:r>
              <w:rPr>
                <w:rFonts w:hint="eastAsia"/>
              </w:rPr>
              <w:t xml:space="preserve">      </w:t>
            </w:r>
            <w:r>
              <w:rPr>
                <w:rFonts w:hint="eastAsia"/>
              </w:rPr>
              <w:t>（</w:t>
            </w:r>
            <w:r>
              <w:rPr>
                <w:rFonts w:hint="eastAsia"/>
              </w:rPr>
              <w:t>12</w:t>
            </w:r>
            <w:r>
              <w:rPr>
                <w:rFonts w:hint="eastAsia"/>
              </w:rPr>
              <w:t>）乙方违反本协议第（</w:t>
            </w:r>
            <w:r>
              <w:rPr>
                <w:rFonts w:hint="eastAsia"/>
              </w:rPr>
              <w:t>1</w:t>
            </w:r>
            <w:r>
              <w:rPr>
                <w:rFonts w:hint="eastAsia"/>
              </w:rPr>
              <w:t>）条，需立即与甲方竞争单位解除劳动关系，继续履行本协议，并按照违约期间本合同约定的竞业限制补偿金的两倍赔付违约金。无法确定违约时间的，以一年计算，甲方受到的损失大于该违约金的，乙方应支付甲方因此受到的全部损失。损失额依照下列三种方式计算，以计算结果最高的为准：</w:t>
            </w:r>
            <w:r>
              <w:rPr>
                <w:rFonts w:ascii="宋体" w:hAnsi="宋体" w:hint="eastAsia"/>
              </w:rPr>
              <w:t>①获取或开发该产品技术的全额费用；②甲方相关业务因此损失的全额利润；③竞争单位相关业务因此取得的全额利润。</w:t>
            </w:r>
          </w:p>
          <w:p w:rsidR="00F75880" w:rsidRDefault="00F75880" w:rsidP="00B4377D">
            <w:r>
              <w:rPr>
                <w:rFonts w:hint="eastAsia"/>
              </w:rPr>
              <w:t xml:space="preserve">      </w:t>
            </w:r>
            <w:r>
              <w:rPr>
                <w:rFonts w:hint="eastAsia"/>
              </w:rPr>
              <w:t>（</w:t>
            </w:r>
            <w:r>
              <w:rPr>
                <w:rFonts w:hint="eastAsia"/>
              </w:rPr>
              <w:t>13</w:t>
            </w:r>
            <w:r>
              <w:rPr>
                <w:rFonts w:hint="eastAsia"/>
              </w:rPr>
              <w:t>）乙方违反本协议第</w:t>
            </w:r>
            <w:r>
              <w:rPr>
                <w:rFonts w:hint="eastAsia"/>
              </w:rPr>
              <w:t>2</w:t>
            </w:r>
            <w:r>
              <w:rPr>
                <w:rFonts w:hint="eastAsia"/>
              </w:rPr>
              <w:t>条，应立即终止违约行为，除需继续履行本协议外，还需支付给甲方</w:t>
            </w:r>
            <w:r>
              <w:rPr>
                <w:rFonts w:hint="eastAsia"/>
              </w:rPr>
              <w:t>3000</w:t>
            </w:r>
            <w:r>
              <w:rPr>
                <w:rFonts w:hint="eastAsia"/>
              </w:rPr>
              <w:t>元的违约金，违约金不足以补偿甲方损失的，乙方还需赔付甲方因此所产生的全部损失，计算标准参照第</w:t>
            </w:r>
            <w:r>
              <w:rPr>
                <w:rFonts w:hint="eastAsia"/>
              </w:rPr>
              <w:t>12</w:t>
            </w:r>
            <w:r>
              <w:rPr>
                <w:rFonts w:hint="eastAsia"/>
              </w:rPr>
              <w:t>条。</w:t>
            </w:r>
          </w:p>
          <w:p w:rsidR="00F75880" w:rsidRDefault="00F75880" w:rsidP="00B4377D">
            <w:r>
              <w:rPr>
                <w:rFonts w:hint="eastAsia"/>
              </w:rPr>
              <w:t xml:space="preserve">      </w:t>
            </w:r>
            <w:r>
              <w:rPr>
                <w:rFonts w:hint="eastAsia"/>
              </w:rPr>
              <w:t>（</w:t>
            </w:r>
            <w:r>
              <w:rPr>
                <w:rFonts w:hint="eastAsia"/>
              </w:rPr>
              <w:t>14</w:t>
            </w:r>
            <w:r>
              <w:rPr>
                <w:rFonts w:hint="eastAsia"/>
              </w:rPr>
              <w:t>）因本协议的履行产生争议的，甲乙双方首先应协商解决，如协商未能达成一致的，任一方提起的诉讼均由甲方所在地人民法院管辖。</w:t>
            </w:r>
          </w:p>
          <w:p w:rsidR="00F75880" w:rsidRDefault="00F75880" w:rsidP="00B4377D">
            <w:r>
              <w:rPr>
                <w:rFonts w:hint="eastAsia"/>
              </w:rPr>
              <w:t xml:space="preserve">      </w:t>
            </w:r>
            <w:r>
              <w:rPr>
                <w:rFonts w:hint="eastAsia"/>
              </w:rPr>
              <w:t>（</w:t>
            </w:r>
            <w:r>
              <w:rPr>
                <w:rFonts w:hint="eastAsia"/>
              </w:rPr>
              <w:t>15</w:t>
            </w:r>
            <w:r>
              <w:rPr>
                <w:rFonts w:hint="eastAsia"/>
              </w:rPr>
              <w:t>）《竞业限制开始通知书》、《竞业限制终止通知书》是本合同有效附件，与本合同相抵触的，均以本合同为准。</w:t>
            </w:r>
          </w:p>
          <w:p w:rsidR="00F75880" w:rsidRDefault="00F75880" w:rsidP="00B4377D">
            <w:r>
              <w:rPr>
                <w:rFonts w:hint="eastAsia"/>
              </w:rPr>
              <w:t xml:space="preserve">      </w:t>
            </w:r>
            <w:r>
              <w:rPr>
                <w:rFonts w:hint="eastAsia"/>
              </w:rPr>
              <w:t>（</w:t>
            </w:r>
            <w:r>
              <w:rPr>
                <w:rFonts w:hint="eastAsia"/>
              </w:rPr>
              <w:t>16</w:t>
            </w:r>
            <w:r>
              <w:rPr>
                <w:rFonts w:hint="eastAsia"/>
              </w:rPr>
              <w:t>）本协议所称甲方关联公司以乙方从甲方离职时</w:t>
            </w:r>
            <w:r>
              <w:rPr>
                <w:rFonts w:ascii="Arial" w:hAnsi="Arial" w:cs="Arial"/>
              </w:rPr>
              <w:t>××</w:t>
            </w:r>
            <w:r>
              <w:rPr>
                <w:rFonts w:ascii="Arial" w:hAnsi="Arial" w:cs="Arial" w:hint="eastAsia"/>
              </w:rPr>
              <w:t>公司名单为准。</w:t>
            </w:r>
          </w:p>
          <w:p w:rsidR="00F75880" w:rsidRDefault="00F75880" w:rsidP="00B4377D">
            <w:r>
              <w:rPr>
                <w:rFonts w:hint="eastAsia"/>
              </w:rPr>
              <w:t xml:space="preserve">      </w:t>
            </w:r>
            <w:r>
              <w:rPr>
                <w:rFonts w:hint="eastAsia"/>
              </w:rPr>
              <w:t>（</w:t>
            </w:r>
            <w:r>
              <w:rPr>
                <w:rFonts w:hint="eastAsia"/>
              </w:rPr>
              <w:t>17</w:t>
            </w:r>
            <w:r>
              <w:rPr>
                <w:rFonts w:hint="eastAsia"/>
              </w:rPr>
              <w:t>）双方传递文件的通讯地址如下：</w:t>
            </w:r>
          </w:p>
          <w:p w:rsidR="00F75880" w:rsidRDefault="00F75880" w:rsidP="00B4377D">
            <w:r>
              <w:rPr>
                <w:rFonts w:hint="eastAsia"/>
              </w:rPr>
              <w:t xml:space="preserve">        </w:t>
            </w:r>
            <w:r>
              <w:rPr>
                <w:rFonts w:hint="eastAsia"/>
              </w:rPr>
              <w:t>甲方：</w:t>
            </w:r>
            <w:r>
              <w:rPr>
                <w:rFonts w:hint="eastAsia"/>
              </w:rPr>
              <w:t>____________________________________</w:t>
            </w:r>
            <w:r>
              <w:rPr>
                <w:rFonts w:hint="eastAsia"/>
              </w:rPr>
              <w:t>邮政编码：</w:t>
            </w:r>
            <w:r>
              <w:rPr>
                <w:rFonts w:hint="eastAsia"/>
              </w:rPr>
              <w:t>______________</w:t>
            </w:r>
          </w:p>
          <w:p w:rsidR="00F75880" w:rsidRDefault="00F75880" w:rsidP="00B4377D">
            <w:r>
              <w:rPr>
                <w:rFonts w:hint="eastAsia"/>
              </w:rPr>
              <w:t xml:space="preserve">        </w:t>
            </w:r>
            <w:r>
              <w:rPr>
                <w:rFonts w:hint="eastAsia"/>
              </w:rPr>
              <w:t>乙方：</w:t>
            </w:r>
            <w:r>
              <w:rPr>
                <w:rFonts w:hint="eastAsia"/>
              </w:rPr>
              <w:t>____________________________________</w:t>
            </w:r>
            <w:r>
              <w:rPr>
                <w:rFonts w:hint="eastAsia"/>
              </w:rPr>
              <w:t>邮政编码：</w:t>
            </w:r>
            <w:r>
              <w:rPr>
                <w:rFonts w:hint="eastAsia"/>
              </w:rPr>
              <w:t>______________</w:t>
            </w:r>
          </w:p>
          <w:p w:rsidR="00F75880" w:rsidRDefault="00F75880" w:rsidP="00B4377D">
            <w:r>
              <w:rPr>
                <w:rFonts w:hint="eastAsia"/>
              </w:rPr>
              <w:t xml:space="preserve">        </w:t>
            </w:r>
            <w:r>
              <w:rPr>
                <w:rFonts w:hint="eastAsia"/>
              </w:rPr>
              <w:t>任一方通讯地址改变均有义务及时以书面形式告知对方，否则将视为未变更。</w:t>
            </w:r>
          </w:p>
          <w:p w:rsidR="00F75880" w:rsidRDefault="00F75880" w:rsidP="00B4377D">
            <w:r>
              <w:rPr>
                <w:rFonts w:hint="eastAsia"/>
              </w:rPr>
              <w:t xml:space="preserve">      </w:t>
            </w:r>
            <w:r>
              <w:rPr>
                <w:rFonts w:hint="eastAsia"/>
              </w:rPr>
              <w:t>（</w:t>
            </w:r>
            <w:r>
              <w:rPr>
                <w:rFonts w:hint="eastAsia"/>
              </w:rPr>
              <w:t>18</w:t>
            </w:r>
            <w:r>
              <w:rPr>
                <w:rFonts w:hint="eastAsia"/>
              </w:rPr>
              <w:t>）本协议一式两份，甲、乙双方各执一份保存，具有同等法律效力。</w:t>
            </w:r>
          </w:p>
          <w:p w:rsidR="00F75880" w:rsidRDefault="00F75880" w:rsidP="00B4377D">
            <w:r>
              <w:rPr>
                <w:rFonts w:hint="eastAsia"/>
              </w:rPr>
              <w:t xml:space="preserve">        </w:t>
            </w:r>
            <w:r>
              <w:rPr>
                <w:rFonts w:hint="eastAsia"/>
              </w:rPr>
              <w:t>甲方（签章）：</w:t>
            </w:r>
            <w:r>
              <w:rPr>
                <w:rFonts w:hint="eastAsia"/>
              </w:rPr>
              <w:t xml:space="preserve">                                         </w:t>
            </w:r>
            <w:r>
              <w:rPr>
                <w:rFonts w:hint="eastAsia"/>
              </w:rPr>
              <w:t>乙方（签章）：</w:t>
            </w:r>
          </w:p>
          <w:p w:rsidR="00F75880" w:rsidRDefault="00F75880" w:rsidP="00B4377D">
            <w:r>
              <w:rPr>
                <w:rFonts w:hint="eastAsia"/>
              </w:rPr>
              <w:t xml:space="preserve">        </w:t>
            </w:r>
            <w:r>
              <w:rPr>
                <w:rFonts w:hint="eastAsia"/>
              </w:rPr>
              <w:t>授权代表人：</w:t>
            </w:r>
          </w:p>
          <w:p w:rsidR="00F75880" w:rsidRDefault="00F75880" w:rsidP="00B4377D">
            <w:r>
              <w:rPr>
                <w:rFonts w:hint="eastAsia"/>
              </w:rPr>
              <w:t xml:space="preserve">      </w:t>
            </w:r>
            <w:r>
              <w:rPr>
                <w:rFonts w:hint="eastAsia"/>
              </w:rPr>
              <w:t>（签章）</w:t>
            </w:r>
          </w:p>
          <w:p w:rsidR="00F75880" w:rsidRDefault="00F75880" w:rsidP="00B4377D">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F75880" w:rsidRDefault="00F75880" w:rsidP="00F75880"/>
    <w:p w:rsidR="00FE7A56" w:rsidRPr="00F75880" w:rsidRDefault="00FE7A56"/>
    <w:sectPr w:rsidR="00FE7A56" w:rsidRPr="00F758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DFA" w:rsidRDefault="00C71DFA" w:rsidP="00F75880">
      <w:r>
        <w:separator/>
      </w:r>
    </w:p>
  </w:endnote>
  <w:endnote w:type="continuationSeparator" w:id="0">
    <w:p w:rsidR="00C71DFA" w:rsidRDefault="00C71DFA" w:rsidP="00F7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DFA" w:rsidRDefault="00C71DFA" w:rsidP="00F75880">
      <w:r>
        <w:separator/>
      </w:r>
    </w:p>
  </w:footnote>
  <w:footnote w:type="continuationSeparator" w:id="0">
    <w:p w:rsidR="00C71DFA" w:rsidRDefault="00C71DFA" w:rsidP="00F758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6E"/>
    <w:rsid w:val="0015010D"/>
    <w:rsid w:val="00177239"/>
    <w:rsid w:val="001D1883"/>
    <w:rsid w:val="001D5600"/>
    <w:rsid w:val="001E059E"/>
    <w:rsid w:val="002171CA"/>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70A6E"/>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71DFA"/>
    <w:rsid w:val="00CA2848"/>
    <w:rsid w:val="00CE345E"/>
    <w:rsid w:val="00CF10C8"/>
    <w:rsid w:val="00D245EA"/>
    <w:rsid w:val="00D2584D"/>
    <w:rsid w:val="00DA6BFE"/>
    <w:rsid w:val="00DB49F4"/>
    <w:rsid w:val="00DF7C8A"/>
    <w:rsid w:val="00E26773"/>
    <w:rsid w:val="00E3570E"/>
    <w:rsid w:val="00F129CC"/>
    <w:rsid w:val="00F75880"/>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58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75880"/>
    <w:rPr>
      <w:sz w:val="18"/>
      <w:szCs w:val="18"/>
    </w:rPr>
  </w:style>
  <w:style w:type="paragraph" w:styleId="a4">
    <w:name w:val="footer"/>
    <w:basedOn w:val="a"/>
    <w:link w:val="Char0"/>
    <w:uiPriority w:val="99"/>
    <w:unhideWhenUsed/>
    <w:rsid w:val="00F758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58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58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75880"/>
    <w:rPr>
      <w:sz w:val="18"/>
      <w:szCs w:val="18"/>
    </w:rPr>
  </w:style>
  <w:style w:type="paragraph" w:styleId="a4">
    <w:name w:val="footer"/>
    <w:basedOn w:val="a"/>
    <w:link w:val="Char0"/>
    <w:uiPriority w:val="99"/>
    <w:unhideWhenUsed/>
    <w:rsid w:val="00F758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58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2233</Characters>
  <Application>Microsoft Office Word</Application>
  <DocSecurity>0</DocSecurity>
  <Lines>18</Lines>
  <Paragraphs>5</Paragraphs>
  <ScaleCrop>false</ScaleCrop>
  <Company>Microsoft</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2017-11-30T06:37:00Z</dcterms:created>
  <dcterms:modified xsi:type="dcterms:W3CDTF">2017-11-30T06:41:00Z</dcterms:modified>
</cp:coreProperties>
</file>