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E8D" w:rsidRDefault="002E7E8D" w:rsidP="002E7E8D">
      <w:pPr>
        <w:rPr>
          <w:rFonts w:ascii="Arial" w:hAnsi="Arial" w:cs="Arial" w:hint="eastAsia"/>
          <w:b/>
          <w:bCs/>
        </w:rPr>
      </w:pPr>
      <w:r>
        <w:rPr>
          <w:rFonts w:ascii="Arial" w:hAnsi="Arial" w:cs="Arial" w:hint="eastAsia"/>
          <w:b/>
          <w:bCs/>
        </w:rPr>
        <w:t>劳动合同管理规定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2E7E8D" w:rsidTr="00B4377D">
        <w:tc>
          <w:tcPr>
            <w:tcW w:w="8522" w:type="dxa"/>
            <w:gridSpan w:val="4"/>
            <w:vAlign w:val="center"/>
          </w:tcPr>
          <w:p w:rsidR="002E7E8D" w:rsidRDefault="002E7E8D" w:rsidP="00B4377D">
            <w:pPr>
              <w:jc w:val="center"/>
              <w:rPr>
                <w:rFonts w:ascii="Arial" w:hAnsi="Arial" w:cs="Arial" w:hint="eastAsia"/>
              </w:rPr>
            </w:pPr>
            <w:bookmarkStart w:id="0" w:name="_GoBack"/>
            <w:bookmarkEnd w:id="0"/>
            <w:r>
              <w:rPr>
                <w:rFonts w:ascii="Arial" w:hAnsi="Arial" w:cs="Arial" w:hint="eastAsia"/>
              </w:rPr>
              <w:t>劳动合同管理规定</w:t>
            </w:r>
          </w:p>
        </w:tc>
      </w:tr>
      <w:tr w:rsidR="002E7E8D" w:rsidTr="00B4377D">
        <w:tc>
          <w:tcPr>
            <w:tcW w:w="2130" w:type="dxa"/>
            <w:vAlign w:val="center"/>
          </w:tcPr>
          <w:p w:rsidR="002E7E8D" w:rsidRDefault="002E7E8D" w:rsidP="00B4377D">
            <w:pPr>
              <w:jc w:val="center"/>
              <w:rPr>
                <w:rFonts w:ascii="Arial" w:hAnsi="Arial" w:cs="Arial" w:hint="eastAsia"/>
              </w:rPr>
            </w:pPr>
            <w:r>
              <w:rPr>
                <w:rFonts w:ascii="Arial" w:hAnsi="Arial" w:cs="Arial" w:hint="eastAsia"/>
              </w:rPr>
              <w:t>填制部门</w:t>
            </w:r>
          </w:p>
        </w:tc>
        <w:tc>
          <w:tcPr>
            <w:tcW w:w="2130" w:type="dxa"/>
            <w:vAlign w:val="center"/>
          </w:tcPr>
          <w:p w:rsidR="002E7E8D" w:rsidRDefault="002E7E8D" w:rsidP="00B4377D">
            <w:pPr>
              <w:jc w:val="center"/>
              <w:rPr>
                <w:rFonts w:ascii="Arial" w:hAnsi="Arial" w:cs="Arial" w:hint="eastAsia"/>
              </w:rPr>
            </w:pPr>
          </w:p>
        </w:tc>
        <w:tc>
          <w:tcPr>
            <w:tcW w:w="2131" w:type="dxa"/>
            <w:vAlign w:val="center"/>
          </w:tcPr>
          <w:p w:rsidR="002E7E8D" w:rsidRDefault="002E7E8D" w:rsidP="00B4377D">
            <w:pPr>
              <w:jc w:val="center"/>
              <w:rPr>
                <w:rFonts w:ascii="Arial" w:hAnsi="Arial" w:cs="Arial" w:hint="eastAsia"/>
              </w:rPr>
            </w:pPr>
            <w:r>
              <w:rPr>
                <w:rFonts w:ascii="Arial" w:hAnsi="Arial" w:cs="Arial" w:hint="eastAsia"/>
              </w:rPr>
              <w:t>档案编号</w:t>
            </w:r>
          </w:p>
        </w:tc>
        <w:tc>
          <w:tcPr>
            <w:tcW w:w="2131" w:type="dxa"/>
            <w:vAlign w:val="center"/>
          </w:tcPr>
          <w:p w:rsidR="002E7E8D" w:rsidRDefault="002E7E8D" w:rsidP="00B4377D">
            <w:pPr>
              <w:jc w:val="center"/>
              <w:rPr>
                <w:rFonts w:ascii="Arial" w:hAnsi="Arial" w:cs="Arial" w:hint="eastAsia"/>
              </w:rPr>
            </w:pPr>
          </w:p>
        </w:tc>
      </w:tr>
      <w:tr w:rsidR="002E7E8D" w:rsidTr="00B4377D">
        <w:tc>
          <w:tcPr>
            <w:tcW w:w="2130" w:type="dxa"/>
            <w:vAlign w:val="center"/>
          </w:tcPr>
          <w:p w:rsidR="002E7E8D" w:rsidRDefault="002E7E8D" w:rsidP="00B4377D">
            <w:pPr>
              <w:jc w:val="center"/>
              <w:rPr>
                <w:rFonts w:ascii="Arial" w:hAnsi="Arial" w:cs="Arial" w:hint="eastAsia"/>
              </w:rPr>
            </w:pPr>
            <w:r>
              <w:rPr>
                <w:rFonts w:ascii="Arial" w:hAnsi="Arial" w:cs="Arial" w:hint="eastAsia"/>
              </w:rPr>
              <w:t>审批人员</w:t>
            </w:r>
          </w:p>
        </w:tc>
        <w:tc>
          <w:tcPr>
            <w:tcW w:w="2130" w:type="dxa"/>
            <w:vAlign w:val="center"/>
          </w:tcPr>
          <w:p w:rsidR="002E7E8D" w:rsidRDefault="002E7E8D" w:rsidP="00B4377D">
            <w:pPr>
              <w:jc w:val="center"/>
              <w:rPr>
                <w:rFonts w:ascii="Arial" w:hAnsi="Arial" w:cs="Arial" w:hint="eastAsia"/>
              </w:rPr>
            </w:pPr>
          </w:p>
        </w:tc>
        <w:tc>
          <w:tcPr>
            <w:tcW w:w="2131" w:type="dxa"/>
            <w:vAlign w:val="center"/>
          </w:tcPr>
          <w:p w:rsidR="002E7E8D" w:rsidRDefault="002E7E8D" w:rsidP="00B4377D">
            <w:pPr>
              <w:jc w:val="center"/>
              <w:rPr>
                <w:rFonts w:ascii="Arial" w:hAnsi="Arial" w:cs="Arial" w:hint="eastAsia"/>
              </w:rPr>
            </w:pPr>
            <w:r>
              <w:rPr>
                <w:rFonts w:ascii="Arial" w:hAnsi="Arial" w:cs="Arial" w:hint="eastAsia"/>
              </w:rPr>
              <w:t>批准日期</w:t>
            </w:r>
          </w:p>
        </w:tc>
        <w:tc>
          <w:tcPr>
            <w:tcW w:w="2131" w:type="dxa"/>
            <w:vAlign w:val="center"/>
          </w:tcPr>
          <w:p w:rsidR="002E7E8D" w:rsidRDefault="002E7E8D" w:rsidP="00B4377D">
            <w:pPr>
              <w:jc w:val="center"/>
              <w:rPr>
                <w:rFonts w:ascii="Arial" w:hAnsi="Arial" w:cs="Arial" w:hint="eastAsia"/>
              </w:rPr>
            </w:pPr>
            <w:r>
              <w:rPr>
                <w:rFonts w:ascii="Arial" w:hAnsi="Arial" w:cs="Arial" w:hint="eastAsia"/>
              </w:rPr>
              <w:t>年</w:t>
            </w:r>
            <w:r>
              <w:rPr>
                <w:rFonts w:ascii="Arial" w:hAnsi="Arial" w:cs="Arial" w:hint="eastAsia"/>
              </w:rPr>
              <w:t xml:space="preserve">   </w:t>
            </w:r>
            <w:r>
              <w:rPr>
                <w:rFonts w:ascii="Arial" w:hAnsi="Arial" w:cs="Arial" w:hint="eastAsia"/>
              </w:rPr>
              <w:t>月</w:t>
            </w:r>
            <w:r>
              <w:rPr>
                <w:rFonts w:ascii="Arial" w:hAnsi="Arial" w:cs="Arial" w:hint="eastAsia"/>
              </w:rPr>
              <w:t xml:space="preserve">   </w:t>
            </w:r>
            <w:r>
              <w:rPr>
                <w:rFonts w:ascii="Arial" w:hAnsi="Arial" w:cs="Arial" w:hint="eastAsia"/>
              </w:rPr>
              <w:t>日</w:t>
            </w:r>
          </w:p>
        </w:tc>
      </w:tr>
      <w:tr w:rsidR="002E7E8D" w:rsidTr="00B4377D">
        <w:tc>
          <w:tcPr>
            <w:tcW w:w="8522" w:type="dxa"/>
            <w:gridSpan w:val="4"/>
          </w:tcPr>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总则</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第一条</w:t>
            </w:r>
            <w:r>
              <w:rPr>
                <w:rFonts w:ascii="Arial" w:hAnsi="Arial" w:cs="Arial" w:hint="eastAsia"/>
              </w:rPr>
              <w:t xml:space="preserve"> </w:t>
            </w:r>
            <w:r>
              <w:rPr>
                <w:rFonts w:ascii="Arial" w:hAnsi="Arial" w:cs="Arial" w:hint="eastAsia"/>
              </w:rPr>
              <w:t>本管理规定制定的目的是为了规范员工的劳动合同管理，加强酒店及员工双方的约束力量。</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第二第</w:t>
            </w:r>
            <w:r>
              <w:rPr>
                <w:rFonts w:ascii="Arial" w:hAnsi="Arial" w:cs="Arial" w:hint="eastAsia"/>
              </w:rPr>
              <w:t xml:space="preserve"> </w:t>
            </w:r>
            <w:r>
              <w:rPr>
                <w:rFonts w:ascii="Arial" w:hAnsi="Arial" w:cs="Arial" w:hint="eastAsia"/>
              </w:rPr>
              <w:t>本规定作为本酒店已执行《劳动合同实施细则》及《劳动合同》和《聘任合同》的附加条款执行。</w:t>
            </w:r>
          </w:p>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合同分类</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第三条</w:t>
            </w:r>
            <w:r>
              <w:rPr>
                <w:rFonts w:ascii="Arial" w:hAnsi="Arial" w:cs="Arial" w:hint="eastAsia"/>
              </w:rPr>
              <w:t xml:space="preserve">  </w:t>
            </w:r>
            <w:r>
              <w:rPr>
                <w:rFonts w:ascii="Arial" w:hAnsi="Arial" w:cs="Arial" w:hint="eastAsia"/>
              </w:rPr>
              <w:t>本酒店员工的合同分为：《劳动合同》与《聘任合同》两种。合同期均为三年。</w:t>
            </w:r>
          </w:p>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签订合同的范围</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第四条</w:t>
            </w:r>
            <w:r>
              <w:rPr>
                <w:rFonts w:ascii="Arial" w:hAnsi="Arial" w:cs="Arial" w:hint="eastAsia"/>
              </w:rPr>
              <w:t xml:space="preserve">  </w:t>
            </w:r>
            <w:r>
              <w:rPr>
                <w:rFonts w:ascii="Arial" w:hAnsi="Arial" w:cs="Arial" w:hint="eastAsia"/>
              </w:rPr>
              <w:t>凡酒店同意将档案转移到本酒店的正式员工，可签订《劳动合同》。</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第五条</w:t>
            </w:r>
            <w:r>
              <w:rPr>
                <w:rFonts w:ascii="Arial" w:hAnsi="Arial" w:cs="Arial" w:hint="eastAsia"/>
              </w:rPr>
              <w:t xml:space="preserve">  </w:t>
            </w:r>
            <w:r>
              <w:rPr>
                <w:rFonts w:ascii="Arial" w:hAnsi="Arial" w:cs="Arial" w:hint="eastAsia"/>
              </w:rPr>
              <w:t>凡档案关系无法转移或不能转移的酒店员工，经酒店同意，可签订《聘任合同》。</w:t>
            </w:r>
          </w:p>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合同解除</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第六条</w:t>
            </w:r>
            <w:r>
              <w:rPr>
                <w:rFonts w:ascii="Arial" w:hAnsi="Arial" w:cs="Arial" w:hint="eastAsia"/>
              </w:rPr>
              <w:t xml:space="preserve">  </w:t>
            </w:r>
            <w:r>
              <w:rPr>
                <w:rFonts w:ascii="Arial" w:hAnsi="Arial" w:cs="Arial" w:hint="eastAsia"/>
              </w:rPr>
              <w:t>辞职</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员工如有正当理由欲辞职的，可以书面形式提前进行申请（试用期员工提前一周，正式员工提前一个月），经部门经理、人力资源经理及总经理批准后，方可于约定的最后工作日起三日内到人力资源部进行离职手续的办理。</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第七条</w:t>
            </w:r>
            <w:r>
              <w:rPr>
                <w:rFonts w:ascii="Arial" w:hAnsi="Arial" w:cs="Arial" w:hint="eastAsia"/>
              </w:rPr>
              <w:t xml:space="preserve">  </w:t>
            </w:r>
            <w:r>
              <w:rPr>
                <w:rFonts w:ascii="Arial" w:hAnsi="Arial" w:cs="Arial" w:hint="eastAsia"/>
              </w:rPr>
              <w:t>辞退</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如员工无法胜任本职工作，根据合同规定，酒店可对该员工做辞退处理。</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第八条</w:t>
            </w:r>
            <w:r>
              <w:rPr>
                <w:rFonts w:ascii="Arial" w:hAnsi="Arial" w:cs="Arial" w:hint="eastAsia"/>
              </w:rPr>
              <w:t xml:space="preserve">  </w:t>
            </w:r>
            <w:r>
              <w:rPr>
                <w:rFonts w:ascii="Arial" w:hAnsi="Arial" w:cs="Arial" w:hint="eastAsia"/>
              </w:rPr>
              <w:t>开除</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如员工有严重违纪行为，酒店可对该员工做开除处理。</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第九条</w:t>
            </w:r>
            <w:r>
              <w:rPr>
                <w:rFonts w:ascii="Arial" w:hAnsi="Arial" w:cs="Arial" w:hint="eastAsia"/>
              </w:rPr>
              <w:t xml:space="preserve">  </w:t>
            </w:r>
            <w:r>
              <w:rPr>
                <w:rFonts w:ascii="Arial" w:hAnsi="Arial" w:cs="Arial" w:hint="eastAsia"/>
              </w:rPr>
              <w:t>解除合同</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在合同期内，由于特定原因，酒店与员工经协商一致，可解除合同。</w:t>
            </w:r>
          </w:p>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违约赔偿</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第十条</w:t>
            </w:r>
            <w:r>
              <w:rPr>
                <w:rFonts w:ascii="Arial" w:hAnsi="Arial" w:cs="Arial" w:hint="eastAsia"/>
              </w:rPr>
              <w:t xml:space="preserve">  </w:t>
            </w:r>
            <w:r>
              <w:rPr>
                <w:rFonts w:ascii="Arial" w:hAnsi="Arial" w:cs="Arial" w:hint="eastAsia"/>
              </w:rPr>
              <w:t>对辞职申请未经批准而擅自离职（含未按规定的离职日起离职）的员工，需按以下标准缴纳违约赔偿金：</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hint="eastAsia"/>
              </w:rPr>
              <w:t>）在本酒店连续工作不满一年的，需赔付赔偿金</w:t>
            </w:r>
            <w:r>
              <w:rPr>
                <w:rFonts w:ascii="Arial" w:hAnsi="Arial" w:cs="Arial" w:hint="eastAsia"/>
              </w:rPr>
              <w:t>3000</w:t>
            </w:r>
            <w:r>
              <w:rPr>
                <w:rFonts w:ascii="Arial" w:hAnsi="Arial" w:cs="Arial" w:hint="eastAsia"/>
              </w:rPr>
              <w:t>元。</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2</w:t>
            </w:r>
            <w:r>
              <w:rPr>
                <w:rFonts w:ascii="Arial" w:hAnsi="Arial" w:cs="Arial" w:hint="eastAsia"/>
              </w:rPr>
              <w:t>）在本酒店连续工作满一年但不满两年的，需赔付赔偿金</w:t>
            </w:r>
            <w:r>
              <w:rPr>
                <w:rFonts w:ascii="Arial" w:hAnsi="Arial" w:cs="Arial" w:hint="eastAsia"/>
              </w:rPr>
              <w:t>2000</w:t>
            </w:r>
            <w:r>
              <w:rPr>
                <w:rFonts w:ascii="Arial" w:hAnsi="Arial" w:cs="Arial" w:hint="eastAsia"/>
              </w:rPr>
              <w:t>元。</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3</w:t>
            </w:r>
            <w:r>
              <w:rPr>
                <w:rFonts w:ascii="Arial" w:hAnsi="Arial" w:cs="Arial" w:hint="eastAsia"/>
              </w:rPr>
              <w:t>）在本酒店连续工作满两年但不满三年的，需赔付赔偿金</w:t>
            </w:r>
            <w:r>
              <w:rPr>
                <w:rFonts w:ascii="Arial" w:hAnsi="Arial" w:cs="Arial" w:hint="eastAsia"/>
              </w:rPr>
              <w:t>1000</w:t>
            </w:r>
            <w:r>
              <w:rPr>
                <w:rFonts w:ascii="Arial" w:hAnsi="Arial" w:cs="Arial" w:hint="eastAsia"/>
              </w:rPr>
              <w:t>元。</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第十一条</w:t>
            </w:r>
            <w:r>
              <w:rPr>
                <w:rFonts w:ascii="Arial" w:hAnsi="Arial" w:cs="Arial" w:hint="eastAsia"/>
              </w:rPr>
              <w:t xml:space="preserve">  </w:t>
            </w:r>
            <w:r>
              <w:rPr>
                <w:rFonts w:ascii="Arial" w:hAnsi="Arial" w:cs="Arial" w:hint="eastAsia"/>
              </w:rPr>
              <w:t>对因严重违纪被开除的员工，酒店将根据该员工违纪情节轻重或对酒店造成的损失情况向其索取赔偿，赔偿金额由酒店据实订立。</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第十二条</w:t>
            </w:r>
            <w:r>
              <w:rPr>
                <w:rFonts w:ascii="Arial" w:hAnsi="Arial" w:cs="Arial" w:hint="eastAsia"/>
              </w:rPr>
              <w:t xml:space="preserve">  </w:t>
            </w:r>
            <w:r>
              <w:rPr>
                <w:rFonts w:ascii="Arial" w:hAnsi="Arial" w:cs="Arial" w:hint="eastAsia"/>
              </w:rPr>
              <w:t>对批准离职的员工（含辞职、辞退及开除）凡于规定的最后工作日起三日内到人事部完成离职手续的办理的，可免赔付赔偿金；否则，每迟一天罚款</w:t>
            </w:r>
            <w:r>
              <w:rPr>
                <w:rFonts w:ascii="Arial" w:hAnsi="Arial" w:cs="Arial" w:hint="eastAsia"/>
              </w:rPr>
              <w:t>50</w:t>
            </w:r>
            <w:r>
              <w:rPr>
                <w:rFonts w:ascii="Arial" w:hAnsi="Arial" w:cs="Arial" w:hint="eastAsia"/>
              </w:rPr>
              <w:t>元。</w:t>
            </w:r>
          </w:p>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培训赔偿</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第十三条</w:t>
            </w:r>
            <w:r>
              <w:rPr>
                <w:rFonts w:ascii="Arial" w:hAnsi="Arial" w:cs="Arial" w:hint="eastAsia"/>
              </w:rPr>
              <w:t xml:space="preserve">  </w:t>
            </w:r>
            <w:r>
              <w:rPr>
                <w:rFonts w:ascii="Arial" w:hAnsi="Arial" w:cs="Arial" w:hint="eastAsia"/>
              </w:rPr>
              <w:t>凡参加酒店组织培训的员工，如欲辞职应按所接受的培训的价值缴纳赔偿金：</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hint="eastAsia"/>
              </w:rPr>
              <w:t>）在本酒店连续工作不满一年的，赔偿全额所受培训费用。</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2</w:t>
            </w:r>
            <w:r>
              <w:rPr>
                <w:rFonts w:ascii="Arial" w:hAnsi="Arial" w:cs="Arial" w:hint="eastAsia"/>
              </w:rPr>
              <w:t>）在本酒店连续工作满一年但不满两年的，赔偿金额</w:t>
            </w:r>
            <w:r>
              <w:rPr>
                <w:rFonts w:ascii="Arial" w:hAnsi="Arial" w:cs="Arial" w:hint="eastAsia"/>
              </w:rPr>
              <w:t>70%</w:t>
            </w:r>
            <w:r>
              <w:rPr>
                <w:rFonts w:ascii="Arial" w:hAnsi="Arial" w:cs="Arial" w:hint="eastAsia"/>
              </w:rPr>
              <w:t>的所受培训费用。</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3</w:t>
            </w:r>
            <w:r>
              <w:rPr>
                <w:rFonts w:ascii="Arial" w:hAnsi="Arial" w:cs="Arial" w:hint="eastAsia"/>
              </w:rPr>
              <w:t>）在本酒店连续工作满两年但不满三年的，赔偿金额</w:t>
            </w:r>
            <w:r>
              <w:rPr>
                <w:rFonts w:ascii="Arial" w:hAnsi="Arial" w:cs="Arial" w:hint="eastAsia"/>
              </w:rPr>
              <w:t>30%</w:t>
            </w:r>
            <w:r>
              <w:rPr>
                <w:rFonts w:ascii="Arial" w:hAnsi="Arial" w:cs="Arial" w:hint="eastAsia"/>
              </w:rPr>
              <w:t>的所受培训费用。</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第十四条</w:t>
            </w:r>
            <w:r>
              <w:rPr>
                <w:rFonts w:ascii="Arial" w:hAnsi="Arial" w:cs="Arial" w:hint="eastAsia"/>
              </w:rPr>
              <w:t xml:space="preserve">  </w:t>
            </w:r>
            <w:r>
              <w:rPr>
                <w:rFonts w:ascii="Arial" w:hAnsi="Arial" w:cs="Arial" w:hint="eastAsia"/>
              </w:rPr>
              <w:t>辞退及开除的员工，酒店视具体情况决定是否收取培训赔偿金。</w:t>
            </w:r>
          </w:p>
          <w:p w:rsidR="002E7E8D" w:rsidRDefault="002E7E8D" w:rsidP="00B4377D">
            <w:pPr>
              <w:rPr>
                <w:rFonts w:ascii="Arial" w:hAnsi="Arial" w:cs="Arial" w:hint="eastAsia"/>
              </w:rPr>
            </w:pPr>
            <w:r>
              <w:rPr>
                <w:rFonts w:ascii="Arial" w:hAnsi="Arial" w:cs="Arial" w:hint="eastAsia"/>
              </w:rPr>
              <w:lastRenderedPageBreak/>
              <w:t xml:space="preserve">       </w:t>
            </w:r>
            <w:r>
              <w:rPr>
                <w:rFonts w:ascii="Arial" w:hAnsi="Arial" w:cs="Arial" w:hint="eastAsia"/>
              </w:rPr>
              <w:t>第十五条</w:t>
            </w:r>
            <w:r>
              <w:rPr>
                <w:rFonts w:ascii="Arial" w:hAnsi="Arial" w:cs="Arial" w:hint="eastAsia"/>
              </w:rPr>
              <w:t xml:space="preserve">  </w:t>
            </w:r>
            <w:r>
              <w:rPr>
                <w:rFonts w:ascii="Arial" w:hAnsi="Arial" w:cs="Arial" w:hint="eastAsia"/>
              </w:rPr>
              <w:t>培训费用由酒店根据员工所接受的每项课程的价值及课程数目确定。</w:t>
            </w:r>
          </w:p>
          <w:p w:rsidR="002E7E8D" w:rsidRDefault="002E7E8D" w:rsidP="002E7E8D">
            <w:pPr>
              <w:numPr>
                <w:ilvl w:val="0"/>
                <w:numId w:val="1"/>
              </w:numPr>
              <w:jc w:val="center"/>
              <w:rPr>
                <w:rFonts w:ascii="Arial" w:hAnsi="Arial" w:cs="Arial" w:hint="eastAsia"/>
              </w:rPr>
            </w:pPr>
            <w:r>
              <w:rPr>
                <w:rFonts w:ascii="Arial" w:hAnsi="Arial" w:cs="Arial" w:hint="eastAsia"/>
              </w:rPr>
              <w:t xml:space="preserve">   </w:t>
            </w:r>
            <w:r>
              <w:rPr>
                <w:rFonts w:ascii="Arial" w:hAnsi="Arial" w:cs="Arial" w:hint="eastAsia"/>
              </w:rPr>
              <w:t>其他</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第十六条</w:t>
            </w:r>
            <w:r>
              <w:rPr>
                <w:rFonts w:ascii="Arial" w:hAnsi="Arial" w:cs="Arial" w:hint="eastAsia"/>
              </w:rPr>
              <w:t xml:space="preserve">  </w:t>
            </w:r>
            <w:r>
              <w:rPr>
                <w:rFonts w:ascii="Arial" w:hAnsi="Arial" w:cs="Arial" w:hint="eastAsia"/>
              </w:rPr>
              <w:t>之前发布的相关制度，如与本制度相抵触，均以本制度为准。</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第十七条</w:t>
            </w:r>
            <w:r>
              <w:rPr>
                <w:rFonts w:ascii="Arial" w:hAnsi="Arial" w:cs="Arial" w:hint="eastAsia"/>
              </w:rPr>
              <w:t xml:space="preserve">  </w:t>
            </w:r>
            <w:r>
              <w:rPr>
                <w:rFonts w:ascii="Arial" w:hAnsi="Arial" w:cs="Arial" w:hint="eastAsia"/>
              </w:rPr>
              <w:t>酒店人力资源部负责本规定的修正及解释。</w:t>
            </w:r>
          </w:p>
          <w:p w:rsidR="002E7E8D" w:rsidRDefault="002E7E8D" w:rsidP="00B4377D">
            <w:pPr>
              <w:rPr>
                <w:rFonts w:ascii="Arial" w:hAnsi="Arial" w:cs="Arial" w:hint="eastAsia"/>
              </w:rPr>
            </w:pPr>
            <w:r>
              <w:rPr>
                <w:rFonts w:ascii="Arial" w:hAnsi="Arial" w:cs="Arial" w:hint="eastAsia"/>
              </w:rPr>
              <w:t xml:space="preserve">       </w:t>
            </w:r>
            <w:r>
              <w:rPr>
                <w:rFonts w:ascii="Arial" w:hAnsi="Arial" w:cs="Arial" w:hint="eastAsia"/>
              </w:rPr>
              <w:t>第十八条</w:t>
            </w:r>
            <w:r>
              <w:rPr>
                <w:rFonts w:ascii="Arial" w:hAnsi="Arial" w:cs="Arial" w:hint="eastAsia"/>
              </w:rPr>
              <w:t xml:space="preserve">  </w:t>
            </w:r>
            <w:r>
              <w:rPr>
                <w:rFonts w:ascii="Arial" w:hAnsi="Arial" w:cs="Arial" w:hint="eastAsia"/>
              </w:rPr>
              <w:t>本规定自发布之日起实施，适用于酒店全体员工。</w:t>
            </w:r>
          </w:p>
        </w:tc>
      </w:tr>
    </w:tbl>
    <w:p w:rsidR="002E7E8D" w:rsidRDefault="002E7E8D" w:rsidP="002E7E8D">
      <w:pPr>
        <w:rPr>
          <w:rFonts w:ascii="Arial" w:hAnsi="Arial" w:cs="Arial" w:hint="eastAsia"/>
        </w:rPr>
      </w:pPr>
    </w:p>
    <w:p w:rsidR="00FE7A56" w:rsidRPr="002E7E8D" w:rsidRDefault="00FE7A56"/>
    <w:sectPr w:rsidR="00FE7A56" w:rsidRPr="002E7E8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188" w:rsidRDefault="00920188" w:rsidP="002E7E8D">
      <w:r>
        <w:separator/>
      </w:r>
    </w:p>
  </w:endnote>
  <w:endnote w:type="continuationSeparator" w:id="0">
    <w:p w:rsidR="00920188" w:rsidRDefault="00920188" w:rsidP="002E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201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2018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201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188" w:rsidRDefault="00920188" w:rsidP="002E7E8D">
      <w:r>
        <w:separator/>
      </w:r>
    </w:p>
  </w:footnote>
  <w:footnote w:type="continuationSeparator" w:id="0">
    <w:p w:rsidR="00920188" w:rsidRDefault="00920188" w:rsidP="002E7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2018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2018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2018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DE4"/>
    <w:rsid w:val="0015010D"/>
    <w:rsid w:val="00177239"/>
    <w:rsid w:val="001D1883"/>
    <w:rsid w:val="001D5600"/>
    <w:rsid w:val="001E059E"/>
    <w:rsid w:val="00226437"/>
    <w:rsid w:val="00282F69"/>
    <w:rsid w:val="002E6741"/>
    <w:rsid w:val="002E7E8D"/>
    <w:rsid w:val="00312D29"/>
    <w:rsid w:val="003D6BF5"/>
    <w:rsid w:val="003E34E8"/>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018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00DE4"/>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E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E7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E7E8D"/>
    <w:rPr>
      <w:sz w:val="18"/>
      <w:szCs w:val="18"/>
    </w:rPr>
  </w:style>
  <w:style w:type="paragraph" w:styleId="a4">
    <w:name w:val="footer"/>
    <w:basedOn w:val="a"/>
    <w:link w:val="Char0"/>
    <w:unhideWhenUsed/>
    <w:rsid w:val="002E7E8D"/>
    <w:pPr>
      <w:tabs>
        <w:tab w:val="center" w:pos="4153"/>
        <w:tab w:val="right" w:pos="8306"/>
      </w:tabs>
      <w:snapToGrid w:val="0"/>
      <w:jc w:val="left"/>
    </w:pPr>
    <w:rPr>
      <w:sz w:val="18"/>
      <w:szCs w:val="18"/>
    </w:rPr>
  </w:style>
  <w:style w:type="character" w:customStyle="1" w:styleId="Char0">
    <w:name w:val="页脚 Char"/>
    <w:basedOn w:val="a0"/>
    <w:link w:val="a4"/>
    <w:rsid w:val="002E7E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E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E7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E7E8D"/>
    <w:rPr>
      <w:sz w:val="18"/>
      <w:szCs w:val="18"/>
    </w:rPr>
  </w:style>
  <w:style w:type="paragraph" w:styleId="a4">
    <w:name w:val="footer"/>
    <w:basedOn w:val="a"/>
    <w:link w:val="Char0"/>
    <w:unhideWhenUsed/>
    <w:rsid w:val="002E7E8D"/>
    <w:pPr>
      <w:tabs>
        <w:tab w:val="center" w:pos="4153"/>
        <w:tab w:val="right" w:pos="8306"/>
      </w:tabs>
      <w:snapToGrid w:val="0"/>
      <w:jc w:val="left"/>
    </w:pPr>
    <w:rPr>
      <w:sz w:val="18"/>
      <w:szCs w:val="18"/>
    </w:rPr>
  </w:style>
  <w:style w:type="character" w:customStyle="1" w:styleId="Char0">
    <w:name w:val="页脚 Char"/>
    <w:basedOn w:val="a0"/>
    <w:link w:val="a4"/>
    <w:rsid w:val="002E7E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1143</Characters>
  <Application>Microsoft Office Word</Application>
  <DocSecurity>0</DocSecurity>
  <Lines>9</Lines>
  <Paragraphs>2</Paragraphs>
  <ScaleCrop>false</ScaleCrop>
  <Company>Microsoft</Company>
  <LinksUpToDate>false</LinksUpToDate>
  <CharactersWithSpaces>1341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2017-11-30T06:38:00Z</dcterms:created>
  <dcterms:modified xsi:type="dcterms:W3CDTF">2017-11-30T06:38:00Z</dcterms:modified>
</cp:coreProperties>
</file>