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"/>
        <w:ind w:left="0"/>
        <w:rPr>
          <w:rFonts w:ascii="Times New Roman"/>
          <w:sz w:val="18"/>
        </w:rPr>
      </w:pPr>
    </w:p>
    <w:p>
      <w:pPr>
        <w:spacing w:before="54"/>
        <w:ind w:left="131" w:right="251" w:firstLine="0"/>
        <w:jc w:val="center"/>
        <w:rPr>
          <w:b/>
          <w:sz w:val="32"/>
        </w:rPr>
      </w:pPr>
      <w:r>
        <w:rPr>
          <w:b/>
          <w:sz w:val="32"/>
        </w:rPr>
        <w:t>安然破产案的冲击</w:t>
      </w:r>
    </w:p>
    <w:p>
      <w:pPr>
        <w:pStyle w:val="BodyText"/>
        <w:spacing w:line="417" w:lineRule="auto" w:before="240"/>
        <w:ind w:right="98" w:firstLine="559"/>
      </w:pPr>
      <w:r>
        <w:rPr>
          <w:rFonts w:ascii="Times New Roman" w:eastAsia="Times New Roman"/>
        </w:rPr>
        <w:t>2001 </w:t>
      </w:r>
      <w:r>
        <w:rPr>
          <w:spacing w:val="-38"/>
        </w:rPr>
        <w:t>年 </w:t>
      </w:r>
      <w:r>
        <w:rPr>
          <w:rFonts w:ascii="Times New Roman" w:eastAsia="Times New Roman"/>
        </w:rPr>
        <w:t>12 </w:t>
      </w:r>
      <w:r>
        <w:rPr>
          <w:spacing w:val="-71"/>
        </w:rPr>
        <w:t>月，</w:t>
      </w:r>
      <w:r>
        <w:rPr>
          <w:color w:val="C00000"/>
          <w:spacing w:val="-3"/>
        </w:rPr>
        <w:t>安然公司成为美国有史以来最大的一家倒闭公司</w:t>
      </w:r>
      <w:r>
        <w:rPr/>
        <w:t>， </w:t>
      </w:r>
      <w:r>
        <w:rPr>
          <w:spacing w:val="-8"/>
        </w:rPr>
        <w:t>其原因不仅仅是不恰当的财务运作，尽管这显然是一项主要因素。它</w:t>
      </w:r>
      <w:r>
        <w:rPr>
          <w:spacing w:val="4"/>
        </w:rPr>
        <w:t>的失败还在于该公司存在一种驱动</w:t>
      </w:r>
      <w:r>
        <w:rPr>
          <w:rFonts w:ascii="黑体" w:eastAsia="黑体" w:hint="eastAsia"/>
          <w:color w:val="C00000"/>
          <w:spacing w:val="3"/>
        </w:rPr>
        <w:t>高层经营管理人员从事不道德行为</w:t>
      </w:r>
      <w:r>
        <w:rPr/>
        <w:t>的文化。</w:t>
      </w:r>
    </w:p>
    <w:p>
      <w:pPr>
        <w:pStyle w:val="BodyText"/>
        <w:spacing w:line="417" w:lineRule="auto"/>
        <w:ind w:right="143" w:firstLine="559"/>
        <w:jc w:val="both"/>
      </w:pPr>
      <w:r>
        <w:rPr>
          <w:rFonts w:ascii="Times New Roman" w:hAnsi="Times New Roman" w:eastAsia="Times New Roman"/>
        </w:rPr>
        <w:t>20 </w:t>
      </w:r>
      <w:r>
        <w:rPr>
          <w:spacing w:val="-24"/>
        </w:rPr>
        <w:t>世纪 </w:t>
      </w:r>
      <w:r>
        <w:rPr>
          <w:rFonts w:ascii="Times New Roman" w:hAnsi="Times New Roman" w:eastAsia="Times New Roman"/>
        </w:rPr>
        <w:t>90 </w:t>
      </w:r>
      <w:r>
        <w:rPr>
          <w:spacing w:val="-5"/>
        </w:rPr>
        <w:t>年代末是安然公司的黄金时期，媒体不断赞誉这家公</w:t>
      </w:r>
      <w:r>
        <w:rPr>
          <w:spacing w:val="-10"/>
        </w:rPr>
        <w:t>司的创业文化：容智、朝气、创新、冒险。但是，事后的剖析却揭示</w:t>
      </w:r>
      <w:r>
        <w:rPr>
          <w:spacing w:val="-4"/>
        </w:rPr>
        <w:t>出一个截然不同的文化</w:t>
      </w:r>
      <w:r>
        <w:rPr>
          <w:rFonts w:ascii="Times New Roman" w:hAnsi="Times New Roman" w:eastAsia="Times New Roman"/>
        </w:rPr>
        <w:t>——</w:t>
      </w:r>
      <w:r>
        <w:rPr>
          <w:spacing w:val="-12"/>
        </w:rPr>
        <w:t>冰冷的文化，只强调收入增长的个体主动</w:t>
      </w:r>
      <w:r>
        <w:rPr>
          <w:spacing w:val="-23"/>
        </w:rPr>
        <w:t>性。</w:t>
      </w:r>
      <w:r>
        <w:rPr>
          <w:rFonts w:ascii="黑体" w:hAnsi="黑体" w:eastAsia="黑体" w:hint="eastAsia"/>
          <w:spacing w:val="-6"/>
        </w:rPr>
        <w:t>公司不是奖励新思想，而是鼓励走捷径的不道德行为</w:t>
      </w:r>
      <w:r>
        <w:rPr>
          <w:spacing w:val="-8"/>
        </w:rPr>
        <w:t>。公司是如何做到这一点的呢</w:t>
      </w:r>
      <w:r>
        <w:rPr>
          <w:rFonts w:ascii="Times New Roman" w:hAnsi="Times New Roman" w:eastAsia="Times New Roman"/>
          <w:spacing w:val="-8"/>
        </w:rPr>
        <w:t>?</w:t>
      </w:r>
      <w:r>
        <w:rPr>
          <w:spacing w:val="-8"/>
        </w:rPr>
        <w:t>第一，它向高层管理者施加压力，要求他们提高</w:t>
      </w:r>
      <w:r>
        <w:rPr>
          <w:spacing w:val="-12"/>
        </w:rPr>
        <w:t>利润数字。第二，至于如何达到这些数字，公司并没有严格的控制措</w:t>
      </w:r>
      <w:r>
        <w:rPr>
          <w:spacing w:val="-8"/>
        </w:rPr>
        <w:t>施。第三，在高层管理者中培养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点头先生</w:t>
      </w:r>
      <w:r>
        <w:rPr>
          <w:rFonts w:ascii="Times New Roman" w:hAnsi="Times New Roman" w:eastAsia="Times New Roman"/>
          <w:spacing w:val="-3"/>
        </w:rPr>
        <w:t>”</w:t>
      </w:r>
      <w:r>
        <w:rPr>
          <w:spacing w:val="-6"/>
        </w:rPr>
        <w:t>的文化。人们不敢把有疑</w:t>
      </w:r>
      <w:r>
        <w:rPr>
          <w:spacing w:val="-12"/>
        </w:rPr>
        <w:t>问的话讲出来，因为他们担心这样做对自己的绩效评估和奖金数量有</w:t>
      </w:r>
      <w:r>
        <w:rPr>
          <w:spacing w:val="-9"/>
        </w:rPr>
        <w:t>不利的影响。第四，金钱成为</w:t>
      </w:r>
      <w:r>
        <w:rPr>
          <w:rFonts w:ascii="Times New Roman" w:hAnsi="Times New Roman" w:eastAsia="Times New Roman"/>
        </w:rPr>
        <w:t>“</w:t>
      </w:r>
      <w:r>
        <w:rPr>
          <w:spacing w:val="-2"/>
        </w:rPr>
        <w:t>万能上帝</w:t>
      </w:r>
      <w:r>
        <w:rPr>
          <w:rFonts w:ascii="Times New Roman" w:hAnsi="Times New Roman" w:eastAsia="Times New Roman"/>
        </w:rPr>
        <w:t>”</w:t>
      </w:r>
      <w:r>
        <w:rPr>
          <w:spacing w:val="-6"/>
        </w:rPr>
        <w:t>。公司寻求奖励那些十分看</w:t>
      </w:r>
      <w:r>
        <w:rPr>
          <w:spacing w:val="-4"/>
        </w:rPr>
        <w:t>重钱的人。首席执行官杰夫</w:t>
      </w:r>
      <w:r>
        <w:rPr>
          <w:rFonts w:ascii="Times New Roman" w:hAnsi="Times New Roman" w:eastAsia="Times New Roman"/>
        </w:rPr>
        <w:t>·</w:t>
      </w:r>
      <w:r>
        <w:rPr>
          <w:spacing w:val="-1"/>
        </w:rPr>
        <w:t>斯基林</w:t>
      </w:r>
      <w:r>
        <w:rPr/>
        <w:t>（</w:t>
      </w:r>
      <w:r>
        <w:rPr>
          <w:rFonts w:ascii="Times New Roman" w:hAnsi="Times New Roman" w:eastAsia="Times New Roman"/>
        </w:rPr>
        <w:t>Jeff Skilling</w:t>
      </w:r>
      <w:r>
        <w:rPr/>
        <w:t>）</w:t>
      </w:r>
      <w:r>
        <w:rPr>
          <w:spacing w:val="-1"/>
        </w:rPr>
        <w:t>创立了这种</w:t>
      </w:r>
      <w:r>
        <w:rPr>
          <w:rFonts w:ascii="Times New Roman" w:hAnsi="Times New Roman" w:eastAsia="Times New Roman"/>
        </w:rPr>
        <w:t>“</w:t>
      </w:r>
      <w:r>
        <w:rPr/>
        <w:t>不断</w:t>
      </w:r>
      <w:r>
        <w:rPr>
          <w:spacing w:val="-2"/>
        </w:rPr>
        <w:t>逼你做事</w:t>
      </w:r>
      <w:r>
        <w:rPr>
          <w:rFonts w:ascii="Times New Roman" w:hAnsi="Times New Roman" w:eastAsia="Times New Roman"/>
          <w:spacing w:val="-3"/>
        </w:rPr>
        <w:t>”</w:t>
      </w:r>
      <w:r>
        <w:rPr>
          <w:spacing w:val="-7"/>
        </w:rPr>
        <w:t>的文化，人们常常引用他的这句话：</w:t>
      </w:r>
      <w:r>
        <w:rPr>
          <w:rFonts w:ascii="Times New Roman" w:hAnsi="Times New Roman" w:eastAsia="Times New Roman"/>
          <w:spacing w:val="-11"/>
        </w:rPr>
        <w:t>“</w:t>
      </w:r>
      <w:r>
        <w:rPr>
          <w:spacing w:val="-6"/>
        </w:rPr>
        <w:t>最重要的就是钱。你可以用钱买到忠诚！</w:t>
      </w:r>
      <w:r>
        <w:rPr>
          <w:rFonts w:ascii="Times New Roman" w:hAnsi="Times New Roman" w:eastAsia="Times New Roman"/>
          <w:spacing w:val="-6"/>
        </w:rPr>
        <w:t>”</w:t>
      </w:r>
      <w:r>
        <w:rPr>
          <w:spacing w:val="-6"/>
        </w:rPr>
        <w:t>第五，尽管管理者以为他们的评估是以团队工</w:t>
      </w:r>
      <w:r>
        <w:rPr>
          <w:spacing w:val="-12"/>
        </w:rPr>
        <w:t>作为基础的，但实际上，它的组织文化主要是围绕着明星选手建立起</w:t>
      </w:r>
      <w:r>
        <w:rPr>
          <w:spacing w:val="-11"/>
        </w:rPr>
        <w:t>来的，并不看重团队精神。组织奖励那些极好竞争的个体，他们不太</w:t>
      </w:r>
      <w:r>
        <w:rPr>
          <w:spacing w:val="-12"/>
        </w:rPr>
        <w:t>可能与别人分享权力、职位或信息。最后，公司一直对自己的成长与</w:t>
      </w:r>
      <w:r>
        <w:rPr>
          <w:spacing w:val="-3"/>
        </w:rPr>
        <w:t>发展有着极高的乐观期望，而且驱动高层管理者去发现途径实现它。</w:t>
      </w:r>
    </w:p>
    <w:p>
      <w:pPr>
        <w:pStyle w:val="BodyText"/>
        <w:spacing w:line="355" w:lineRule="exact"/>
        <w:ind w:left="134" w:right="251"/>
        <w:jc w:val="center"/>
      </w:pPr>
      <w:r>
        <w:rPr>
          <w:rFonts w:ascii="Times New Roman" w:hAnsi="Times New Roman" w:eastAsia="Times New Roman"/>
        </w:rPr>
        <w:t>“</w:t>
      </w:r>
      <w:r>
        <w:rPr/>
        <w:t>你会听到某位高层说，股票价格是最重要的事，它又受到收入的驱</w:t>
      </w:r>
    </w:p>
    <w:p>
      <w:pPr>
        <w:spacing w:after="0" w:line="355" w:lineRule="exact"/>
        <w:jc w:val="center"/>
        <w:sectPr>
          <w:type w:val="continuous"/>
          <w:pgSz w:w="11910" w:h="16840"/>
          <w:pgMar w:top="1580" w:bottom="280" w:left="1680" w:right="1560"/>
        </w:sectPr>
      </w:pPr>
    </w:p>
    <w:p>
      <w:pPr>
        <w:pStyle w:val="BodyText"/>
        <w:spacing w:line="417" w:lineRule="auto" w:before="55"/>
        <w:ind w:right="169"/>
      </w:pPr>
      <w:r>
        <w:rPr/>
        <w:t>动。</w:t>
      </w:r>
      <w:r>
        <w:rPr>
          <w:rFonts w:ascii="Times New Roman" w:hAnsi="Times New Roman" w:eastAsia="Times New Roman"/>
        </w:rPr>
        <w:t>”</w:t>
      </w:r>
      <w:r>
        <w:rPr>
          <w:color w:val="C00000"/>
        </w:rPr>
        <w:t>一位内部人士说，</w:t>
      </w:r>
      <w:r>
        <w:rPr>
          <w:rFonts w:ascii="Times New Roman" w:hAnsi="Times New Roman" w:eastAsia="Times New Roman"/>
          <w:color w:val="C00000"/>
        </w:rPr>
        <w:t>“</w:t>
      </w:r>
      <w:r>
        <w:rPr>
          <w:color w:val="C00000"/>
        </w:rPr>
        <w:t>无论什么人，只要能迅速提高利润就可以得到晋升。</w:t>
      </w:r>
    </w:p>
    <w:p>
      <w:pPr>
        <w:pStyle w:val="BodyText"/>
        <w:spacing w:before="9"/>
        <w:ind w:left="0"/>
        <w:rPr>
          <w:sz w:val="33"/>
        </w:rPr>
      </w:pPr>
    </w:p>
    <w:p>
      <w:pPr>
        <w:spacing w:line="417" w:lineRule="auto" w:before="1"/>
        <w:ind w:left="120" w:right="232" w:firstLine="420"/>
        <w:jc w:val="left"/>
        <w:rPr>
          <w:rFonts w:ascii="Times New Roman" w:eastAsia="Times New Roman"/>
          <w:sz w:val="21"/>
        </w:rPr>
      </w:pPr>
      <w:r>
        <w:rPr>
          <w:rFonts w:ascii="宋体" w:eastAsia="宋体" w:hint="eastAsia"/>
          <w:sz w:val="21"/>
        </w:rPr>
        <w:t>资料来源</w:t>
      </w:r>
      <w:r>
        <w:rPr>
          <w:rFonts w:ascii="Times New Roman" w:eastAsia="Times New Roman"/>
          <w:sz w:val="21"/>
        </w:rPr>
        <w:t>: </w:t>
      </w:r>
      <w:r>
        <w:rPr>
          <w:rFonts w:ascii="宋体" w:eastAsia="宋体" w:hint="eastAsia"/>
          <w:sz w:val="21"/>
        </w:rPr>
        <w:t>罗宾斯</w:t>
      </w:r>
      <w:r>
        <w:rPr>
          <w:rFonts w:ascii="Times New Roman" w:eastAsia="Times New Roman"/>
          <w:sz w:val="21"/>
        </w:rPr>
        <w:t>. </w:t>
      </w:r>
      <w:r>
        <w:rPr>
          <w:rFonts w:ascii="宋体" w:eastAsia="宋体" w:hint="eastAsia"/>
          <w:sz w:val="21"/>
        </w:rPr>
        <w:t>组织行为学</w:t>
      </w:r>
      <w:r>
        <w:rPr>
          <w:rFonts w:ascii="Times New Roman" w:eastAsia="Times New Roman"/>
          <w:sz w:val="21"/>
        </w:rPr>
        <w:t>[M]. </w:t>
      </w:r>
      <w:r>
        <w:rPr>
          <w:rFonts w:ascii="宋体" w:eastAsia="宋体" w:hint="eastAsia"/>
          <w:sz w:val="21"/>
        </w:rPr>
        <w:t>孙健敏</w:t>
      </w:r>
      <w:r>
        <w:rPr>
          <w:rFonts w:ascii="Times New Roman" w:eastAsia="Times New Roman"/>
          <w:sz w:val="21"/>
        </w:rPr>
        <w:t>, </w:t>
      </w:r>
      <w:r>
        <w:rPr>
          <w:rFonts w:ascii="宋体" w:eastAsia="宋体" w:hint="eastAsia"/>
          <w:sz w:val="21"/>
        </w:rPr>
        <w:t>李原</w:t>
      </w:r>
      <w:r>
        <w:rPr>
          <w:rFonts w:ascii="Times New Roman" w:eastAsia="Times New Roman"/>
          <w:sz w:val="21"/>
        </w:rPr>
        <w:t>, </w:t>
      </w:r>
      <w:r>
        <w:rPr>
          <w:rFonts w:ascii="宋体" w:eastAsia="宋体" w:hint="eastAsia"/>
          <w:sz w:val="21"/>
        </w:rPr>
        <w:t>译</w:t>
      </w:r>
      <w:r>
        <w:rPr>
          <w:rFonts w:ascii="Times New Roman" w:eastAsia="Times New Roman"/>
          <w:sz w:val="21"/>
        </w:rPr>
        <w:t>.10 </w:t>
      </w:r>
      <w:r>
        <w:rPr>
          <w:rFonts w:ascii="宋体" w:eastAsia="宋体" w:hint="eastAsia"/>
          <w:sz w:val="21"/>
        </w:rPr>
        <w:t>版</w:t>
      </w:r>
      <w:r>
        <w:rPr>
          <w:rFonts w:ascii="Times New Roman" w:eastAsia="Times New Roman"/>
          <w:sz w:val="21"/>
        </w:rPr>
        <w:t>. </w:t>
      </w:r>
      <w:r>
        <w:rPr>
          <w:rFonts w:ascii="宋体" w:eastAsia="宋体" w:hint="eastAsia"/>
          <w:sz w:val="21"/>
        </w:rPr>
        <w:t>北京</w:t>
      </w:r>
      <w:r>
        <w:rPr>
          <w:rFonts w:ascii="Times New Roman" w:eastAsia="Times New Roman"/>
          <w:sz w:val="21"/>
        </w:rPr>
        <w:t>: </w:t>
      </w:r>
      <w:r>
        <w:rPr>
          <w:rFonts w:ascii="宋体" w:eastAsia="宋体" w:hint="eastAsia"/>
          <w:sz w:val="21"/>
        </w:rPr>
        <w:t>中国人民大学出社</w:t>
      </w:r>
      <w:r>
        <w:rPr>
          <w:rFonts w:ascii="Times New Roman" w:eastAsia="Times New Roman"/>
          <w:sz w:val="21"/>
        </w:rPr>
        <w:t>,2005:597</w:t>
      </w:r>
    </w:p>
    <w:sectPr>
      <w:pgSz w:w="11910" w:h="16840"/>
      <w:pgMar w:top="1500" w:bottom="280" w:left="168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黑体">
    <w:altName w:val="黑体"/>
    <w:charset w:val="86"/>
    <w:family w:val="modern"/>
    <w:pitch w:val="fixed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易祖胜15033579803</dc:creator>
  <dcterms:created xsi:type="dcterms:W3CDTF">2021-09-23T07:32:02Z</dcterms:created>
  <dcterms:modified xsi:type="dcterms:W3CDTF">2021-09-23T07:32:02Z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