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137" w:rsidRPr="00992137" w:rsidRDefault="00992137" w:rsidP="00992137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976"/>
          <w:kern w:val="0"/>
          <w:sz w:val="22"/>
          <w:lang w:val="zh-CN"/>
        </w:rPr>
      </w:pPr>
      <w:bookmarkStart w:id="0" w:name="_GoBack"/>
      <w:bookmarkEnd w:id="0"/>
      <w:r w:rsidRPr="00992137">
        <w:rPr>
          <w:rFonts w:ascii="方正准雅宋_GBK" w:eastAsia="方正准雅宋_GBK" w:cs="方正准雅宋_GBK" w:hint="eastAsia"/>
          <w:color w:val="692976"/>
          <w:kern w:val="0"/>
          <w:sz w:val="22"/>
          <w:lang w:val="zh-CN"/>
        </w:rPr>
        <w:t>财务对账表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355"/>
        <w:gridCol w:w="800"/>
        <w:gridCol w:w="934"/>
        <w:gridCol w:w="658"/>
        <w:gridCol w:w="657"/>
        <w:gridCol w:w="476"/>
        <w:gridCol w:w="477"/>
        <w:gridCol w:w="533"/>
        <w:gridCol w:w="1078"/>
        <w:gridCol w:w="476"/>
      </w:tblGrid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01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355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业务员</w:t>
            </w:r>
          </w:p>
        </w:tc>
        <w:tc>
          <w:tcPr>
            <w:tcW w:w="800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合同订单号（客户情况）</w:t>
            </w:r>
          </w:p>
        </w:tc>
        <w:tc>
          <w:tcPr>
            <w:tcW w:w="934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合同金额（或出口金额）</w:t>
            </w:r>
          </w:p>
        </w:tc>
        <w:tc>
          <w:tcPr>
            <w:tcW w:w="1315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预收款情况</w:t>
            </w:r>
          </w:p>
        </w:tc>
        <w:tc>
          <w:tcPr>
            <w:tcW w:w="953" w:type="dxa"/>
            <w:gridSpan w:val="2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尾款情况</w:t>
            </w:r>
          </w:p>
        </w:tc>
        <w:tc>
          <w:tcPr>
            <w:tcW w:w="533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销售产品</w:t>
            </w:r>
          </w:p>
        </w:tc>
        <w:tc>
          <w:tcPr>
            <w:tcW w:w="1078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订单是否完成（有无出库单）</w:t>
            </w:r>
          </w:p>
        </w:tc>
        <w:tc>
          <w:tcPr>
            <w:tcW w:w="476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其他备注</w:t>
            </w:r>
          </w:p>
        </w:tc>
      </w:tr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/>
        </w:trPr>
        <w:tc>
          <w:tcPr>
            <w:tcW w:w="301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预收款</w:t>
            </w:r>
          </w:p>
        </w:tc>
        <w:tc>
          <w:tcPr>
            <w:tcW w:w="65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预收款日期</w:t>
            </w: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尾款</w:t>
            </w:r>
          </w:p>
        </w:tc>
        <w:tc>
          <w:tcPr>
            <w:tcW w:w="47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213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尾款日期</w:t>
            </w:r>
          </w:p>
        </w:tc>
        <w:tc>
          <w:tcPr>
            <w:tcW w:w="533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/>
        </w:trPr>
        <w:tc>
          <w:tcPr>
            <w:tcW w:w="30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0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0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0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2137" w:rsidRPr="0099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01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2137" w:rsidRPr="00992137" w:rsidRDefault="00992137" w:rsidP="0099213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992137" w:rsidRPr="00992137" w:rsidRDefault="00992137" w:rsidP="00992137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92137" w:rsidRDefault="00992137"/>
    <w:sectPr w:rsidR="00992137" w:rsidSect="00E3741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137"/>
    <w:rsid w:val="009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986AF"/>
  <w15:chartTrackingRefBased/>
  <w15:docId w15:val="{918BFC75-CBF3-4A4E-8E74-862D816F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92137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92137"/>
    <w:pPr>
      <w:spacing w:before="113" w:after="113" w:line="360" w:lineRule="atLeast"/>
    </w:pPr>
    <w:rPr>
      <w:rFonts w:ascii="方正准雅宋_GBK" w:eastAsia="方正准雅宋_GBK" w:cs="方正准雅宋_GBK"/>
      <w:color w:val="692976"/>
      <w:sz w:val="22"/>
      <w:szCs w:val="22"/>
    </w:rPr>
  </w:style>
  <w:style w:type="paragraph" w:customStyle="1" w:styleId="a4">
    <w:name w:val="表格段落"/>
    <w:basedOn w:val="a3"/>
    <w:uiPriority w:val="99"/>
    <w:rsid w:val="00992137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92137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2019-05-14T08:52:00Z</dcterms:created>
  <dcterms:modified xsi:type="dcterms:W3CDTF">2019-05-14T09:07:00Z</dcterms:modified>
</cp:coreProperties>
</file>