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90C" w:rsidRPr="0072290C" w:rsidRDefault="0072290C" w:rsidP="0072290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72290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备用金申请单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417"/>
        <w:gridCol w:w="1328"/>
        <w:gridCol w:w="2295"/>
      </w:tblGrid>
      <w:tr w:rsidR="0072290C" w:rsidRPr="0072290C" w:rsidTr="006D04FB">
        <w:trPr>
          <w:trHeight w:val="396"/>
        </w:trPr>
        <w:tc>
          <w:tcPr>
            <w:tcW w:w="6736" w:type="dxa"/>
            <w:gridSpan w:val="4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113" w:after="113" w:line="360" w:lineRule="atLeast"/>
              <w:jc w:val="center"/>
              <w:textAlignment w:val="center"/>
              <w:rPr>
                <w:rFonts w:ascii="方正准雅宋_GBK" w:eastAsia="方正准雅宋_GBK" w:cs="方正准雅宋_GBK"/>
                <w:color w:val="3500B7"/>
                <w:kern w:val="0"/>
                <w:sz w:val="22"/>
                <w:lang w:val="zh-CN"/>
              </w:rPr>
            </w:pPr>
            <w:r w:rsidRPr="0072290C">
              <w:rPr>
                <w:rFonts w:ascii="方正准雅宋_GBK" w:eastAsia="方正准雅宋_GBK" w:cs="方正准雅宋_GBK" w:hint="eastAsia"/>
                <w:color w:val="3500B7"/>
                <w:kern w:val="0"/>
                <w:sz w:val="22"/>
                <w:lang w:val="zh-CN"/>
              </w:rPr>
              <w:t>备用金申请单</w:t>
            </w:r>
          </w:p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填表日期：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申请部门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备用金用途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备用金保管人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使用时限</w:t>
            </w:r>
          </w:p>
        </w:tc>
        <w:tc>
          <w:tcPr>
            <w:tcW w:w="2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备用金金额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￥：</w:t>
            </w:r>
          </w:p>
        </w:tc>
        <w:tc>
          <w:tcPr>
            <w:tcW w:w="13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大写</w:t>
            </w:r>
            <w:bookmarkStart w:id="0" w:name="_GoBack"/>
            <w:bookmarkEnd w:id="0"/>
          </w:p>
        </w:tc>
        <w:tc>
          <w:tcPr>
            <w:tcW w:w="2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领取方式</w:t>
            </w:r>
          </w:p>
        </w:tc>
        <w:tc>
          <w:tcPr>
            <w:tcW w:w="504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□现金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□转账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账号：</w:t>
            </w:r>
          </w:p>
        </w:tc>
      </w:tr>
      <w:tr w:rsidR="0072290C" w:rsidRPr="0072290C">
        <w:trPr>
          <w:trHeight w:val="396"/>
        </w:trPr>
        <w:tc>
          <w:tcPr>
            <w:tcW w:w="6736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审批意见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部门经理意见</w:t>
            </w:r>
          </w:p>
        </w:tc>
        <w:tc>
          <w:tcPr>
            <w:tcW w:w="504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财务中心核准</w:t>
            </w:r>
          </w:p>
        </w:tc>
        <w:tc>
          <w:tcPr>
            <w:tcW w:w="504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总经理意见</w:t>
            </w:r>
          </w:p>
        </w:tc>
        <w:tc>
          <w:tcPr>
            <w:tcW w:w="504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72290C" w:rsidRPr="0072290C">
        <w:trPr>
          <w:trHeight w:val="396"/>
        </w:trPr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出纳办理</w:t>
            </w:r>
          </w:p>
        </w:tc>
        <w:tc>
          <w:tcPr>
            <w:tcW w:w="504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72290C" w:rsidRPr="0072290C" w:rsidRDefault="0072290C" w:rsidP="0072290C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2290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72290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72290C" w:rsidRPr="0072290C" w:rsidRDefault="0072290C" w:rsidP="0072290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72290C" w:rsidRDefault="0072290C"/>
    <w:sectPr w:rsidR="0072290C" w:rsidSect="000A48C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96A" w:rsidRDefault="00F1196A" w:rsidP="006D04FB">
      <w:r>
        <w:separator/>
      </w:r>
    </w:p>
  </w:endnote>
  <w:endnote w:type="continuationSeparator" w:id="0">
    <w:p w:rsidR="00F1196A" w:rsidRDefault="00F1196A" w:rsidP="006D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96A" w:rsidRDefault="00F1196A" w:rsidP="006D04FB">
      <w:r>
        <w:separator/>
      </w:r>
    </w:p>
  </w:footnote>
  <w:footnote w:type="continuationSeparator" w:id="0">
    <w:p w:rsidR="00F1196A" w:rsidRDefault="00F1196A" w:rsidP="006D0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90C"/>
    <w:rsid w:val="00096644"/>
    <w:rsid w:val="00647C20"/>
    <w:rsid w:val="006D04FB"/>
    <w:rsid w:val="0072290C"/>
    <w:rsid w:val="00CA0878"/>
    <w:rsid w:val="00F1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7310F"/>
  <w15:chartTrackingRefBased/>
  <w15:docId w15:val="{510D99EE-7D3D-41E5-9EC5-D5F4F5FA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72290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72290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72290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72290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D0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D04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D0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D04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2019-01-16T08:57:00Z</dcterms:created>
  <dcterms:modified xsi:type="dcterms:W3CDTF">2019-06-17T09:45:00Z</dcterms:modified>
</cp:coreProperties>
</file>