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D76" w:rsidRPr="005F3D76" w:rsidRDefault="005F3D76" w:rsidP="005F3D76">
      <w:pPr>
        <w:widowControl/>
        <w:wordWrap w:val="0"/>
        <w:spacing w:before="100" w:beforeAutospacing="1" w:after="100" w:afterAutospacing="1" w:line="360" w:lineRule="atLeast"/>
        <w:jc w:val="left"/>
        <w:outlineLvl w:val="3"/>
        <w:rPr>
          <w:rFonts w:ascii="宋体" w:eastAsia="宋体" w:hAnsi="宋体" w:cs="宋体"/>
          <w:b/>
          <w:bCs/>
          <w:color w:val="3F4E5A"/>
          <w:kern w:val="0"/>
          <w:sz w:val="18"/>
          <w:szCs w:val="18"/>
        </w:rPr>
      </w:pPr>
      <w:r w:rsidRPr="005F3D76">
        <w:rPr>
          <w:rFonts w:ascii="宋体" w:eastAsia="宋体" w:hAnsi="宋体" w:cs="宋体"/>
          <w:b/>
          <w:bCs/>
          <w:color w:val="3F4E5A"/>
          <w:kern w:val="0"/>
          <w:sz w:val="18"/>
          <w:szCs w:val="18"/>
        </w:rPr>
        <w:t>适合课堂上5分钟玩的游戏！</w:t>
      </w:r>
    </w:p>
    <w:p w:rsidR="009272D6" w:rsidRDefault="005F3D76" w:rsidP="00CD1F01">
      <w:pPr>
        <w:widowControl/>
        <w:wordWrap w:val="0"/>
        <w:spacing w:line="384" w:lineRule="auto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5F3D76">
        <w:rPr>
          <w:rFonts w:ascii="宋体" w:eastAsia="宋体" w:hAnsi="宋体" w:cs="宋体"/>
          <w:color w:val="333333"/>
          <w:kern w:val="0"/>
          <w:szCs w:val="21"/>
        </w:rPr>
        <w:t xml:space="preserve">挑战数数字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这是个简单的游戏，但又是绝对具有挑战的游戏。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人数：5-10人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道具：无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适合场合：酒桌、破冰、趣味竞赛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规则：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1、所有人围成一圈，需要共同完成一件任务——数数。数数的规则是每人按照顺序一个人数一个数，从1数到50，遇到7或7的倍数时，就以拍巴掌表示。然后由原来的逆时针顺序改为顺时针开始数。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2、比如，开始按顺时针方向数到6以后，数7的人拍一下巴掌，然后按逆时针方向数8，当数到14的时候，拍一下巴掌，方向又变为顺时针，如此类推，直到数到50。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3、数错的人可以罚酒或者分小组进行竞赛。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补充说明：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这是我2003年10月在浙江临安参加一个培训时培训师带我们的一个游戏，发现我们四个组基本上都只能数到20，练习几次以后，数到35已经很费时间了，但是如果数到50的时候，已经是我们晚上吃夜宵的时候，在酒桌上迷迷糊糊数出来的。。。。。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如果你知道了游戏如何操作，不妨赶快试一试，绝对会有你想不到的效果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新型时装秀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一、活动名称：新型时装秀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二、活动目标：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1、促进成员间的多人合作概念。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2、感受个人在团队合作中发挥的作用。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三、活动过程 ：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lastRenderedPageBreak/>
        <w:t xml:space="preserve">1、每组出五人，并进行工作分工。三名设计师、一名模特、一名裁判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2、“设计师们”在规定的时间内以报纸为“模特”设计并制作全套的服装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3、“裁判”对个小组的完成情况做评判。以评分的高低和观众掌声的热烈程度作为决定胜负的因素。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四、说明：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1、时装评判标准：新颖性、观赏性、可行性、搞笑性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2、裁判必须公平、公正，各裁判打分要被公开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五、道具：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报纸（大量）、剪刀（每队一把）、透明胶（每队一卷）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合力吹汽球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借着分工合作来完成任务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人数：每组限六人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场地：不限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道具：主持人准备每组各六张签，上写：嘴巴；手（二张）；屁股；脚（二张）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汽球（每组一个）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适合：全部的人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游戏方法：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1. 分组，不限几组，但每组必须要有六人。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2. 主持人请每组每人抽签。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3. 首先，抽到嘴巴的必须借着抽到手的两人帮助来把汽球给吹起（抽到嘴巴的人不能用手自已吹起汽球）；然后二个抽到脚的人抬起抽到屁股的人去把汽球给坐破。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猜牙签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>春节过年回家，相约几个小时候的老同学在一块叙叙旧，于是我们就在酒桌上玩起了一个游戏,叫猜牙签。觉得很不错的游戏，适合在酒桌上玩，所以我就把这个游戏介绍给大家，相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lastRenderedPageBreak/>
        <w:t xml:space="preserve">信大家以后用得着。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适合人数：5-10人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道具：比人数多一只的牙签数只。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游戏步骤：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1、以7个人为例，请准备8个牙签。首先由一人担任游戏的庄家，庄家将随意拿几根牙签放在手上，当然，不可以给其他人看到。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2、然后庄家就让其他的玩家猜一个数字。这个数字是1-8之间的任意的一个数，如果玩家没有猜中，就轮到下一个玩家猜庄家手中的牙签。如果猜中了，就该猜中的玩家喝酒。如果所有玩家都没有猜中的话，就由庄家喝酒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3、举个例子，七个人一起玩，假设庄家拿了5根牙签在手中，然后庄家就依此问其他6个玩家，比如，第一个玩家猜有8根，因为没有猜中，所以第一个玩家就不用喝酒。轮到下一个，这个人只能猜剩下的1-8之间的7个数字，分别是：1、2、3、4、5、6、7，假如这个人猜6，没有猜中，就轮到下一位，那么这个人只能猜剩下6个数字了，分别是：1、2、3、4、5、7，如果这个猜中，也就是说5的话，那这个人就该喝酒。如果没有猜中，就轮到下一个人。一直这样循环，知道玩家猜中了为止，如果所有玩家都没有猜中，就只有庄家喝酒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4、如果有人输了，就罚酒，并由喝酒的人重新担任庄家，这样游戏就一直进行下去了，一直等到喝完全部的酒。而且是无一例外的人人都会喝，运气不好就会喝很多啦。。。。。。幸好本人近年运气好，只喝了3次，否则就会出洋相的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红脸蛋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要求：口红，铅笔，积分牌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规模：大小团队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>过程：依据参加者的人数，你可以找几个助手来帮助完成这个游戏。在游戏开始以前助手拿一个口红藏在手中或口袋里。他们假装在最后一刻加入到游戏中。这有助于他们发现站在他的旁边他们喜欢的人。所有参加者站成一条直线，肩并肩，指示他们不得转头，必须向前看。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lastRenderedPageBreak/>
        <w:t xml:space="preserve">告诉他们你正在玩“红脸蛋”的游戏，并且每个人都必须重复你做的但是不能移动。给他们一个例子如，轻轻捏一下右边邻居的面颊并且说：红脸蛋。你应该站在排头。以下每个人都按照此法向下进行直到末尾。这个时候，你要偷偷的把口红擦在手上。当完成红脸蛋之后，从头开始指着鼻子说：大鼻子。还可以说：尖下巴，肥耳朵，呆脑壳。每次抹口红时不要让他们注意到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英雄救美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每队有5名女队员排成一列，每人间隔约2米，每人前有两个椅子，用一根环形锁锁住。（钥匙要差不多样子。）然后每队选1名男队员，在他面前有6、7把钥匙，他一次只能那一把钥匙，去打开锁救出美人，必须按前后顺序进行。打不开锁就必须回来换。看哪队先救出所有人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七拼八凑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此游戏适合晚会最后，掀起高潮。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要求：参加人数30人-50人为佳，分成4-5组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道具：托盘、背景disco音乐、奖品一份可以是精美的糖果（可以分的）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主持人要求大家分组坐好（一定要有男有女）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将游戏规则告知大家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每组先选出一名接收者，手持托盘站在舞台上。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其它小组人员按照主持人的要求提供物品放到托盘中。最先集齐物品的小组获胜。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背景音乐起，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主持人开始宣读物品，每一个相隔一定时间给队员准备，慢慢加快。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采集物品来自日常的例如：眼镜、手表、皮带、袜子、口红、钱等，一定要有比较难的放在最后如药片、糖果、一毛钱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聪明的主持人还可以临时选择一些东西。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我们做过一次，最刁的主持选择最后是一根白头发，结果老总的脑袋遭了殃….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lastRenderedPageBreak/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椅上功夫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概要：在一张椅子上站最多人的游戏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方法：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1、各组互相商量要如何才能站上最多的人。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2、依照号令比赛，哪一张椅子上站最多的人。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3、可以规定一个时限。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拥挤的公交车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概要：用胶带把三张报纸连成圆纸筒，比赛人员进入圆纸筒内跑到目标再折回的接力赛。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方法：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1、全员分成数队。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2、根据号令几个队员跑进纸筒内（人数不限）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3、跑到目标再折回，把纸筒交给下一组。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4、如果报纸破裂，纸箱内的人要当场用胶带修理好。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5、全员最快完成的一组获胜。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船东和青蛙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概要：坐在纸箱内的人想跳起时，另一人趁机拉动纸箱来进行接力赛。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道具：纸箱、绳子、书夹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方法：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1、全员分成数队，各派两人组成一组。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2、依照号令，一人坐在纸箱里，另一人拿着用书夹固定在纸箱里的绳子（长3米）一端。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3、拿着绳子的人，要趁着纸箱里的人跳高时往前拉，如此继续前进。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4、绕回目标后换人进行接力赛。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lastRenderedPageBreak/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瞎子穿拖鞋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概要:蒙眼前进5步或6步穿拖鞋的游戏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方法: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1、各队轮流派出1人。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2、把拖鞋放在起点前方5步的地方。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3、回到起点蒙眼旋转三次以后出发。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4、能够准确前进5步，第6步穿到拖鞋教多的一组获胜。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参考：进行中对方可以用错误的指示来扰乱。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奇怪的墙壁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概要：二队透过挂在中间报纸上的小洞，把乒乓球投入对方阵地的游戏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道具：把几张钻有拳头大小的洞的报纸，用胶带贴成一大张吊挂在房间中央。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方法：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1、离报纸适当的距离划一条线，各小队站在线上投乒乓球。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2、在限定时间内，把乒乓球投入对方阵地最多的一组获胜。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椅子渡河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概要：用两张椅子轮流传送来渡河的接力赛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方法：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1、全员分成三队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2、地板上各画出一条起点和终点线，中间当渡河。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3、各队派出二人以传递椅子的方式前进，到达对岸后放下一位。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lastRenderedPageBreak/>
        <w:t xml:space="preserve">3 给天生我才必有粽的互动小游戏集锦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4、另一位再回到起点，以同样的方式把下一位队员运过去。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5、如果脚着地，全部对员都要重新做起。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6、最快渡河的一队获胜。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吹空罐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概要：2人一组，利用图画纸做成的吹气管，，来吹动空罐绕行目标的接力赛。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方法：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1、全员分成数队。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2、各队前头二人出场，根据号令开始吹动空罐。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3、到达目标后再折回，然后换组进行接力赛。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4、最快完成的一队获胜。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如何给游戏当中输的人进行有趣的处罚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1、掷骰子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准备一个正方体的盒子，在它的六面上写上“各处罚条例”，如：高歌一曲，学猴子走路、交换蹲跳、吻主持人、跑等。请输的人自己掷骰子，并依“条例”受罚。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2、我爱你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输的人，面对大树或墙壁、大声地喊三声：“我爱你！”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3、天旋地转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输的人，就地闭眼睛，左转三圈，右转三圈，再睁开眼睛，走回自己的座位。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4、模仿秀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输的人，模仿一位自己熟悉的明星、歌星或动物的动作、歌声或说话方式。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5、灰头土脸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准备一盘面粉及乒乓球，让输的人用力将面粉盘上的球吹走。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6、我是淑女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lastRenderedPageBreak/>
        <w:t xml:space="preserve">赢的人将3-5本书放至输的人的头顶，并请他（她）学模特走台步旋转一圈后走回来。如果书掉了，就得重来。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7、神射手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在输的人身上挂数个气球，让赢的人离他3米远，用牙签射向气球，至气球全部破掉为止。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8、苦笑不得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输的人先大笑5秒之后，忽然又大哭5秒钟，反复2-3次。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9、屁股写字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输的人要用屁股写出赢的人的名字，要大家都能接受才可以停止。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10、犯人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输的人要接受所有人的质问，不可以不回答问题，要俱实以告，直到大家满意了为止。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同生共死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同生共死者, 先要每一位参加者填一张纸, 内容如下：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"我 XXX 要 YYY(另一人) 点样点样"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eg. "我 fred 要 Max 做三百下掌上压"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将纸条收集后, 逐张抽出, 并准备一胶袋,内有四种纸条:"同生" "共死" "你死" "我活"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若抽到"你死"的话, 便你做三百下掌上压,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若抽到"我活"的话, 便我做三百下掌上压,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若抽到"同生"的话, 便一起不用做三百下掌上压,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若抽到"共死"的话, 便一起做三百下掌上压。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（通常都会有人填上一些如 "Kiss" 或 "摸" 的动作,如主持人认为大家接受不了的话, 记紧自己执生,否则弄成性骚扰甚至非礼便不是太好玩了!）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以X传物）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这里的 "X" 其实等于手或颈或口或胯下或任何你可想象之部位，而 "物" 则可以是气球或卡纸或香蕉或饮管或任何你可想象之东西。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lastRenderedPageBreak/>
        <w:t xml:space="preserve">而玩法则有极多，以下提供三种：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一级版：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大家排成两圈，而他们要做的就是把一个气球由队头传至队尾。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传的过程中，不可以用手，而只能以手以外的部份来传。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那队最快传完一圈为嬴。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二级版：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大家排成两圈，最好是男女相间。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他们要做的是用口来传卡纸一张。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（卡纸不宜太薄，否则不太卫生．．．而且也要确定大家玩得才好！）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最快传完一圈那组胜。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三级版：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（这个更加需要肯定玩者不会介意，否则可能会玩出火，慎之，慎之！）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道具：一条用保鲜纸包好的香蕉（当然是已去皮的了）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两套几张写了身体部位名称的纸（如腋下，口，胯下，下巴，颈等）。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照相机（这么好看，不拍下怎成？）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玩法：大家排成两圈，最好是男女相间。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首先抽一张纸，例如抽到口的话，那开始的一人便要含着那香蕉，然后第二人抽，例如抽到腋下的话，那接下的一人便要用腋下来接那香蕉。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如此类推，直至传完一圈为止，快传完的一队胜。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（试想像一下，假如之前一人抽到胯下，接下来的那人抽到口，那会是．．．）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有口难言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这个也是一个十分出名的游戏，大概许多人都有玩过。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有口难言就是做动作令其它人猜到一些东西，如戏名，人名，歌名等。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首先分成两组（A &amp; B），A 组将要猜之物写在纸上，而 B 组则要派出一名代表做动作，务求令自己组猜中该物。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lastRenderedPageBreak/>
        <w:br/>
        <w:t xml:space="preserve">4 给天生我才必有粽的互动小游戏集锦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轮流猜过之后，则以较快猜中之一组胜。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切面粉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人数：10－20人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道具：洁净白面粉1－2磅，间尺一把，画纸一张，糖果十粒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玩法：将面粉堆在画纸上，在面粉顶端放一粒糖。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将间尺当成刀，每人轮流在面粉堆上切一刀，将切去的面粉拨在一旁。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如此一直切下去，切到糖果跌下来，那切的人便要用口把糖果给吃了，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注意只能弯身用口咬食，不能用手帮助。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见到他吃完糖果的样子，还不拍照更待何时？！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吹面粉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这是一个整蛊游戏，而且能同时整蛊两个人的。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道具：面粉适量，乒乓波一个，匙更一个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玩法：先找出两个被玩者（如之前游戏的输者或赢家，告诉他们赢了这个游戏便不用受罚／有奖），面对面站在一张桌子两边。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把乒乓球放在匙更上，放在二人中间，要他们蒙着眼向乒乓球吹，若能把球吹到对面便为之赢。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待他们蒙好眼后，便迅速把乒乓球换成面粉，一二三，吹．．．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画面具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道具：空白纸面具（其实就是一张适当大小的咭纸，加条橡筋就成了）数个，粗笔数支，布一条（蒙眼用）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lastRenderedPageBreak/>
        <w:t xml:space="preserve">玩法：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1、分成若干组，每组五人左右（每组人数不宜太多，否则容易令人闷），排成直行。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2、其中一人载上面具，另一人要负责做描述者。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3、由主持人发指示，如要他们首先在面具上画上左眼，那么每组的第一个人便要蒙上眼，由描述者指示他们去在面具上画上左眼。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4、待大家都完成后再由主持人发下一个指示（如画上右眼），如此类推。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5、待一幅幅面具都画好的时候，那个面具最漂亮便胜出。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融冰游戏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道具：冰、密实袋，水樽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人数：分组进行，组数不限，每组人数最好六人左右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玩法：分给每组一个装着相同份量的冰的密实袋，要他们在指定时间内用任何方法来融掉所拥有的冰。指定时间过后，便将融出来的水倒到水樽里，融出最多水的那组为胜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蹲蹲乐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规则：风雨队和岁月队分别派出9个人分成3组比赛，每组比赛6个人，3个风雨队队员3个岁月队队员每个人起个外号，比如分别叫茄子，西红柿，大白菜，青椒，胡萝卜。然后由一个人开始，比如由胡萝卜开始，他就做坐下起立的动作，然后打出“胡萝卜蹲胡萝卜蹲，胡萝卜蹲完青椒蹲”，这时候青椒就赶紧也做坐下起立的动作，然后再打出下一个蹲的是谁，谁要是在5秒钟内接不上谁就被淘汰，如此类推，最后剩下的就是获胜者 ，切记的是一定要先做坐下起立的动作然后再打下一个蹲的人是谁。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输赢的判定：如果在5秒钟内该你蹲你没有蹲哪就要被淘汰了，比赛中如果有一方的队员都被淘汰了，哪另一方就是这一轮的获胜者，如果最后剩下2个人分别是2个队的队员那么主持人会参与进去当作第3个人继续比赛直到淘汰出一方为止，3局2胜，最后获得胜利的队伍可获得奖品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</w:r>
      <w:r w:rsidRPr="005F3D76">
        <w:rPr>
          <w:rFonts w:ascii="宋体" w:eastAsia="宋体" w:hAnsi="宋体" w:cs="宋体"/>
          <w:color w:val="333333"/>
          <w:kern w:val="0"/>
          <w:szCs w:val="21"/>
        </w:rPr>
        <w:lastRenderedPageBreak/>
        <w:br/>
        <w:t xml:space="preserve">猴子卖桃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规则：2个队分别派出12个人组成2组，每组6人3女3男，一共是4个组一起比赛。男生代表5角，女生代表一元，主持人说一个价钱比如说2元5角，看哪个组最快的吧这个价钱组合出来 ，谁就赢了 </w:t>
      </w:r>
      <w:r w:rsidRPr="005F3D76">
        <w:rPr>
          <w:rFonts w:ascii="宋体" w:eastAsia="宋体" w:hAnsi="宋体" w:cs="宋体"/>
          <w:color w:val="333333"/>
          <w:kern w:val="0"/>
          <w:szCs w:val="21"/>
        </w:rPr>
        <w:br/>
        <w:t xml:space="preserve">输赢的判定：主持人会圈出3个圈（就是放3个东西表示组合价钱的地方），在主持人没说价钱的时候，参赛人员都要在这3个圈的外面饶着走，主持人会说（今天天气真好，桃子也大丰收，我要到市场去卖个好价钱，要出多少钱呢，一元五角行不行？（这时候主持人会故意停顿），然后接着说不行（这时候如果有队伍冲上去组合价钱就要记过一次，3次记过就被淘汰了），2元5角行不行？行（一听到主持人说行，4个参赛队才能冲到拼价钱的地方去组合价钱）），为什么才给3个地方组合价钱呢，4个队啊，这就是淘汰的机制了，谁没抢到组合的位置的队伍首先被淘汰，抢到了位置的队伍也不见得就留下还要看组合的价钱对不对，不对的也要淘汰，淘汰一个队伍，组合价钱的地方就少一个，如此类推直到最后剩下的就是获胜方。（看时间和大家的兴趣而定玩几个回合）最后获得胜利的队伍可获得奖品 </w:t>
      </w:r>
    </w:p>
    <w:p w:rsidR="00314CD3" w:rsidRDefault="00314CD3" w:rsidP="00CD1F01">
      <w:pPr>
        <w:widowControl/>
        <w:wordWrap w:val="0"/>
        <w:spacing w:line="384" w:lineRule="auto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14CD3" w:rsidRPr="00D55893" w:rsidTr="00696B01">
        <w:tblPrEx>
          <w:tblCellMar>
            <w:top w:w="0" w:type="dxa"/>
            <w:bottom w:w="0" w:type="dxa"/>
          </w:tblCellMar>
        </w:tblPrEx>
        <w:trPr>
          <w:trHeight w:val="390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314CD3" w:rsidRPr="00D55893" w:rsidRDefault="00314CD3" w:rsidP="00696B01">
            <w:pPr>
              <w:spacing w:line="360" w:lineRule="auto"/>
              <w:jc w:val="center"/>
              <w:rPr>
                <w:rFonts w:ascii="黑体" w:eastAsia="黑体" w:hint="eastAsia"/>
                <w:color w:val="FF0000"/>
                <w:sz w:val="72"/>
              </w:rPr>
            </w:pPr>
            <w:r w:rsidRPr="00D55893">
              <w:rPr>
                <w:rFonts w:ascii="黑体" w:eastAsia="黑体" w:hint="eastAsia"/>
                <w:color w:val="FF0000"/>
                <w:sz w:val="72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474pt;height:57pt;mso-wrap-distance-left:9.05pt;mso-wrap-distance-right:9.05pt;mso-position-horizontal-relative:page;mso-position-vertical-relative:page" fillcolor="red" strokecolor="red">
                  <v:fill color2="#aaa"/>
                  <v:shadow on="t" color="#4d4d4d" opacity="52428f" offset=",3pt"/>
                  <v:textpath style="font-family:&quot;黑体&quot;;v-text-spacing:78650f" trim="t" string="全国职业经理MBA双证班"/>
                </v:shape>
              </w:pict>
            </w:r>
          </w:p>
          <w:p w:rsidR="00314CD3" w:rsidRDefault="00314CD3" w:rsidP="00696B01">
            <w:pPr>
              <w:spacing w:line="360" w:lineRule="auto"/>
              <w:ind w:left="1181" w:hangingChars="490" w:hanging="1181"/>
              <w:jc w:val="left"/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</w:pPr>
            <w:r w:rsidRPr="008A051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认证系列：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职业经理、人力资源总监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、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营销经理、品质经理、生产经理、物流经理、项目经理、IE工业工程师、企业培训师、营销策划师、酒店经理、市场总监、财务总监、行政总监、采购经理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、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企业总经理、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生产运营管理师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、工厂管理、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企业管理咨询师、六西格玛管理师、企业管理师、</w:t>
            </w:r>
          </w:p>
          <w:p w:rsidR="00314CD3" w:rsidRPr="003E6B2F" w:rsidRDefault="00314CD3" w:rsidP="00696B01">
            <w:pPr>
              <w:spacing w:line="360" w:lineRule="auto"/>
              <w:ind w:leftChars="559" w:left="1174"/>
              <w:jc w:val="left"/>
              <w:rPr>
                <w:rFonts w:ascii="黑体" w:eastAsia="黑体" w:hAnsi="宋体"/>
                <w:color w:val="993300"/>
                <w:sz w:val="24"/>
                <w:highlight w:val="yellow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经济管理师、人力资源管理师、薪酬管理师、健康管理师、现场管理师、精益管理师等MBA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高级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资格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认证。</w:t>
            </w:r>
          </w:p>
          <w:p w:rsidR="00314CD3" w:rsidRPr="00D55893" w:rsidRDefault="00314CD3" w:rsidP="00696B01">
            <w:pPr>
              <w:spacing w:line="360" w:lineRule="auto"/>
              <w:ind w:left="1181" w:hangingChars="490" w:hanging="1181"/>
              <w:rPr>
                <w:rFonts w:ascii="楷体_GB2312" w:eastAsia="楷体_GB2312"/>
                <w:color w:val="000000"/>
                <w:sz w:val="24"/>
              </w:rPr>
            </w:pPr>
            <w:r w:rsidRPr="008A051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颁发双证：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高级经理资格证书＋</w:t>
            </w:r>
            <w:r w:rsidRPr="00710181">
              <w:rPr>
                <w:rFonts w:ascii="宋体" w:hAnsi="宋体"/>
                <w:b/>
                <w:color w:val="000000"/>
                <w:sz w:val="24"/>
              </w:rPr>
              <w:t>MBA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高等教育研修结业证书（含</w:t>
            </w:r>
            <w:r w:rsidRPr="00710181">
              <w:rPr>
                <w:rFonts w:ascii="宋体" w:hAnsi="宋体"/>
                <w:b/>
                <w:color w:val="000000"/>
                <w:sz w:val="24"/>
              </w:rPr>
              <w:t>2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年全套学籍档案）</w:t>
            </w:r>
          </w:p>
          <w:p w:rsidR="00314CD3" w:rsidRPr="00710181" w:rsidRDefault="00314CD3" w:rsidP="00696B01">
            <w:pPr>
              <w:spacing w:line="360" w:lineRule="auto"/>
              <w:ind w:left="1181" w:hangingChars="490" w:hanging="1181"/>
              <w:rPr>
                <w:rFonts w:ascii="宋体" w:hAnsi="宋体"/>
                <w:b/>
                <w:color w:val="000000"/>
                <w:sz w:val="24"/>
              </w:rPr>
            </w:pPr>
            <w:r w:rsidRPr="008A051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证书说明：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证书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>附档案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、电子注册，是提干、求职、晋级的有效依据</w:t>
            </w:r>
          </w:p>
          <w:p w:rsidR="00314CD3" w:rsidRPr="00D55893" w:rsidRDefault="00314CD3" w:rsidP="00696B01">
            <w:pPr>
              <w:spacing w:line="360" w:lineRule="auto"/>
              <w:rPr>
                <w:rFonts w:ascii="幼圆" w:eastAsia="幼圆"/>
                <w:b/>
                <w:color w:val="000000"/>
                <w:sz w:val="24"/>
              </w:rPr>
            </w:pPr>
            <w:r w:rsidRPr="008A051F">
              <w:rPr>
                <w:rFonts w:ascii="宋体" w:hAnsi="宋体" w:cs="宋体" w:hint="eastAsia"/>
                <w:b/>
                <w:color w:val="000000"/>
                <w:sz w:val="24"/>
              </w:rPr>
              <w:t>学习期限</w:t>
            </w:r>
            <w:r w:rsidRPr="008A051F">
              <w:rPr>
                <w:rFonts w:ascii="宋体" w:hAnsi="宋体" w:hint="eastAsia"/>
                <w:b/>
                <w:color w:val="000000"/>
                <w:sz w:val="24"/>
              </w:rPr>
              <w:t>：</w:t>
            </w:r>
            <w:r w:rsidRPr="00D55893">
              <w:rPr>
                <w:rFonts w:ascii="幼圆" w:eastAsia="幼圆"/>
                <w:b/>
                <w:color w:val="000000"/>
                <w:sz w:val="24"/>
              </w:rPr>
              <w:t>3</w:t>
            </w:r>
            <w:r w:rsidRPr="00D55893">
              <w:rPr>
                <w:rFonts w:ascii="幼圆" w:eastAsia="幼圆" w:hint="eastAsia"/>
                <w:b/>
                <w:color w:val="000000"/>
                <w:sz w:val="24"/>
              </w:rPr>
              <w:t>个月</w:t>
            </w:r>
            <w:r w:rsidRPr="00D81CDC">
              <w:rPr>
                <w:rFonts w:ascii="幼圆" w:eastAsia="幼圆" w:hint="eastAsia"/>
                <w:b/>
                <w:color w:val="000000"/>
                <w:sz w:val="24"/>
              </w:rPr>
              <w:t>（允许提前毕业</w:t>
            </w:r>
            <w:r>
              <w:rPr>
                <w:rFonts w:ascii="幼圆" w:eastAsia="幼圆" w:hint="eastAsia"/>
                <w:b/>
                <w:color w:val="000000"/>
                <w:sz w:val="24"/>
              </w:rPr>
              <w:t>，毕业后持续辅导2年</w:t>
            </w:r>
            <w:r w:rsidRPr="00D81CDC">
              <w:rPr>
                <w:rFonts w:ascii="幼圆" w:eastAsia="幼圆" w:hint="eastAsia"/>
                <w:b/>
                <w:color w:val="000000"/>
                <w:sz w:val="24"/>
              </w:rPr>
              <w:t>）</w:t>
            </w:r>
            <w:r>
              <w:rPr>
                <w:rFonts w:ascii="幼圆" w:eastAsia="幼圆" w:hint="eastAsia"/>
                <w:color w:val="000000"/>
                <w:sz w:val="24"/>
              </w:rPr>
              <w:t xml:space="preserve"> </w:t>
            </w:r>
            <w:r w:rsidRPr="008A051F">
              <w:rPr>
                <w:rFonts w:ascii="宋体" w:hAnsi="宋体" w:cs="宋体" w:hint="eastAsia"/>
                <w:b/>
                <w:color w:val="000000"/>
                <w:sz w:val="24"/>
              </w:rPr>
              <w:t>收费标准</w:t>
            </w:r>
            <w:r w:rsidRPr="008A051F">
              <w:rPr>
                <w:rFonts w:ascii="幼圆" w:eastAsia="幼圆" w:hint="eastAsia"/>
                <w:b/>
                <w:color w:val="000000"/>
                <w:sz w:val="24"/>
              </w:rPr>
              <w:t>：</w:t>
            </w:r>
            <w:r w:rsidRPr="00D81CDC">
              <w:rPr>
                <w:rFonts w:ascii="幼圆" w:eastAsia="幼圆" w:hAnsi="Monotype Corsiva" w:hint="eastAsia"/>
                <w:b/>
                <w:color w:val="000000"/>
                <w:sz w:val="24"/>
              </w:rPr>
              <w:t>全部学费</w:t>
            </w:r>
            <w:r w:rsidRPr="00D81CDC">
              <w:rPr>
                <w:rFonts w:ascii="幼圆" w:eastAsia="幼圆" w:hAnsi="Monotype Corsiva"/>
                <w:b/>
                <w:color w:val="000000"/>
                <w:sz w:val="24"/>
              </w:rPr>
              <w:t xml:space="preserve"> </w:t>
            </w:r>
            <w:r>
              <w:rPr>
                <w:rFonts w:ascii="幼圆" w:eastAsia="幼圆" w:hAnsi="Monotype Corsiva" w:hint="eastAsia"/>
                <w:b/>
                <w:color w:val="000000"/>
                <w:sz w:val="24"/>
              </w:rPr>
              <w:t xml:space="preserve"> </w:t>
            </w:r>
            <w:r w:rsidRPr="00D81CDC">
              <w:rPr>
                <w:rFonts w:ascii="幼圆" w:eastAsia="幼圆" w:hAnsi="宋体" w:hint="eastAsia"/>
                <w:b/>
                <w:color w:val="000000"/>
                <w:sz w:val="44"/>
              </w:rPr>
              <w:pict>
                <v:shape id="_x0000_i1026" type="#_x0000_t136" style="width:49.5pt;height:17.25pt;mso-wrap-distance-left:9.05pt;mso-wrap-distance-right:9.05pt;mso-position-horizontal-relative:page;mso-position-vertical-relative:page" adj=",10800" fillcolor="red" strokecolor="red">
                  <v:fill color2="#aaa"/>
                  <v:shadow on="t" color="#4d4d4d" opacity="52428f" offset=",3pt"/>
                  <v:textpath style="font-family:&quot;华文新魏&quot;;v-text-spacing:78650f" trim="t" string="1280"/>
                </v:shape>
              </w:pict>
            </w:r>
            <w:r>
              <w:rPr>
                <w:rFonts w:ascii="幼圆" w:eastAsia="幼圆" w:hAnsi="宋体" w:hint="eastAsia"/>
                <w:b/>
                <w:color w:val="000000"/>
                <w:sz w:val="44"/>
              </w:rPr>
              <w:t xml:space="preserve"> </w:t>
            </w:r>
            <w:r w:rsidRPr="00D81CDC">
              <w:rPr>
                <w:rFonts w:ascii="幼圆" w:eastAsia="幼圆" w:hAnsi="Monotype Corsiva" w:hint="eastAsia"/>
                <w:b/>
                <w:color w:val="000000"/>
                <w:sz w:val="24"/>
              </w:rPr>
              <w:t>元</w:t>
            </w:r>
            <w:r w:rsidRPr="00D55893">
              <w:rPr>
                <w:rFonts w:ascii="隶书" w:eastAsia="隶书" w:hAnsi="Monotype Corsiva"/>
                <w:color w:val="000000"/>
                <w:sz w:val="32"/>
              </w:rPr>
              <w:t xml:space="preserve"> </w:t>
            </w:r>
            <w:r w:rsidRPr="00D55893">
              <w:rPr>
                <w:rFonts w:ascii="Monotype Corsiva" w:eastAsia="幼圆" w:hAnsi="Monotype Corsiva"/>
                <w:color w:val="0000FF"/>
                <w:sz w:val="24"/>
              </w:rPr>
              <w:t xml:space="preserve"> </w:t>
            </w:r>
            <w:r w:rsidRPr="00D55893">
              <w:rPr>
                <w:rFonts w:ascii="Monotype Corsiva" w:eastAsia="幼圆" w:hAnsi="Monotype Corsiva"/>
                <w:color w:val="000000"/>
                <w:sz w:val="24"/>
              </w:rPr>
              <w:t xml:space="preserve"> </w:t>
            </w:r>
            <w:r w:rsidRPr="00D55893">
              <w:rPr>
                <w:rFonts w:ascii="幼圆" w:eastAsia="幼圆"/>
                <w:b/>
                <w:color w:val="000000"/>
                <w:sz w:val="24"/>
              </w:rPr>
              <w:t xml:space="preserve">   </w:t>
            </w:r>
          </w:p>
          <w:p w:rsidR="00314CD3" w:rsidRPr="00E342CB" w:rsidRDefault="00314CD3" w:rsidP="00696B01">
            <w:pPr>
              <w:spacing w:line="360" w:lineRule="auto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EE778E">
              <w:rPr>
                <w:rFonts w:ascii="宋体" w:hAnsi="宋体" w:hint="eastAsia"/>
                <w:b/>
                <w:sz w:val="24"/>
                <w:highlight w:val="cyan"/>
              </w:rPr>
              <w:t>咨询电话：</w:t>
            </w:r>
            <w:r w:rsidRPr="00C143C9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color w:val="FF0000"/>
                <w:szCs w:val="21"/>
              </w:rPr>
              <w:t xml:space="preserve">13684609885 </w:t>
            </w:r>
            <w:r w:rsidRPr="00E342CB">
              <w:rPr>
                <w:rFonts w:ascii="宋体" w:hAnsi="宋体" w:hint="eastAsia"/>
                <w:b/>
                <w:color w:val="FF0000"/>
                <w:szCs w:val="21"/>
              </w:rPr>
              <w:t xml:space="preserve"> </w:t>
            </w:r>
            <w:r w:rsidRPr="00E342CB">
              <w:rPr>
                <w:rFonts w:ascii="宋体" w:hAnsi="宋体"/>
                <w:b/>
                <w:color w:val="FF0000"/>
                <w:szCs w:val="21"/>
              </w:rPr>
              <w:t>0451</w:t>
            </w:r>
            <w:r w:rsidRPr="00E342CB">
              <w:rPr>
                <w:rFonts w:ascii="宋体" w:hAnsi="宋体" w:hint="eastAsia"/>
                <w:b/>
                <w:color w:val="FF0000"/>
                <w:szCs w:val="21"/>
              </w:rPr>
              <w:t xml:space="preserve">- 88342620 </w:t>
            </w:r>
            <w:r w:rsidRPr="00E342CB">
              <w:rPr>
                <w:rFonts w:ascii="宋体" w:hAnsi="宋体" w:hint="eastAsia"/>
                <w:b/>
                <w:color w:val="000000"/>
                <w:sz w:val="28"/>
                <w:szCs w:val="28"/>
                <w:highlight w:val="cyan"/>
              </w:rPr>
              <w:t>微信：</w:t>
            </w:r>
            <w:r w:rsidRPr="00E342CB">
              <w:rPr>
                <w:rFonts w:ascii="宋体" w:hAnsi="宋体" w:hint="eastAsia"/>
                <w:b/>
                <w:color w:val="FF0000"/>
                <w:szCs w:val="21"/>
              </w:rPr>
              <w:t>122285053</w:t>
            </w:r>
            <w:r>
              <w:rPr>
                <w:rFonts w:ascii="宋体" w:hAnsi="宋体" w:hint="eastAsia"/>
                <w:b/>
                <w:color w:val="FF0000"/>
                <w:szCs w:val="21"/>
              </w:rPr>
              <w:t xml:space="preserve">  </w:t>
            </w:r>
            <w:r w:rsidRPr="003B3D7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网站：</w:t>
            </w:r>
            <w:r w:rsidRPr="00CF46A8">
              <w:rPr>
                <w:rFonts w:ascii="宋体" w:hAnsi="宋体" w:hint="eastAsia"/>
                <w:b/>
                <w:color w:val="000000"/>
                <w:sz w:val="24"/>
              </w:rPr>
              <w:t>http://</w:t>
            </w:r>
            <w:hyperlink r:id="rId6" w:history="1">
              <w:r w:rsidRPr="00CF46A8">
                <w:rPr>
                  <w:rStyle w:val="a5"/>
                  <w:rFonts w:ascii="宋体" w:hAnsi="宋体"/>
                  <w:b/>
                  <w:color w:val="000000"/>
                  <w:sz w:val="28"/>
                </w:rPr>
                <w:t>www.mhjy.net</w:t>
              </w:r>
            </w:hyperlink>
            <w:r w:rsidRPr="003B3D7F">
              <w:rPr>
                <w:rFonts w:ascii="宋体" w:hAnsi="宋体"/>
                <w:b/>
                <w:color w:val="000000"/>
                <w:sz w:val="30"/>
              </w:rPr>
              <w:t xml:space="preserve">  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 xml:space="preserve">   </w:t>
            </w:r>
            <w:r w:rsidRPr="00D1105D">
              <w:rPr>
                <w:rFonts w:ascii="宋体" w:hAnsi="宋体" w:hint="eastAsia"/>
                <w:b/>
                <w:color w:val="000000"/>
                <w:szCs w:val="21"/>
              </w:rPr>
              <w:t xml:space="preserve"> </w:t>
            </w:r>
            <w:r w:rsidRPr="004D6B73">
              <w:rPr>
                <w:rFonts w:ascii="宋体" w:hAnsi="宋体" w:hint="eastAsia"/>
                <w:b/>
                <w:sz w:val="24"/>
              </w:rPr>
              <w:t xml:space="preserve">  </w:t>
            </w:r>
          </w:p>
          <w:p w:rsidR="00314CD3" w:rsidRPr="00710181" w:rsidRDefault="00314CD3" w:rsidP="00696B01">
            <w:pPr>
              <w:spacing w:line="360" w:lineRule="auto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电子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邮箱：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</w:t>
            </w:r>
            <w:hyperlink r:id="rId7" w:history="1">
              <w:r w:rsidRPr="002B6CF2">
                <w:rPr>
                  <w:rStyle w:val="a5"/>
                  <w:rFonts w:ascii="宋体" w:hAnsi="宋体"/>
                  <w:b/>
                  <w:sz w:val="24"/>
                </w:rPr>
                <w:t>xchy007@163</w:t>
              </w:r>
              <w:r w:rsidRPr="002B6CF2">
                <w:rPr>
                  <w:rStyle w:val="a5"/>
                  <w:rFonts w:ascii="宋体" w:hAnsi="宋体" w:hint="eastAsia"/>
                  <w:b/>
                  <w:sz w:val="24"/>
                </w:rPr>
                <w:t>.</w:t>
              </w:r>
              <w:r w:rsidRPr="002B6CF2">
                <w:rPr>
                  <w:rStyle w:val="a5"/>
                  <w:rFonts w:ascii="宋体" w:hAnsi="宋体"/>
                  <w:b/>
                  <w:sz w:val="24"/>
                </w:rPr>
                <w:t>com</w:t>
              </w:r>
            </w:hyperlink>
            <w:r w:rsidRPr="00710181">
              <w:rPr>
                <w:rFonts w:ascii="宋体" w:hAnsi="宋体"/>
                <w:b/>
                <w:color w:val="000000"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颁证单位：中国经济管理大学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 主办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单位：美华管理人才学校</w:t>
            </w:r>
          </w:p>
          <w:p w:rsidR="00314CD3" w:rsidRPr="00D55893" w:rsidRDefault="00314CD3" w:rsidP="00696B01">
            <w:pPr>
              <w:spacing w:line="360" w:lineRule="auto"/>
              <w:rPr>
                <w:b/>
                <w:color w:val="000000"/>
                <w:sz w:val="24"/>
              </w:rPr>
            </w:pPr>
            <w:r w:rsidRPr="00D55893">
              <w:rPr>
                <w:rFonts w:ascii="黑体" w:eastAsia="黑体" w:hAnsi="宋体" w:hint="eastAsia"/>
                <w:color w:val="0000FF"/>
                <w:sz w:val="32"/>
                <w:highlight w:val="cyan"/>
              </w:rPr>
              <w:lastRenderedPageBreak/>
              <w:pict>
                <v:shape id="_x0000_i1027" type="#_x0000_t136" style="width:489pt;height:33pt;mso-wrap-distance-left:9.05pt;mso-wrap-distance-right:9.05pt;mso-position-horizontal-relative:page;mso-position-vertical-relative:page" fillcolor="black">
                  <v:textpath style="font-family:&quot;黑体&quot;" trim="t" string="全国招生  函授教育  颁发双证  权威有效"/>
                </v:shape>
              </w:pict>
            </w:r>
          </w:p>
        </w:tc>
      </w:tr>
    </w:tbl>
    <w:p w:rsidR="00314CD3" w:rsidRPr="00D55893" w:rsidRDefault="00314CD3" w:rsidP="00314CD3">
      <w:pPr>
        <w:rPr>
          <w:rFonts w:hint="eastAsia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54610</wp:posOffset>
            </wp:positionV>
            <wp:extent cx="1943100" cy="539750"/>
            <wp:effectExtent l="19050" t="0" r="0" b="0"/>
            <wp:wrapNone/>
            <wp:docPr id="2" name="图片 2" descr="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7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4CD3" w:rsidRPr="00D55893" w:rsidRDefault="00314CD3" w:rsidP="00314CD3">
      <w:pPr>
        <w:pStyle w:val="a3"/>
        <w:jc w:val="right"/>
        <w:rPr>
          <w:rFonts w:ascii="黑体" w:eastAsia="黑体" w:hAnsi="Monotype Corsiva" w:hint="eastAsia"/>
          <w:b/>
          <w:color w:val="FF0000"/>
          <w:sz w:val="30"/>
          <w:szCs w:val="30"/>
        </w:rPr>
      </w:pPr>
      <w:r>
        <w:rPr>
          <w:rFonts w:ascii="黑体" w:eastAsia="黑体" w:hint="eastAsia"/>
          <w:b/>
          <w:noProof/>
          <w:color w:val="FF0000"/>
          <w:sz w:val="30"/>
          <w:szCs w:val="30"/>
        </w:rPr>
        <w:drawing>
          <wp:inline distT="0" distB="0" distL="0" distR="0">
            <wp:extent cx="581025" cy="581025"/>
            <wp:effectExtent l="19050" t="0" r="9525" b="0"/>
            <wp:docPr id="4" name="图片 4" descr="调整大小 职业经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调整大小 职业经理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893">
        <w:rPr>
          <w:rFonts w:ascii="黑体" w:eastAsia="黑体" w:hint="eastAsia"/>
          <w:b/>
          <w:color w:val="FF0000"/>
          <w:sz w:val="30"/>
          <w:szCs w:val="30"/>
        </w:rPr>
        <w:t>职业经理</w:t>
      </w:r>
      <w:r w:rsidRPr="00D55893">
        <w:rPr>
          <w:rFonts w:ascii="黑体" w:eastAsia="黑体" w:hAnsi="Monotype Corsiva" w:hint="eastAsia"/>
          <w:b/>
          <w:color w:val="FF0000"/>
          <w:sz w:val="30"/>
          <w:szCs w:val="30"/>
        </w:rPr>
        <w:t>MBA</w:t>
      </w:r>
      <w:r w:rsidRPr="00D55893">
        <w:rPr>
          <w:rFonts w:ascii="黑体" w:eastAsia="黑体" w:hint="eastAsia"/>
          <w:b/>
          <w:color w:val="FF0000"/>
          <w:sz w:val="30"/>
          <w:szCs w:val="30"/>
        </w:rPr>
        <w:t>整套实战教程</w:t>
      </w:r>
    </w:p>
    <w:p w:rsidR="00314CD3" w:rsidRPr="002F1FAD" w:rsidRDefault="00314CD3" w:rsidP="00314CD3">
      <w:pPr>
        <w:wordWrap w:val="0"/>
        <w:ind w:right="300"/>
        <w:jc w:val="right"/>
        <w:rPr>
          <w:rFonts w:ascii="黑体" w:eastAsia="黑体" w:hint="eastAsia"/>
          <w:sz w:val="36"/>
          <w:szCs w:val="36"/>
        </w:rPr>
      </w:pPr>
      <w:r w:rsidRPr="008C77F0">
        <w:rPr>
          <w:rFonts w:ascii="黑体" w:eastAsia="黑体" w:hint="eastAsia"/>
          <w:b/>
          <w:color w:val="FF0000"/>
          <w:sz w:val="36"/>
          <w:szCs w:val="36"/>
        </w:rPr>
        <w:t>MBA经理教材</w:t>
      </w:r>
      <w:r w:rsidRPr="000A22C3">
        <w:rPr>
          <w:rFonts w:ascii="黑体" w:eastAsia="黑体" w:hint="eastAsia"/>
          <w:b/>
          <w:color w:val="FF0000"/>
          <w:sz w:val="52"/>
          <w:szCs w:val="52"/>
        </w:rPr>
        <w:t>免费</w:t>
      </w:r>
      <w:r w:rsidRPr="008C77F0">
        <w:rPr>
          <w:rFonts w:ascii="黑体" w:eastAsia="黑体" w:hint="eastAsia"/>
          <w:b/>
          <w:color w:val="FF0000"/>
          <w:sz w:val="36"/>
          <w:szCs w:val="36"/>
        </w:rPr>
        <w:t xml:space="preserve">下载  网址: </w:t>
      </w:r>
      <w:hyperlink r:id="rId10" w:history="1">
        <w:r w:rsidRPr="008C77F0">
          <w:rPr>
            <w:rStyle w:val="a5"/>
            <w:rFonts w:ascii="Arial Unicode MS" w:eastAsia="Arial Unicode MS" w:hAnsi="Arial Unicode MS" w:cs="Arial Unicode MS" w:hint="eastAsia"/>
            <w:b/>
            <w:color w:val="FF0000"/>
            <w:sz w:val="36"/>
            <w:szCs w:val="36"/>
          </w:rPr>
          <w:t>www.mhjy.net</w:t>
        </w:r>
      </w:hyperlink>
      <w:r w:rsidRPr="008C77F0">
        <w:rPr>
          <w:rFonts w:ascii="Arial Unicode MS" w:eastAsia="Arial Unicode MS" w:hAnsi="Arial Unicode MS" w:cs="Arial Unicode MS" w:hint="eastAsia"/>
          <w:b/>
          <w:color w:val="FF0000"/>
          <w:sz w:val="36"/>
          <w:szCs w:val="36"/>
        </w:rPr>
        <w:t xml:space="preserve"> </w:t>
      </w:r>
    </w:p>
    <w:p w:rsidR="00314CD3" w:rsidRPr="00314CD3" w:rsidRDefault="00314CD3" w:rsidP="00CD1F01">
      <w:pPr>
        <w:widowControl/>
        <w:wordWrap w:val="0"/>
        <w:spacing w:line="384" w:lineRule="auto"/>
        <w:jc w:val="left"/>
        <w:rPr>
          <w:rFonts w:ascii="宋体" w:eastAsia="宋体" w:hAnsi="宋体" w:cs="宋体"/>
          <w:color w:val="333333"/>
          <w:kern w:val="0"/>
          <w:szCs w:val="21"/>
        </w:rPr>
      </w:pPr>
    </w:p>
    <w:sectPr w:rsidR="00314CD3" w:rsidRPr="00314CD3" w:rsidSect="008D3C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212" w:rsidRDefault="003E2212" w:rsidP="005F3D76">
      <w:r>
        <w:separator/>
      </w:r>
    </w:p>
  </w:endnote>
  <w:endnote w:type="continuationSeparator" w:id="0">
    <w:p w:rsidR="003E2212" w:rsidRDefault="003E2212" w:rsidP="005F3D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212" w:rsidRDefault="003E2212" w:rsidP="005F3D76">
      <w:r>
        <w:separator/>
      </w:r>
    </w:p>
  </w:footnote>
  <w:footnote w:type="continuationSeparator" w:id="0">
    <w:p w:rsidR="003E2212" w:rsidRDefault="003E2212" w:rsidP="005F3D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3D76"/>
    <w:rsid w:val="002F6A81"/>
    <w:rsid w:val="00314CD3"/>
    <w:rsid w:val="003E2212"/>
    <w:rsid w:val="005F3D76"/>
    <w:rsid w:val="008D3C95"/>
    <w:rsid w:val="009272D6"/>
    <w:rsid w:val="00CD1F01"/>
    <w:rsid w:val="00E42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C9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F3D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F3D7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F3D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F3D76"/>
    <w:rPr>
      <w:sz w:val="18"/>
      <w:szCs w:val="18"/>
    </w:rPr>
  </w:style>
  <w:style w:type="character" w:styleId="a5">
    <w:name w:val="Hyperlink"/>
    <w:basedOn w:val="a0"/>
    <w:rsid w:val="00314CD3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314CD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14CD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08324">
              <w:marLeft w:val="0"/>
              <w:marRight w:val="0"/>
              <w:marTop w:val="0"/>
              <w:marBottom w:val="120"/>
              <w:divBdr>
                <w:top w:val="single" w:sz="6" w:space="1" w:color="B4C9E0"/>
                <w:left w:val="single" w:sz="6" w:space="1" w:color="B4C9E0"/>
                <w:bottom w:val="single" w:sz="6" w:space="1" w:color="B4C9E0"/>
                <w:right w:val="single" w:sz="6" w:space="1" w:color="B4C9E0"/>
              </w:divBdr>
              <w:divsChild>
                <w:div w:id="125266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261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40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942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073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webSettings" Target="webSettings.xml"/><Relationship Id="rId7" Type="http://schemas.openxmlformats.org/officeDocument/2006/relationships/hyperlink" Target="mailto:xchy007@163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hjy.net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www.mhjy.net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1044</Words>
  <Characters>5955</Characters>
  <Application>Microsoft Office Word</Application>
  <DocSecurity>0</DocSecurity>
  <Lines>49</Lines>
  <Paragraphs>13</Paragraphs>
  <ScaleCrop>false</ScaleCrop>
  <Company>WwW.YlmF.CoM</Company>
  <LinksUpToDate>false</LinksUpToDate>
  <CharactersWithSpaces>6986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adzhaohf</dc:creator>
  <cp:keywords/>
  <dc:description/>
  <cp:lastModifiedBy>XCHY</cp:lastModifiedBy>
  <cp:revision>4</cp:revision>
  <dcterms:created xsi:type="dcterms:W3CDTF">2012-09-17T10:29:00Z</dcterms:created>
  <dcterms:modified xsi:type="dcterms:W3CDTF">2019-12-18T03:57:00Z</dcterms:modified>
</cp:coreProperties>
</file>