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BBA" w:rsidRPr="00D7272C" w:rsidRDefault="00D90BBA" w:rsidP="00D90BBA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工会违反集体合同应承担的责任是什么</w:t>
      </w:r>
      <w:r w:rsidRPr="00D7272C">
        <w:rPr>
          <w:rFonts w:ascii="Times New Roman" w:hAnsi="Times New Roman"/>
        </w:rPr>
        <w:t>?</w:t>
      </w:r>
    </w:p>
    <w:p w:rsidR="00D90BBA" w:rsidRPr="00D7272C" w:rsidRDefault="00D90BBA" w:rsidP="00D90BBA">
      <w:pPr>
        <w:ind w:firstLineChars="200" w:firstLine="480"/>
      </w:pPr>
      <w:r w:rsidRPr="00D7272C">
        <w:t>工会违反集体合同的情况大致可以分为如下几种：</w:t>
      </w:r>
    </w:p>
    <w:p w:rsidR="00D90BBA" w:rsidRPr="00D7272C" w:rsidRDefault="00D90BBA" w:rsidP="00D90BBA">
      <w:r w:rsidRPr="00D7272C">
        <w:t xml:space="preserve">   (1)</w:t>
      </w:r>
      <w:r w:rsidRPr="00D7272C">
        <w:t>工会和会员各自违约的，各自承担相应的民事责任。</w:t>
      </w:r>
    </w:p>
    <w:p w:rsidR="00D90BBA" w:rsidRPr="00D7272C" w:rsidRDefault="00D90BBA" w:rsidP="00D90BBA">
      <w:r w:rsidRPr="00D7272C">
        <w:t xml:space="preserve">   (2)</w:t>
      </w:r>
      <w:r w:rsidRPr="00D7272C">
        <w:t>工会没有违约，无过失，比如尽到了善良义务，会员仍违约，会员自己承担相应的民事责任。</w:t>
      </w:r>
    </w:p>
    <w:p w:rsidR="00D90BBA" w:rsidRPr="00D7272C" w:rsidRDefault="00D90BBA" w:rsidP="00D90BBA">
      <w:r w:rsidRPr="00D7272C">
        <w:t xml:space="preserve">   (3)</w:t>
      </w:r>
      <w:r w:rsidRPr="00D7272C">
        <w:t>会员违约，工会有过失，比如没有尽到劝阻、管理、处理义务。工会只应承担与其过错相应的那一部分责任，会员承担主要责任。</w:t>
      </w:r>
    </w:p>
    <w:p w:rsidR="00D90BBA" w:rsidRPr="00D7272C" w:rsidRDefault="00D90BBA" w:rsidP="00D90BBA">
      <w:r w:rsidRPr="00D7272C">
        <w:t xml:space="preserve">   (4)</w:t>
      </w:r>
      <w:r w:rsidRPr="00D7272C">
        <w:t>工会对会员的违约责任，比如发生集体合同争议时，工会不提起仲裁，导致时效丧失时，工会对会员承担相应的过错责任。如果在仲裁或诉讼当中有明显过失，导致败诉，工会对工会会员承担相应的责任。</w:t>
      </w:r>
    </w:p>
    <w:p w:rsidR="00FE7A56" w:rsidRPr="00D90BBA" w:rsidRDefault="00FE7A56">
      <w:bookmarkStart w:id="0" w:name="_GoBack"/>
      <w:bookmarkEnd w:id="0"/>
    </w:p>
    <w:sectPr w:rsidR="00FE7A56" w:rsidRPr="00D90B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21B" w:rsidRDefault="00A9421B" w:rsidP="00D90BBA">
      <w:pPr>
        <w:spacing w:line="240" w:lineRule="auto"/>
      </w:pPr>
      <w:r>
        <w:separator/>
      </w:r>
    </w:p>
  </w:endnote>
  <w:endnote w:type="continuationSeparator" w:id="0">
    <w:p w:rsidR="00A9421B" w:rsidRDefault="00A9421B" w:rsidP="00D90B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21B" w:rsidRDefault="00A9421B" w:rsidP="00D90BBA">
      <w:pPr>
        <w:spacing w:line="240" w:lineRule="auto"/>
      </w:pPr>
      <w:r>
        <w:separator/>
      </w:r>
    </w:p>
  </w:footnote>
  <w:footnote w:type="continuationSeparator" w:id="0">
    <w:p w:rsidR="00A9421B" w:rsidRDefault="00A9421B" w:rsidP="00D90BB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584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72584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9421B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90BBA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BBA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D90BBA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0B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0B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0BBA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0BBA"/>
    <w:rPr>
      <w:sz w:val="18"/>
      <w:szCs w:val="18"/>
    </w:rPr>
  </w:style>
  <w:style w:type="character" w:customStyle="1" w:styleId="2Char">
    <w:name w:val="标题 2 Char"/>
    <w:basedOn w:val="a0"/>
    <w:link w:val="2"/>
    <w:rsid w:val="00D90BBA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BBA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D90BBA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0B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0B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0BBA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0BBA"/>
    <w:rPr>
      <w:sz w:val="18"/>
      <w:szCs w:val="18"/>
    </w:rPr>
  </w:style>
  <w:style w:type="character" w:customStyle="1" w:styleId="2Char">
    <w:name w:val="标题 2 Char"/>
    <w:basedOn w:val="a0"/>
    <w:link w:val="2"/>
    <w:rsid w:val="00D90BBA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>Microsoft</Company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2017-12-03T01:01:00Z</dcterms:created>
  <dcterms:modified xsi:type="dcterms:W3CDTF">2017-12-03T01:02:00Z</dcterms:modified>
</cp:coreProperties>
</file>