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53" w:rsidRPr="00D7272C" w:rsidRDefault="00526C53" w:rsidP="00526C53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经济补偿金和生活补助费有什么区别</w:t>
      </w:r>
      <w:r w:rsidRPr="00D7272C">
        <w:rPr>
          <w:rFonts w:ascii="Times New Roman" w:hAnsi="Times New Roman"/>
        </w:rPr>
        <w:t>?</w:t>
      </w:r>
    </w:p>
    <w:p w:rsidR="00526C53" w:rsidRPr="00D7272C" w:rsidRDefault="00526C53" w:rsidP="00526C53">
      <w:pPr>
        <w:ind w:firstLineChars="200" w:firstLine="480"/>
      </w:pPr>
      <w:r w:rsidRPr="00D7272C">
        <w:t>按照《关于终止劳动合同支付经济补偿金有关问题的复函》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办发</w:t>
      </w:r>
      <w:r w:rsidRPr="00D7272C">
        <w:t>[1996]243</w:t>
      </w:r>
      <w:r w:rsidRPr="00D7272C">
        <w:t>号</w:t>
      </w:r>
      <w:r w:rsidRPr="00D7272C">
        <w:t>)</w:t>
      </w:r>
      <w:r w:rsidRPr="00D7272C">
        <w:t>的规定，所谓经济补偿金是指在劳动合同解除时，企业按照《劳动法》及《违反和解除劳动合同的经济补偿办法》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办发</w:t>
      </w:r>
      <w:r w:rsidRPr="00D7272C">
        <w:t>[1994]481</w:t>
      </w:r>
      <w:r w:rsidRPr="00D7272C">
        <w:t>号</w:t>
      </w:r>
      <w:r w:rsidRPr="00D7272C">
        <w:t>)</w:t>
      </w:r>
      <w:r w:rsidRPr="00D7272C">
        <w:t>的规定，支付给职工一定数额的补偿金。所谓的生活补助费，是指在劳动合同期满后，双方均不续签劳动合同的情况下，由用人单位向劳动者支付的具有补助性质的一定金钱。二者具有以下区别：</w:t>
      </w:r>
    </w:p>
    <w:p w:rsidR="00526C53" w:rsidRPr="00D7272C" w:rsidRDefault="00526C53" w:rsidP="00526C53">
      <w:r w:rsidRPr="00D7272C">
        <w:t xml:space="preserve">    (1)</w:t>
      </w:r>
      <w:r w:rsidRPr="00D7272C">
        <w:t>经济补偿金和生活补助费的发放依据有所不同：国有企业职工在终止劳动合同时，企业发给的生话补助费是依据《国营企业实行劳动合同制暂行规定》</w:t>
      </w:r>
      <w:proofErr w:type="gramStart"/>
      <w:r w:rsidRPr="00D7272C">
        <w:t>作出</w:t>
      </w:r>
      <w:proofErr w:type="gramEnd"/>
      <w:r w:rsidRPr="00D7272C">
        <w:t>的；而经济补偿金是指在劳动合同解除时，企业按照《劳动法》、《劳动合同法》及其配套规章《违反和解除劳动合同的经济补偿办法》的规定，支付给职工一定数额的补偿金。</w:t>
      </w:r>
    </w:p>
    <w:p w:rsidR="00526C53" w:rsidRPr="00D7272C" w:rsidRDefault="00526C53" w:rsidP="00526C53">
      <w:r w:rsidRPr="00D7272C">
        <w:t xml:space="preserve">    (2)</w:t>
      </w:r>
      <w:r w:rsidRPr="00D7272C">
        <w:t>经济补偿金和生活补助费的性质不同：前者具有补偿的性质；后者具有补助的性质。</w:t>
      </w:r>
    </w:p>
    <w:p w:rsidR="00526C53" w:rsidRPr="00D7272C" w:rsidRDefault="00526C53" w:rsidP="00526C53">
      <w:r w:rsidRPr="00D7272C">
        <w:t xml:space="preserve">    (3)</w:t>
      </w:r>
      <w:r w:rsidRPr="00D7272C">
        <w:t>适用经济补偿金和生活补助费的条件不同：经济补偿金的适用条件是劳动合同的解除；而生活补助费的适用条件是劳动合同期满双方都不再续订。</w:t>
      </w:r>
    </w:p>
    <w:p w:rsidR="00526C53" w:rsidRPr="00D7272C" w:rsidRDefault="00526C53" w:rsidP="00526C53">
      <w:r w:rsidRPr="00D7272C">
        <w:t xml:space="preserve">    (4)</w:t>
      </w:r>
      <w:r w:rsidRPr="00D7272C">
        <w:t>经济补偿金和生话补助费的标准不同：经济补偿金的支付标准按照工资标准计算。工资标准是指企业正常生产情况下劳动者解除合同前</w:t>
      </w:r>
      <w:r w:rsidRPr="00D7272C">
        <w:t>12</w:t>
      </w:r>
      <w:r w:rsidRPr="00D7272C">
        <w:t>个月的月平均工资。生活补助费的支付标准按照标准工资计算。标准工资是指企业与劳动者在劳动合同中约定的劳动者所在岗位</w:t>
      </w:r>
      <w:r w:rsidRPr="00D7272C">
        <w:t>(</w:t>
      </w:r>
      <w:r w:rsidRPr="00D7272C">
        <w:t>职务</w:t>
      </w:r>
      <w:r w:rsidRPr="00D7272C">
        <w:t>)</w:t>
      </w:r>
      <w:r w:rsidRPr="00D7272C">
        <w:t>相对应的工资标准。</w:t>
      </w:r>
    </w:p>
    <w:p w:rsidR="00FE7A56" w:rsidRPr="00526C53" w:rsidRDefault="00FE7A56">
      <w:bookmarkStart w:id="0" w:name="_GoBack"/>
      <w:bookmarkEnd w:id="0"/>
    </w:p>
    <w:sectPr w:rsidR="00FE7A56" w:rsidRPr="00526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4E" w:rsidRDefault="00A4444E" w:rsidP="00526C53">
      <w:pPr>
        <w:spacing w:line="240" w:lineRule="auto"/>
      </w:pPr>
      <w:r>
        <w:separator/>
      </w:r>
    </w:p>
  </w:endnote>
  <w:endnote w:type="continuationSeparator" w:id="0">
    <w:p w:rsidR="00A4444E" w:rsidRDefault="00A4444E" w:rsidP="00526C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4E" w:rsidRDefault="00A4444E" w:rsidP="00526C53">
      <w:pPr>
        <w:spacing w:line="240" w:lineRule="auto"/>
      </w:pPr>
      <w:r>
        <w:separator/>
      </w:r>
    </w:p>
  </w:footnote>
  <w:footnote w:type="continuationSeparator" w:id="0">
    <w:p w:rsidR="00A4444E" w:rsidRDefault="00A4444E" w:rsidP="00526C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25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26C53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4444E"/>
    <w:rsid w:val="00A6551A"/>
    <w:rsid w:val="00AB32B4"/>
    <w:rsid w:val="00AC1925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5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26C5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C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C5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C53"/>
    <w:rPr>
      <w:sz w:val="18"/>
      <w:szCs w:val="18"/>
    </w:rPr>
  </w:style>
  <w:style w:type="character" w:customStyle="1" w:styleId="2Char">
    <w:name w:val="标题 2 Char"/>
    <w:basedOn w:val="a0"/>
    <w:link w:val="2"/>
    <w:rsid w:val="00526C53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5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26C5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C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C5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C53"/>
    <w:rPr>
      <w:sz w:val="18"/>
      <w:szCs w:val="18"/>
    </w:rPr>
  </w:style>
  <w:style w:type="character" w:customStyle="1" w:styleId="2Char">
    <w:name w:val="标题 2 Char"/>
    <w:basedOn w:val="a0"/>
    <w:link w:val="2"/>
    <w:rsid w:val="00526C53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2017-12-03T00:58:00Z</dcterms:created>
  <dcterms:modified xsi:type="dcterms:W3CDTF">2017-12-03T00:58:00Z</dcterms:modified>
</cp:coreProperties>
</file>