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6BE" w:rsidRPr="00D7272C" w:rsidRDefault="00FA56BE" w:rsidP="00FA56BE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用人单位实行下岗分流，同劳动者解除劳动合同的是否属于</w:t>
      </w:r>
      <w:r w:rsidRPr="00D7272C">
        <w:rPr>
          <w:rFonts w:ascii="Times New Roman" w:hAnsi="Times New Roman"/>
        </w:rPr>
        <w:t>“</w:t>
      </w:r>
      <w:r w:rsidRPr="00D7272C">
        <w:rPr>
          <w:rFonts w:ascii="Times New Roman" w:hAnsi="Times New Roman"/>
        </w:rPr>
        <w:t>客观情况发生重大变化</w:t>
      </w:r>
      <w:r w:rsidRPr="00D7272C">
        <w:rPr>
          <w:rFonts w:ascii="Times New Roman" w:hAnsi="Times New Roman"/>
        </w:rPr>
        <w:t>”?</w:t>
      </w:r>
    </w:p>
    <w:p w:rsidR="00FA56BE" w:rsidRPr="00D7272C" w:rsidRDefault="00FA56BE" w:rsidP="00FA56BE">
      <w:r w:rsidRPr="00D7272C">
        <w:t xml:space="preserve">    </w:t>
      </w:r>
      <w:r w:rsidRPr="00D7272C">
        <w:t>企业因为富余劳动力太多，而实行下岗分流政策。这一点属于《劳动合同法》第</w:t>
      </w:r>
      <w:r w:rsidRPr="00D7272C">
        <w:t>40</w:t>
      </w:r>
      <w:r w:rsidRPr="00D7272C">
        <w:t>条规定：有下列情形之一的，用人单位在提前</w:t>
      </w:r>
      <w:r w:rsidRPr="00D7272C">
        <w:t>30</w:t>
      </w:r>
      <w:r w:rsidRPr="00D7272C">
        <w:t>日以书面形式通知劳动者本人或者额外支付劳动者</w:t>
      </w:r>
      <w:r w:rsidRPr="00D7272C">
        <w:t>1</w:t>
      </w:r>
      <w:r w:rsidRPr="00D7272C">
        <w:t>个月工资后，可以解除劳动合同：</w:t>
      </w:r>
      <w:r w:rsidRPr="00D7272C">
        <w:t>(1)</w:t>
      </w:r>
      <w:r w:rsidRPr="00D7272C">
        <w:t>劳动者患病或者非因工负伤，在规定的医疗期满后不能从事原工作，也不能从事由用人单位另行安排的工作、的；</w:t>
      </w:r>
      <w:r w:rsidRPr="00D7272C">
        <w:t>(2)</w:t>
      </w:r>
      <w:r w:rsidRPr="00D7272C">
        <w:t>劳动者不能胜任工作，经过培训或者调整工作岗位，仍不能胜任工作的；</w:t>
      </w:r>
      <w:r w:rsidRPr="00D7272C">
        <w:t>(3)</w:t>
      </w:r>
      <w:r w:rsidRPr="00D7272C">
        <w:t>劳动合同订立时所依据的客观情况发生重大变化，致使劳动合同无法履行，经用人单位与劳动者协商，未能就变更劳动合同内容达成协议的情况，这也符合我国《劳动法》第</w:t>
      </w:r>
      <w:r w:rsidRPr="00D7272C">
        <w:t>26</w:t>
      </w:r>
      <w:r w:rsidRPr="00D7272C">
        <w:t>条第</w:t>
      </w:r>
      <w:r w:rsidRPr="00D7272C">
        <w:t>(3)</w:t>
      </w:r>
      <w:r w:rsidRPr="00D7272C">
        <w:t>项的情况，即：有下列情形之一的，用人单位可以解除劳动合同，但是应当提前</w:t>
      </w:r>
      <w:r w:rsidRPr="00D7272C">
        <w:t>30</w:t>
      </w:r>
      <w:r w:rsidRPr="00D7272C">
        <w:t>日以书面形式通知劳动者本人：</w:t>
      </w:r>
      <w:proofErr w:type="gramStart"/>
      <w:r w:rsidRPr="00D7272C">
        <w:t>……(</w:t>
      </w:r>
      <w:proofErr w:type="gramEnd"/>
      <w:r w:rsidRPr="00D7272C">
        <w:t>3)</w:t>
      </w:r>
      <w:r w:rsidRPr="00D7272C">
        <w:t>劳动合同订立时所依据的客观情况发生重大变化，致使原劳动合同无法履行．经当事人协商不能就变更劳动合同达成协议的。</w:t>
      </w:r>
    </w:p>
    <w:p w:rsidR="00FE7A56" w:rsidRPr="00FA56BE" w:rsidRDefault="00FE7A56">
      <w:bookmarkStart w:id="0" w:name="_GoBack"/>
      <w:bookmarkEnd w:id="0"/>
    </w:p>
    <w:sectPr w:rsidR="00FE7A56" w:rsidRPr="00FA56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162" w:rsidRDefault="00295162" w:rsidP="00FA56BE">
      <w:pPr>
        <w:spacing w:line="240" w:lineRule="auto"/>
      </w:pPr>
      <w:r>
        <w:separator/>
      </w:r>
    </w:p>
  </w:endnote>
  <w:endnote w:type="continuationSeparator" w:id="0">
    <w:p w:rsidR="00295162" w:rsidRDefault="00295162" w:rsidP="00FA56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162" w:rsidRDefault="00295162" w:rsidP="00FA56BE">
      <w:pPr>
        <w:spacing w:line="240" w:lineRule="auto"/>
      </w:pPr>
      <w:r>
        <w:separator/>
      </w:r>
    </w:p>
  </w:footnote>
  <w:footnote w:type="continuationSeparator" w:id="0">
    <w:p w:rsidR="00295162" w:rsidRDefault="00295162" w:rsidP="00FA56B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D78"/>
    <w:rsid w:val="0015010D"/>
    <w:rsid w:val="00177239"/>
    <w:rsid w:val="001D1883"/>
    <w:rsid w:val="001D5600"/>
    <w:rsid w:val="001E059E"/>
    <w:rsid w:val="00226437"/>
    <w:rsid w:val="00282F69"/>
    <w:rsid w:val="00295162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AB3D78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A56BE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6BE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FA56BE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56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56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56BE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56BE"/>
    <w:rPr>
      <w:sz w:val="18"/>
      <w:szCs w:val="18"/>
    </w:rPr>
  </w:style>
  <w:style w:type="character" w:customStyle="1" w:styleId="2Char">
    <w:name w:val="标题 2 Char"/>
    <w:basedOn w:val="a0"/>
    <w:link w:val="2"/>
    <w:rsid w:val="00FA56BE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6BE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FA56BE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56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56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56BE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56BE"/>
    <w:rPr>
      <w:sz w:val="18"/>
      <w:szCs w:val="18"/>
    </w:rPr>
  </w:style>
  <w:style w:type="character" w:customStyle="1" w:styleId="2Char">
    <w:name w:val="标题 2 Char"/>
    <w:basedOn w:val="a0"/>
    <w:link w:val="2"/>
    <w:rsid w:val="00FA56BE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365</Characters>
  <Application>Microsoft Office Word</Application>
  <DocSecurity>0</DocSecurity>
  <Lines>3</Lines>
  <Paragraphs>1</Paragraphs>
  <ScaleCrop>false</ScaleCrop>
  <Company>Microsoft</Company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2017-12-03T00:56:00Z</dcterms:created>
  <dcterms:modified xsi:type="dcterms:W3CDTF">2017-12-03T00:56:00Z</dcterms:modified>
</cp:coreProperties>
</file>