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2D4" w:rsidRPr="00D7272C" w:rsidRDefault="00FD32D4" w:rsidP="00FD32D4">
      <w:pPr>
        <w:pStyle w:val="2"/>
        <w:ind w:firstLine="420"/>
        <w:rPr>
          <w:rFonts w:ascii="Times New Roman" w:hAnsi="Times New Roman"/>
        </w:rPr>
      </w:pPr>
      <w:r w:rsidRPr="00D7272C">
        <w:rPr>
          <w:rFonts w:ascii="Times New Roman" w:hAnsi="Times New Roman"/>
        </w:rPr>
        <w:t>解除劳动合同的法律效力是什么</w:t>
      </w:r>
      <w:r w:rsidRPr="00D7272C">
        <w:rPr>
          <w:rFonts w:ascii="Times New Roman" w:hAnsi="Times New Roman"/>
        </w:rPr>
        <w:t>?</w:t>
      </w:r>
    </w:p>
    <w:p w:rsidR="00FD32D4" w:rsidRPr="00D7272C" w:rsidRDefault="00FD32D4" w:rsidP="00FD32D4">
      <w:pPr>
        <w:ind w:firstLineChars="200" w:firstLine="480"/>
      </w:pPr>
      <w:r w:rsidRPr="00D7272C">
        <w:t>劳动合同的解除由于涉及到劳动合同这一特殊的履行方式</w:t>
      </w:r>
      <w:r w:rsidRPr="00D7272C">
        <w:t>——</w:t>
      </w:r>
    </w:p>
    <w:p w:rsidR="00FD32D4" w:rsidRPr="00D7272C" w:rsidRDefault="00FD32D4" w:rsidP="00FD32D4">
      <w:r w:rsidRPr="00D7272C">
        <w:t>劳务，从而变得相对特殊，劳动部《关于</w:t>
      </w:r>
      <w:r w:rsidRPr="00D7272C">
        <w:t>(</w:t>
      </w:r>
      <w:r w:rsidRPr="00D7272C">
        <w:t>劳动法</w:t>
      </w:r>
      <w:r w:rsidRPr="00D7272C">
        <w:t>)</w:t>
      </w:r>
      <w:r w:rsidRPr="00D7272C">
        <w:t>若干问题的意见》第</w:t>
      </w:r>
      <w:r w:rsidRPr="00D7272C">
        <w:t>26</w:t>
      </w:r>
      <w:r w:rsidRPr="00D7272C">
        <w:t>条规定：劳动合同的解除．只对未履行的部分发生效力，不涉及已履行的部分。也就是说，劳动合同的解除对已经履行的部分不发生溯及力。从劳动合同被解除的那一刻起，劳动关系被解除，双方不需要继续履行劳动合同。劳动合同的解除分为单方解除和协议解除。</w:t>
      </w:r>
    </w:p>
    <w:p w:rsidR="00FD32D4" w:rsidRPr="00D7272C" w:rsidRDefault="00FD32D4" w:rsidP="00FD32D4">
      <w:r w:rsidRPr="00D7272C">
        <w:t xml:space="preserve">    (1)</w:t>
      </w:r>
      <w:r w:rsidRPr="00D7272C">
        <w:t>单方解除合同的法律后果：单方解除劳动合同</w:t>
      </w:r>
      <w:proofErr w:type="gramStart"/>
      <w:r w:rsidRPr="00D7272C">
        <w:t>系违反</w:t>
      </w:r>
      <w:proofErr w:type="gramEnd"/>
      <w:r w:rsidRPr="00D7272C">
        <w:t>劳动合同的行为，用人单位或劳动者由于本身的过错造成的不履行或不适当履行合同义务，应承担相应的法律责任。按照现行的《劳动法》、《劳动合同法》、《违反</w:t>
      </w:r>
      <w:r w:rsidRPr="00D7272C">
        <w:t>(</w:t>
      </w:r>
      <w:r w:rsidRPr="00D7272C">
        <w:t>劳动法</w:t>
      </w:r>
      <w:r w:rsidRPr="00D7272C">
        <w:t>)</w:t>
      </w:r>
      <w:r w:rsidRPr="00D7272C">
        <w:t>行政处罚办法》及《违反和解除劳动台同的补偿办法》的规定，此种违反劳动合同的责任的承担方式有三种．即行政责任、经济责任和刑事责任。其经济责任是指解除劳动合同的经济补偿。按照劳动部办公厅《关于终止劳动合同经济补偿金问题的复函》所作解释：经济补偿金是指在劳动合同解除时，企业按照《劳动法》及其配套规定《违反和解除劳动合同的经济补偿办法》，支付给职工一定数额的补偿金。</w:t>
      </w:r>
    </w:p>
    <w:p w:rsidR="00FD32D4" w:rsidRPr="00D7272C" w:rsidRDefault="00FD32D4" w:rsidP="00FD32D4">
      <w:r w:rsidRPr="00D7272C">
        <w:t xml:space="preserve">    (2)</w:t>
      </w:r>
      <w:r w:rsidRPr="00D7272C">
        <w:t>协议解除劳动合同及其法律后果：《劳动法》第</w:t>
      </w:r>
      <w:r w:rsidRPr="00D7272C">
        <w:t>24</w:t>
      </w:r>
      <w:r w:rsidRPr="00D7272C">
        <w:t>条规定，经劳动合同当事人协商一致，劳动合同可以解除。双方协商解除劳动合同的条件是：一是双方自愿；二是平等协商；三是不得损害另一方利益；四是双方达成解除劳动合同的书面协议。从实践来看．协议解除具有以下特点：</w:t>
      </w:r>
      <w:r w:rsidRPr="00D7272C">
        <w:t>①</w:t>
      </w:r>
      <w:r w:rsidRPr="00D7272C">
        <w:t>双方当事人具有平等的解除合同请求权。劳动者或用人单位都可主动向对方提出终止劳动合同关系的请求。</w:t>
      </w:r>
      <w:r w:rsidRPr="00D7272C">
        <w:t>②</w:t>
      </w:r>
      <w:r w:rsidRPr="00D7272C">
        <w:t>必须经双方平等自愿协商一致达成协议后，才可解除合同，任何一方不能强加自己的意志于对方当事人。</w:t>
      </w:r>
      <w:r w:rsidRPr="00D7272C">
        <w:t>③</w:t>
      </w:r>
      <w:r w:rsidRPr="00D7272C">
        <w:t>协议解除不受约定</w:t>
      </w:r>
      <w:proofErr w:type="gramStart"/>
      <w:r w:rsidRPr="00D7272C">
        <w:t>终止台</w:t>
      </w:r>
      <w:proofErr w:type="gramEnd"/>
      <w:r w:rsidRPr="00D7272C">
        <w:t>同条件的约束。</w:t>
      </w:r>
      <w:r w:rsidRPr="00D7272C">
        <w:t>④</w:t>
      </w:r>
      <w:r w:rsidRPr="00D7272C">
        <w:t>由用人单位提出解除劳动合同的．必须依法向劳动者支付经济补偿金。此种情况下，用人单位应根据劳动者在本单位工作年限．每满</w:t>
      </w:r>
      <w:r w:rsidRPr="00D7272C">
        <w:t>1</w:t>
      </w:r>
      <w:r w:rsidRPr="00D7272C">
        <w:t>年发给相当于</w:t>
      </w:r>
      <w:r w:rsidRPr="00D7272C">
        <w:t>1</w:t>
      </w:r>
      <w:r w:rsidRPr="00D7272C">
        <w:t>个月工资的经济补偿金，最多不超过</w:t>
      </w:r>
      <w:r w:rsidRPr="00D7272C">
        <w:t>12</w:t>
      </w:r>
      <w:r w:rsidRPr="00D7272C">
        <w:t>个月．工作时间不满</w:t>
      </w:r>
      <w:r w:rsidRPr="00D7272C">
        <w:t>1</w:t>
      </w:r>
      <w:r w:rsidRPr="00D7272C">
        <w:t>年的按</w:t>
      </w:r>
      <w:r w:rsidRPr="00D7272C">
        <w:t>1</w:t>
      </w:r>
      <w:r w:rsidRPr="00D7272C">
        <w:t>年的标准发给。劳动合同解除后，用人单位未按规定给予劳动者经济补偿的，除发给经济补偿外，还须按经济补偿金数额的</w:t>
      </w:r>
      <w:r w:rsidRPr="00D7272C">
        <w:t>50</w:t>
      </w:r>
      <w:r w:rsidRPr="00D7272C">
        <w:t>％支付额外经济补偿金。上述经济补偿金的发放，应由用人单位一次性发给劳动者。由劳动者提出解除劳动合同的，如给用人单位造成</w:t>
      </w:r>
      <w:r w:rsidRPr="00D7272C">
        <w:lastRenderedPageBreak/>
        <w:t>经济损失的应承担赔偿责任。</w:t>
      </w:r>
    </w:p>
    <w:p w:rsidR="00FE7A56" w:rsidRPr="00FD32D4" w:rsidRDefault="00FE7A56">
      <w:bookmarkStart w:id="0" w:name="_GoBack"/>
      <w:bookmarkEnd w:id="0"/>
    </w:p>
    <w:sectPr w:rsidR="00FE7A56" w:rsidRPr="00FD32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946" w:rsidRDefault="001E2946" w:rsidP="00FD32D4">
      <w:pPr>
        <w:spacing w:line="240" w:lineRule="auto"/>
      </w:pPr>
      <w:r>
        <w:separator/>
      </w:r>
    </w:p>
  </w:endnote>
  <w:endnote w:type="continuationSeparator" w:id="0">
    <w:p w:rsidR="001E2946" w:rsidRDefault="001E2946" w:rsidP="00FD32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946" w:rsidRDefault="001E2946" w:rsidP="00FD32D4">
      <w:pPr>
        <w:spacing w:line="240" w:lineRule="auto"/>
      </w:pPr>
      <w:r>
        <w:separator/>
      </w:r>
    </w:p>
  </w:footnote>
  <w:footnote w:type="continuationSeparator" w:id="0">
    <w:p w:rsidR="001E2946" w:rsidRDefault="001E2946" w:rsidP="00FD32D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B3C"/>
    <w:rsid w:val="0015010D"/>
    <w:rsid w:val="00177239"/>
    <w:rsid w:val="001D1883"/>
    <w:rsid w:val="001D5600"/>
    <w:rsid w:val="001E059E"/>
    <w:rsid w:val="001E2946"/>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56B3C"/>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D32D4"/>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D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D32D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32D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D32D4"/>
    <w:rPr>
      <w:sz w:val="18"/>
      <w:szCs w:val="18"/>
    </w:rPr>
  </w:style>
  <w:style w:type="paragraph" w:styleId="a4">
    <w:name w:val="footer"/>
    <w:basedOn w:val="a"/>
    <w:link w:val="Char0"/>
    <w:uiPriority w:val="99"/>
    <w:unhideWhenUsed/>
    <w:rsid w:val="00FD32D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D32D4"/>
    <w:rPr>
      <w:sz w:val="18"/>
      <w:szCs w:val="18"/>
    </w:rPr>
  </w:style>
  <w:style w:type="character" w:customStyle="1" w:styleId="2Char">
    <w:name w:val="标题 2 Char"/>
    <w:basedOn w:val="a0"/>
    <w:link w:val="2"/>
    <w:rsid w:val="00FD32D4"/>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D4"/>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FD32D4"/>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D32D4"/>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D32D4"/>
    <w:rPr>
      <w:sz w:val="18"/>
      <w:szCs w:val="18"/>
    </w:rPr>
  </w:style>
  <w:style w:type="paragraph" w:styleId="a4">
    <w:name w:val="footer"/>
    <w:basedOn w:val="a"/>
    <w:link w:val="Char0"/>
    <w:uiPriority w:val="99"/>
    <w:unhideWhenUsed/>
    <w:rsid w:val="00FD32D4"/>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FD32D4"/>
    <w:rPr>
      <w:sz w:val="18"/>
      <w:szCs w:val="18"/>
    </w:rPr>
  </w:style>
  <w:style w:type="character" w:customStyle="1" w:styleId="2Char">
    <w:name w:val="标题 2 Char"/>
    <w:basedOn w:val="a0"/>
    <w:link w:val="2"/>
    <w:rsid w:val="00FD32D4"/>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143</Words>
  <Characters>817</Characters>
  <Application>Microsoft Office Word</Application>
  <DocSecurity>0</DocSecurity>
  <Lines>6</Lines>
  <Paragraphs>1</Paragraphs>
  <ScaleCrop>false</ScaleCrop>
  <Company>Microsoft</Company>
  <LinksUpToDate>false</LinksUpToDate>
  <CharactersWithSpaces>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2017-12-03T00:53:00Z</dcterms:created>
  <dcterms:modified xsi:type="dcterms:W3CDTF">2017-12-03T00:53:00Z</dcterms:modified>
</cp:coreProperties>
</file>