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D4C" w:rsidRPr="00D7272C" w:rsidRDefault="00432D4C" w:rsidP="00432D4C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劳动者如何利用法律规定最大限度地维权</w:t>
      </w:r>
      <w:r w:rsidRPr="00D7272C">
        <w:rPr>
          <w:rFonts w:ascii="Times New Roman" w:hAnsi="Times New Roman"/>
        </w:rPr>
        <w:t>?</w:t>
      </w:r>
    </w:p>
    <w:p w:rsidR="00432D4C" w:rsidRPr="00D7272C" w:rsidRDefault="00432D4C" w:rsidP="00432D4C">
      <w:pPr>
        <w:ind w:firstLineChars="200" w:firstLine="480"/>
      </w:pPr>
      <w:r w:rsidRPr="00D7272C">
        <w:t>我们认为主要应该从以下几方面入手：</w:t>
      </w:r>
    </w:p>
    <w:p w:rsidR="00432D4C" w:rsidRPr="00D7272C" w:rsidRDefault="00432D4C" w:rsidP="00432D4C">
      <w:r w:rsidRPr="00D7272C">
        <w:t xml:space="preserve">    (1)</w:t>
      </w:r>
      <w:r w:rsidRPr="00D7272C">
        <w:t>证明事实劳动关系的存在：劳动者要注意保留劳动合同；没有订立劳动合同的，可以收集工资单、考勤卡、工作证、出人证、开会通知、报销单据等等，以证明确实跟用人单位之间存在劳动关系。</w:t>
      </w:r>
    </w:p>
    <w:p w:rsidR="00432D4C" w:rsidRPr="00D7272C" w:rsidRDefault="00432D4C" w:rsidP="00432D4C">
      <w:r w:rsidRPr="00D7272C">
        <w:t xml:space="preserve">    (2)</w:t>
      </w:r>
      <w:r w:rsidRPr="00D7272C">
        <w:t>取得用人单位故意拖延</w:t>
      </w:r>
      <w:proofErr w:type="gramStart"/>
      <w:r w:rsidRPr="00D7272C">
        <w:t>不</w:t>
      </w:r>
      <w:proofErr w:type="gramEnd"/>
      <w:r w:rsidRPr="00D7272C">
        <w:t>续订劳动合同的证据：对于此。劳动者需要收集最初来用人单位的相关证明，向单位要求与劳动者尽快签订劳动合同的谈话记录、证人证言、用人单位要求劳动者填的有关表格、单位借口拖延续订的证明等等。</w:t>
      </w:r>
    </w:p>
    <w:p w:rsidR="00432D4C" w:rsidRPr="00D7272C" w:rsidRDefault="00432D4C" w:rsidP="00432D4C">
      <w:r w:rsidRPr="00D7272C">
        <w:t xml:space="preserve">    (3)</w:t>
      </w:r>
      <w:r w:rsidRPr="00D7272C">
        <w:t>取得用人单位单方面终止劳动关系的证据：这是相对比较容易收集的证据，如单位的书面解除劳动关系通知、谈话记录、证人证言、公司发文等等。</w:t>
      </w:r>
    </w:p>
    <w:p w:rsidR="00432D4C" w:rsidRPr="00D7272C" w:rsidRDefault="00432D4C" w:rsidP="00432D4C">
      <w:r w:rsidRPr="00D7272C">
        <w:t xml:space="preserve">    (4)</w:t>
      </w:r>
      <w:r w:rsidRPr="00D7272C">
        <w:t>在通过合法的手段取得上述证据后，劳动者可以向劳动争议仲裁机构提起仲裁，对仲裁不服的，可以向人民法院提起诉讼。</w:t>
      </w:r>
    </w:p>
    <w:p w:rsidR="00432D4C" w:rsidRPr="00D7272C" w:rsidRDefault="00432D4C" w:rsidP="00432D4C">
      <w:r w:rsidRPr="00D7272C">
        <w:t xml:space="preserve">    (5)</w:t>
      </w:r>
      <w:r w:rsidRPr="00D7272C">
        <w:t>鼓励劳动者对用人单位的上述行为向劳动</w:t>
      </w:r>
      <w:proofErr w:type="gramStart"/>
      <w:r w:rsidRPr="00D7272C">
        <w:t>监寨部门</w:t>
      </w:r>
      <w:proofErr w:type="gramEnd"/>
      <w:r w:rsidRPr="00D7272C">
        <w:t>举报与投诉．劳动监察部门可以责令用人单位改正，并可以对用人单位处以罚款。这个程序的优点在于：</w:t>
      </w:r>
      <w:r w:rsidRPr="00D7272C">
        <w:t>①</w:t>
      </w:r>
      <w:r w:rsidRPr="00D7272C">
        <w:t>劳动者不直接跟用人单位发生冲突．避免了用人单位的报复；</w:t>
      </w:r>
      <w:r w:rsidRPr="00D7272C">
        <w:t>②</w:t>
      </w:r>
      <w:r w:rsidRPr="00D7272C">
        <w:t>行政执法时间较短，效率较高。</w:t>
      </w:r>
    </w:p>
    <w:p w:rsidR="00FE7A56" w:rsidRPr="00432D4C" w:rsidRDefault="00FE7A56">
      <w:bookmarkStart w:id="0" w:name="_GoBack"/>
      <w:bookmarkEnd w:id="0"/>
    </w:p>
    <w:sectPr w:rsidR="00FE7A56" w:rsidRPr="00432D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222" w:rsidRDefault="00724222" w:rsidP="00432D4C">
      <w:pPr>
        <w:spacing w:line="240" w:lineRule="auto"/>
      </w:pPr>
      <w:r>
        <w:separator/>
      </w:r>
    </w:p>
  </w:endnote>
  <w:endnote w:type="continuationSeparator" w:id="0">
    <w:p w:rsidR="00724222" w:rsidRDefault="00724222" w:rsidP="00432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222" w:rsidRDefault="00724222" w:rsidP="00432D4C">
      <w:pPr>
        <w:spacing w:line="240" w:lineRule="auto"/>
      </w:pPr>
      <w:r>
        <w:separator/>
      </w:r>
    </w:p>
  </w:footnote>
  <w:footnote w:type="continuationSeparator" w:id="0">
    <w:p w:rsidR="00724222" w:rsidRDefault="00724222" w:rsidP="00432D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CE4"/>
    <w:rsid w:val="0015010D"/>
    <w:rsid w:val="00177239"/>
    <w:rsid w:val="00192CE4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32D4C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24222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D4C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432D4C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2D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2D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2D4C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2D4C"/>
    <w:rPr>
      <w:sz w:val="18"/>
      <w:szCs w:val="18"/>
    </w:rPr>
  </w:style>
  <w:style w:type="character" w:customStyle="1" w:styleId="2Char">
    <w:name w:val="标题 2 Char"/>
    <w:basedOn w:val="a0"/>
    <w:link w:val="2"/>
    <w:rsid w:val="00432D4C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D4C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432D4C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2D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2D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2D4C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2D4C"/>
    <w:rPr>
      <w:sz w:val="18"/>
      <w:szCs w:val="18"/>
    </w:rPr>
  </w:style>
  <w:style w:type="character" w:customStyle="1" w:styleId="2Char">
    <w:name w:val="标题 2 Char"/>
    <w:basedOn w:val="a0"/>
    <w:link w:val="2"/>
    <w:rsid w:val="00432D4C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>Microsoft</Company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2017-12-03T00:50:00Z</dcterms:created>
  <dcterms:modified xsi:type="dcterms:W3CDTF">2017-12-03T00:50:00Z</dcterms:modified>
</cp:coreProperties>
</file>