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914" w:rsidRPr="00D7272C" w:rsidRDefault="009E1914" w:rsidP="009E1914">
      <w:pPr>
        <w:pStyle w:val="2"/>
        <w:ind w:firstLine="420"/>
        <w:rPr>
          <w:rFonts w:ascii="Times New Roman" w:hAnsi="Times New Roman"/>
        </w:rPr>
      </w:pPr>
      <w:r w:rsidRPr="00D7272C">
        <w:rPr>
          <w:rFonts w:ascii="Times New Roman" w:hAnsi="Times New Roman"/>
        </w:rPr>
        <w:t>用人单位赔偿劳动者的损失范围有哪些</w:t>
      </w:r>
      <w:r w:rsidRPr="00D7272C">
        <w:rPr>
          <w:rFonts w:ascii="Times New Roman" w:hAnsi="Times New Roman"/>
        </w:rPr>
        <w:t>?</w:t>
      </w:r>
    </w:p>
    <w:p w:rsidR="009E1914" w:rsidRPr="00D7272C" w:rsidRDefault="009E1914" w:rsidP="009E1914">
      <w:pPr>
        <w:ind w:firstLineChars="200" w:firstLine="480"/>
      </w:pPr>
      <w:r w:rsidRPr="00D7272C">
        <w:t>关于损害，《劳动合同法》规定了</w:t>
      </w:r>
      <w:r w:rsidRPr="00D7272C">
        <w:t>6</w:t>
      </w:r>
      <w:r w:rsidRPr="00D7272C">
        <w:t>类：</w:t>
      </w:r>
      <w:r w:rsidRPr="00D7272C">
        <w:t>(1)</w:t>
      </w:r>
      <w:r w:rsidRPr="00D7272C">
        <w:t>用人单位直接涉及劳动者切身利益的规章制度违反法律、法规规定的，给劳动者造成损害的；</w:t>
      </w:r>
      <w:r w:rsidRPr="00D7272C">
        <w:t>(2)</w:t>
      </w:r>
      <w:r w:rsidRPr="00D7272C">
        <w:t>用人单位提供的劳动合同文本未载明必备条款或未交付劳动合同文本给劳动者造成损害的。</w:t>
      </w:r>
      <w:r w:rsidRPr="00D7272C">
        <w:t>(3)</w:t>
      </w:r>
      <w:r w:rsidRPr="00D7272C">
        <w:t>用人单位违法要求劳动者担保或以其他名义向劳动者收取财物给劳动者造成损害的；</w:t>
      </w:r>
      <w:r w:rsidRPr="00D7272C">
        <w:t>(4)</w:t>
      </w:r>
      <w:r w:rsidRPr="00D7272C">
        <w:t>劳动合同无效给劳动者造成损害的；</w:t>
      </w:r>
      <w:r w:rsidRPr="00D7272C">
        <w:t>(5)</w:t>
      </w:r>
      <w:r w:rsidRPr="00D7272C">
        <w:t>符合《劳动合同法》第</w:t>
      </w:r>
      <w:r w:rsidRPr="00D7272C">
        <w:t>88</w:t>
      </w:r>
      <w:r w:rsidRPr="00D7272C">
        <w:t>条给劳动者造成损害的；</w:t>
      </w:r>
      <w:r w:rsidRPr="00D7272C">
        <w:t>(6)</w:t>
      </w:r>
      <w:r w:rsidRPr="00D7272C">
        <w:t>违法未向劳动者出具解除或者终止劳动合同的书面证明给劳动者造成损害的。</w:t>
      </w:r>
    </w:p>
    <w:p w:rsidR="009E1914" w:rsidRPr="00D7272C" w:rsidRDefault="009E1914" w:rsidP="009E1914">
      <w:r w:rsidRPr="00D7272C">
        <w:t xml:space="preserve">    </w:t>
      </w:r>
      <w:smartTag w:uri="urn:schemas-microsoft-com:office:smarttags" w:element="chsdate">
        <w:smartTagPr>
          <w:attr w:name="Year" w:val="1995"/>
          <w:attr w:name="Month" w:val="5"/>
          <w:attr w:name="Day" w:val="10"/>
          <w:attr w:name="IsLunarDate" w:val="False"/>
          <w:attr w:name="IsROCDate" w:val="False"/>
        </w:smartTagPr>
        <w:r w:rsidRPr="00D7272C">
          <w:t>1995</w:t>
        </w:r>
        <w:r w:rsidRPr="00D7272C">
          <w:t>年</w:t>
        </w:r>
        <w:r w:rsidRPr="00D7272C">
          <w:t>5</w:t>
        </w:r>
        <w:r w:rsidRPr="00D7272C">
          <w:t>月</w:t>
        </w:r>
        <w:r w:rsidRPr="00D7272C">
          <w:t>10</w:t>
        </w:r>
        <w:r w:rsidRPr="00D7272C">
          <w:t>日</w:t>
        </w:r>
      </w:smartTag>
      <w:r w:rsidRPr="00D7272C">
        <w:t>劳动部《违反</w:t>
      </w:r>
      <w:r w:rsidRPr="00D7272C">
        <w:t>(</w:t>
      </w:r>
      <w:r w:rsidRPr="00D7272C">
        <w:t>劳动法</w:t>
      </w:r>
      <w:r w:rsidRPr="00D7272C">
        <w:t>)</w:t>
      </w:r>
      <w:r w:rsidRPr="00D7272C">
        <w:t>有关劳动合同规定的赔偿办法》第</w:t>
      </w:r>
      <w:r w:rsidRPr="00D7272C">
        <w:t>2</w:t>
      </w:r>
      <w:r w:rsidRPr="00D7272C">
        <w:t>条规定了四种用人单位的行为对劳动者造成损害的，应赔偿劳动者损失：</w:t>
      </w:r>
      <w:r w:rsidRPr="00D7272C">
        <w:t>(1)</w:t>
      </w:r>
      <w:r w:rsidRPr="00D7272C">
        <w:t>用人单位故意拖延</w:t>
      </w:r>
      <w:proofErr w:type="gramStart"/>
      <w:r w:rsidRPr="00D7272C">
        <w:t>不</w:t>
      </w:r>
      <w:proofErr w:type="gramEnd"/>
      <w:r w:rsidRPr="00D7272C">
        <w:t>订立劳动合同，即招用后故意不按规定订立劳动合同以及劳动合同到期后故意不及时续订劳动合同的；</w:t>
      </w:r>
      <w:r w:rsidRPr="00D7272C">
        <w:t>(2)</w:t>
      </w:r>
      <w:r w:rsidRPr="00D7272C">
        <w:t>由于用人单位的原因订立无效劳动合同，或订立部分无效劳动合同的；</w:t>
      </w:r>
      <w:r w:rsidRPr="00D7272C">
        <w:t>(3)</w:t>
      </w:r>
      <w:r w:rsidRPr="00D7272C">
        <w:t>用人单位违反规定或劳动合同的约定侵害女职工或未成年工合法权益的；</w:t>
      </w:r>
      <w:r w:rsidRPr="00D7272C">
        <w:t>(4)</w:t>
      </w:r>
      <w:r w:rsidRPr="00D7272C">
        <w:t>用人单位违反规定或劳动合同的约定解除劳动合同的。</w:t>
      </w:r>
    </w:p>
    <w:p w:rsidR="009E1914" w:rsidRPr="00D7272C" w:rsidRDefault="009E1914" w:rsidP="009E1914">
      <w:r w:rsidRPr="00D7272C">
        <w:t xml:space="preserve">    </w:t>
      </w:r>
      <w:r w:rsidRPr="00D7272C">
        <w:t>同时，该办法第</w:t>
      </w:r>
      <w:r w:rsidRPr="00D7272C">
        <w:t>3</w:t>
      </w:r>
      <w:r w:rsidRPr="00D7272C">
        <w:t>条规定：本办法第</w:t>
      </w:r>
      <w:r w:rsidRPr="00D7272C">
        <w:t>2</w:t>
      </w:r>
      <w:r w:rsidRPr="00D7272C">
        <w:t>条规定的赔偿．按下列规定执行：</w:t>
      </w:r>
      <w:r w:rsidRPr="00D7272C">
        <w:t>(1)</w:t>
      </w:r>
      <w:r w:rsidRPr="00D7272C">
        <w:t>造成劳动者工资收入损失的，按劳动者本人应得工资收入支付给劳动者，并加付应得工资收人</w:t>
      </w:r>
      <w:r w:rsidRPr="00D7272C">
        <w:t>25</w:t>
      </w:r>
      <w:r w:rsidRPr="00D7272C">
        <w:t>％的赔偿费用；</w:t>
      </w:r>
      <w:r w:rsidRPr="00D7272C">
        <w:t>(2)</w:t>
      </w:r>
      <w:r w:rsidRPr="00D7272C">
        <w:t>造成劳动者劳动保护待遇损失的，应按国家规定补足劳动者的劳动保护津贴和用品；</w:t>
      </w:r>
      <w:r w:rsidRPr="00D7272C">
        <w:t>(3)</w:t>
      </w:r>
      <w:r w:rsidRPr="00D7272C">
        <w:t>造成劳动者工伤、医疗待遇损失的．除按国家规定为劳动者提供工伤、医疗待遇外．还应支付劳动者相当于医疗费用</w:t>
      </w:r>
      <w:r w:rsidRPr="00D7272C">
        <w:t>25</w:t>
      </w:r>
      <w:r w:rsidRPr="00D7272C">
        <w:t>％的赔偿费用；</w:t>
      </w:r>
      <w:r w:rsidRPr="00D7272C">
        <w:t>(4)</w:t>
      </w:r>
      <w:r w:rsidRPr="00D7272C">
        <w:t>造成女职工和未成年工身体健康损害的，除按国家规定提供治疗期间的医疗待遇外，还应支付相当于其医疗费用</w:t>
      </w:r>
      <w:r w:rsidRPr="00D7272C">
        <w:t>25</w:t>
      </w:r>
      <w:r w:rsidRPr="00D7272C">
        <w:t>％的赔偿费用；</w:t>
      </w:r>
      <w:r w:rsidRPr="00D7272C">
        <w:t>(5)</w:t>
      </w:r>
      <w:r w:rsidRPr="00D7272C">
        <w:t>劳动合同约定的其他赔偿费用。</w:t>
      </w:r>
    </w:p>
    <w:p w:rsidR="00FE7A56" w:rsidRPr="009E1914" w:rsidRDefault="00FE7A56">
      <w:bookmarkStart w:id="0" w:name="_GoBack"/>
      <w:bookmarkEnd w:id="0"/>
    </w:p>
    <w:sectPr w:rsidR="00FE7A56" w:rsidRPr="009E19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1E2" w:rsidRDefault="001331E2" w:rsidP="009E1914">
      <w:pPr>
        <w:spacing w:line="240" w:lineRule="auto"/>
      </w:pPr>
      <w:r>
        <w:separator/>
      </w:r>
    </w:p>
  </w:endnote>
  <w:endnote w:type="continuationSeparator" w:id="0">
    <w:p w:rsidR="001331E2" w:rsidRDefault="001331E2" w:rsidP="009E19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1E2" w:rsidRDefault="001331E2" w:rsidP="009E1914">
      <w:pPr>
        <w:spacing w:line="240" w:lineRule="auto"/>
      </w:pPr>
      <w:r>
        <w:separator/>
      </w:r>
    </w:p>
  </w:footnote>
  <w:footnote w:type="continuationSeparator" w:id="0">
    <w:p w:rsidR="001331E2" w:rsidRDefault="001331E2" w:rsidP="009E191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DFD"/>
    <w:rsid w:val="001331E2"/>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A1DFD"/>
    <w:rsid w:val="006E2215"/>
    <w:rsid w:val="006F0DA5"/>
    <w:rsid w:val="00764D3D"/>
    <w:rsid w:val="00771C49"/>
    <w:rsid w:val="00793019"/>
    <w:rsid w:val="007B4036"/>
    <w:rsid w:val="0083751F"/>
    <w:rsid w:val="008601DC"/>
    <w:rsid w:val="008D0FF8"/>
    <w:rsid w:val="00922017"/>
    <w:rsid w:val="0093612C"/>
    <w:rsid w:val="0095488C"/>
    <w:rsid w:val="009901C1"/>
    <w:rsid w:val="009E1914"/>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91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E191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191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E1914"/>
    <w:rPr>
      <w:sz w:val="18"/>
      <w:szCs w:val="18"/>
    </w:rPr>
  </w:style>
  <w:style w:type="paragraph" w:styleId="a4">
    <w:name w:val="footer"/>
    <w:basedOn w:val="a"/>
    <w:link w:val="Char0"/>
    <w:uiPriority w:val="99"/>
    <w:unhideWhenUsed/>
    <w:rsid w:val="009E191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E1914"/>
    <w:rPr>
      <w:sz w:val="18"/>
      <w:szCs w:val="18"/>
    </w:rPr>
  </w:style>
  <w:style w:type="character" w:customStyle="1" w:styleId="2Char">
    <w:name w:val="标题 2 Char"/>
    <w:basedOn w:val="a0"/>
    <w:link w:val="2"/>
    <w:rsid w:val="009E1914"/>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91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E191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191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E1914"/>
    <w:rPr>
      <w:sz w:val="18"/>
      <w:szCs w:val="18"/>
    </w:rPr>
  </w:style>
  <w:style w:type="paragraph" w:styleId="a4">
    <w:name w:val="footer"/>
    <w:basedOn w:val="a"/>
    <w:link w:val="Char0"/>
    <w:uiPriority w:val="99"/>
    <w:unhideWhenUsed/>
    <w:rsid w:val="009E191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E1914"/>
    <w:rPr>
      <w:sz w:val="18"/>
      <w:szCs w:val="18"/>
    </w:rPr>
  </w:style>
  <w:style w:type="character" w:customStyle="1" w:styleId="2Char">
    <w:name w:val="标题 2 Char"/>
    <w:basedOn w:val="a0"/>
    <w:link w:val="2"/>
    <w:rsid w:val="009E1914"/>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635</Characters>
  <Application>Microsoft Office Word</Application>
  <DocSecurity>0</DocSecurity>
  <Lines>5</Lines>
  <Paragraphs>1</Paragraphs>
  <ScaleCrop>false</ScaleCrop>
  <Company>Microsoft</Company>
  <LinksUpToDate>false</LinksUpToDate>
  <CharactersWithSpaces>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2017-12-03T00:49:00Z</dcterms:created>
  <dcterms:modified xsi:type="dcterms:W3CDTF">2017-12-03T00:49:00Z</dcterms:modified>
</cp:coreProperties>
</file>