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CA0" w:rsidRPr="00D7272C" w:rsidRDefault="00FC7CA0" w:rsidP="00FC7CA0">
      <w:pPr>
        <w:pStyle w:val="2"/>
        <w:ind w:firstLine="420"/>
        <w:rPr>
          <w:rFonts w:ascii="Times New Roman" w:hAnsi="Times New Roman"/>
        </w:rPr>
      </w:pPr>
      <w:r w:rsidRPr="00D7272C">
        <w:rPr>
          <w:rFonts w:ascii="Times New Roman" w:hAnsi="Times New Roman"/>
        </w:rPr>
        <w:t>用人单位或者劳动者能否单方面变更劳动合同</w:t>
      </w:r>
      <w:r w:rsidRPr="00D7272C">
        <w:rPr>
          <w:rFonts w:ascii="Times New Roman" w:hAnsi="Times New Roman"/>
        </w:rPr>
        <w:t>?</w:t>
      </w:r>
    </w:p>
    <w:p w:rsidR="00FC7CA0" w:rsidRPr="00D7272C" w:rsidRDefault="00FC7CA0" w:rsidP="00FC7CA0">
      <w:r w:rsidRPr="00D7272C">
        <w:t xml:space="preserve">    </w:t>
      </w:r>
      <w:r w:rsidRPr="00D7272C">
        <w:t>劳动合同的变更，是指劳动关系双方当事人在劳动合同没有履行或虽已开始履行但尚未完全履行之前，因订立劳动合同的主客观条件发生了变化，依照法律规定的条件与程序，对原合同中的部分条款进行修改、补充的法律行为。可见，变更劳动合同是劳动合同的双方当事人协商一致的结果，一般而言，用人单位或者劳动者不能单方面变更劳动合同。</w:t>
      </w:r>
    </w:p>
    <w:p w:rsidR="00FE7A56" w:rsidRPr="00FC7CA0" w:rsidRDefault="00FE7A56">
      <w:bookmarkStart w:id="0" w:name="_GoBack"/>
      <w:bookmarkEnd w:id="0"/>
    </w:p>
    <w:sectPr w:rsidR="00FE7A56" w:rsidRPr="00FC7C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9AA" w:rsidRDefault="00C619AA" w:rsidP="00FC7CA0">
      <w:pPr>
        <w:spacing w:line="240" w:lineRule="auto"/>
      </w:pPr>
      <w:r>
        <w:separator/>
      </w:r>
    </w:p>
  </w:endnote>
  <w:endnote w:type="continuationSeparator" w:id="0">
    <w:p w:rsidR="00C619AA" w:rsidRDefault="00C619AA" w:rsidP="00FC7C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9AA" w:rsidRDefault="00C619AA" w:rsidP="00FC7CA0">
      <w:pPr>
        <w:spacing w:line="240" w:lineRule="auto"/>
      </w:pPr>
      <w:r>
        <w:separator/>
      </w:r>
    </w:p>
  </w:footnote>
  <w:footnote w:type="continuationSeparator" w:id="0">
    <w:p w:rsidR="00C619AA" w:rsidRDefault="00C619AA" w:rsidP="00FC7CA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43F"/>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8143F"/>
    <w:rsid w:val="00BE2696"/>
    <w:rsid w:val="00C10C36"/>
    <w:rsid w:val="00C619AA"/>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C7CA0"/>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CA0"/>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C7CA0"/>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7CA0"/>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7CA0"/>
    <w:rPr>
      <w:sz w:val="18"/>
      <w:szCs w:val="18"/>
    </w:rPr>
  </w:style>
  <w:style w:type="paragraph" w:styleId="a4">
    <w:name w:val="footer"/>
    <w:basedOn w:val="a"/>
    <w:link w:val="Char0"/>
    <w:uiPriority w:val="99"/>
    <w:unhideWhenUsed/>
    <w:rsid w:val="00FC7CA0"/>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C7CA0"/>
    <w:rPr>
      <w:sz w:val="18"/>
      <w:szCs w:val="18"/>
    </w:rPr>
  </w:style>
  <w:style w:type="character" w:customStyle="1" w:styleId="2Char">
    <w:name w:val="标题 2 Char"/>
    <w:basedOn w:val="a0"/>
    <w:link w:val="2"/>
    <w:rsid w:val="00FC7CA0"/>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CA0"/>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C7CA0"/>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7CA0"/>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7CA0"/>
    <w:rPr>
      <w:sz w:val="18"/>
      <w:szCs w:val="18"/>
    </w:rPr>
  </w:style>
  <w:style w:type="paragraph" w:styleId="a4">
    <w:name w:val="footer"/>
    <w:basedOn w:val="a"/>
    <w:link w:val="Char0"/>
    <w:uiPriority w:val="99"/>
    <w:unhideWhenUsed/>
    <w:rsid w:val="00FC7CA0"/>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C7CA0"/>
    <w:rPr>
      <w:sz w:val="18"/>
      <w:szCs w:val="18"/>
    </w:rPr>
  </w:style>
  <w:style w:type="character" w:customStyle="1" w:styleId="2Char">
    <w:name w:val="标题 2 Char"/>
    <w:basedOn w:val="a0"/>
    <w:link w:val="2"/>
    <w:rsid w:val="00FC7CA0"/>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Words>
  <Characters>155</Characters>
  <Application>Microsoft Office Word</Application>
  <DocSecurity>0</DocSecurity>
  <Lines>1</Lines>
  <Paragraphs>1</Paragraphs>
  <ScaleCrop>false</ScaleCrop>
  <Company>Microsoft</Company>
  <LinksUpToDate>false</LinksUpToDate>
  <CharactersWithSpaces>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2017-12-03T00:48:00Z</dcterms:created>
  <dcterms:modified xsi:type="dcterms:W3CDTF">2017-12-03T00:48:00Z</dcterms:modified>
</cp:coreProperties>
</file>