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563" w:rsidRPr="00D7272C" w:rsidRDefault="00600563" w:rsidP="00600563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劳动合同的双方可以约定违约全条款吗</w:t>
      </w:r>
      <w:r w:rsidRPr="00D7272C">
        <w:rPr>
          <w:rFonts w:ascii="Times New Roman" w:hAnsi="Times New Roman"/>
        </w:rPr>
        <w:t>?</w:t>
      </w:r>
    </w:p>
    <w:p w:rsidR="00600563" w:rsidRPr="00D7272C" w:rsidRDefault="00600563" w:rsidP="00600563">
      <w:pPr>
        <w:ind w:firstLineChars="200" w:firstLine="480"/>
      </w:pPr>
      <w:r w:rsidRPr="00D7272C">
        <w:t>合同自由是合同法确立的一项原则，其包括缔约自由和解约自由。在订立劳动合同时，用人单位和劳动者当然可以约定违约金条款。所谓违约金条款，是指劳动合同双方当事人在劳动合同中预先约定，当一方当事人不履行劳动合同或者不完全履行劳动合同时．由违约的一方当事人向对方支付一定数额的货币的条款。违约金应该以双方当事人的约定为存在前提，没有约定就没有违约金：但是，由于劳动合同的特性，其约定范围则由国家法律规定，标准由双方当事人合理约定：违约金可以是单位因违约而支付．也可以是劳动者因违约而支付，因此，主体具有双向性。《劳动合同法》对于单位违约支付违约金没有进行限制，但是对于劳动者违约支付违约金的情形进行了限制，即只有在用人单位提供培训费用，对劳动者进行</w:t>
      </w:r>
      <w:r w:rsidRPr="00D7272C">
        <w:t>1</w:t>
      </w:r>
      <w:r w:rsidRPr="00D7272C">
        <w:t>个月以上脱产专业技术培训或者职业培训的，可以与劳动者约定服务期；劳动者违反服务期约定的，和劳动者违反竞业限制约定的，应当按照约定向用人单位支付违约金。</w:t>
      </w:r>
    </w:p>
    <w:p w:rsidR="00FE7A56" w:rsidRPr="00600563" w:rsidRDefault="00FE7A56">
      <w:bookmarkStart w:id="0" w:name="_GoBack"/>
      <w:bookmarkEnd w:id="0"/>
    </w:p>
    <w:sectPr w:rsidR="00FE7A56" w:rsidRPr="006005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FC" w:rsidRDefault="00CF58FC" w:rsidP="00600563">
      <w:pPr>
        <w:spacing w:line="240" w:lineRule="auto"/>
      </w:pPr>
      <w:r>
        <w:separator/>
      </w:r>
    </w:p>
  </w:endnote>
  <w:endnote w:type="continuationSeparator" w:id="0">
    <w:p w:rsidR="00CF58FC" w:rsidRDefault="00CF58FC" w:rsidP="00600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FC" w:rsidRDefault="00CF58FC" w:rsidP="00600563">
      <w:pPr>
        <w:spacing w:line="240" w:lineRule="auto"/>
      </w:pPr>
      <w:r>
        <w:separator/>
      </w:r>
    </w:p>
  </w:footnote>
  <w:footnote w:type="continuationSeparator" w:id="0">
    <w:p w:rsidR="00CF58FC" w:rsidRDefault="00CF58FC" w:rsidP="006005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81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00563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8D6381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CF58FC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6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60056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0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05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056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563"/>
    <w:rPr>
      <w:sz w:val="18"/>
      <w:szCs w:val="18"/>
    </w:rPr>
  </w:style>
  <w:style w:type="character" w:customStyle="1" w:styleId="2Char">
    <w:name w:val="标题 2 Char"/>
    <w:basedOn w:val="a0"/>
    <w:link w:val="2"/>
    <w:rsid w:val="00600563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6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60056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0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05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056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0563"/>
    <w:rPr>
      <w:sz w:val="18"/>
      <w:szCs w:val="18"/>
    </w:rPr>
  </w:style>
  <w:style w:type="character" w:customStyle="1" w:styleId="2Char">
    <w:name w:val="标题 2 Char"/>
    <w:basedOn w:val="a0"/>
    <w:link w:val="2"/>
    <w:rsid w:val="00600563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2017-12-03T00:41:00Z</dcterms:created>
  <dcterms:modified xsi:type="dcterms:W3CDTF">2017-12-03T00:42:00Z</dcterms:modified>
</cp:coreProperties>
</file>