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3E2" w:rsidRPr="00D7272C" w:rsidRDefault="003903E2" w:rsidP="003903E2">
      <w:pPr>
        <w:pStyle w:val="2"/>
        <w:ind w:firstLine="372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已经离退休的人可否再订立劳动合同</w:t>
      </w:r>
      <w:r w:rsidRPr="00D7272C">
        <w:rPr>
          <w:rFonts w:ascii="Times New Roman" w:hAnsi="Times New Roman"/>
        </w:rPr>
        <w:t>?</w:t>
      </w:r>
    </w:p>
    <w:p w:rsidR="003903E2" w:rsidRPr="00D7272C" w:rsidRDefault="003903E2" w:rsidP="003903E2">
      <w:pPr>
        <w:ind w:firstLineChars="155" w:firstLine="372"/>
      </w:pPr>
      <w:r w:rsidRPr="00D7272C">
        <w:t>(1)</w:t>
      </w:r>
      <w:r w:rsidRPr="00D7272C">
        <w:t>所谓离休，也称离职休养，是我国的一种特殊的退休形式，</w:t>
      </w:r>
      <w:r w:rsidRPr="00D7272C">
        <w:t>1978</w:t>
      </w:r>
      <w:r w:rsidRPr="00D7272C">
        <w:t>年正式作为一项制度建立。</w:t>
      </w:r>
      <w:smartTag w:uri="urn:schemas-microsoft-com:office:smarttags" w:element="chsdate">
        <w:smartTagPr>
          <w:attr w:name="Year" w:val="1982"/>
          <w:attr w:name="Month" w:val="4"/>
          <w:attr w:name="Day" w:val="12"/>
          <w:attr w:name="IsLunarDate" w:val="False"/>
          <w:attr w:name="IsROCDate" w:val="False"/>
        </w:smartTagPr>
        <w:r w:rsidRPr="00D7272C">
          <w:t>1982</w:t>
        </w:r>
        <w:r w:rsidRPr="00D7272C">
          <w:t>年</w:t>
        </w:r>
        <w:r w:rsidRPr="00D7272C">
          <w:t>4</w:t>
        </w:r>
        <w:r w:rsidRPr="00D7272C">
          <w:t>月</w:t>
        </w:r>
        <w:r w:rsidRPr="00D7272C">
          <w:t>12</w:t>
        </w:r>
        <w:r w:rsidRPr="00D7272C">
          <w:t>日</w:t>
        </w:r>
      </w:smartTag>
      <w:r w:rsidRPr="00D7272C">
        <w:t>，劳动人事部对贯彻《老干部离职休养制度的几项规定》中的具体问题提出处理意见，即离休的对象主要是老干部，具体为新中国建立前，即</w:t>
      </w:r>
      <w:smartTag w:uri="urn:schemas-microsoft-com:office:smarttags" w:element="chsdate">
        <w:smartTagPr>
          <w:attr w:name="Year" w:val="1949"/>
          <w:attr w:name="Month" w:val="9"/>
          <w:attr w:name="Day" w:val="30"/>
          <w:attr w:name="IsLunarDate" w:val="False"/>
          <w:attr w:name="IsROCDate" w:val="False"/>
        </w:smartTagPr>
        <w:r w:rsidRPr="00D7272C">
          <w:t>1949</w:t>
        </w:r>
        <w:r w:rsidRPr="00D7272C">
          <w:t>年</w:t>
        </w:r>
        <w:r w:rsidRPr="00D7272C">
          <w:t>9</w:t>
        </w:r>
        <w:r w:rsidRPr="00D7272C">
          <w:t>月</w:t>
        </w:r>
        <w:r w:rsidRPr="00D7272C">
          <w:t>30</w:t>
        </w:r>
        <w:r w:rsidRPr="00D7272C">
          <w:t>日</w:t>
        </w:r>
      </w:smartTag>
      <w:r w:rsidRPr="00D7272C">
        <w:t>以前，参加中国共产党所领导的革命军队者；在解放区参加革命工作并脱产享受供给制待遇者；在敌占区从事地下革命工作者；</w:t>
      </w:r>
      <w:r w:rsidRPr="00D7272C">
        <w:t>1948</w:t>
      </w:r>
      <w:r w:rsidRPr="00D7272C">
        <w:t>年年底以前在解放区享受当地人民政府制定的薪金制的干部；中国人民政治协商会议第一届全体会议召开之前加入各民主党派，一直拥护共产党和坚持革命工作者</w:t>
      </w:r>
      <w:r w:rsidRPr="00D7272C">
        <w:t>(</w:t>
      </w:r>
      <w:r w:rsidRPr="00D7272C">
        <w:t>参加革命时间从</w:t>
      </w:r>
      <w:smartTag w:uri="urn:schemas-microsoft-com:office:smarttags" w:element="chsdate">
        <w:smartTagPr>
          <w:attr w:name="Year" w:val="1949"/>
          <w:attr w:name="Month" w:val="9"/>
          <w:attr w:name="Day" w:val="21"/>
          <w:attr w:name="IsLunarDate" w:val="False"/>
          <w:attr w:name="IsROCDate" w:val="False"/>
        </w:smartTagPr>
        <w:r w:rsidRPr="00D7272C">
          <w:t>1949</w:t>
        </w:r>
        <w:r w:rsidRPr="00D7272C">
          <w:t>年</w:t>
        </w:r>
        <w:r w:rsidRPr="00D7272C">
          <w:t>9</w:t>
        </w:r>
        <w:r w:rsidRPr="00D7272C">
          <w:t>月</w:t>
        </w:r>
        <w:r w:rsidRPr="00D7272C">
          <w:t>21</w:t>
        </w:r>
        <w:r w:rsidRPr="00D7272C">
          <w:t>日</w:t>
        </w:r>
      </w:smartTag>
      <w:r w:rsidRPr="00D7272C">
        <w:t>算起</w:t>
      </w:r>
      <w:r w:rsidRPr="00D7272C">
        <w:t>)</w:t>
      </w:r>
      <w:r w:rsidRPr="00D7272C">
        <w:t>。</w:t>
      </w:r>
    </w:p>
    <w:p w:rsidR="003903E2" w:rsidRPr="00D7272C" w:rsidRDefault="003903E2" w:rsidP="003903E2">
      <w:r w:rsidRPr="00D7272C">
        <w:t xml:space="preserve"> </w:t>
      </w:r>
      <w:r w:rsidRPr="00D7272C">
        <w:tab/>
        <w:t>1982</w:t>
      </w:r>
      <w:r w:rsidRPr="00D7272C">
        <w:t>年国务院发布的《老干部离职休养制度的几项规定》中规定的老干部离休年龄为：担任国家的部长、省长和相当职务者</w:t>
      </w:r>
      <w:r w:rsidRPr="00D7272C">
        <w:t>65</w:t>
      </w:r>
      <w:r w:rsidRPr="00D7272C">
        <w:t>周岁；担任副部长、副省长和相当职务者</w:t>
      </w:r>
      <w:r w:rsidRPr="00D7272C">
        <w:t>60</w:t>
      </w:r>
      <w:r w:rsidRPr="00D7272C">
        <w:t>周岁；担任正副司、局、厅长和相当职务者</w:t>
      </w:r>
      <w:r w:rsidRPr="00D7272C">
        <w:t>60</w:t>
      </w:r>
      <w:r w:rsidRPr="00D7272C">
        <w:t>周岁；其他干部，男</w:t>
      </w:r>
      <w:r w:rsidRPr="00D7272C">
        <w:t>60</w:t>
      </w:r>
      <w:r w:rsidRPr="00D7272C">
        <w:t>周岁，女</w:t>
      </w:r>
      <w:r w:rsidRPr="00D7272C">
        <w:t>55</w:t>
      </w:r>
      <w:r w:rsidRPr="00D7272C">
        <w:t>周岁。身体不能坚持正常工作者可提前离休；工作需要并经任免机构批准者可适当推迟。国家对离休干部实行基本政治待遇不变，生活待遇略</w:t>
      </w:r>
    </w:p>
    <w:p w:rsidR="003903E2" w:rsidRPr="00D7272C" w:rsidRDefault="003903E2" w:rsidP="003903E2">
      <w:r w:rsidRPr="00D7272C">
        <w:t>为从优的原则，除工资照发以外，还按一定条件和标准发给不同标准的生活补贴。具体规定为：</w:t>
      </w:r>
      <w:r w:rsidRPr="00D7272C">
        <w:t>1937</w:t>
      </w:r>
      <w:r w:rsidRPr="00D7272C">
        <w:t>年</w:t>
      </w:r>
      <w:r w:rsidRPr="00D7272C">
        <w:t>7</w:t>
      </w:r>
      <w:r w:rsidRPr="00D7272C">
        <w:t>月</w:t>
      </w:r>
      <w:r w:rsidRPr="00D7272C">
        <w:t>6</w:t>
      </w:r>
      <w:r w:rsidRPr="00D7272C">
        <w:t>日前参加革命工作的每年增发两个月工资；此后至</w:t>
      </w:r>
      <w:r w:rsidRPr="00D7272C">
        <w:t>1942</w:t>
      </w:r>
      <w:r w:rsidRPr="00D7272C">
        <w:t>年</w:t>
      </w:r>
      <w:r w:rsidRPr="00D7272C">
        <w:t>12</w:t>
      </w:r>
      <w:r w:rsidRPr="00D7272C">
        <w:t>月</w:t>
      </w:r>
      <w:r w:rsidRPr="00D7272C">
        <w:t>31</w:t>
      </w:r>
      <w:r w:rsidRPr="00D7272C">
        <w:t>日参加工作的每年增发一个半月工资</w:t>
      </w:r>
      <w:r w:rsidRPr="00D7272C">
        <w:t>(</w:t>
      </w:r>
      <w:r w:rsidRPr="00D7272C">
        <w:t>均不含</w:t>
      </w:r>
      <w:r w:rsidRPr="00D7272C">
        <w:t>8</w:t>
      </w:r>
      <w:r w:rsidRPr="00D7272C">
        <w:t>级以上的老干部</w:t>
      </w:r>
      <w:r w:rsidRPr="00D7272C">
        <w:t>)</w:t>
      </w:r>
      <w:r w:rsidRPr="00D7272C">
        <w:t>。离休干部单列编制并由离休所在单位管理。</w:t>
      </w:r>
    </w:p>
    <w:p w:rsidR="003903E2" w:rsidRPr="00D7272C" w:rsidRDefault="003903E2" w:rsidP="003903E2">
      <w:r w:rsidRPr="00D7272C">
        <w:t xml:space="preserve">  (2)</w:t>
      </w:r>
      <w:r w:rsidRPr="00D7272C">
        <w:t>所谓退休，是指职工因年老或者因工、因病致残完全丧失劳动能力等原因而退出生产或工作岗位。按照</w:t>
      </w:r>
      <w:smartTag w:uri="urn:schemas-microsoft-com:office:smarttags" w:element="chsdate">
        <w:smartTagPr>
          <w:attr w:name="Year" w:val="1991"/>
          <w:attr w:name="Month" w:val="11"/>
          <w:attr w:name="Day" w:val="7"/>
          <w:attr w:name="IsLunarDate" w:val="False"/>
          <w:attr w:name="IsROCDate" w:val="False"/>
        </w:smartTagPr>
        <w:r w:rsidRPr="00D7272C">
          <w:t>1991</w:t>
        </w:r>
        <w:r w:rsidRPr="00D7272C">
          <w:t>年</w:t>
        </w:r>
        <w:r w:rsidRPr="00D7272C">
          <w:t>11</w:t>
        </w:r>
        <w:r w:rsidRPr="00D7272C">
          <w:t>月</w:t>
        </w:r>
        <w:r w:rsidRPr="00D7272C">
          <w:t>7</w:t>
        </w:r>
        <w:r w:rsidRPr="00D7272C">
          <w:t>日</w:t>
        </w:r>
      </w:smartTag>
      <w:r w:rsidRPr="00D7272C">
        <w:t>发布的《国务院关于工人退休、退职的暂行办法》第</w:t>
      </w:r>
      <w:r w:rsidRPr="00D7272C">
        <w:t>1</w:t>
      </w:r>
      <w:r w:rsidRPr="00D7272C">
        <w:t>条规定，全民所有制企业、事业单位和国家机关、人民团体的工人，符合下列条件之一的，应该退休：</w:t>
      </w:r>
      <w:r w:rsidRPr="00D7272C">
        <w:t>(1)</w:t>
      </w:r>
      <w:r w:rsidRPr="00D7272C">
        <w:t>男年满</w:t>
      </w:r>
      <w:r w:rsidRPr="00D7272C">
        <w:t>60</w:t>
      </w:r>
      <w:r w:rsidRPr="00D7272C">
        <w:t>周岁，女年满</w:t>
      </w:r>
      <w:r w:rsidRPr="00D7272C">
        <w:t>50</w:t>
      </w:r>
      <w:r w:rsidRPr="00D7272C">
        <w:t>周岁，连续工龄满</w:t>
      </w:r>
      <w:r w:rsidRPr="00D7272C">
        <w:t>10</w:t>
      </w:r>
      <w:r w:rsidRPr="00D7272C">
        <w:t>年的。</w:t>
      </w:r>
      <w:r w:rsidRPr="00D7272C">
        <w:t>(2)</w:t>
      </w:r>
      <w:r w:rsidRPr="00D7272C">
        <w:t>从事井下、高空、高温、特别繁重体力劳动或者其他有害身体健康的工作，男年满</w:t>
      </w:r>
      <w:r w:rsidRPr="00D7272C">
        <w:t>55</w:t>
      </w:r>
      <w:r w:rsidRPr="00D7272C">
        <w:t>周岁，女年满</w:t>
      </w:r>
      <w:r w:rsidRPr="00D7272C">
        <w:t>45</w:t>
      </w:r>
      <w:r w:rsidRPr="00D7272C">
        <w:t>周岁，连续工龄满</w:t>
      </w:r>
      <w:r w:rsidRPr="00D7272C">
        <w:t>10</w:t>
      </w:r>
      <w:r w:rsidRPr="00D7272C">
        <w:t>年的。</w:t>
      </w:r>
    </w:p>
    <w:p w:rsidR="003903E2" w:rsidRPr="00D7272C" w:rsidRDefault="003903E2" w:rsidP="003903E2">
      <w:r w:rsidRPr="00D7272C">
        <w:t>本项规定也适用于工作条件与工人相同的基层干部。</w:t>
      </w:r>
      <w:r w:rsidRPr="00D7272C">
        <w:t>(3)</w:t>
      </w:r>
      <w:r w:rsidRPr="00D7272C">
        <w:t>男年满</w:t>
      </w:r>
      <w:r w:rsidRPr="00D7272C">
        <w:t>50</w:t>
      </w:r>
      <w:r w:rsidRPr="00D7272C">
        <w:t>周岁，女年满</w:t>
      </w:r>
      <w:r w:rsidRPr="00D7272C">
        <w:t>45</w:t>
      </w:r>
      <w:r w:rsidRPr="00D7272C">
        <w:t>周岁，连续工龄满</w:t>
      </w:r>
      <w:r w:rsidRPr="00D7272C">
        <w:t>10</w:t>
      </w:r>
      <w:r w:rsidRPr="00D7272C">
        <w:t>年，由医院证明，并经劳动鉴定委员会确认，完全丧失劳动能力的。</w:t>
      </w:r>
      <w:r w:rsidRPr="00D7272C">
        <w:t>(4)</w:t>
      </w:r>
      <w:r w:rsidRPr="00D7272C">
        <w:t>因工致残，由医院证明，并经劳动鉴定委员会确认，完全丧失劳动能力的。</w:t>
      </w:r>
    </w:p>
    <w:p w:rsidR="003903E2" w:rsidRPr="00D7272C" w:rsidRDefault="003903E2" w:rsidP="003903E2">
      <w:pPr>
        <w:ind w:firstLine="480"/>
      </w:pPr>
      <w:smartTag w:uri="urn:schemas-microsoft-com:office:smarttags" w:element="chsdate">
        <w:smartTagPr>
          <w:attr w:name="Year" w:val="1997"/>
          <w:attr w:name="Month" w:val="9"/>
          <w:attr w:name="Day" w:val="15"/>
          <w:attr w:name="IsLunarDate" w:val="False"/>
          <w:attr w:name="IsROCDate" w:val="False"/>
        </w:smartTagPr>
        <w:r w:rsidRPr="00D7272C">
          <w:t>1997</w:t>
        </w:r>
        <w:r w:rsidRPr="00D7272C">
          <w:t>年</w:t>
        </w:r>
        <w:r w:rsidRPr="00D7272C">
          <w:t>9</w:t>
        </w:r>
        <w:r w:rsidRPr="00D7272C">
          <w:t>月</w:t>
        </w:r>
        <w:r w:rsidRPr="00D7272C">
          <w:t>15</w:t>
        </w:r>
        <w:r w:rsidRPr="00D7272C">
          <w:t>日</w:t>
        </w:r>
      </w:smartTag>
      <w:r w:rsidRPr="00D7272C">
        <w:t>劳动部办公厅颁布的《对</w:t>
      </w:r>
      <w:r w:rsidRPr="00D7272C">
        <w:t>(</w:t>
      </w:r>
      <w:r w:rsidRPr="00D7272C">
        <w:t>关于实行劳动合同制度若干问题</w:t>
      </w:r>
      <w:r w:rsidRPr="00D7272C">
        <w:lastRenderedPageBreak/>
        <w:t>的请示</w:t>
      </w:r>
      <w:r w:rsidRPr="00D7272C">
        <w:t>)</w:t>
      </w:r>
      <w:r w:rsidRPr="00D7272C">
        <w:t>的复函》第</w:t>
      </w:r>
      <w:r w:rsidRPr="00D7272C">
        <w:t>2</w:t>
      </w:r>
      <w:r w:rsidRPr="00D7272C">
        <w:t>条规定，关于离退休人员的再次聘用问题。各地</w:t>
      </w:r>
      <w:proofErr w:type="gramStart"/>
      <w:r w:rsidRPr="00D7272C">
        <w:t>臆</w:t>
      </w:r>
      <w:proofErr w:type="gramEnd"/>
      <w:r w:rsidRPr="00D7272C">
        <w:t>采取适当的调控措施，优先解决适龄劳动者的就业和再就业问题。对被再次聘用的已享受养老保险待遇的离退休人员．根据</w:t>
      </w:r>
      <w:r w:rsidRPr="00D7272C">
        <w:t>1996</w:t>
      </w:r>
      <w:r w:rsidRPr="00D7272C">
        <w:t>年颁布的劳动部《关于实行劳动合同制度若干问题的通知》第</w:t>
      </w:r>
      <w:r w:rsidRPr="00D7272C">
        <w:t>13</w:t>
      </w:r>
      <w:r w:rsidRPr="00D7272C">
        <w:t>条的规定，其聘用协议可以明确工作内容、报酬、医疗、劳动保护待遇等权利与义务。离退休人员与用人单位应当按照聘用协议的约定履行义务，聘用协议约定提前解除书面协议的，应当按照双方约定办理，末约定的，应当协商解决。离退休人员聘用协议的解除不能依据《劳动法》第</w:t>
      </w:r>
      <w:r w:rsidRPr="00D7272C">
        <w:t>28</w:t>
      </w:r>
      <w:r w:rsidRPr="00D7272C">
        <w:t>条执行。离退休人员与用人单位发生争议，如果属于劳动争议仲裁委员会受案范围的，劳动争议仲裁委员会应予受理。《劳动法》第</w:t>
      </w:r>
      <w:r w:rsidRPr="00D7272C">
        <w:t>3</w:t>
      </w:r>
      <w:r w:rsidRPr="00D7272C">
        <w:t>条规定：关于内部退养的职工可否</w:t>
      </w:r>
      <w:proofErr w:type="gramStart"/>
      <w:r w:rsidRPr="00D7272C">
        <w:t>漉</w:t>
      </w:r>
      <w:proofErr w:type="gramEnd"/>
      <w:r w:rsidRPr="00D7272C">
        <w:t>动的问题。根据国务院《国有企业富余职工安置规定》</w:t>
      </w:r>
      <w:r w:rsidRPr="00D7272C">
        <w:t>(</w:t>
      </w:r>
      <w:r w:rsidRPr="00D7272C">
        <w:t>国务院令第</w:t>
      </w:r>
      <w:smartTag w:uri="urn:schemas-microsoft-com:office:smarttags" w:element="chmetcnv">
        <w:smartTagPr>
          <w:attr w:name="UnitName" w:val="l"/>
          <w:attr w:name="SourceValue" w:val="11"/>
          <w:attr w:name="HasSpace" w:val="False"/>
          <w:attr w:name="Negative" w:val="False"/>
          <w:attr w:name="NumberType" w:val="1"/>
          <w:attr w:name="TCSC" w:val="0"/>
        </w:smartTagPr>
        <w:r w:rsidRPr="00D7272C">
          <w:t>11l</w:t>
        </w:r>
      </w:smartTag>
      <w:r w:rsidRPr="00D7272C">
        <w:t>号</w:t>
      </w:r>
      <w:r w:rsidRPr="00D7272C">
        <w:t>)</w:t>
      </w:r>
      <w:r w:rsidRPr="00D7272C">
        <w:t>的有关规定，对距退休年龄不到</w:t>
      </w:r>
      <w:r w:rsidRPr="00D7272C">
        <w:t>5</w:t>
      </w:r>
      <w:r w:rsidRPr="00D7272C">
        <w:t>年的职工办理内部退养是安置富余职工的一项措施。职工办理离岗退养手续后，与新的用人单位建立劳动关系的，应当与原用人单位解除合同．到新用人单位签订劳动合同。</w:t>
      </w:r>
    </w:p>
    <w:p w:rsidR="003903E2" w:rsidRPr="00D7272C" w:rsidRDefault="003903E2" w:rsidP="003903E2">
      <w:pPr>
        <w:ind w:firstLine="480"/>
      </w:pPr>
      <w:r w:rsidRPr="00D7272C">
        <w:t>可见，离退休人员可以再次订立劳动合同。</w:t>
      </w:r>
    </w:p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6E" w:rsidRDefault="0031236E" w:rsidP="003903E2">
      <w:pPr>
        <w:spacing w:line="240" w:lineRule="auto"/>
      </w:pPr>
      <w:r>
        <w:separator/>
      </w:r>
    </w:p>
  </w:endnote>
  <w:endnote w:type="continuationSeparator" w:id="0">
    <w:p w:rsidR="0031236E" w:rsidRDefault="0031236E" w:rsidP="00390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6E" w:rsidRDefault="0031236E" w:rsidP="003903E2">
      <w:pPr>
        <w:spacing w:line="240" w:lineRule="auto"/>
      </w:pPr>
      <w:r>
        <w:separator/>
      </w:r>
    </w:p>
  </w:footnote>
  <w:footnote w:type="continuationSeparator" w:id="0">
    <w:p w:rsidR="0031236E" w:rsidRDefault="0031236E" w:rsidP="003903E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0D"/>
    <w:rsid w:val="0015010D"/>
    <w:rsid w:val="00177239"/>
    <w:rsid w:val="001D1883"/>
    <w:rsid w:val="001D5600"/>
    <w:rsid w:val="001E059E"/>
    <w:rsid w:val="00226437"/>
    <w:rsid w:val="00282F69"/>
    <w:rsid w:val="002E6741"/>
    <w:rsid w:val="0031236E"/>
    <w:rsid w:val="00312D29"/>
    <w:rsid w:val="003903E2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010D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E2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903E2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3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3E2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3E2"/>
    <w:rPr>
      <w:sz w:val="18"/>
      <w:szCs w:val="18"/>
    </w:rPr>
  </w:style>
  <w:style w:type="character" w:customStyle="1" w:styleId="2Char">
    <w:name w:val="标题 2 Char"/>
    <w:basedOn w:val="a0"/>
    <w:link w:val="2"/>
    <w:rsid w:val="003903E2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E2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903E2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3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3E2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3E2"/>
    <w:rPr>
      <w:sz w:val="18"/>
      <w:szCs w:val="18"/>
    </w:rPr>
  </w:style>
  <w:style w:type="character" w:customStyle="1" w:styleId="2Char">
    <w:name w:val="标题 2 Char"/>
    <w:basedOn w:val="a0"/>
    <w:link w:val="2"/>
    <w:rsid w:val="003903E2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2017-12-03T00:30:00Z</dcterms:created>
  <dcterms:modified xsi:type="dcterms:W3CDTF">2017-12-03T00:30:00Z</dcterms:modified>
</cp:coreProperties>
</file>