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7FB" w:rsidRPr="00D7272C" w:rsidRDefault="00F367FB" w:rsidP="00F367FB">
      <w:pPr>
        <w:pStyle w:val="2"/>
        <w:ind w:firstLine="420"/>
        <w:rPr>
          <w:rFonts w:ascii="Times New Roman" w:hAnsi="Times New Roman"/>
        </w:rPr>
      </w:pPr>
      <w:r w:rsidRPr="00D7272C">
        <w:rPr>
          <w:rFonts w:ascii="Times New Roman" w:hAnsi="Times New Roman"/>
        </w:rPr>
        <w:t>劳动合同应以何种形式订立</w:t>
      </w:r>
      <w:r w:rsidRPr="00D7272C">
        <w:rPr>
          <w:rFonts w:ascii="Times New Roman" w:hAnsi="Times New Roman"/>
        </w:rPr>
        <w:t>?</w:t>
      </w:r>
    </w:p>
    <w:p w:rsidR="00F367FB" w:rsidRPr="00D7272C" w:rsidRDefault="00F367FB" w:rsidP="00F367FB">
      <w:pPr>
        <w:ind w:firstLineChars="200" w:firstLine="480"/>
      </w:pPr>
      <w:r w:rsidRPr="00D7272C">
        <w:t>劳动合同的订立，是指劳动者和用人单位经过相互选择和平等协商，就劳动合同的各项条款达成一致协议。并以书面形式明确规定双方的权利和义务，从而确立劳动关系的法律行为。劳动合同的订立一般应当采用一定的形式。《劳动法》第</w:t>
      </w:r>
      <w:r w:rsidRPr="00D7272C">
        <w:t>19</w:t>
      </w:r>
      <w:r w:rsidRPr="00D7272C">
        <w:t>条规定，劳动合同应当以书面形式订立。《劳动合同法》第</w:t>
      </w:r>
      <w:r w:rsidRPr="00D7272C">
        <w:t>10</w:t>
      </w:r>
      <w:r w:rsidRPr="00D7272C">
        <w:t>条规定，建立劳动关系，应当订立书面劳动合同。已建立劳动关系，未同时订立书面劳动合同的，应当自用工之日起</w:t>
      </w:r>
      <w:r w:rsidRPr="00D7272C">
        <w:t>1</w:t>
      </w:r>
      <w:r w:rsidRPr="00D7272C">
        <w:t>个月内订立书面劳动合同。用人单位与劳动者在用工前订立劳动合同的，劳动关系自用工之日起建立。由此可见，我国法律规定劳动合同的订立应以书面形式。</w:t>
      </w:r>
    </w:p>
    <w:p w:rsidR="00F367FB" w:rsidRPr="00D7272C" w:rsidRDefault="00F367FB" w:rsidP="00F367FB">
      <w:r w:rsidRPr="00D7272C">
        <w:t xml:space="preserve">    </w:t>
      </w:r>
      <w:r w:rsidRPr="00D7272C">
        <w:t>但是没有采用书面形式订立的劳动合同是不是不能成立或者是无效呢</w:t>
      </w:r>
      <w:r w:rsidRPr="00D7272C">
        <w:t>?</w:t>
      </w:r>
      <w:r w:rsidRPr="00D7272C">
        <w:t>应该看到的是，首先，劳动合同是双方当事人意思自治的产物．只要双方当事人意思表示一致就能够成立劳动合同，而书面形式只是作为成立劳动合同的证据存在，证明双方当事人订立了劳动合同。其次．书面形式并非体现</w:t>
      </w:r>
      <w:proofErr w:type="gramStart"/>
      <w:r w:rsidRPr="00D7272C">
        <w:t>丁社会</w:t>
      </w:r>
      <w:proofErr w:type="gramEnd"/>
      <w:r w:rsidRPr="00D7272C">
        <w:t>公共利益或者是国家意志．纯粹是为了避免劳动争议纠纷，同时其作用还在于使得劳动合同</w:t>
      </w:r>
      <w:proofErr w:type="gramStart"/>
      <w:r w:rsidRPr="00D7272C">
        <w:t>鉴</w:t>
      </w:r>
      <w:proofErr w:type="gramEnd"/>
    </w:p>
    <w:p w:rsidR="00F367FB" w:rsidRPr="00D7272C" w:rsidRDefault="00F367FB" w:rsidP="00F367FB">
      <w:r w:rsidRPr="00D7272C">
        <w:t>证环节更为便捷。此外，还可以使劳动合同备案过程中，发现用人单位不法侵害劳动者合法权益的条款，从而更好地保护劳动者的合法权益。需要注意的是，我国《劳动合同法》并没有规定违反书面形式订立的劳动合同无效或者是不成立，所以，更为可行的方案就是，将书面形式</w:t>
      </w:r>
      <w:proofErr w:type="gramStart"/>
      <w:r w:rsidRPr="00D7272C">
        <w:t>看做</w:t>
      </w:r>
      <w:proofErr w:type="gramEnd"/>
      <w:r w:rsidRPr="00D7272C">
        <w:t>用于证明存在劳动合同关系的证据，而并非将书面形式作为劳动合同订立的惟一形式．除了书面形式之外，还可以订立口头形式和默示形式的劳动合同，例如我国《劳动合同法》第</w:t>
      </w:r>
      <w:r w:rsidRPr="00D7272C">
        <w:t>69</w:t>
      </w:r>
      <w:r w:rsidRPr="00D7272C">
        <w:t>条的规定。</w:t>
      </w:r>
    </w:p>
    <w:p w:rsidR="00F367FB" w:rsidRPr="00D7272C" w:rsidRDefault="00F367FB" w:rsidP="00F367FB">
      <w:r w:rsidRPr="00D7272C">
        <w:t xml:space="preserve">    </w:t>
      </w:r>
      <w:r w:rsidRPr="00D7272C">
        <w:t>实质上，我国《劳动合同法》也是采纳了将书面形式订立劳动合同作为劳动合同存在的证据。首先，我国</w:t>
      </w:r>
      <w:proofErr w:type="gramStart"/>
      <w:r w:rsidRPr="00D7272C">
        <w:t>《</w:t>
      </w:r>
      <w:proofErr w:type="gramEnd"/>
      <w:r w:rsidRPr="00D7272C">
        <w:t>劳动合同法</w:t>
      </w:r>
      <w:r w:rsidRPr="00D7272C">
        <w:t>)</w:t>
      </w:r>
      <w:r w:rsidRPr="00D7272C">
        <w:t>第</w:t>
      </w:r>
      <w:r w:rsidRPr="00D7272C">
        <w:t>10</w:t>
      </w:r>
      <w:r w:rsidRPr="00D7272C">
        <w:t>条第</w:t>
      </w:r>
      <w:r w:rsidRPr="00D7272C">
        <w:t>l</w:t>
      </w:r>
      <w:r w:rsidRPr="00D7272C">
        <w:t>款规定：建立劳动关系，应当订立书面劳动合同，也即劳动者租用人单位签订劳动合同应该采取的形式是书面形式。同时，该条第</w:t>
      </w:r>
      <w:r w:rsidRPr="00D7272C">
        <w:t>2</w:t>
      </w:r>
      <w:r w:rsidRPr="00D7272C">
        <w:t>款还规定：已建立劳动关系，未同时订立书面劳动合同的，应当自用工之日起</w:t>
      </w:r>
      <w:r w:rsidRPr="00D7272C">
        <w:t>1</w:t>
      </w:r>
      <w:r w:rsidRPr="00D7272C">
        <w:t>个月内订立书面劳动合同。也就是说，在劳动者和用人单位双方达成合意，订立劳动合同时，如果没有采用书面形式的，并非合同当然无效，而是给予一个期限，要求双方当事人在用工之日起</w:t>
      </w:r>
      <w:r w:rsidRPr="00D7272C">
        <w:t>1</w:t>
      </w:r>
      <w:r w:rsidRPr="00D7272C">
        <w:t>个月内订立书面形式的劳动合同。这些表明，书面形式并非劳动合同的成立要件或者是生效要件。需要指出的是，用工之日和劳动合同关系的建立之</w:t>
      </w:r>
      <w:proofErr w:type="gramStart"/>
      <w:r w:rsidRPr="00D7272C">
        <w:t>日并非</w:t>
      </w:r>
      <w:proofErr w:type="gramEnd"/>
      <w:r w:rsidRPr="00D7272C">
        <w:t>同一概念，用工之日是</w:t>
      </w:r>
      <w:r w:rsidRPr="00D7272C">
        <w:lastRenderedPageBreak/>
        <w:t>指双方当事人在劳动合同之间约定的开始由劳动者提供劳动之日。劳动关系建立之日是指劳动者和用人单位双方意思表示一致订立劳动合同之日。如果用人单位自用工之时起超过</w:t>
      </w:r>
      <w:r w:rsidRPr="00D7272C">
        <w:t>1</w:t>
      </w:r>
      <w:r w:rsidRPr="00D7272C">
        <w:t>个月不和劳动者订立书面劳动合同的，那么就要对用人单位采取惩罚措施。我国《劳动合同法》第</w:t>
      </w:r>
      <w:r w:rsidRPr="00D7272C">
        <w:t>82</w:t>
      </w:r>
      <w:r w:rsidRPr="00D7272C">
        <w:t>条第</w:t>
      </w:r>
      <w:r w:rsidRPr="00D7272C">
        <w:t>1</w:t>
      </w:r>
      <w:r w:rsidRPr="00D7272C">
        <w:t>款规定：用人单位自用工之日起超过</w:t>
      </w:r>
      <w:r w:rsidRPr="00D7272C">
        <w:t>1</w:t>
      </w:r>
      <w:r w:rsidRPr="00D7272C">
        <w:t>个月不满</w:t>
      </w:r>
      <w:r w:rsidRPr="00D7272C">
        <w:t>1</w:t>
      </w:r>
      <w:r w:rsidRPr="00D7272C">
        <w:t>年未与劳动者订立书面劳动合同的，应当向劳动者每月支付</w:t>
      </w:r>
      <w:r w:rsidRPr="00D7272C">
        <w:t>2</w:t>
      </w:r>
      <w:r w:rsidRPr="00D7272C">
        <w:t>倍的工资。同时，《劳动合同法》还对用人单位在用工的同时没有订立书面劳动合同的，劳动者的劳动报酬的支付标准进行了规定，也即第</w:t>
      </w:r>
      <w:smartTag w:uri="urn:schemas-microsoft-com:office:smarttags" w:element="chmetcnv">
        <w:smartTagPr>
          <w:attr w:name="UnitName" w:val="l"/>
          <w:attr w:name="SourceValue" w:val="1"/>
          <w:attr w:name="HasSpace" w:val="False"/>
          <w:attr w:name="Negative" w:val="False"/>
          <w:attr w:name="NumberType" w:val="1"/>
          <w:attr w:name="TCSC" w:val="0"/>
        </w:smartTagPr>
        <w:r w:rsidRPr="00D7272C">
          <w:t>1l</w:t>
        </w:r>
      </w:smartTag>
      <w:r w:rsidRPr="00D7272C">
        <w:t>条规定：用人单位未在用工的同时订立书面劳动合同，与劳动者约定的劳动报酬不明确的，新招用的劳动者的劳动报酬应当按照集体合同规定的标准执行；没有集体合同或集体合同未规定的，实行同工同酬。此外，作为一般订立劳动合同应该采用书面形式的例外，我国《劳动合同法》对于非全日制用工，采取的是可以订立口头形式的劳动合同，即《劳动合同法》第</w:t>
      </w:r>
      <w:r w:rsidRPr="00D7272C">
        <w:t>69</w:t>
      </w:r>
      <w:r w:rsidRPr="00D7272C">
        <w:t>条规定：非全日制用工双方当事人可以订立口头协议。这进一步证明了书面形式的证据效力。</w:t>
      </w:r>
      <w:bookmarkStart w:id="0" w:name="_Toc173815288"/>
      <w:r w:rsidRPr="00D7272C">
        <w:t>13.</w:t>
      </w:r>
      <w:r w:rsidRPr="00D7272C">
        <w:t>临时性、季节性用工可以不签订劳动合同吗</w:t>
      </w:r>
      <w:r w:rsidRPr="00D7272C">
        <w:t>?</w:t>
      </w:r>
      <w:bookmarkEnd w:id="0"/>
    </w:p>
    <w:p w:rsidR="00F367FB" w:rsidRPr="00D7272C" w:rsidRDefault="00F367FB" w:rsidP="00F367FB">
      <w:pPr>
        <w:ind w:firstLineChars="300" w:firstLine="720"/>
      </w:pPr>
      <w:r w:rsidRPr="00D7272C">
        <w:t>1996</w:t>
      </w:r>
      <w:r w:rsidRPr="00D7272C">
        <w:t>年</w:t>
      </w:r>
      <w:r w:rsidRPr="00D7272C">
        <w:t>m</w:t>
      </w:r>
      <w:r w:rsidRPr="00D7272C">
        <w:t>月</w:t>
      </w:r>
      <w:r w:rsidRPr="00D7272C">
        <w:t>9</w:t>
      </w:r>
      <w:r w:rsidRPr="00D7272C">
        <w:t>日发布的劳动部办公厅《对</w:t>
      </w:r>
      <w:r w:rsidRPr="00D7272C">
        <w:t>(</w:t>
      </w:r>
      <w:r w:rsidRPr="00D7272C">
        <w:t>关于临时工的用工形式是否存在等问题的请示</w:t>
      </w:r>
      <w:r w:rsidRPr="00D7272C">
        <w:t>)</w:t>
      </w:r>
      <w:r w:rsidRPr="00D7272C">
        <w:t>的复函》规定：《劳动法》实施后，所有用人单位与职工全面实行劳动合同制度，在用人单位各类职工享有的权利是一样的，因此，过去意义上的相对于正式工而言的临时工已经不复存在，用人单位在</w:t>
      </w:r>
      <w:r w:rsidRPr="00D7272C">
        <w:t>I</w:t>
      </w:r>
      <w:r w:rsidRPr="00D7272C">
        <w:t>临时性岗位上用工，可以在劳动合同期限上有所区别。所以，用人单位临时性、季节性用工应与劳动者签订劳动合同。</w:t>
      </w:r>
    </w:p>
    <w:p w:rsidR="00FE7A56" w:rsidRPr="00F367FB" w:rsidRDefault="00FE7A56">
      <w:bookmarkStart w:id="1" w:name="_GoBack"/>
      <w:bookmarkEnd w:id="1"/>
    </w:p>
    <w:sectPr w:rsidR="00FE7A56" w:rsidRPr="00F367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5BA" w:rsidRDefault="004115BA" w:rsidP="00F367FB">
      <w:pPr>
        <w:spacing w:line="240" w:lineRule="auto"/>
      </w:pPr>
      <w:r>
        <w:separator/>
      </w:r>
    </w:p>
  </w:endnote>
  <w:endnote w:type="continuationSeparator" w:id="0">
    <w:p w:rsidR="004115BA" w:rsidRDefault="004115BA" w:rsidP="00F36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5BA" w:rsidRDefault="004115BA" w:rsidP="00F367FB">
      <w:pPr>
        <w:spacing w:line="240" w:lineRule="auto"/>
      </w:pPr>
      <w:r>
        <w:separator/>
      </w:r>
    </w:p>
  </w:footnote>
  <w:footnote w:type="continuationSeparator" w:id="0">
    <w:p w:rsidR="004115BA" w:rsidRDefault="004115BA" w:rsidP="00F367F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613"/>
    <w:rsid w:val="0015010D"/>
    <w:rsid w:val="00177239"/>
    <w:rsid w:val="001D1883"/>
    <w:rsid w:val="001D5600"/>
    <w:rsid w:val="001E059E"/>
    <w:rsid w:val="00226437"/>
    <w:rsid w:val="00282F69"/>
    <w:rsid w:val="002E6741"/>
    <w:rsid w:val="00312D29"/>
    <w:rsid w:val="003D6BF5"/>
    <w:rsid w:val="004115BA"/>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0613"/>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367FB"/>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F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367F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67F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67FB"/>
    <w:rPr>
      <w:sz w:val="18"/>
      <w:szCs w:val="18"/>
    </w:rPr>
  </w:style>
  <w:style w:type="paragraph" w:styleId="a4">
    <w:name w:val="footer"/>
    <w:basedOn w:val="a"/>
    <w:link w:val="Char0"/>
    <w:uiPriority w:val="99"/>
    <w:unhideWhenUsed/>
    <w:rsid w:val="00F367F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367FB"/>
    <w:rPr>
      <w:sz w:val="18"/>
      <w:szCs w:val="18"/>
    </w:rPr>
  </w:style>
  <w:style w:type="character" w:customStyle="1" w:styleId="2Char">
    <w:name w:val="标题 2 Char"/>
    <w:basedOn w:val="a0"/>
    <w:link w:val="2"/>
    <w:rsid w:val="00F367FB"/>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FB"/>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367FB"/>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67F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67FB"/>
    <w:rPr>
      <w:sz w:val="18"/>
      <w:szCs w:val="18"/>
    </w:rPr>
  </w:style>
  <w:style w:type="paragraph" w:styleId="a4">
    <w:name w:val="footer"/>
    <w:basedOn w:val="a"/>
    <w:link w:val="Char0"/>
    <w:uiPriority w:val="99"/>
    <w:unhideWhenUsed/>
    <w:rsid w:val="00F367FB"/>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367FB"/>
    <w:rPr>
      <w:sz w:val="18"/>
      <w:szCs w:val="18"/>
    </w:rPr>
  </w:style>
  <w:style w:type="character" w:customStyle="1" w:styleId="2Char">
    <w:name w:val="标题 2 Char"/>
    <w:basedOn w:val="a0"/>
    <w:link w:val="2"/>
    <w:rsid w:val="00F367FB"/>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1390</Characters>
  <Application>Microsoft Office Word</Application>
  <DocSecurity>0</DocSecurity>
  <Lines>11</Lines>
  <Paragraphs>3</Paragraphs>
  <ScaleCrop>false</ScaleCrop>
  <Company>Microsoft</Company>
  <LinksUpToDate>false</LinksUpToDate>
  <CharactersWithSpaces>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2017-12-03T00:27:00Z</dcterms:created>
  <dcterms:modified xsi:type="dcterms:W3CDTF">2017-12-03T00:27:00Z</dcterms:modified>
</cp:coreProperties>
</file>