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8F0ACD" w14:textId="77777777" w:rsidR="0030536D" w:rsidRDefault="00000000">
      <w:pPr>
        <w:spacing w:line="360" w:lineRule="auto"/>
        <w:jc w:val="center"/>
        <w:rPr>
          <w:rFonts w:ascii="宋体" w:eastAsia="宋体" w:hAnsi="宋体"/>
          <w:b/>
        </w:rPr>
      </w:pPr>
      <w:r>
        <w:rPr>
          <w:rFonts w:ascii="宋体" w:eastAsia="宋体" w:hAnsi="宋体" w:hint="eastAsia"/>
          <w:b/>
          <w:sz w:val="36"/>
          <w:szCs w:val="36"/>
        </w:rPr>
        <w:t>学习情境四 大客户管理</w:t>
      </w:r>
    </w:p>
    <w:p w14:paraId="409E2DB8" w14:textId="77777777" w:rsidR="0030536D" w:rsidRDefault="0030536D">
      <w:pPr>
        <w:spacing w:line="360" w:lineRule="auto"/>
        <w:jc w:val="center"/>
        <w:rPr>
          <w:rFonts w:ascii="宋体" w:eastAsia="宋体" w:hAnsi="宋体"/>
          <w:b/>
          <w:sz w:val="36"/>
          <w:szCs w:val="36"/>
        </w:rPr>
      </w:pPr>
    </w:p>
    <w:p w14:paraId="0F4CBE1E" w14:textId="77777777" w:rsidR="0030536D" w:rsidRDefault="00000000">
      <w:pPr>
        <w:spacing w:line="360" w:lineRule="auto"/>
        <w:jc w:val="center"/>
        <w:rPr>
          <w:rFonts w:ascii="宋体" w:eastAsia="宋体" w:hAnsi="宋体"/>
          <w:b/>
        </w:rPr>
      </w:pPr>
      <w:r>
        <w:rPr>
          <w:rFonts w:ascii="宋体" w:eastAsia="宋体" w:hAnsi="宋体" w:hint="eastAsia"/>
          <w:b/>
          <w:sz w:val="32"/>
          <w:szCs w:val="32"/>
        </w:rPr>
        <w:t>任务1 认识大客户</w:t>
      </w:r>
    </w:p>
    <w:p w14:paraId="0E264950" w14:textId="77777777" w:rsidR="0030536D" w:rsidRDefault="0030536D">
      <w:pPr>
        <w:spacing w:line="360" w:lineRule="auto"/>
        <w:rPr>
          <w:rFonts w:ascii="宋体" w:eastAsia="宋体" w:hAnsi="宋体"/>
          <w:b/>
        </w:rPr>
      </w:pPr>
    </w:p>
    <w:p w14:paraId="6DD72F51" w14:textId="77777777" w:rsidR="0030536D" w:rsidRDefault="00000000">
      <w:pPr>
        <w:spacing w:line="360" w:lineRule="auto"/>
        <w:rPr>
          <w:rFonts w:ascii="宋体" w:eastAsia="宋体" w:hAnsi="宋体"/>
        </w:rPr>
      </w:pPr>
      <w:r>
        <w:rPr>
          <w:rFonts w:ascii="宋体" w:eastAsia="宋体" w:hAnsi="宋体" w:hint="eastAsia"/>
          <w:b/>
        </w:rPr>
        <w:t>学习目的：</w:t>
      </w:r>
    </w:p>
    <w:p w14:paraId="733F2B89" w14:textId="77777777" w:rsidR="0030536D" w:rsidRDefault="00000000">
      <w:pPr>
        <w:spacing w:line="360" w:lineRule="auto"/>
        <w:ind w:firstLineChars="196" w:firstLine="412"/>
        <w:jc w:val="left"/>
        <w:rPr>
          <w:rFonts w:ascii="宋体" w:eastAsia="宋体" w:hAnsi="宋体"/>
          <w:szCs w:val="21"/>
        </w:rPr>
      </w:pPr>
      <w:r>
        <w:rPr>
          <w:rFonts w:ascii="宋体" w:eastAsia="宋体" w:hAnsi="宋体" w:hint="eastAsia"/>
          <w:szCs w:val="21"/>
        </w:rPr>
        <w:t>界定大客户（或者称为重点客户、关键客户）。</w:t>
      </w:r>
    </w:p>
    <w:p w14:paraId="59762360" w14:textId="77777777" w:rsidR="0030536D" w:rsidRDefault="00000000">
      <w:pPr>
        <w:spacing w:line="360" w:lineRule="auto"/>
        <w:rPr>
          <w:rFonts w:ascii="宋体" w:eastAsia="宋体" w:hAnsi="宋体"/>
          <w:b/>
        </w:rPr>
      </w:pPr>
      <w:r>
        <w:rPr>
          <w:rFonts w:ascii="宋体" w:eastAsia="宋体" w:hAnsi="宋体" w:hint="eastAsia"/>
          <w:b/>
        </w:rPr>
        <w:t>学习要求：</w:t>
      </w:r>
    </w:p>
    <w:p w14:paraId="2437F66A" w14:textId="77777777" w:rsidR="0030536D" w:rsidRDefault="00000000">
      <w:pPr>
        <w:spacing w:line="360" w:lineRule="auto"/>
        <w:ind w:firstLineChars="196" w:firstLine="412"/>
        <w:jc w:val="left"/>
        <w:rPr>
          <w:rFonts w:ascii="宋体" w:eastAsia="宋体" w:hAnsi="宋体"/>
          <w:szCs w:val="21"/>
        </w:rPr>
      </w:pPr>
      <w:r>
        <w:rPr>
          <w:rFonts w:ascii="宋体" w:eastAsia="宋体" w:hAnsi="宋体" w:hint="eastAsia"/>
          <w:szCs w:val="21"/>
        </w:rPr>
        <w:t>从已有的客户中选择出大客户。</w:t>
      </w:r>
    </w:p>
    <w:p w14:paraId="11F50080" w14:textId="77777777" w:rsidR="0030536D" w:rsidRDefault="00000000">
      <w:pPr>
        <w:spacing w:line="360" w:lineRule="auto"/>
        <w:jc w:val="left"/>
        <w:rPr>
          <w:rFonts w:ascii="楷体" w:eastAsia="楷体" w:hAnsi="楷体" w:cs="楷体"/>
          <w:b/>
          <w:szCs w:val="21"/>
        </w:rPr>
      </w:pPr>
      <w:r>
        <w:rPr>
          <w:rFonts w:ascii="楷体" w:eastAsia="楷体" w:hAnsi="楷体" w:cs="楷体" w:hint="eastAsia"/>
          <w:b/>
          <w:szCs w:val="21"/>
        </w:rPr>
        <w:t>案例引入：</w:t>
      </w:r>
    </w:p>
    <w:p w14:paraId="7F20E69E" w14:textId="77777777" w:rsidR="0030536D" w:rsidRDefault="00000000">
      <w:pPr>
        <w:spacing w:line="360" w:lineRule="auto"/>
        <w:ind w:firstLineChars="200" w:firstLine="420"/>
        <w:rPr>
          <w:rFonts w:ascii="楷体" w:eastAsia="楷体" w:hAnsi="楷体" w:cs="Times New Roman"/>
          <w:szCs w:val="21"/>
          <w:lang w:val="de-DE"/>
        </w:rPr>
      </w:pPr>
      <w:r>
        <w:rPr>
          <w:rFonts w:ascii="楷体" w:eastAsia="楷体" w:hAnsi="楷体" w:cs="Times New Roman" w:hint="eastAsia"/>
          <w:szCs w:val="21"/>
          <w:lang w:val="de-DE"/>
        </w:rPr>
        <w:t>某航空公司购买了波音公司的一架民航客机，如果发现飞机某个地方出了小问题，就会给波音公司打电话，波音公司就要在第一时间内派技术人员直到现场，在几个小时之内解决问题。波音公司为了满足航空公司的要求，甚至在产品设计阶段，可能就设计了各种应对的方案，使得微小故障不致造成飞机的任何安全隐患。</w:t>
      </w:r>
    </w:p>
    <w:p w14:paraId="2C3C3D7A" w14:textId="77777777" w:rsidR="0030536D" w:rsidRDefault="00000000">
      <w:pPr>
        <w:spacing w:line="360" w:lineRule="auto"/>
        <w:ind w:firstLineChars="200" w:firstLine="420"/>
        <w:rPr>
          <w:rFonts w:ascii="楷体" w:eastAsia="楷体" w:hAnsi="楷体" w:cs="Times New Roman"/>
          <w:szCs w:val="21"/>
          <w:lang w:val="de-DE"/>
        </w:rPr>
      </w:pPr>
      <w:r>
        <w:rPr>
          <w:rFonts w:ascii="楷体" w:eastAsia="楷体" w:hAnsi="楷体" w:cs="Times New Roman"/>
          <w:szCs w:val="21"/>
          <w:lang w:val="de-DE"/>
        </w:rPr>
        <w:t>大客户对于今后服务方面的要求和消费品客户的要求完全不同，所以对于大客户，销售人员要制订完全不同的售后服务策略。</w:t>
      </w:r>
    </w:p>
    <w:p w14:paraId="1E0F3163" w14:textId="77777777" w:rsidR="0030536D" w:rsidRDefault="00000000">
      <w:pPr>
        <w:spacing w:line="360" w:lineRule="auto"/>
        <w:jc w:val="right"/>
        <w:rPr>
          <w:rFonts w:ascii="楷体" w:eastAsia="楷体" w:hAnsi="楷体" w:cs="Times New Roman"/>
          <w:szCs w:val="21"/>
          <w:lang w:val="de-DE"/>
        </w:rPr>
      </w:pPr>
      <w:r>
        <w:rPr>
          <w:rFonts w:ascii="楷体" w:eastAsia="楷体" w:hAnsi="楷体" w:cs="Times New Roman" w:hint="eastAsia"/>
          <w:szCs w:val="21"/>
          <w:lang w:val="de-DE"/>
        </w:rPr>
        <w:t>（资料来源：百度文库）</w:t>
      </w:r>
    </w:p>
    <w:p w14:paraId="47E6620E" w14:textId="77777777" w:rsidR="0030536D" w:rsidRDefault="00000000">
      <w:pPr>
        <w:spacing w:line="360" w:lineRule="auto"/>
        <w:ind w:firstLineChars="200" w:firstLine="420"/>
        <w:rPr>
          <w:rFonts w:ascii="楷体" w:eastAsia="楷体" w:hAnsi="楷体" w:cs="Times New Roman"/>
          <w:szCs w:val="21"/>
          <w:lang w:val="de-DE"/>
        </w:rPr>
      </w:pPr>
      <w:r>
        <w:rPr>
          <w:rFonts w:ascii="楷体" w:eastAsia="楷体" w:hAnsi="楷体" w:cs="Times New Roman" w:hint="eastAsia"/>
          <w:szCs w:val="21"/>
          <w:lang w:val="de-DE"/>
        </w:rPr>
        <w:t>问题：</w:t>
      </w:r>
    </w:p>
    <w:p w14:paraId="6C4C8AAD" w14:textId="77777777" w:rsidR="0030536D" w:rsidRDefault="00000000">
      <w:pPr>
        <w:spacing w:line="360" w:lineRule="auto"/>
        <w:ind w:firstLineChars="200" w:firstLine="420"/>
        <w:rPr>
          <w:rFonts w:ascii="楷体" w:eastAsia="楷体" w:hAnsi="楷体" w:cs="Times New Roman"/>
          <w:szCs w:val="21"/>
          <w:lang w:val="de-DE"/>
        </w:rPr>
      </w:pPr>
      <w:r>
        <w:rPr>
          <w:rFonts w:ascii="楷体" w:eastAsia="楷体" w:hAnsi="楷体" w:cs="Times New Roman" w:hint="eastAsia"/>
          <w:szCs w:val="21"/>
          <w:lang w:val="de-DE"/>
        </w:rPr>
        <w:t>为什么波音公司如此看重大客户？你认为大客户的价值何在？</w:t>
      </w:r>
    </w:p>
    <w:p w14:paraId="4F70F5A6" w14:textId="77777777" w:rsidR="0030536D" w:rsidRDefault="00000000">
      <w:pPr>
        <w:spacing w:line="360" w:lineRule="auto"/>
        <w:jc w:val="left"/>
        <w:rPr>
          <w:rFonts w:ascii="宋体" w:eastAsia="宋体" w:hAnsi="宋体"/>
          <w:szCs w:val="21"/>
        </w:rPr>
      </w:pPr>
      <w:r>
        <w:rPr>
          <w:rFonts w:ascii="宋体" w:eastAsia="宋体" w:hAnsi="宋体" w:hint="eastAsia"/>
          <w:szCs w:val="21"/>
        </w:rPr>
        <w:t xml:space="preserve">                   </w:t>
      </w:r>
    </w:p>
    <w:p w14:paraId="3B8CC33D" w14:textId="77777777" w:rsidR="0030536D" w:rsidRDefault="00000000">
      <w:pPr>
        <w:spacing w:line="360" w:lineRule="auto"/>
        <w:ind w:firstLineChars="200" w:firstLine="420"/>
        <w:jc w:val="left"/>
        <w:rPr>
          <w:rFonts w:ascii="宋体" w:eastAsia="宋体" w:hAnsi="宋体"/>
        </w:rPr>
      </w:pPr>
      <w:r>
        <w:rPr>
          <w:rFonts w:ascii="宋体" w:eastAsia="宋体" w:hAnsi="宋体" w:hint="eastAsia"/>
        </w:rPr>
        <w:t>客户基础的价值由两大关键因素决定：个体客户的价值和客户基础的规模，客户基础价值的提高将使得企业价值得到提高。如图4-1所示，揭示出了客户对企业的价值。市场经济的特征是过剩经济，而客户则是过剩经济时代利润的主要来源。在产品或服务过剩的过度竞争时代，大客户对于各企业旳意义是不言而喻的。大客户管理也因此成为非常重要的一项管理制度。</w:t>
      </w:r>
    </w:p>
    <w:p w14:paraId="222ABE26" w14:textId="77777777" w:rsidR="0030536D" w:rsidRDefault="00000000">
      <w:pPr>
        <w:spacing w:line="360" w:lineRule="auto"/>
        <w:ind w:firstLineChars="200" w:firstLine="420"/>
        <w:jc w:val="center"/>
        <w:rPr>
          <w:rFonts w:ascii="宋体" w:eastAsia="宋体" w:hAnsi="宋体"/>
        </w:rPr>
      </w:pPr>
      <w:r>
        <w:rPr>
          <w:rFonts w:ascii="宋体" w:eastAsia="宋体" w:hAnsi="宋体" w:hint="eastAsia"/>
          <w:noProof/>
        </w:rPr>
        <w:lastRenderedPageBreak/>
        <w:drawing>
          <wp:inline distT="0" distB="0" distL="0" distR="0" wp14:anchorId="4CB8EE00" wp14:editId="6D8F615F">
            <wp:extent cx="4653915" cy="2455545"/>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7" cstate="print"/>
                    <a:srcRect/>
                    <a:stretch>
                      <a:fillRect/>
                    </a:stretch>
                  </pic:blipFill>
                  <pic:spPr>
                    <a:xfrm>
                      <a:off x="0" y="0"/>
                      <a:ext cx="4656950" cy="2457284"/>
                    </a:xfrm>
                    <a:prstGeom prst="rect">
                      <a:avLst/>
                    </a:prstGeom>
                    <a:noFill/>
                    <a:ln w="9525">
                      <a:noFill/>
                      <a:miter lim="800000"/>
                      <a:headEnd/>
                      <a:tailEnd/>
                    </a:ln>
                  </pic:spPr>
                </pic:pic>
              </a:graphicData>
            </a:graphic>
          </wp:inline>
        </w:drawing>
      </w:r>
    </w:p>
    <w:p w14:paraId="5CCD7A1D" w14:textId="77777777" w:rsidR="0030536D" w:rsidRDefault="00000000">
      <w:pPr>
        <w:spacing w:line="360" w:lineRule="auto"/>
        <w:ind w:firstLineChars="200" w:firstLine="420"/>
        <w:jc w:val="center"/>
        <w:rPr>
          <w:rFonts w:ascii="宋体" w:eastAsia="宋体" w:hAnsi="宋体"/>
        </w:rPr>
      </w:pPr>
      <w:r>
        <w:rPr>
          <w:rFonts w:ascii="宋体" w:eastAsia="宋体" w:hAnsi="宋体" w:hint="eastAsia"/>
        </w:rPr>
        <w:t>图4-1 客户基础价值与企业价值</w:t>
      </w:r>
    </w:p>
    <w:p w14:paraId="51D2A139" w14:textId="77777777" w:rsidR="0030536D" w:rsidRDefault="00000000">
      <w:pPr>
        <w:spacing w:line="360" w:lineRule="auto"/>
        <w:jc w:val="left"/>
        <w:rPr>
          <w:rFonts w:ascii="宋体" w:eastAsia="宋体" w:hAnsi="宋体"/>
          <w:b/>
          <w:szCs w:val="21"/>
        </w:rPr>
      </w:pPr>
      <w:r>
        <w:rPr>
          <w:rFonts w:ascii="宋体" w:eastAsia="宋体" w:hAnsi="宋体" w:hint="eastAsia"/>
          <w:b/>
          <w:szCs w:val="21"/>
        </w:rPr>
        <w:t>一、大客户的界定</w:t>
      </w:r>
    </w:p>
    <w:p w14:paraId="187FD6C2" w14:textId="77777777" w:rsidR="0030536D" w:rsidRDefault="00000000">
      <w:pPr>
        <w:spacing w:line="360" w:lineRule="auto"/>
        <w:rPr>
          <w:rFonts w:ascii="宋体" w:eastAsia="宋体" w:hAnsi="宋体"/>
          <w:szCs w:val="21"/>
        </w:rPr>
      </w:pPr>
      <w:r>
        <w:rPr>
          <w:rFonts w:ascii="宋体" w:eastAsia="宋体" w:hAnsi="宋体" w:hint="eastAsia"/>
          <w:szCs w:val="21"/>
        </w:rPr>
        <w:t>（一）大客户的概念</w:t>
      </w:r>
    </w:p>
    <w:p w14:paraId="7B5E9C27"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关</w:t>
      </w:r>
      <w:r>
        <w:rPr>
          <w:rFonts w:ascii="宋体" w:eastAsia="宋体" w:hAnsi="宋体" w:cs="Times New Roman" w:hint="eastAsia"/>
          <w:szCs w:val="21"/>
          <w:lang w:val="de-DE"/>
        </w:rPr>
        <w:t xml:space="preserve">于大客户的定义，主要有三种：第一种，大客户是市场卖方认为具有战略意义的客户，称为 </w:t>
      </w:r>
      <w:r>
        <w:rPr>
          <w:rFonts w:ascii="宋体" w:eastAsia="宋体" w:hAnsi="宋体" w:cs="Times New Roman"/>
          <w:szCs w:val="21"/>
          <w:lang w:val="de-DE"/>
        </w:rPr>
        <w:t>Key Account</w:t>
      </w:r>
      <w:r>
        <w:rPr>
          <w:rFonts w:ascii="宋体" w:eastAsia="宋体" w:hAnsi="宋体" w:cs="Times New Roman" w:hint="eastAsia"/>
          <w:szCs w:val="21"/>
          <w:lang w:val="de-DE"/>
        </w:rPr>
        <w:t>。他们认为，大客户管理是系统工程，涉及到整个企业组织和文化的相应配套，大客户管理的目的是通过持续地为客户量身定做产品、服务，满足其特定需要，从而与大客户建立忠诚的伙伴关系；第二种，大客户就</w:t>
      </w:r>
      <w:r>
        <w:rPr>
          <w:rFonts w:ascii="宋体" w:eastAsia="宋体" w:hAnsi="宋体" w:hint="eastAsia"/>
          <w:szCs w:val="21"/>
        </w:rPr>
        <w:t xml:space="preserve">是核心客户，即 </w:t>
      </w:r>
      <w:r>
        <w:rPr>
          <w:rFonts w:ascii="宋体" w:eastAsia="宋体" w:hAnsi="宋体"/>
          <w:szCs w:val="21"/>
        </w:rPr>
        <w:t>Key  Customer</w:t>
      </w:r>
      <w:r>
        <w:rPr>
          <w:rFonts w:ascii="宋体" w:eastAsia="宋体" w:hAnsi="宋体" w:hint="eastAsia"/>
          <w:szCs w:val="21"/>
        </w:rPr>
        <w:t>。根据 80/20法则，20%的核心客户创造 80%的价值，企业客户管理的重点就在于核心客户关系的管理；第三种，在长期发展战略和利润贡献上对企业有重要意义的客户。</w:t>
      </w:r>
    </w:p>
    <w:p w14:paraId="77996F8A"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目前国内比较普遍的大客户定义是:在长期发展战略和利润贡献上对企业有重要意义的客户。企业营销目标的实现取决于客户需求大小，客户起主导作用。但是任何一家企业都无法满足客户所有需求，而且不同客户对企业经营业绩增长贡献率存在较大差异。在下图4-2中，给出了不同客户对企业利润贡献大小对比情况。</w:t>
      </w:r>
      <w:r>
        <w:rPr>
          <w:rFonts w:ascii="宋体" w:eastAsia="宋体" w:hAnsi="宋体" w:cs="宋体"/>
          <w:szCs w:val="21"/>
        </w:rPr>
        <w:t></w:t>
      </w:r>
    </w:p>
    <w:p w14:paraId="5458E636"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实际上，常见的电信的“集团客户”、证券的“大客户室”、银行的“私人银行”、各式各样的企业客户业务等都是大客户的概念。</w:t>
      </w:r>
    </w:p>
    <w:p w14:paraId="718480CD" w14:textId="77777777" w:rsidR="0030536D" w:rsidRDefault="00000000">
      <w:pPr>
        <w:shd w:val="clear" w:color="auto" w:fill="D0CECE"/>
        <w:spacing w:line="360" w:lineRule="auto"/>
        <w:jc w:val="center"/>
        <w:rPr>
          <w:rFonts w:ascii="楷体" w:eastAsia="楷体" w:hAnsi="楷体" w:cs="宋体"/>
          <w:b/>
          <w:szCs w:val="21"/>
        </w:rPr>
      </w:pPr>
      <w:r>
        <w:rPr>
          <w:rFonts w:ascii="楷体" w:eastAsia="楷体" w:hAnsi="楷体" w:cs="宋体" w:hint="eastAsia"/>
          <w:b/>
          <w:szCs w:val="21"/>
        </w:rPr>
        <w:t>小贴士4-1：二八定律</w:t>
      </w:r>
    </w:p>
    <w:p w14:paraId="034E3ADA" w14:textId="77777777" w:rsidR="0030536D" w:rsidRDefault="00000000">
      <w:pPr>
        <w:shd w:val="clear" w:color="auto" w:fill="D0CECE"/>
        <w:spacing w:line="360" w:lineRule="auto"/>
        <w:ind w:firstLineChars="200" w:firstLine="422"/>
        <w:jc w:val="left"/>
        <w:rPr>
          <w:rFonts w:ascii="楷体" w:eastAsia="楷体" w:hAnsi="楷体" w:cs="宋体"/>
          <w:b/>
          <w:szCs w:val="21"/>
        </w:rPr>
      </w:pPr>
      <w:r>
        <w:rPr>
          <w:rFonts w:ascii="楷体" w:eastAsia="楷体" w:hAnsi="楷体" w:cs="宋体"/>
          <w:b/>
          <w:szCs w:val="21"/>
        </w:rPr>
        <w:t>二八定律又名80/20定律、帕累托法则（Pareto</w:t>
      </w:r>
      <w:proofErr w:type="gramStart"/>
      <w:r>
        <w:rPr>
          <w:rFonts w:ascii="楷体" w:eastAsia="楷体" w:hAnsi="楷体" w:cs="宋体"/>
          <w:b/>
          <w:szCs w:val="21"/>
        </w:rPr>
        <w:t>’</w:t>
      </w:r>
      <w:proofErr w:type="gramEnd"/>
      <w:r>
        <w:rPr>
          <w:rFonts w:ascii="楷体" w:eastAsia="楷体" w:hAnsi="楷体" w:cs="宋体"/>
          <w:b/>
          <w:szCs w:val="21"/>
        </w:rPr>
        <w:t xml:space="preserve">s principle），也叫关键少数法则（Vital </w:t>
      </w:r>
      <w:proofErr w:type="spellStart"/>
      <w:r>
        <w:rPr>
          <w:rFonts w:ascii="楷体" w:eastAsia="楷体" w:hAnsi="楷体" w:cs="宋体"/>
          <w:b/>
          <w:szCs w:val="21"/>
        </w:rPr>
        <w:t>FeRule</w:t>
      </w:r>
      <w:proofErr w:type="spellEnd"/>
      <w:r>
        <w:rPr>
          <w:rFonts w:ascii="楷体" w:eastAsia="楷体" w:hAnsi="楷体" w:cs="宋体"/>
          <w:b/>
          <w:szCs w:val="21"/>
        </w:rPr>
        <w:t>）、不重要多数法则（Trivial Many Rule）等，是19世纪末20世纪初意大利经济学家帕累托发现的。他认为，在任何一组东西中，最重要的只占其中</w:t>
      </w:r>
      <w:proofErr w:type="gramStart"/>
      <w:r>
        <w:rPr>
          <w:rFonts w:ascii="楷体" w:eastAsia="楷体" w:hAnsi="楷体" w:cs="宋体"/>
          <w:b/>
          <w:szCs w:val="21"/>
        </w:rPr>
        <w:t>一</w:t>
      </w:r>
      <w:proofErr w:type="gramEnd"/>
      <w:r>
        <w:rPr>
          <w:rFonts w:ascii="楷体" w:eastAsia="楷体" w:hAnsi="楷体" w:cs="宋体"/>
          <w:b/>
          <w:szCs w:val="21"/>
        </w:rPr>
        <w:t>小部分，约20%，其余80%尽管是多数，却是次要的。</w:t>
      </w:r>
      <w:r>
        <w:rPr>
          <w:rFonts w:ascii="楷体" w:eastAsia="楷体" w:hAnsi="楷体" w:cs="宋体" w:hint="eastAsia"/>
          <w:b/>
          <w:szCs w:val="21"/>
        </w:rPr>
        <w:br/>
        <w:t xml:space="preserve">    </w:t>
      </w:r>
      <w:r>
        <w:rPr>
          <w:rFonts w:ascii="楷体" w:eastAsia="楷体" w:hAnsi="楷体" w:cs="宋体"/>
          <w:b/>
          <w:szCs w:val="21"/>
        </w:rPr>
        <w:t>1897年，意大利经济学家帕</w:t>
      </w:r>
      <w:r>
        <w:rPr>
          <w:rFonts w:ascii="楷体" w:eastAsia="楷体" w:hAnsi="楷体" w:cs="宋体" w:hint="eastAsia"/>
          <w:b/>
          <w:szCs w:val="21"/>
        </w:rPr>
        <w:t>累</w:t>
      </w:r>
      <w:r>
        <w:rPr>
          <w:rFonts w:ascii="楷体" w:eastAsia="楷体" w:hAnsi="楷体" w:cs="宋体"/>
          <w:b/>
          <w:szCs w:val="21"/>
        </w:rPr>
        <w:t>托在对19世纪英国社会各阶层的财富和收益统计分析时</w:t>
      </w:r>
      <w:r>
        <w:rPr>
          <w:rFonts w:ascii="楷体" w:eastAsia="楷体" w:hAnsi="楷体" w:cs="宋体"/>
          <w:b/>
          <w:szCs w:val="21"/>
        </w:rPr>
        <w:lastRenderedPageBreak/>
        <w:t>发现：80%的社会财富集中在20%的人手里，而80%的人只拥有社会财富的20%，这就是“二八法则”。“二八</w:t>
      </w:r>
      <w:r>
        <w:rPr>
          <w:rFonts w:ascii="楷体" w:eastAsia="楷体" w:hAnsi="楷体" w:cs="宋体" w:hint="eastAsia"/>
          <w:b/>
          <w:szCs w:val="21"/>
        </w:rPr>
        <w:t>定律</w:t>
      </w:r>
      <w:r>
        <w:rPr>
          <w:rFonts w:ascii="楷体" w:eastAsia="楷体" w:hAnsi="楷体" w:cs="宋体"/>
          <w:b/>
          <w:szCs w:val="21"/>
        </w:rPr>
        <w:t>”反应了一种不平衡性，但它却在社会、经济及生活中无处不在。附：破窗理论等在商品营销中，商家往往会认为所有顾客一样重要;所有生意、每一种产品都必须付出相同的努力，所有机会都必须抓住。而“二八</w:t>
      </w:r>
      <w:r>
        <w:rPr>
          <w:rFonts w:ascii="楷体" w:eastAsia="楷体" w:hAnsi="楷体" w:cs="宋体" w:hint="eastAsia"/>
          <w:b/>
          <w:szCs w:val="21"/>
        </w:rPr>
        <w:t>定律</w:t>
      </w:r>
      <w:r>
        <w:rPr>
          <w:rFonts w:ascii="楷体" w:eastAsia="楷体" w:hAnsi="楷体" w:cs="宋体"/>
          <w:b/>
          <w:szCs w:val="21"/>
        </w:rPr>
        <w:t>”恰恰指出了在原因和结果、投入和产出、努力和报酬之间存在这样一种典型的不平衡现象：80%的成绩，归功于20%的努力;市场上80%的产品可能是20%的企业生产的;20%的顾客可能给商家带来80%的利润。遵循“二八</w:t>
      </w:r>
      <w:r>
        <w:rPr>
          <w:rFonts w:ascii="楷体" w:eastAsia="楷体" w:hAnsi="楷体" w:cs="宋体" w:hint="eastAsia"/>
          <w:b/>
          <w:szCs w:val="21"/>
        </w:rPr>
        <w:t>定律</w:t>
      </w:r>
      <w:r>
        <w:rPr>
          <w:rFonts w:ascii="楷体" w:eastAsia="楷体" w:hAnsi="楷体" w:cs="宋体"/>
          <w:b/>
          <w:szCs w:val="21"/>
        </w:rPr>
        <w:t>”的企业在经营和管理中往往能抓住关键的少数顾客，精确定位，加强服务，达到事半功倍的效果。“二八</w:t>
      </w:r>
      <w:r>
        <w:rPr>
          <w:rFonts w:ascii="楷体" w:eastAsia="楷体" w:hAnsi="楷体" w:cs="宋体" w:hint="eastAsia"/>
          <w:b/>
          <w:szCs w:val="21"/>
        </w:rPr>
        <w:t>定律</w:t>
      </w:r>
      <w:r>
        <w:rPr>
          <w:rFonts w:ascii="楷体" w:eastAsia="楷体" w:hAnsi="楷体" w:cs="宋体"/>
          <w:b/>
          <w:szCs w:val="21"/>
        </w:rPr>
        <w:t>”同样适用于我们的生活，如一个人应该选择在几件事上追求卓越，而不必强求在每件事上都有好的表现;锁定少数能完成的人生目标，而不必追求所有的机会。</w:t>
      </w:r>
    </w:p>
    <w:p w14:paraId="6B3472C4" w14:textId="77777777" w:rsidR="0030536D" w:rsidRDefault="0030536D">
      <w:pPr>
        <w:spacing w:line="360" w:lineRule="auto"/>
        <w:ind w:firstLineChars="200" w:firstLine="420"/>
        <w:jc w:val="center"/>
        <w:rPr>
          <w:rFonts w:ascii="宋体" w:eastAsia="宋体" w:hAnsi="宋体" w:cs="宋体"/>
          <w:szCs w:val="21"/>
        </w:rPr>
      </w:pPr>
    </w:p>
    <w:p w14:paraId="5623C489" w14:textId="77777777" w:rsidR="0030536D" w:rsidRDefault="00000000">
      <w:pPr>
        <w:spacing w:line="360" w:lineRule="auto"/>
        <w:ind w:firstLineChars="200" w:firstLine="420"/>
        <w:jc w:val="center"/>
        <w:rPr>
          <w:rFonts w:ascii="宋体" w:eastAsia="宋体" w:hAnsi="宋体"/>
          <w:szCs w:val="21"/>
        </w:rPr>
      </w:pPr>
      <w:r>
        <w:rPr>
          <w:rFonts w:ascii="宋体" w:eastAsia="宋体" w:hAnsi="宋体" w:cs="宋体"/>
          <w:szCs w:val="21"/>
        </w:rPr>
        <w:t></w:t>
      </w:r>
      <w:r>
        <w:rPr>
          <w:rFonts w:ascii="宋体" w:eastAsia="宋体" w:hAnsi="宋体" w:hint="eastAsia"/>
          <w:noProof/>
          <w:szCs w:val="21"/>
        </w:rPr>
        <w:drawing>
          <wp:inline distT="0" distB="0" distL="0" distR="0" wp14:anchorId="30975E84" wp14:editId="3A11C219">
            <wp:extent cx="4669790" cy="2562860"/>
            <wp:effectExtent l="1905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8" cstate="print"/>
                    <a:srcRect/>
                    <a:stretch>
                      <a:fillRect/>
                    </a:stretch>
                  </pic:blipFill>
                  <pic:spPr>
                    <a:xfrm>
                      <a:off x="0" y="0"/>
                      <a:ext cx="4669790" cy="2563444"/>
                    </a:xfrm>
                    <a:prstGeom prst="rect">
                      <a:avLst/>
                    </a:prstGeom>
                    <a:noFill/>
                    <a:ln w="9525">
                      <a:noFill/>
                      <a:miter lim="800000"/>
                      <a:headEnd/>
                      <a:tailEnd/>
                    </a:ln>
                  </pic:spPr>
                </pic:pic>
              </a:graphicData>
            </a:graphic>
          </wp:inline>
        </w:drawing>
      </w:r>
    </w:p>
    <w:p w14:paraId="3537ABF0" w14:textId="77777777" w:rsidR="0030536D" w:rsidRDefault="00000000">
      <w:pPr>
        <w:spacing w:line="360" w:lineRule="auto"/>
        <w:ind w:firstLineChars="200" w:firstLine="420"/>
        <w:jc w:val="center"/>
        <w:rPr>
          <w:rFonts w:ascii="宋体" w:eastAsia="宋体" w:hAnsi="宋体"/>
          <w:szCs w:val="21"/>
        </w:rPr>
      </w:pPr>
      <w:r>
        <w:rPr>
          <w:rFonts w:ascii="宋体" w:eastAsia="宋体" w:hAnsi="宋体" w:hint="eastAsia"/>
          <w:szCs w:val="21"/>
        </w:rPr>
        <w:t>图4-2 客户构成及对企业利润贡献金字塔</w:t>
      </w:r>
    </w:p>
    <w:p w14:paraId="33CBECCE" w14:textId="77777777" w:rsidR="0030536D" w:rsidRDefault="00000000">
      <w:pPr>
        <w:spacing w:line="360" w:lineRule="auto"/>
        <w:rPr>
          <w:rFonts w:ascii="宋体" w:eastAsia="宋体" w:hAnsi="宋体"/>
          <w:szCs w:val="21"/>
        </w:rPr>
      </w:pPr>
      <w:r>
        <w:rPr>
          <w:rFonts w:ascii="宋体" w:eastAsia="宋体" w:hAnsi="宋体" w:hint="eastAsia"/>
          <w:szCs w:val="21"/>
        </w:rPr>
        <w:t>（二）大客户的特征</w:t>
      </w:r>
    </w:p>
    <w:p w14:paraId="314873C7"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大客户对企业利润增长具有较大贡献率，是决定企业长期发展的重要市场资源，通过加强大客户管理，有利于提升企业综合竞争力。一般来说，大客户主要有以下几个显著特点：</w:t>
      </w:r>
    </w:p>
    <w:p w14:paraId="438E6412"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1.</w:t>
      </w:r>
      <w:r>
        <w:rPr>
          <w:rFonts w:ascii="宋体" w:eastAsia="宋体" w:hAnsi="宋体" w:hint="eastAsia"/>
        </w:rPr>
        <w:t xml:space="preserve"> </w:t>
      </w:r>
      <w:r>
        <w:rPr>
          <w:rFonts w:ascii="宋体" w:eastAsia="宋体" w:hAnsi="宋体" w:hint="eastAsia"/>
          <w:szCs w:val="21"/>
        </w:rPr>
        <w:t>购买次数频繁或单次数量多。</w:t>
      </w:r>
    </w:p>
    <w:p w14:paraId="48A1EB05"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2.销售管理周期长。大客户销售管理难度较大，涉及比较专业的问题，过程相对复杂、管理周期较长。</w:t>
      </w:r>
    </w:p>
    <w:p w14:paraId="06C1E88D"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3.对企业销售贡献大。大客户单次采购规模较大，或者采购频率较高，对企业销售收入增长具有较大贡献率。</w:t>
      </w:r>
    </w:p>
    <w:p w14:paraId="58031282"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lastRenderedPageBreak/>
        <w:t>4.营销服务要求高。大客户对销售服务质量要求较高，业务范围比较广泛、复杂，需要投入专业的营销人员跟踪管理。</w:t>
      </w:r>
    </w:p>
    <w:p w14:paraId="08E9E24B"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5.长期</w:t>
      </w:r>
      <w:proofErr w:type="gramStart"/>
      <w:r>
        <w:rPr>
          <w:rFonts w:ascii="宋体" w:eastAsia="宋体" w:hAnsi="宋体" w:hint="eastAsia"/>
          <w:szCs w:val="21"/>
        </w:rPr>
        <w:t>合作较</w:t>
      </w:r>
      <w:proofErr w:type="gramEnd"/>
      <w:r>
        <w:rPr>
          <w:rFonts w:ascii="宋体" w:eastAsia="宋体" w:hAnsi="宋体" w:hint="eastAsia"/>
          <w:szCs w:val="21"/>
        </w:rPr>
        <w:t>规范。大客户采购规模较大、采购频率较高，建立了比较规范的采购制度，对售后服务和保障要求高，它们普遍希望建立长期采购合作关系。</w:t>
      </w:r>
    </w:p>
    <w:p w14:paraId="0F9AFB4A"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6.采购计划性强。大客户采购一般都经过专业分析、专门预算以及严格审核后实施，具有很强的计划性和目的性。</w:t>
      </w:r>
    </w:p>
    <w:p w14:paraId="47A70785"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7.采购</w:t>
      </w:r>
      <w:proofErr w:type="gramStart"/>
      <w:r>
        <w:rPr>
          <w:rFonts w:ascii="宋体" w:eastAsia="宋体" w:hAnsi="宋体" w:hint="eastAsia"/>
          <w:szCs w:val="21"/>
        </w:rPr>
        <w:t>决策较</w:t>
      </w:r>
      <w:proofErr w:type="gramEnd"/>
      <w:r>
        <w:rPr>
          <w:rFonts w:ascii="宋体" w:eastAsia="宋体" w:hAnsi="宋体" w:hint="eastAsia"/>
          <w:szCs w:val="21"/>
        </w:rPr>
        <w:t>复杂。大客户采购决策的制定，一般要经过专业、多环节论证，决策流程比较复杂、繁冗。</w:t>
      </w:r>
    </w:p>
    <w:p w14:paraId="6DD857A6"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8.售后服务要求高。采购完成后，还需要供应商提供售后服务。例如库存、运输、咨询等服务，以保证采购计划实施后，能够及时满足企业生产需要。</w:t>
      </w:r>
    </w:p>
    <w:p w14:paraId="1FA76F72" w14:textId="77777777" w:rsidR="0030536D" w:rsidRDefault="00000000">
      <w:pPr>
        <w:spacing w:line="360" w:lineRule="auto"/>
        <w:rPr>
          <w:rFonts w:ascii="宋体" w:eastAsia="宋体" w:hAnsi="宋体"/>
          <w:szCs w:val="21"/>
        </w:rPr>
      </w:pPr>
      <w:r>
        <w:rPr>
          <w:rFonts w:ascii="宋体" w:eastAsia="宋体" w:hAnsi="宋体" w:hint="eastAsia"/>
          <w:szCs w:val="21"/>
        </w:rPr>
        <w:t>（三）大客户的识别</w:t>
      </w:r>
    </w:p>
    <w:p w14:paraId="756B30DE"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传统营销观点对大客户的识别是围绕着预期销售展开，而现实中，企业除了需要关注客</w:t>
      </w:r>
    </w:p>
    <w:p w14:paraId="2C3EA74A" w14:textId="77777777" w:rsidR="0030536D" w:rsidRDefault="00000000">
      <w:pPr>
        <w:spacing w:line="360" w:lineRule="auto"/>
        <w:rPr>
          <w:rFonts w:ascii="宋体" w:eastAsia="宋体" w:hAnsi="宋体"/>
          <w:szCs w:val="21"/>
        </w:rPr>
      </w:pPr>
      <w:r>
        <w:rPr>
          <w:rFonts w:ascii="宋体" w:eastAsia="宋体" w:hAnsi="宋体" w:hint="eastAsia"/>
          <w:szCs w:val="21"/>
        </w:rPr>
        <w:t>户的销售贡献以外，还应该将客户价值贡献作为衡量标准。即从销售贡献和价值贡献两个方</w:t>
      </w:r>
    </w:p>
    <w:p w14:paraId="7AA4986C"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面来识别大客户： </w:t>
      </w:r>
    </w:p>
    <w:p w14:paraId="17785F92" w14:textId="77777777" w:rsidR="0030536D" w:rsidRDefault="00000000">
      <w:pPr>
        <w:pStyle w:val="ac"/>
        <w:spacing w:line="360" w:lineRule="auto"/>
        <w:rPr>
          <w:rFonts w:ascii="宋体" w:eastAsia="宋体" w:hAnsi="宋体"/>
          <w:szCs w:val="21"/>
        </w:rPr>
      </w:pPr>
      <w:r>
        <w:rPr>
          <w:rFonts w:ascii="宋体" w:eastAsia="宋体" w:hAnsi="宋体" w:hint="eastAsia"/>
          <w:szCs w:val="21"/>
        </w:rPr>
        <w:t>1.客户本身市场影响力较大</w:t>
      </w:r>
    </w:p>
    <w:p w14:paraId="7FF73316" w14:textId="77777777" w:rsidR="0030536D" w:rsidRDefault="00000000">
      <w:pPr>
        <w:pStyle w:val="ac"/>
        <w:spacing w:line="360" w:lineRule="auto"/>
        <w:rPr>
          <w:rFonts w:ascii="宋体" w:eastAsia="宋体" w:hAnsi="宋体"/>
          <w:szCs w:val="21"/>
        </w:rPr>
      </w:pPr>
      <w:r>
        <w:rPr>
          <w:rFonts w:ascii="宋体" w:eastAsia="宋体" w:hAnsi="宋体" w:hint="eastAsia"/>
          <w:szCs w:val="21"/>
        </w:rPr>
        <w:t>此类客户产生的销售额并不一定非常大，但是其本身的行业地位能够给企业带来非常有价值的市场影响力，给企业在市场上带来良好的示范效应。</w:t>
      </w:r>
    </w:p>
    <w:p w14:paraId="496FC508" w14:textId="77777777" w:rsidR="0030536D" w:rsidRDefault="00000000">
      <w:pPr>
        <w:pStyle w:val="ac"/>
        <w:spacing w:line="360" w:lineRule="auto"/>
        <w:rPr>
          <w:rFonts w:ascii="宋体" w:eastAsia="宋体" w:hAnsi="宋体"/>
          <w:szCs w:val="21"/>
        </w:rPr>
      </w:pPr>
      <w:r>
        <w:rPr>
          <w:rFonts w:ascii="宋体" w:eastAsia="宋体" w:hAnsi="宋体" w:hint="eastAsia"/>
          <w:szCs w:val="21"/>
        </w:rPr>
        <w:t>2.忠诚度较高的客户</w:t>
      </w:r>
    </w:p>
    <w:p w14:paraId="5FE6AF6D" w14:textId="77777777" w:rsidR="0030536D" w:rsidRDefault="00000000">
      <w:pPr>
        <w:spacing w:line="360" w:lineRule="auto"/>
        <w:ind w:firstLineChars="200" w:firstLine="420"/>
        <w:rPr>
          <w:rFonts w:ascii="宋体" w:eastAsia="宋体" w:hAnsi="宋体"/>
        </w:rPr>
      </w:pPr>
      <w:r>
        <w:rPr>
          <w:rFonts w:ascii="宋体" w:eastAsia="宋体" w:hAnsi="宋体" w:hint="eastAsia"/>
        </w:rPr>
        <w:t>较高的客户忠诚度可以有效减少企业管理成本，提升客户对产品</w:t>
      </w:r>
      <w:r>
        <w:rPr>
          <w:rFonts w:ascii="宋体" w:eastAsia="宋体" w:hAnsi="宋体" w:hint="eastAsia"/>
          <w:szCs w:val="21"/>
        </w:rPr>
        <w:t>价格的忍耐度，而且使得客户愿意在行业内去主动宣传企业。</w:t>
      </w:r>
    </w:p>
    <w:p w14:paraId="2FE4DB8A" w14:textId="77777777" w:rsidR="0030536D" w:rsidRDefault="00000000">
      <w:pPr>
        <w:pStyle w:val="ac"/>
        <w:spacing w:line="360" w:lineRule="auto"/>
        <w:rPr>
          <w:rFonts w:ascii="宋体" w:eastAsia="宋体" w:hAnsi="宋体"/>
          <w:szCs w:val="21"/>
        </w:rPr>
      </w:pPr>
      <w:r>
        <w:rPr>
          <w:rFonts w:ascii="宋体" w:eastAsia="宋体" w:hAnsi="宋体" w:hint="eastAsia"/>
          <w:szCs w:val="21"/>
        </w:rPr>
        <w:t>3.客户身处企业战略目标地域</w:t>
      </w:r>
    </w:p>
    <w:p w14:paraId="79C70908" w14:textId="77777777" w:rsidR="0030536D" w:rsidRDefault="00000000">
      <w:pPr>
        <w:pStyle w:val="ac"/>
        <w:spacing w:line="360" w:lineRule="auto"/>
        <w:ind w:firstLineChars="171" w:firstLine="359"/>
        <w:rPr>
          <w:rFonts w:ascii="宋体" w:eastAsia="宋体" w:hAnsi="宋体"/>
          <w:szCs w:val="21"/>
        </w:rPr>
      </w:pPr>
      <w:r>
        <w:rPr>
          <w:rFonts w:ascii="宋体" w:eastAsia="宋体" w:hAnsi="宋体" w:hint="eastAsia"/>
          <w:szCs w:val="21"/>
        </w:rPr>
        <w:t xml:space="preserve">位于企业的战略开发区域的客户无疑对企业的战略实施具有重要的意义。企业通过与这部分客户建立良好的合作关系，有助于企业获得区域市场的相关市场信息，形成带动作用，使得企业在区域市场开发过程中获得有利的地位。 </w:t>
      </w:r>
    </w:p>
    <w:p w14:paraId="63B2782E"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对于衡量客户的价值贡献，企业在实际操作过程中应该坚持定性与定量相结合的方式，以便做出客观的评估。总之，企业在进行大客户的识别和选择时，不仅要注重客户规模和带来的收入，还要评估潜在影响力以及对未来的预期，并利用客户生命周期理论对客户进行科学的划分。</w:t>
      </w:r>
      <w:r>
        <w:rPr>
          <w:rFonts w:ascii="宋体" w:eastAsia="宋体" w:hAnsi="宋体" w:cs="宋体"/>
          <w:szCs w:val="21"/>
        </w:rPr>
        <w:t></w:t>
      </w:r>
    </w:p>
    <w:p w14:paraId="50B97BB7" w14:textId="77777777" w:rsidR="0030536D" w:rsidRDefault="0030536D">
      <w:pPr>
        <w:pStyle w:val="ac"/>
        <w:spacing w:line="360" w:lineRule="auto"/>
        <w:ind w:firstLineChars="0" w:firstLine="0"/>
        <w:jc w:val="left"/>
        <w:rPr>
          <w:rFonts w:ascii="宋体" w:eastAsia="宋体" w:hAnsi="宋体"/>
          <w:b/>
        </w:rPr>
      </w:pPr>
    </w:p>
    <w:p w14:paraId="76CBF0BF" w14:textId="77777777" w:rsidR="0030536D" w:rsidRDefault="00000000">
      <w:pPr>
        <w:pStyle w:val="ac"/>
        <w:spacing w:line="360" w:lineRule="auto"/>
        <w:ind w:firstLineChars="0" w:firstLine="0"/>
        <w:jc w:val="left"/>
        <w:rPr>
          <w:rFonts w:ascii="宋体" w:eastAsia="宋体" w:hAnsi="宋体"/>
          <w:b/>
        </w:rPr>
      </w:pPr>
      <w:r>
        <w:rPr>
          <w:rFonts w:ascii="宋体" w:eastAsia="宋体" w:hAnsi="宋体" w:hint="eastAsia"/>
          <w:b/>
        </w:rPr>
        <w:t>二、确定大客户的流程</w:t>
      </w:r>
    </w:p>
    <w:p w14:paraId="08DFC45A" w14:textId="77777777" w:rsidR="0030536D" w:rsidRDefault="00000000">
      <w:pPr>
        <w:tabs>
          <w:tab w:val="right" w:pos="8306"/>
        </w:tabs>
        <w:spacing w:line="360" w:lineRule="auto"/>
        <w:ind w:firstLineChars="200" w:firstLine="420"/>
        <w:jc w:val="left"/>
        <w:rPr>
          <w:rFonts w:ascii="宋体" w:eastAsia="宋体" w:hAnsi="宋体"/>
        </w:rPr>
      </w:pPr>
      <w:r>
        <w:rPr>
          <w:rFonts w:ascii="宋体" w:eastAsia="宋体" w:hAnsi="宋体" w:hint="eastAsia"/>
        </w:rPr>
        <w:lastRenderedPageBreak/>
        <w:t>大客户确定是从众多公司自有客户或目标客户中找出那些对公司具有战略意义的客户。大客户确定的流程如图4-3所示。</w:t>
      </w:r>
    </w:p>
    <w:p w14:paraId="0B7C7901" w14:textId="77777777" w:rsidR="0030536D" w:rsidRDefault="00000000">
      <w:pPr>
        <w:tabs>
          <w:tab w:val="right" w:pos="8306"/>
        </w:tabs>
        <w:spacing w:line="360" w:lineRule="auto"/>
        <w:ind w:firstLineChars="200" w:firstLine="420"/>
        <w:jc w:val="left"/>
        <w:rPr>
          <w:rFonts w:ascii="宋体" w:eastAsia="宋体" w:hAnsi="宋体"/>
        </w:rPr>
      </w:pPr>
      <w:r>
        <w:rPr>
          <w:rFonts w:ascii="宋体" w:eastAsia="宋体" w:hAnsi="宋体" w:hint="eastAsia"/>
          <w:noProof/>
        </w:rPr>
        <w:drawing>
          <wp:inline distT="0" distB="0" distL="114300" distR="114300" wp14:anchorId="5650123F" wp14:editId="58D8DA92">
            <wp:extent cx="4846955" cy="396240"/>
            <wp:effectExtent l="0" t="0" r="14605" b="0"/>
            <wp:docPr id="7" name="图片 7" descr="1535426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535426374(1)"/>
                    <pic:cNvPicPr>
                      <a:picLocks noChangeAspect="1"/>
                    </pic:cNvPicPr>
                  </pic:nvPicPr>
                  <pic:blipFill>
                    <a:blip r:embed="rId9" cstate="print"/>
                    <a:stretch>
                      <a:fillRect/>
                    </a:stretch>
                  </pic:blipFill>
                  <pic:spPr>
                    <a:xfrm>
                      <a:off x="0" y="0"/>
                      <a:ext cx="4846955" cy="396240"/>
                    </a:xfrm>
                    <a:prstGeom prst="rect">
                      <a:avLst/>
                    </a:prstGeom>
                  </pic:spPr>
                </pic:pic>
              </a:graphicData>
            </a:graphic>
          </wp:inline>
        </w:drawing>
      </w:r>
    </w:p>
    <w:p w14:paraId="413AD9B4" w14:textId="77777777" w:rsidR="0030536D" w:rsidRDefault="00000000">
      <w:pPr>
        <w:tabs>
          <w:tab w:val="right" w:pos="8306"/>
        </w:tabs>
        <w:spacing w:line="360" w:lineRule="auto"/>
        <w:ind w:firstLineChars="200" w:firstLine="420"/>
        <w:jc w:val="center"/>
        <w:rPr>
          <w:rFonts w:ascii="宋体" w:eastAsia="宋体" w:hAnsi="宋体"/>
        </w:rPr>
      </w:pPr>
      <w:r>
        <w:rPr>
          <w:rFonts w:ascii="宋体" w:eastAsia="宋体" w:hAnsi="宋体"/>
        </w:rPr>
        <w:t>图</w:t>
      </w:r>
      <w:r>
        <w:rPr>
          <w:rFonts w:ascii="宋体" w:eastAsia="宋体" w:hAnsi="宋体" w:hint="eastAsia"/>
        </w:rPr>
        <w:t>4-3 大客户识别流程</w:t>
      </w:r>
    </w:p>
    <w:p w14:paraId="09BEAD07" w14:textId="77777777" w:rsidR="0030536D" w:rsidRDefault="00000000">
      <w:pPr>
        <w:tabs>
          <w:tab w:val="right" w:pos="8306"/>
        </w:tabs>
        <w:spacing w:line="360" w:lineRule="auto"/>
        <w:ind w:firstLineChars="200" w:firstLine="420"/>
        <w:rPr>
          <w:rFonts w:ascii="宋体" w:eastAsia="宋体" w:hAnsi="宋体"/>
        </w:rPr>
      </w:pPr>
      <w:r>
        <w:rPr>
          <w:rFonts w:ascii="宋体" w:eastAsia="宋体" w:hAnsi="宋体" w:hint="eastAsia"/>
        </w:rPr>
        <w:t>首先企业应建立多渠道的客户信息来源。除去自有的客户信息，还应通过销售人员陌生拜访、电话、呼叫中心、网站、黄页等途径获取更多的客户资料，以便发现销售机会，挖掘更多客户。</w:t>
      </w:r>
    </w:p>
    <w:p w14:paraId="7300A8D3" w14:textId="77777777" w:rsidR="0030536D" w:rsidRDefault="00000000">
      <w:pPr>
        <w:tabs>
          <w:tab w:val="right" w:pos="8306"/>
        </w:tabs>
        <w:spacing w:line="360" w:lineRule="auto"/>
        <w:ind w:firstLineChars="200" w:firstLine="420"/>
        <w:rPr>
          <w:rFonts w:ascii="宋体" w:eastAsia="宋体" w:hAnsi="宋体"/>
        </w:rPr>
      </w:pPr>
      <w:r>
        <w:rPr>
          <w:rFonts w:ascii="宋体" w:eastAsia="宋体" w:hAnsi="宋体" w:hint="eastAsia"/>
        </w:rPr>
        <w:t>然后对上述来源进行信息收集，其中包含的内容主要有：企业的规模、产品、营业额、利润率、资信级别、经营状况等企业基本信息，</w:t>
      </w:r>
      <w:proofErr w:type="gramStart"/>
      <w:r>
        <w:rPr>
          <w:rFonts w:ascii="宋体" w:eastAsia="宋体" w:hAnsi="宋体" w:hint="eastAsia"/>
        </w:rPr>
        <w:t>以往或</w:t>
      </w:r>
      <w:proofErr w:type="gramEnd"/>
      <w:r>
        <w:rPr>
          <w:rFonts w:ascii="宋体" w:eastAsia="宋体" w:hAnsi="宋体" w:hint="eastAsia"/>
        </w:rPr>
        <w:t>计划的采购量等釆购信息，以及相关负责人的有关信息，如姓名、性别、年龄、职业、联系方式、个人爱好等。</w:t>
      </w:r>
    </w:p>
    <w:p w14:paraId="7B59AB32" w14:textId="77777777" w:rsidR="0030536D" w:rsidRDefault="00000000">
      <w:pPr>
        <w:tabs>
          <w:tab w:val="right" w:pos="8306"/>
        </w:tabs>
        <w:spacing w:line="360" w:lineRule="auto"/>
        <w:ind w:firstLineChars="200" w:firstLine="420"/>
        <w:rPr>
          <w:rFonts w:ascii="宋体" w:eastAsia="宋体" w:hAnsi="宋体"/>
        </w:rPr>
      </w:pPr>
      <w:r>
        <w:rPr>
          <w:rFonts w:ascii="宋体" w:eastAsia="宋体" w:hAnsi="宋体" w:hint="eastAsia"/>
        </w:rPr>
        <w:t>接下来要对客户进行信息分析，很重要的就是MFR分析。MFR是客户关系管理的一种分析模式，强调以客户的行为来区分客户。在MFR模式中，要分析客户的“消费金额（Monetary</w:t>
      </w:r>
      <w:r>
        <w:rPr>
          <w:rFonts w:ascii="宋体" w:eastAsia="宋体" w:hAnsi="宋体"/>
        </w:rPr>
        <w:t>）</w:t>
      </w:r>
      <w:r>
        <w:rPr>
          <w:rFonts w:ascii="宋体" w:eastAsia="宋体" w:hAnsi="宋体" w:hint="eastAsia"/>
        </w:rPr>
        <w:t>”：了解客户在周期内投入本企业的花费；分析客户的“消费频率(Frequency)</w:t>
      </w:r>
      <w:r>
        <w:rPr>
          <w:rFonts w:ascii="宋体" w:eastAsia="宋体" w:hAnsi="宋体"/>
        </w:rPr>
        <w:t>”</w:t>
      </w:r>
      <w:r>
        <w:rPr>
          <w:rFonts w:ascii="宋体" w:eastAsia="宋体" w:hAnsi="宋体" w:hint="eastAsia"/>
        </w:rPr>
        <w:t>：在期限内的购买次数越高说明客户的满意度、忠诚度就越高；分析客户的“最近一次消费（Recency</w:t>
      </w:r>
      <w:r>
        <w:rPr>
          <w:rFonts w:ascii="宋体" w:eastAsia="宋体" w:hAnsi="宋体"/>
        </w:rPr>
        <w:t>）</w:t>
      </w:r>
      <w:r>
        <w:rPr>
          <w:rFonts w:ascii="宋体" w:eastAsia="宋体" w:hAnsi="宋体" w:hint="eastAsia"/>
        </w:rPr>
        <w:t>”——客户最近一次购买的时间有多远：企业应定期检</w:t>
      </w:r>
      <w:proofErr w:type="gramStart"/>
      <w:r>
        <w:rPr>
          <w:rFonts w:ascii="宋体" w:eastAsia="宋体" w:hAnsi="宋体" w:hint="eastAsia"/>
        </w:rPr>
        <w:t>査</w:t>
      </w:r>
      <w:proofErr w:type="gramEnd"/>
      <w:r>
        <w:rPr>
          <w:rFonts w:ascii="宋体" w:eastAsia="宋体" w:hAnsi="宋体" w:hint="eastAsia"/>
        </w:rPr>
        <w:t>这一信息，进而跟踪客户的忠诚度，并及时调整服务从而与大客户保持长期的良性接触。</w:t>
      </w:r>
    </w:p>
    <w:p w14:paraId="3A09A9CE" w14:textId="77777777" w:rsidR="0030536D" w:rsidRDefault="00000000">
      <w:pPr>
        <w:tabs>
          <w:tab w:val="right" w:pos="8306"/>
        </w:tabs>
        <w:spacing w:line="360" w:lineRule="auto"/>
        <w:ind w:firstLineChars="200" w:firstLine="420"/>
        <w:rPr>
          <w:rFonts w:ascii="宋体" w:eastAsia="宋体" w:hAnsi="宋体"/>
        </w:rPr>
      </w:pPr>
      <w:r>
        <w:rPr>
          <w:rFonts w:ascii="宋体" w:eastAsia="宋体" w:hAnsi="宋体" w:hint="eastAsia"/>
        </w:rPr>
        <w:t>最终通过分析找出大客户。</w:t>
      </w:r>
    </w:p>
    <w:p w14:paraId="1FC41B6E" w14:textId="77777777" w:rsidR="0030536D" w:rsidRDefault="0030536D">
      <w:pPr>
        <w:tabs>
          <w:tab w:val="right" w:pos="8306"/>
        </w:tabs>
        <w:spacing w:line="360" w:lineRule="auto"/>
        <w:ind w:firstLineChars="200" w:firstLine="420"/>
        <w:rPr>
          <w:rFonts w:ascii="宋体" w:eastAsia="宋体" w:hAnsi="宋体"/>
        </w:rPr>
      </w:pPr>
    </w:p>
    <w:p w14:paraId="415D0B66" w14:textId="77777777" w:rsidR="0030536D" w:rsidRDefault="00000000">
      <w:pPr>
        <w:spacing w:line="360" w:lineRule="auto"/>
        <w:jc w:val="left"/>
        <w:rPr>
          <w:rFonts w:ascii="宋体" w:eastAsia="宋体" w:hAnsi="宋体"/>
          <w:b/>
          <w:szCs w:val="21"/>
        </w:rPr>
      </w:pPr>
      <w:r>
        <w:rPr>
          <w:rFonts w:ascii="宋体" w:eastAsia="宋体" w:hAnsi="宋体" w:hint="eastAsia"/>
          <w:b/>
          <w:szCs w:val="21"/>
        </w:rPr>
        <w:t>三、大客户管理</w:t>
      </w:r>
    </w:p>
    <w:p w14:paraId="298B29FD" w14:textId="77777777" w:rsidR="0030536D" w:rsidRDefault="00000000">
      <w:pPr>
        <w:spacing w:line="360" w:lineRule="auto"/>
        <w:jc w:val="left"/>
        <w:rPr>
          <w:rFonts w:ascii="宋体" w:eastAsia="宋体" w:hAnsi="宋体"/>
          <w:szCs w:val="21"/>
        </w:rPr>
      </w:pPr>
      <w:r>
        <w:rPr>
          <w:rFonts w:ascii="宋体" w:eastAsia="宋体" w:hAnsi="宋体" w:hint="eastAsia"/>
          <w:szCs w:val="21"/>
        </w:rPr>
        <w:t>（一）大客户管理的定义</w:t>
      </w:r>
    </w:p>
    <w:p w14:paraId="5AD691E5" w14:textId="77777777" w:rsidR="0030536D" w:rsidRDefault="00000000">
      <w:pPr>
        <w:spacing w:line="360" w:lineRule="auto"/>
        <w:ind w:firstLineChars="200" w:firstLine="420"/>
        <w:jc w:val="left"/>
        <w:rPr>
          <w:rFonts w:ascii="宋体" w:eastAsia="宋体" w:hAnsi="宋体"/>
          <w:szCs w:val="21"/>
        </w:rPr>
      </w:pPr>
      <w:r>
        <w:rPr>
          <w:rFonts w:ascii="宋体" w:eastAsia="宋体" w:hAnsi="宋体" w:hint="eastAsia"/>
          <w:szCs w:val="21"/>
        </w:rPr>
        <w:t>大客户管理（KAM，Key Account Management</w:t>
      </w:r>
      <w:r>
        <w:rPr>
          <w:rFonts w:ascii="宋体" w:eastAsia="宋体" w:hAnsi="宋体"/>
          <w:szCs w:val="21"/>
        </w:rPr>
        <w:t>）</w:t>
      </w:r>
      <w:r>
        <w:rPr>
          <w:rFonts w:ascii="宋体" w:eastAsia="宋体" w:hAnsi="宋体" w:hint="eastAsia"/>
          <w:szCs w:val="21"/>
        </w:rPr>
        <w:t>，是指从特定的外部或内部客户组织获得最大销量的一种方式。大客户管理是由公司提出的旨在通过为大客户提供量身定做的产品、服务和持续满足客户需求来建立大客户群的一种方法。大客户管理是一种关系导向的营销管理方式，关注于处理B2B市场上同主要客户的关系。</w:t>
      </w:r>
    </w:p>
    <w:p w14:paraId="74A7E6DD" w14:textId="77777777" w:rsidR="0030536D" w:rsidRDefault="00000000">
      <w:pPr>
        <w:pStyle w:val="ac"/>
        <w:spacing w:line="360" w:lineRule="auto"/>
        <w:ind w:firstLineChars="0" w:firstLine="0"/>
        <w:jc w:val="left"/>
        <w:rPr>
          <w:rFonts w:ascii="宋体" w:eastAsia="宋体" w:hAnsi="宋体"/>
          <w:szCs w:val="21"/>
        </w:rPr>
      </w:pPr>
      <w:r>
        <w:rPr>
          <w:rFonts w:ascii="宋体" w:eastAsia="宋体" w:hAnsi="宋体" w:hint="eastAsia"/>
          <w:szCs w:val="21"/>
        </w:rPr>
        <w:t>（二）大客户管理的目的和作用</w:t>
      </w:r>
    </w:p>
    <w:p w14:paraId="6850A2F8" w14:textId="77777777" w:rsidR="0030536D" w:rsidRDefault="00000000">
      <w:pPr>
        <w:pStyle w:val="ac"/>
        <w:spacing w:line="360" w:lineRule="auto"/>
        <w:jc w:val="left"/>
        <w:rPr>
          <w:rFonts w:ascii="宋体" w:eastAsia="宋体" w:hAnsi="宋体"/>
          <w:szCs w:val="21"/>
        </w:rPr>
      </w:pPr>
      <w:r>
        <w:rPr>
          <w:rFonts w:ascii="宋体" w:eastAsia="宋体" w:hAnsi="宋体" w:hint="eastAsia"/>
          <w:szCs w:val="21"/>
        </w:rPr>
        <w:t>米勒.黑曼公司在《成功的大客户管理》一书中列出了一整套对大客户系统的、可操作性强的构架和策略，即大客户管理策略（Large Account Management Process</w:t>
      </w:r>
      <w:r>
        <w:rPr>
          <w:rFonts w:ascii="宋体" w:eastAsia="宋体" w:hAnsi="宋体"/>
          <w:szCs w:val="21"/>
        </w:rPr>
        <w:t>）</w:t>
      </w:r>
      <w:r>
        <w:rPr>
          <w:rFonts w:ascii="宋体" w:eastAsia="宋体" w:hAnsi="宋体" w:hint="eastAsia"/>
          <w:szCs w:val="21"/>
        </w:rPr>
        <w:t>认为，大客户也应该被定义为资产，是外部资产，进而提出一个革命性的观点——如果他们是资产，那么他们就必须像其他资产一样得到管理。</w:t>
      </w:r>
    </w:p>
    <w:p w14:paraId="7888F981" w14:textId="77777777" w:rsidR="0030536D" w:rsidRDefault="00000000">
      <w:pPr>
        <w:spacing w:line="360" w:lineRule="auto"/>
        <w:ind w:firstLineChars="200" w:firstLine="420"/>
        <w:jc w:val="left"/>
        <w:rPr>
          <w:rFonts w:ascii="宋体" w:eastAsia="宋体" w:hAnsi="宋体"/>
          <w:szCs w:val="21"/>
        </w:rPr>
      </w:pPr>
      <w:r>
        <w:rPr>
          <w:rFonts w:ascii="宋体" w:eastAsia="宋体" w:hAnsi="宋体" w:hint="eastAsia"/>
          <w:szCs w:val="21"/>
        </w:rPr>
        <w:lastRenderedPageBreak/>
        <w:t>通过大客户管理，将解决采用何种方法将有限的资源（如人、时间、费用）充分投放到大客户上，从而进一步提高企业在每一领域的市场份额和项目签约成功率，改善整体利润结构，从大客户处获取长期、持续的收益。同时，有效的大客户管理能够集中企业的资源优势，从战略上重视大客户，深入掌握、熟悉客户的需求和发展的需要，有计划、有步骤地开发、培育和维护对企业的生存和发展有重要战略意义的大客户，为大客户提供优秀的产品解决方案，建立和维护</w:t>
      </w:r>
      <w:proofErr w:type="gramStart"/>
      <w:r>
        <w:rPr>
          <w:rFonts w:ascii="宋体" w:eastAsia="宋体" w:hAnsi="宋体" w:hint="eastAsia"/>
          <w:szCs w:val="21"/>
        </w:rPr>
        <w:t>好持续</w:t>
      </w:r>
      <w:proofErr w:type="gramEnd"/>
      <w:r>
        <w:rPr>
          <w:rFonts w:ascii="宋体" w:eastAsia="宋体" w:hAnsi="宋体" w:hint="eastAsia"/>
          <w:szCs w:val="21"/>
        </w:rPr>
        <w:t>的客户关系，帮助企业建立和确保竞争优势。</w:t>
      </w:r>
    </w:p>
    <w:p w14:paraId="39D8BBE8" w14:textId="77777777" w:rsidR="0030536D" w:rsidRDefault="00000000">
      <w:pPr>
        <w:pStyle w:val="ac"/>
        <w:spacing w:line="360" w:lineRule="auto"/>
        <w:jc w:val="left"/>
        <w:rPr>
          <w:rFonts w:ascii="宋体" w:eastAsia="宋体" w:hAnsi="宋体"/>
          <w:szCs w:val="21"/>
        </w:rPr>
      </w:pPr>
      <w:r>
        <w:rPr>
          <w:rFonts w:ascii="宋体" w:eastAsia="宋体" w:hAnsi="宋体" w:hint="eastAsia"/>
          <w:szCs w:val="21"/>
        </w:rPr>
        <w:t>1.通过对大客户的管理，保证大客户这一销售订单的稳定来源</w:t>
      </w:r>
    </w:p>
    <w:p w14:paraId="4AAD7871" w14:textId="77777777" w:rsidR="0030536D" w:rsidRDefault="00000000">
      <w:pPr>
        <w:spacing w:line="360" w:lineRule="auto"/>
        <w:ind w:firstLineChars="200" w:firstLine="420"/>
        <w:jc w:val="left"/>
        <w:rPr>
          <w:rFonts w:ascii="宋体" w:eastAsia="宋体" w:hAnsi="宋体"/>
          <w:szCs w:val="21"/>
        </w:rPr>
      </w:pPr>
      <w:r>
        <w:rPr>
          <w:rFonts w:ascii="宋体" w:eastAsia="宋体" w:hAnsi="宋体" w:hint="eastAsia"/>
          <w:szCs w:val="21"/>
        </w:rPr>
        <w:t>企业的项目和收益来自于只占其客户总数的大客户，尽管这数字因企业的具体情况，比例上有所差异，但大客户对企业而言具有重要意义则是毋庸置疑的。</w:t>
      </w:r>
    </w:p>
    <w:p w14:paraId="7BF253A0" w14:textId="77777777" w:rsidR="0030536D" w:rsidRDefault="00000000">
      <w:pPr>
        <w:spacing w:line="360" w:lineRule="auto"/>
        <w:ind w:firstLineChars="200" w:firstLine="420"/>
        <w:jc w:val="left"/>
        <w:rPr>
          <w:rFonts w:ascii="宋体" w:eastAsia="宋体" w:hAnsi="宋体"/>
          <w:szCs w:val="21"/>
        </w:rPr>
      </w:pPr>
      <w:r>
        <w:rPr>
          <w:rFonts w:ascii="宋体" w:eastAsia="宋体" w:hAnsi="宋体" w:hint="eastAsia"/>
          <w:szCs w:val="21"/>
        </w:rPr>
        <w:t>2.通过管理使成功的大客户经验在行业客户中产生最大福射效应</w:t>
      </w:r>
    </w:p>
    <w:p w14:paraId="1A7F1365" w14:textId="77777777" w:rsidR="0030536D" w:rsidRDefault="00000000">
      <w:pPr>
        <w:spacing w:line="360" w:lineRule="auto"/>
        <w:ind w:firstLineChars="200" w:firstLine="420"/>
        <w:rPr>
          <w:rFonts w:ascii="宋体" w:eastAsia="宋体" w:hAnsi="宋体"/>
        </w:rPr>
      </w:pPr>
      <w:r>
        <w:rPr>
          <w:rFonts w:ascii="宋体" w:eastAsia="宋体" w:hAnsi="宋体" w:hint="eastAsia"/>
        </w:rPr>
        <w:t>对大客户所处的不同行业中都有一些领军企业，这些企业的需求在整个行业的占比很大，这些企业也就成为被大多数企业</w:t>
      </w:r>
      <w:proofErr w:type="gramStart"/>
      <w:r>
        <w:rPr>
          <w:rFonts w:ascii="宋体" w:eastAsia="宋体" w:hAnsi="宋体" w:hint="eastAsia"/>
        </w:rPr>
        <w:t>所竞争</w:t>
      </w:r>
      <w:proofErr w:type="gramEnd"/>
      <w:r>
        <w:rPr>
          <w:rFonts w:ascii="宋体" w:eastAsia="宋体" w:hAnsi="宋体" w:hint="eastAsia"/>
        </w:rPr>
        <w:t>的大客户。如果这些大客户在需求上发生大的变化，会对整个行业产生极大的影响，而企业对这些客户的成功应用经验将起到标杆作用，进而福射到整个行业客户中。</w:t>
      </w:r>
    </w:p>
    <w:p w14:paraId="1817BD52" w14:textId="77777777" w:rsidR="0030536D" w:rsidRDefault="00000000">
      <w:pPr>
        <w:spacing w:line="360" w:lineRule="auto"/>
        <w:ind w:firstLineChars="200" w:firstLine="420"/>
        <w:jc w:val="left"/>
        <w:rPr>
          <w:rFonts w:ascii="宋体" w:eastAsia="宋体" w:hAnsi="宋体"/>
          <w:szCs w:val="21"/>
        </w:rPr>
      </w:pPr>
      <w:r>
        <w:rPr>
          <w:rFonts w:ascii="宋体" w:eastAsia="宋体" w:hAnsi="宋体" w:hint="eastAsia"/>
          <w:szCs w:val="21"/>
        </w:rPr>
        <w:t>3.通过大客户管理，发展大客户提高市场占有率</w:t>
      </w:r>
    </w:p>
    <w:p w14:paraId="61C6AC08" w14:textId="77777777" w:rsidR="0030536D" w:rsidRDefault="00000000">
      <w:pPr>
        <w:spacing w:line="360" w:lineRule="auto"/>
        <w:ind w:firstLineChars="200" w:firstLine="420"/>
        <w:rPr>
          <w:rFonts w:ascii="宋体" w:eastAsia="宋体" w:hAnsi="宋体"/>
        </w:rPr>
      </w:pPr>
      <w:r>
        <w:rPr>
          <w:rFonts w:ascii="宋体" w:eastAsia="宋体" w:hAnsi="宋体" w:hint="eastAsia"/>
        </w:rPr>
        <w:t>多数大客户的组织体系相对复杂，或覆盖地域广，或业务种类多样，这使得行业大客户的需求往往是一个整体性的、稳定性和持续性规划、对需求的投入比较大，因此发展大客户不仅仅是整体提升销售业绩的重要选择，也是提市场占有率的有效途径。</w:t>
      </w:r>
    </w:p>
    <w:p w14:paraId="1DC2A66B" w14:textId="77777777" w:rsidR="0030536D" w:rsidRDefault="00000000">
      <w:pPr>
        <w:spacing w:line="360" w:lineRule="auto"/>
        <w:ind w:firstLineChars="200" w:firstLine="420"/>
        <w:jc w:val="left"/>
        <w:rPr>
          <w:rFonts w:ascii="宋体" w:eastAsia="宋体" w:hAnsi="宋体"/>
          <w:szCs w:val="21"/>
        </w:rPr>
      </w:pPr>
      <w:r>
        <w:rPr>
          <w:rFonts w:ascii="宋体" w:eastAsia="宋体" w:hAnsi="宋体" w:hint="eastAsia"/>
          <w:szCs w:val="21"/>
        </w:rPr>
        <w:t>4.通过大客户管理，促使大客户需求成为企业创新的推动力</w:t>
      </w:r>
    </w:p>
    <w:p w14:paraId="4F7725D8" w14:textId="77777777" w:rsidR="0030536D" w:rsidRDefault="00000000">
      <w:pPr>
        <w:spacing w:line="360" w:lineRule="auto"/>
        <w:ind w:firstLineChars="200" w:firstLine="420"/>
        <w:rPr>
          <w:rFonts w:ascii="宋体" w:eastAsia="宋体" w:hAnsi="宋体"/>
        </w:rPr>
      </w:pPr>
      <w:r>
        <w:rPr>
          <w:rFonts w:ascii="宋体" w:eastAsia="宋体" w:hAnsi="宋体" w:hint="eastAsia"/>
        </w:rPr>
        <w:t>传统环境和管理观念下，企业往往着眼于内部资源管理，忽略对于直面以客户为主的外部资源的整合和管理。在大客户经营战略中，则更加重视内、外部资源的整合与运用，保持不断的创新。随着环境和市场的发展，企业满足大客户的特定需求的产品和服务也极有可能催生企业的新利基市场。</w:t>
      </w:r>
    </w:p>
    <w:p w14:paraId="28F3BA8B" w14:textId="77777777" w:rsidR="0030536D" w:rsidRDefault="00000000">
      <w:pPr>
        <w:spacing w:line="360" w:lineRule="auto"/>
        <w:ind w:firstLineChars="200" w:firstLine="420"/>
        <w:jc w:val="left"/>
        <w:rPr>
          <w:rFonts w:ascii="宋体" w:eastAsia="宋体" w:hAnsi="宋体"/>
          <w:szCs w:val="21"/>
        </w:rPr>
      </w:pPr>
      <w:r>
        <w:rPr>
          <w:rFonts w:ascii="宋体" w:eastAsia="宋体" w:hAnsi="宋体" w:hint="eastAsia"/>
          <w:szCs w:val="21"/>
        </w:rPr>
        <w:t>5.通过大客户管理，使大客户成为公司的重要资产，带来长期利益</w:t>
      </w:r>
    </w:p>
    <w:p w14:paraId="29482FA1" w14:textId="77777777" w:rsidR="0030536D" w:rsidRDefault="00000000">
      <w:pPr>
        <w:spacing w:line="360" w:lineRule="auto"/>
        <w:ind w:firstLineChars="200" w:firstLine="420"/>
        <w:rPr>
          <w:rFonts w:ascii="宋体" w:eastAsia="宋体" w:hAnsi="宋体"/>
        </w:rPr>
      </w:pPr>
      <w:r>
        <w:rPr>
          <w:rFonts w:ascii="宋体" w:eastAsia="宋体" w:hAnsi="宋体" w:hint="eastAsia"/>
        </w:rPr>
        <w:t>大客户成为企业发展的动脉，当客户这种独特的资产</w:t>
      </w:r>
      <w:proofErr w:type="gramStart"/>
      <w:r>
        <w:rPr>
          <w:rFonts w:ascii="宋体" w:eastAsia="宋体" w:hAnsi="宋体" w:hint="eastAsia"/>
        </w:rPr>
        <w:t>被良好</w:t>
      </w:r>
      <w:proofErr w:type="gramEnd"/>
      <w:r>
        <w:rPr>
          <w:rFonts w:ascii="宋体" w:eastAsia="宋体" w:hAnsi="宋体" w:hint="eastAsia"/>
        </w:rPr>
        <w:t>的管理，客户满意度、维持率不断提高，客户资产就能够为企业带来长期利益。通过实施大客户导向的经营战略，强化大客户的口碑效应，充分利用其社会网络，来进一步优化企业客户资源的管理，从而实现客户价值最大化。</w:t>
      </w:r>
    </w:p>
    <w:p w14:paraId="5157F1C1" w14:textId="77777777" w:rsidR="0030536D" w:rsidRDefault="00000000">
      <w:pPr>
        <w:spacing w:line="360" w:lineRule="auto"/>
        <w:ind w:firstLineChars="200" w:firstLine="420"/>
        <w:jc w:val="left"/>
        <w:rPr>
          <w:rFonts w:ascii="宋体" w:eastAsia="宋体" w:hAnsi="宋体"/>
          <w:szCs w:val="21"/>
        </w:rPr>
      </w:pPr>
      <w:r>
        <w:rPr>
          <w:rFonts w:ascii="宋体" w:eastAsia="宋体" w:hAnsi="宋体" w:hint="eastAsia"/>
          <w:szCs w:val="21"/>
        </w:rPr>
        <w:t>6.通过大客户管理，实现企业与大客户的双赢</w:t>
      </w:r>
    </w:p>
    <w:p w14:paraId="35E250C8" w14:textId="77777777" w:rsidR="0030536D" w:rsidRDefault="00000000">
      <w:pPr>
        <w:spacing w:line="360" w:lineRule="auto"/>
        <w:ind w:firstLineChars="200" w:firstLine="420"/>
        <w:jc w:val="left"/>
        <w:rPr>
          <w:rFonts w:ascii="宋体" w:eastAsia="宋体" w:hAnsi="宋体"/>
          <w:szCs w:val="21"/>
        </w:rPr>
      </w:pPr>
      <w:r>
        <w:rPr>
          <w:rFonts w:ascii="宋体" w:eastAsia="宋体" w:hAnsi="宋体" w:hint="eastAsia"/>
          <w:szCs w:val="21"/>
        </w:rPr>
        <w:t>在传统的市场竞争中，企业往往考虑的是本身利益最大化，这决定了企业的各项资源是</w:t>
      </w:r>
      <w:r>
        <w:rPr>
          <w:rFonts w:ascii="宋体" w:eastAsia="宋体" w:hAnsi="宋体" w:hint="eastAsia"/>
          <w:szCs w:val="21"/>
        </w:rPr>
        <w:lastRenderedPageBreak/>
        <w:t>围绕企业如何获取更多利润而展开。但是，在不少情况下，许多企业为获利自觉不自觉地损害客户利益，而以大客户为导向的经营战略，将大客户作为企业重要的资产，因而企业更加重视客户满意、客户忠诚和客户保留，去采取措施满足客户的需求，为客户创造价值，在与众多大客户建立稳定的合作关系的同时也能获得了很大的利润，真正实现了客户和企业的“双赢”。</w:t>
      </w:r>
    </w:p>
    <w:p w14:paraId="4641D010" w14:textId="77777777" w:rsidR="0030536D" w:rsidRDefault="00000000">
      <w:pPr>
        <w:pStyle w:val="ac"/>
        <w:spacing w:line="360" w:lineRule="auto"/>
        <w:ind w:firstLineChars="0" w:firstLine="0"/>
        <w:jc w:val="left"/>
        <w:rPr>
          <w:rFonts w:ascii="宋体" w:eastAsia="宋体" w:hAnsi="宋体"/>
          <w:szCs w:val="21"/>
        </w:rPr>
      </w:pPr>
      <w:r>
        <w:rPr>
          <w:rFonts w:ascii="宋体" w:eastAsia="宋体" w:hAnsi="宋体" w:hint="eastAsia"/>
          <w:szCs w:val="21"/>
        </w:rPr>
        <w:t>（三）大客户管理工作的复杂性</w:t>
      </w:r>
    </w:p>
    <w:p w14:paraId="65D7D39F" w14:textId="77777777" w:rsidR="0030536D" w:rsidRDefault="00000000">
      <w:pPr>
        <w:spacing w:line="360" w:lineRule="auto"/>
        <w:ind w:firstLineChars="200" w:firstLine="420"/>
        <w:rPr>
          <w:rFonts w:ascii="宋体" w:eastAsia="宋体" w:hAnsi="宋体"/>
        </w:rPr>
      </w:pPr>
      <w:r>
        <w:rPr>
          <w:rFonts w:ascii="宋体" w:eastAsia="宋体" w:hAnsi="宋体" w:hint="eastAsia"/>
        </w:rPr>
        <w:t>大客户管理工作因各种原因一直处于不断发展之中。合并、收购使顾客集中程度不断增加，少数顾客的销售额占了公司销售额的大部分（20%的大客户的营业额可能占了公司营业额的80%）；另外，许多顾客往往集中采购某些商品，而不通过当地单位进行采购，这就给它们带来了更多的向卖方讨价还价的机会，这就使得卖方必须高度重视大客户；再者，随着产品变得越来越复杂，买方组织里会有更多的部门参与采购决策，一般的销售人员可能不具备向大客户进行有效推销所需的权威性或把握能力。</w:t>
      </w:r>
    </w:p>
    <w:p w14:paraId="23DE647D" w14:textId="77777777" w:rsidR="0030536D" w:rsidRDefault="00000000">
      <w:pPr>
        <w:spacing w:line="360" w:lineRule="auto"/>
        <w:ind w:firstLineChars="200" w:firstLine="420"/>
        <w:rPr>
          <w:rFonts w:ascii="宋体" w:eastAsia="宋体" w:hAnsi="宋体"/>
        </w:rPr>
      </w:pPr>
      <w:r>
        <w:rPr>
          <w:rFonts w:ascii="宋体" w:eastAsia="宋体" w:hAnsi="宋体" w:hint="eastAsia"/>
        </w:rPr>
        <w:t>在设计大客户管理方案时，企业可能要面对许多潜在问题，这些问题一般包括：如何挑选大客户？如何对它们进行管理？如何开发、管理和评估客户经理？如何组建大客户管理机构？当地大客户管理部门应在组织中处于什么样的地位？</w:t>
      </w:r>
    </w:p>
    <w:p w14:paraId="25C1CE34" w14:textId="77777777" w:rsidR="0030536D" w:rsidRDefault="00000000">
      <w:pPr>
        <w:pStyle w:val="ac"/>
        <w:spacing w:line="360" w:lineRule="auto"/>
        <w:ind w:firstLineChars="0" w:firstLine="0"/>
        <w:jc w:val="left"/>
        <w:rPr>
          <w:rFonts w:ascii="宋体" w:eastAsia="宋体" w:hAnsi="宋体"/>
          <w:szCs w:val="21"/>
        </w:rPr>
      </w:pPr>
      <w:r>
        <w:rPr>
          <w:rFonts w:ascii="宋体" w:eastAsia="宋体" w:hAnsi="宋体" w:hint="eastAsia"/>
          <w:szCs w:val="21"/>
        </w:rPr>
        <w:t>（四）大客户管理的内容</w:t>
      </w:r>
    </w:p>
    <w:p w14:paraId="17105C9C" w14:textId="77777777" w:rsidR="0030536D" w:rsidRDefault="00000000">
      <w:pPr>
        <w:pStyle w:val="ac"/>
        <w:spacing w:line="360" w:lineRule="auto"/>
        <w:ind w:left="142"/>
        <w:jc w:val="left"/>
        <w:rPr>
          <w:rFonts w:ascii="宋体" w:eastAsia="宋体" w:hAnsi="宋体"/>
          <w:szCs w:val="21"/>
        </w:rPr>
      </w:pPr>
      <w:r>
        <w:rPr>
          <w:rFonts w:ascii="宋体" w:eastAsia="宋体" w:hAnsi="宋体" w:hint="eastAsia"/>
          <w:szCs w:val="21"/>
        </w:rPr>
        <w:t>在内容上，大客户管理是在严谨的市场分析、竞争分析、客户分析基础之上，分析与界定目标客户，确定总体战略方向，实现系统的战略规划管理、目标与计划管理、销售流程管理、团队管理、市场营销管理和客户关系管理，为大客户导向的战略管理提供规范的管理方法、管理工具、管理流程和实战的管理图表。</w:t>
      </w:r>
    </w:p>
    <w:p w14:paraId="69BD9D98" w14:textId="77777777" w:rsidR="0030536D" w:rsidRDefault="00000000">
      <w:pPr>
        <w:pStyle w:val="ac"/>
        <w:spacing w:line="360" w:lineRule="auto"/>
        <w:ind w:left="142"/>
        <w:jc w:val="left"/>
        <w:rPr>
          <w:rFonts w:ascii="宋体" w:eastAsia="宋体" w:hAnsi="宋体"/>
          <w:szCs w:val="21"/>
        </w:rPr>
      </w:pPr>
      <w:r>
        <w:rPr>
          <w:rFonts w:ascii="宋体" w:eastAsia="宋体" w:hAnsi="宋体" w:hint="eastAsia"/>
          <w:szCs w:val="21"/>
        </w:rPr>
        <w:t>大客户管理的内容主要包括战略与目标管理、市场与团队管理、销售管理、控制和关系管理等内容，因企业所处环境和所拥有的能力、资源情况不同，大客户管理的内容在不同的企业也不尽相同，但一般包括：</w:t>
      </w:r>
    </w:p>
    <w:p w14:paraId="2A53B0A7" w14:textId="77777777" w:rsidR="0030536D" w:rsidRDefault="00000000">
      <w:pPr>
        <w:pStyle w:val="ac"/>
        <w:numPr>
          <w:ilvl w:val="0"/>
          <w:numId w:val="1"/>
        </w:numPr>
        <w:spacing w:line="360" w:lineRule="auto"/>
        <w:ind w:firstLineChars="0"/>
        <w:jc w:val="left"/>
        <w:rPr>
          <w:rFonts w:ascii="宋体" w:eastAsia="宋体" w:hAnsi="宋体"/>
          <w:szCs w:val="21"/>
        </w:rPr>
      </w:pPr>
      <w:r>
        <w:rPr>
          <w:rFonts w:ascii="宋体" w:eastAsia="宋体" w:hAnsi="宋体" w:hint="eastAsia"/>
          <w:szCs w:val="21"/>
        </w:rPr>
        <w:t>明确大客户的定义、界定、管理、战略和分工；</w:t>
      </w:r>
    </w:p>
    <w:p w14:paraId="67ACC7BD" w14:textId="77777777" w:rsidR="0030536D" w:rsidRDefault="00000000">
      <w:pPr>
        <w:pStyle w:val="ac"/>
        <w:numPr>
          <w:ilvl w:val="0"/>
          <w:numId w:val="1"/>
        </w:numPr>
        <w:spacing w:line="360" w:lineRule="auto"/>
        <w:ind w:firstLineChars="0"/>
        <w:jc w:val="left"/>
        <w:rPr>
          <w:rFonts w:ascii="宋体" w:eastAsia="宋体" w:hAnsi="宋体"/>
          <w:szCs w:val="21"/>
        </w:rPr>
      </w:pPr>
      <w:r>
        <w:rPr>
          <w:rFonts w:ascii="宋体" w:eastAsia="宋体" w:hAnsi="宋体" w:hint="eastAsia"/>
          <w:szCs w:val="21"/>
        </w:rPr>
        <w:t>进行市场分析、竞争分析和客户分析；</w:t>
      </w:r>
    </w:p>
    <w:p w14:paraId="6A778C07" w14:textId="77777777" w:rsidR="0030536D" w:rsidRDefault="00000000">
      <w:pPr>
        <w:pStyle w:val="ac"/>
        <w:numPr>
          <w:ilvl w:val="0"/>
          <w:numId w:val="1"/>
        </w:numPr>
        <w:spacing w:line="360" w:lineRule="auto"/>
        <w:ind w:firstLineChars="0"/>
        <w:jc w:val="left"/>
        <w:rPr>
          <w:rFonts w:ascii="宋体" w:eastAsia="宋体" w:hAnsi="宋体"/>
          <w:szCs w:val="21"/>
        </w:rPr>
      </w:pPr>
      <w:r>
        <w:rPr>
          <w:rFonts w:ascii="宋体" w:eastAsia="宋体" w:hAnsi="宋体" w:hint="eastAsia"/>
          <w:szCs w:val="21"/>
        </w:rPr>
        <w:t>建立系统的销售流程管理、市场管理、团队管理和客户关系管理方法；</w:t>
      </w:r>
    </w:p>
    <w:p w14:paraId="0743D7BE" w14:textId="77777777" w:rsidR="0030536D" w:rsidRDefault="00000000">
      <w:pPr>
        <w:pStyle w:val="ac"/>
        <w:numPr>
          <w:ilvl w:val="0"/>
          <w:numId w:val="1"/>
        </w:numPr>
        <w:spacing w:line="360" w:lineRule="auto"/>
        <w:ind w:firstLineChars="0"/>
        <w:jc w:val="left"/>
        <w:rPr>
          <w:rFonts w:ascii="宋体" w:eastAsia="宋体" w:hAnsi="宋体"/>
          <w:szCs w:val="21"/>
        </w:rPr>
      </w:pPr>
      <w:r>
        <w:rPr>
          <w:rFonts w:ascii="宋体" w:eastAsia="宋体" w:hAnsi="宋体" w:hint="eastAsia"/>
          <w:szCs w:val="21"/>
        </w:rPr>
        <w:t>统一对客户的服务界面，提高服务质量；</w:t>
      </w:r>
    </w:p>
    <w:p w14:paraId="50B8366A" w14:textId="77777777" w:rsidR="0030536D" w:rsidRDefault="00000000">
      <w:pPr>
        <w:pStyle w:val="ac"/>
        <w:numPr>
          <w:ilvl w:val="0"/>
          <w:numId w:val="1"/>
        </w:numPr>
        <w:spacing w:line="360" w:lineRule="auto"/>
        <w:ind w:firstLineChars="0"/>
        <w:jc w:val="left"/>
        <w:rPr>
          <w:rFonts w:ascii="宋体" w:eastAsia="宋体" w:hAnsi="宋体"/>
          <w:szCs w:val="21"/>
        </w:rPr>
      </w:pPr>
      <w:r>
        <w:rPr>
          <w:rFonts w:ascii="宋体" w:eastAsia="宋体" w:hAnsi="宋体" w:hint="eastAsia"/>
          <w:szCs w:val="21"/>
        </w:rPr>
        <w:t>确保跨部门的紧密合作以及快速有效的相应支持体系；</w:t>
      </w:r>
    </w:p>
    <w:p w14:paraId="460C68A8" w14:textId="77777777" w:rsidR="0030536D" w:rsidRDefault="00000000">
      <w:pPr>
        <w:pStyle w:val="ac"/>
        <w:numPr>
          <w:ilvl w:val="0"/>
          <w:numId w:val="1"/>
        </w:numPr>
        <w:spacing w:line="360" w:lineRule="auto"/>
        <w:ind w:firstLineChars="0"/>
        <w:jc w:val="left"/>
        <w:rPr>
          <w:rFonts w:ascii="宋体" w:eastAsia="宋体" w:hAnsi="宋体"/>
          <w:szCs w:val="21"/>
        </w:rPr>
      </w:pPr>
      <w:r>
        <w:rPr>
          <w:rFonts w:ascii="宋体" w:eastAsia="宋体" w:hAnsi="宋体" w:hint="eastAsia"/>
          <w:szCs w:val="21"/>
        </w:rPr>
        <w:t>优化组织结构，明确各岗位人员职责，完善团队运行机制；</w:t>
      </w:r>
    </w:p>
    <w:p w14:paraId="6517E14D" w14:textId="77777777" w:rsidR="0030536D" w:rsidRDefault="00000000">
      <w:pPr>
        <w:pStyle w:val="ac"/>
        <w:numPr>
          <w:ilvl w:val="0"/>
          <w:numId w:val="1"/>
        </w:numPr>
        <w:spacing w:line="360" w:lineRule="auto"/>
        <w:ind w:firstLineChars="0"/>
        <w:jc w:val="left"/>
        <w:rPr>
          <w:rFonts w:ascii="宋体" w:eastAsia="宋体" w:hAnsi="宋体"/>
          <w:szCs w:val="21"/>
        </w:rPr>
      </w:pPr>
      <w:r>
        <w:rPr>
          <w:rFonts w:ascii="宋体" w:eastAsia="宋体" w:hAnsi="宋体" w:hint="eastAsia"/>
          <w:szCs w:val="21"/>
        </w:rPr>
        <w:t>加强对大客户流程各环节的绩效考核，确保其顺畅运行；</w:t>
      </w:r>
    </w:p>
    <w:p w14:paraId="602B32DE" w14:textId="77777777" w:rsidR="0030536D" w:rsidRDefault="00000000">
      <w:pPr>
        <w:pStyle w:val="ac"/>
        <w:numPr>
          <w:ilvl w:val="0"/>
          <w:numId w:val="1"/>
        </w:numPr>
        <w:spacing w:line="360" w:lineRule="auto"/>
        <w:ind w:firstLineChars="0"/>
        <w:jc w:val="left"/>
        <w:rPr>
          <w:rFonts w:ascii="宋体" w:eastAsia="宋体" w:hAnsi="宋体"/>
          <w:szCs w:val="21"/>
        </w:rPr>
      </w:pPr>
      <w:r>
        <w:rPr>
          <w:rFonts w:ascii="宋体" w:eastAsia="宋体" w:hAnsi="宋体" w:hint="eastAsia"/>
          <w:szCs w:val="21"/>
        </w:rPr>
        <w:lastRenderedPageBreak/>
        <w:t>利用信息技术，建立高效有力的客户关系管理支撑系统。</w:t>
      </w:r>
    </w:p>
    <w:p w14:paraId="744B5E10" w14:textId="77777777" w:rsidR="0030536D" w:rsidRDefault="00000000">
      <w:pPr>
        <w:spacing w:line="360" w:lineRule="auto"/>
        <w:jc w:val="left"/>
        <w:rPr>
          <w:rFonts w:ascii="宋体" w:eastAsia="宋体" w:hAnsi="宋体"/>
          <w:szCs w:val="21"/>
        </w:rPr>
      </w:pPr>
      <w:r>
        <w:rPr>
          <w:rFonts w:ascii="宋体" w:eastAsia="宋体" w:hAnsi="宋体" w:hint="eastAsia"/>
          <w:szCs w:val="21"/>
        </w:rPr>
        <w:t>（五）大客户管理的战略规划</w:t>
      </w:r>
    </w:p>
    <w:p w14:paraId="0A648FD7" w14:textId="77777777" w:rsidR="0030536D" w:rsidRDefault="00000000">
      <w:pPr>
        <w:pStyle w:val="ac"/>
        <w:spacing w:line="360" w:lineRule="auto"/>
        <w:jc w:val="left"/>
        <w:rPr>
          <w:rFonts w:ascii="宋体" w:eastAsia="宋体" w:hAnsi="宋体"/>
          <w:szCs w:val="21"/>
        </w:rPr>
      </w:pPr>
      <w:r>
        <w:rPr>
          <w:rFonts w:ascii="宋体" w:eastAsia="宋体" w:hAnsi="宋体"/>
          <w:szCs w:val="21"/>
        </w:rPr>
        <w:t>大客户管理的战略规划应立足于市场、服务大客户，利用系统的管理平台来为大客户提供最优质服务，企业依此建立其对客户的忠诚度，赢得一个相对其竞争对手持续的竞争优势。大客户管理战略规划的目的在于建立公司在市场中的地位，成功地同竞争对手进行竞争，满足客户的需求，获得卓越的业绩。</w:t>
      </w:r>
    </w:p>
    <w:p w14:paraId="4EEEE0AE" w14:textId="77777777" w:rsidR="0030536D" w:rsidRDefault="00000000">
      <w:pPr>
        <w:pStyle w:val="ac"/>
        <w:spacing w:line="360" w:lineRule="auto"/>
        <w:jc w:val="left"/>
        <w:rPr>
          <w:rFonts w:ascii="宋体" w:eastAsia="宋体" w:hAnsi="宋体"/>
          <w:szCs w:val="21"/>
        </w:rPr>
      </w:pPr>
      <w:r>
        <w:rPr>
          <w:rFonts w:ascii="宋体" w:eastAsia="宋体" w:hAnsi="宋体"/>
          <w:szCs w:val="21"/>
        </w:rPr>
        <w:t>只有制定了长远的大客户管理战略，才有形成大客户导向的企业文化可能性。从另一方面来看，企业在实施大客户管理战略时，又离不开组织变革、文化转变。同时，大客户管理战略规划所制订的中、长期的目标必须转化为短期（年度）的目标，才能够分期执行及考核。大客户管理战略规划的执行须透过目标管理才能加以落实，并发挥中、长期目标与短期目标整合的效益。</w:t>
      </w:r>
    </w:p>
    <w:p w14:paraId="3D2E482E" w14:textId="77777777" w:rsidR="0030536D" w:rsidRDefault="00000000">
      <w:pPr>
        <w:pStyle w:val="ac"/>
        <w:spacing w:line="360" w:lineRule="auto"/>
        <w:jc w:val="left"/>
        <w:rPr>
          <w:rFonts w:ascii="宋体" w:eastAsia="宋体" w:hAnsi="宋体"/>
          <w:szCs w:val="21"/>
        </w:rPr>
      </w:pPr>
      <w:r>
        <w:rPr>
          <w:rFonts w:ascii="宋体" w:eastAsia="宋体" w:hAnsi="宋体"/>
          <w:szCs w:val="21"/>
        </w:rPr>
        <w:t>大客户管理战略的制定过程包括：</w:t>
      </w:r>
    </w:p>
    <w:p w14:paraId="3393E5CD" w14:textId="77777777" w:rsidR="0030536D" w:rsidRDefault="00000000">
      <w:pPr>
        <w:pStyle w:val="ac"/>
        <w:spacing w:line="360" w:lineRule="auto"/>
        <w:jc w:val="left"/>
        <w:rPr>
          <w:rFonts w:ascii="宋体" w:eastAsia="宋体" w:hAnsi="宋体"/>
          <w:szCs w:val="21"/>
        </w:rPr>
      </w:pPr>
      <w:r>
        <w:rPr>
          <w:rFonts w:ascii="宋体" w:eastAsia="宋体" w:hAnsi="宋体" w:hint="eastAsia"/>
          <w:szCs w:val="21"/>
        </w:rPr>
        <w:t>1.</w:t>
      </w:r>
      <w:r>
        <w:rPr>
          <w:rFonts w:ascii="宋体" w:eastAsia="宋体" w:hAnsi="宋体"/>
          <w:szCs w:val="21"/>
        </w:rPr>
        <w:t>公司经营定位，业务使命陈述；</w:t>
      </w:r>
    </w:p>
    <w:p w14:paraId="4BE3C230" w14:textId="77777777" w:rsidR="0030536D" w:rsidRDefault="00000000">
      <w:pPr>
        <w:pStyle w:val="ac"/>
        <w:spacing w:line="360" w:lineRule="auto"/>
        <w:jc w:val="left"/>
        <w:rPr>
          <w:rFonts w:ascii="宋体" w:eastAsia="宋体" w:hAnsi="宋体"/>
          <w:szCs w:val="21"/>
        </w:rPr>
      </w:pPr>
      <w:r>
        <w:rPr>
          <w:rFonts w:ascii="宋体" w:eastAsia="宋体" w:hAnsi="宋体" w:hint="eastAsia"/>
          <w:szCs w:val="21"/>
        </w:rPr>
        <w:t>2.</w:t>
      </w:r>
      <w:r>
        <w:rPr>
          <w:rFonts w:ascii="宋体" w:eastAsia="宋体" w:hAnsi="宋体"/>
          <w:szCs w:val="21"/>
        </w:rPr>
        <w:t>公司</w:t>
      </w:r>
      <w:hyperlink r:id="rId10" w:tgtFrame="_blank" w:history="1">
        <w:r>
          <w:rPr>
            <w:rFonts w:ascii="宋体" w:eastAsia="宋体" w:hAnsi="宋体"/>
            <w:szCs w:val="21"/>
          </w:rPr>
          <w:t>外部环境分析</w:t>
        </w:r>
      </w:hyperlink>
      <w:r>
        <w:rPr>
          <w:rFonts w:ascii="宋体" w:eastAsia="宋体" w:hAnsi="宋体"/>
          <w:szCs w:val="21"/>
        </w:rPr>
        <w:t>，发现营销机会和所面对的威胁及挑战；</w:t>
      </w:r>
    </w:p>
    <w:p w14:paraId="7B9D87AC" w14:textId="77777777" w:rsidR="0030536D" w:rsidRDefault="00000000">
      <w:pPr>
        <w:pStyle w:val="ac"/>
        <w:spacing w:line="360" w:lineRule="auto"/>
        <w:jc w:val="left"/>
        <w:rPr>
          <w:rFonts w:ascii="宋体" w:eastAsia="宋体" w:hAnsi="宋体"/>
          <w:szCs w:val="21"/>
        </w:rPr>
      </w:pPr>
      <w:r>
        <w:rPr>
          <w:rFonts w:ascii="宋体" w:eastAsia="宋体" w:hAnsi="宋体" w:hint="eastAsia"/>
          <w:szCs w:val="21"/>
        </w:rPr>
        <w:t>3.</w:t>
      </w:r>
      <w:r>
        <w:rPr>
          <w:rFonts w:ascii="宋体" w:eastAsia="宋体" w:hAnsi="宋体"/>
          <w:szCs w:val="21"/>
        </w:rPr>
        <w:t>内部环境分析。通过对公司的资源、竞争能力、企业文化和决策者的风格等客观地评估，找出相对竞争对手的优势和劣势；</w:t>
      </w:r>
    </w:p>
    <w:p w14:paraId="656AC253" w14:textId="77777777" w:rsidR="0030536D" w:rsidRDefault="00000000">
      <w:pPr>
        <w:pStyle w:val="ac"/>
        <w:spacing w:line="360" w:lineRule="auto"/>
        <w:jc w:val="left"/>
        <w:rPr>
          <w:rFonts w:ascii="宋体" w:eastAsia="宋体" w:hAnsi="宋体"/>
          <w:szCs w:val="21"/>
        </w:rPr>
      </w:pPr>
      <w:r>
        <w:rPr>
          <w:rFonts w:ascii="宋体" w:eastAsia="宋体" w:hAnsi="宋体" w:hint="eastAsia"/>
          <w:szCs w:val="21"/>
        </w:rPr>
        <w:t>4.</w:t>
      </w:r>
      <w:r>
        <w:rPr>
          <w:rFonts w:ascii="宋体" w:eastAsia="宋体" w:hAnsi="宋体"/>
          <w:szCs w:val="21"/>
        </w:rPr>
        <w:t>目标制定</w:t>
      </w:r>
      <w:r>
        <w:rPr>
          <w:rFonts w:ascii="宋体" w:eastAsia="宋体" w:hAnsi="宋体" w:hint="eastAsia"/>
          <w:szCs w:val="21"/>
        </w:rPr>
        <w:t>。</w:t>
      </w:r>
      <w:r>
        <w:rPr>
          <w:rFonts w:ascii="宋体" w:eastAsia="宋体" w:hAnsi="宋体"/>
          <w:szCs w:val="21"/>
        </w:rPr>
        <w:t>基于公司业务定位和内外环境的分析，制定出具体的战略目标，如利润率、销售增长额、市场份额的提高、技术研发、品牌形象等；</w:t>
      </w:r>
    </w:p>
    <w:p w14:paraId="4BADD945" w14:textId="77777777" w:rsidR="0030536D" w:rsidRDefault="00000000">
      <w:pPr>
        <w:pStyle w:val="ac"/>
        <w:spacing w:line="360" w:lineRule="auto"/>
        <w:jc w:val="left"/>
        <w:rPr>
          <w:rFonts w:ascii="宋体" w:eastAsia="宋体" w:hAnsi="宋体"/>
          <w:szCs w:val="21"/>
        </w:rPr>
      </w:pPr>
      <w:r>
        <w:rPr>
          <w:rFonts w:ascii="宋体" w:eastAsia="宋体" w:hAnsi="宋体" w:hint="eastAsia"/>
          <w:szCs w:val="21"/>
        </w:rPr>
        <w:t>5.</w:t>
      </w:r>
      <w:r>
        <w:rPr>
          <w:rFonts w:ascii="宋体" w:eastAsia="宋体" w:hAnsi="宋体"/>
          <w:szCs w:val="21"/>
        </w:rPr>
        <w:t>企业战略制定。包括</w:t>
      </w:r>
      <w:hyperlink r:id="rId11" w:tgtFrame="_blank" w:history="1">
        <w:r>
          <w:rPr>
            <w:rFonts w:ascii="宋体" w:eastAsia="宋体" w:hAnsi="宋体"/>
            <w:szCs w:val="21"/>
          </w:rPr>
          <w:t>企业总体战略</w:t>
        </w:r>
      </w:hyperlink>
      <w:r>
        <w:rPr>
          <w:rFonts w:ascii="宋体" w:eastAsia="宋体" w:hAnsi="宋体"/>
          <w:szCs w:val="21"/>
        </w:rPr>
        <w:t>和营销战略的制定。企业战略制定要解决下列几个问题：如何完成公司目标？如何打败竞争对手？如何获取持续的竞争优势</w:t>
      </w:r>
      <w:r>
        <w:rPr>
          <w:rFonts w:ascii="宋体" w:eastAsia="宋体" w:hAnsi="宋体" w:hint="eastAsia"/>
          <w:szCs w:val="21"/>
        </w:rPr>
        <w:t>？</w:t>
      </w:r>
      <w:r>
        <w:rPr>
          <w:rFonts w:ascii="宋体" w:eastAsia="宋体" w:hAnsi="宋体"/>
          <w:szCs w:val="21"/>
        </w:rPr>
        <w:t>如何加强公司长期的市场地位？</w:t>
      </w:r>
    </w:p>
    <w:p w14:paraId="67751437" w14:textId="77777777" w:rsidR="0030536D" w:rsidRDefault="00000000">
      <w:pPr>
        <w:pStyle w:val="ac"/>
        <w:spacing w:line="360" w:lineRule="auto"/>
        <w:jc w:val="left"/>
        <w:rPr>
          <w:rFonts w:ascii="宋体" w:eastAsia="宋体" w:hAnsi="宋体"/>
          <w:szCs w:val="21"/>
        </w:rPr>
      </w:pPr>
      <w:r>
        <w:rPr>
          <w:rFonts w:ascii="宋体" w:eastAsia="宋体" w:hAnsi="宋体" w:hint="eastAsia"/>
          <w:szCs w:val="21"/>
        </w:rPr>
        <w:t>6.</w:t>
      </w:r>
      <w:r>
        <w:rPr>
          <w:rFonts w:ascii="宋体" w:eastAsia="宋体" w:hAnsi="宋体"/>
          <w:szCs w:val="21"/>
        </w:rPr>
        <w:t>大客户管理战略的制定。根据</w:t>
      </w:r>
      <w:hyperlink r:id="rId12" w:tgtFrame="_blank" w:history="1">
        <w:r>
          <w:rPr>
            <w:rFonts w:ascii="宋体" w:eastAsia="宋体" w:hAnsi="宋体"/>
            <w:szCs w:val="21"/>
          </w:rPr>
          <w:t>企业战略规划</w:t>
        </w:r>
      </w:hyperlink>
      <w:r>
        <w:rPr>
          <w:rFonts w:ascii="宋体" w:eastAsia="宋体" w:hAnsi="宋体"/>
          <w:szCs w:val="21"/>
        </w:rPr>
        <w:t>的结果，对企业产品/服务、核心能力、产品的生产/安装基地、企业文化、使命目标、已确立的市场、品牌形象、技术开发等细分领域进行深入分析，进而制定出适合大客户导向的大客户管理战略。大客户管理战略的制定要解决下列几个问题：谁是大客户？大客户想要什么？大客户如何被管理？大客户如何被长期经营？</w:t>
      </w:r>
    </w:p>
    <w:p w14:paraId="11956E41" w14:textId="77777777" w:rsidR="0030536D" w:rsidRDefault="00000000">
      <w:pPr>
        <w:pStyle w:val="ac"/>
        <w:spacing w:line="360" w:lineRule="auto"/>
        <w:jc w:val="left"/>
        <w:rPr>
          <w:rFonts w:ascii="宋体" w:eastAsia="宋体" w:hAnsi="宋体"/>
          <w:szCs w:val="21"/>
        </w:rPr>
      </w:pPr>
      <w:r>
        <w:rPr>
          <w:rFonts w:ascii="宋体" w:eastAsia="宋体" w:hAnsi="宋体" w:hint="eastAsia"/>
          <w:szCs w:val="21"/>
        </w:rPr>
        <w:t>7.</w:t>
      </w:r>
      <w:r>
        <w:rPr>
          <w:rFonts w:ascii="宋体" w:eastAsia="宋体" w:hAnsi="宋体"/>
          <w:szCs w:val="21"/>
        </w:rPr>
        <w:t>确定大客户管理战略。确定大客户管理战略可以综合考虑以下几点利益：利用市场趋势（行业趋势、特定客户发展趋势和技术趋势等）；为客户增值的机会（使客户更成功）；对客户进行优先排序（使我们更成功）</w:t>
      </w:r>
      <w:r>
        <w:rPr>
          <w:rFonts w:ascii="宋体" w:eastAsia="宋体" w:hAnsi="宋体" w:hint="eastAsia"/>
          <w:szCs w:val="21"/>
        </w:rPr>
        <w:t>；</w:t>
      </w:r>
      <w:r>
        <w:rPr>
          <w:rFonts w:ascii="宋体" w:eastAsia="宋体" w:hAnsi="宋体"/>
          <w:szCs w:val="21"/>
        </w:rPr>
        <w:t>利用竞争对手的弱点等等。</w:t>
      </w:r>
    </w:p>
    <w:p w14:paraId="2CB37926" w14:textId="77777777" w:rsidR="0030536D" w:rsidRDefault="0030536D">
      <w:pPr>
        <w:spacing w:line="360" w:lineRule="auto"/>
        <w:jc w:val="left"/>
        <w:rPr>
          <w:rFonts w:ascii="楷体" w:eastAsia="楷体" w:hAnsi="楷体"/>
          <w:b/>
          <w:szCs w:val="21"/>
        </w:rPr>
      </w:pPr>
    </w:p>
    <w:p w14:paraId="7C3B6FDB" w14:textId="77777777" w:rsidR="0030536D" w:rsidRDefault="00000000">
      <w:pPr>
        <w:spacing w:line="360" w:lineRule="auto"/>
        <w:jc w:val="left"/>
        <w:rPr>
          <w:rFonts w:ascii="楷体" w:eastAsia="楷体" w:hAnsi="楷体"/>
          <w:b/>
          <w:szCs w:val="21"/>
        </w:rPr>
      </w:pPr>
      <w:r>
        <w:rPr>
          <w:rFonts w:ascii="楷体" w:eastAsia="楷体" w:hAnsi="楷体" w:hint="eastAsia"/>
          <w:b/>
          <w:szCs w:val="21"/>
        </w:rPr>
        <w:lastRenderedPageBreak/>
        <w:t>任务训练：</w:t>
      </w:r>
    </w:p>
    <w:p w14:paraId="0F3F2896" w14:textId="77777777" w:rsidR="0030536D" w:rsidRDefault="00000000">
      <w:pPr>
        <w:spacing w:line="360" w:lineRule="auto"/>
        <w:jc w:val="left"/>
        <w:rPr>
          <w:rFonts w:ascii="楷体" w:eastAsia="楷体" w:hAnsi="楷体"/>
          <w:b/>
          <w:szCs w:val="21"/>
        </w:rPr>
      </w:pPr>
      <w:r>
        <w:rPr>
          <w:rFonts w:ascii="楷体" w:eastAsia="楷体" w:hAnsi="楷体" w:hint="eastAsia"/>
          <w:b/>
          <w:szCs w:val="21"/>
        </w:rPr>
        <w:t>请根据以下案例回答问题。</w:t>
      </w:r>
    </w:p>
    <w:p w14:paraId="0504B812" w14:textId="77777777" w:rsidR="0030536D" w:rsidRDefault="00000000">
      <w:pPr>
        <w:spacing w:line="360" w:lineRule="auto"/>
        <w:jc w:val="center"/>
        <w:rPr>
          <w:rFonts w:ascii="楷体" w:eastAsia="楷体" w:hAnsi="楷体"/>
          <w:b/>
          <w:szCs w:val="21"/>
        </w:rPr>
      </w:pPr>
      <w:r>
        <w:rPr>
          <w:rFonts w:ascii="楷体" w:eastAsia="楷体" w:hAnsi="楷体" w:hint="eastAsia"/>
          <w:b/>
          <w:szCs w:val="21"/>
        </w:rPr>
        <w:t>大客户与好客户</w:t>
      </w:r>
    </w:p>
    <w:p w14:paraId="21163926" w14:textId="77777777" w:rsidR="0030536D" w:rsidRDefault="00000000">
      <w:pPr>
        <w:spacing w:line="360" w:lineRule="auto"/>
        <w:jc w:val="left"/>
        <w:rPr>
          <w:rFonts w:ascii="楷体" w:eastAsia="楷体" w:hAnsi="楷体"/>
          <w:szCs w:val="21"/>
        </w:rPr>
      </w:pPr>
      <w:r>
        <w:rPr>
          <w:rFonts w:ascii="楷体" w:eastAsia="楷体" w:hAnsi="楷体" w:hint="eastAsia"/>
          <w:szCs w:val="21"/>
        </w:rPr>
        <w:t xml:space="preserve">    某银行为了提高业绩，制定了大客户管理策略，并要求各部门在规定时间内提高大客户的比例。</w:t>
      </w:r>
    </w:p>
    <w:p w14:paraId="6C9B1987" w14:textId="77777777" w:rsidR="0030536D" w:rsidRDefault="00000000">
      <w:pPr>
        <w:spacing w:line="360" w:lineRule="auto"/>
        <w:jc w:val="left"/>
        <w:rPr>
          <w:rFonts w:ascii="楷体" w:eastAsia="楷体" w:hAnsi="楷体"/>
          <w:szCs w:val="21"/>
        </w:rPr>
      </w:pPr>
      <w:r>
        <w:rPr>
          <w:rFonts w:ascii="楷体" w:eastAsia="楷体" w:hAnsi="楷体" w:hint="eastAsia"/>
          <w:szCs w:val="21"/>
        </w:rPr>
        <w:t xml:space="preserve">    小张是该行的客户经理，他通过关系找到</w:t>
      </w:r>
      <w:proofErr w:type="gramStart"/>
      <w:r>
        <w:rPr>
          <w:rFonts w:ascii="楷体" w:eastAsia="楷体" w:hAnsi="楷体" w:hint="eastAsia"/>
          <w:szCs w:val="21"/>
        </w:rPr>
        <w:t>一</w:t>
      </w:r>
      <w:proofErr w:type="gramEnd"/>
      <w:r>
        <w:rPr>
          <w:rFonts w:ascii="楷体" w:eastAsia="楷体" w:hAnsi="楷体" w:hint="eastAsia"/>
          <w:szCs w:val="21"/>
        </w:rPr>
        <w:t>大型百货集团。他为了提高业绩，而且为了不给竞争对手留下机会，对百货集团的条件完全答应，不但提供结算、刷卡等一揽子服务、还提供派人上门收款服务，还加装了免费的管理系统。</w:t>
      </w:r>
    </w:p>
    <w:p w14:paraId="152F4F20" w14:textId="77777777" w:rsidR="0030536D" w:rsidRDefault="00000000">
      <w:pPr>
        <w:spacing w:line="360" w:lineRule="auto"/>
        <w:jc w:val="left"/>
        <w:rPr>
          <w:rFonts w:ascii="楷体" w:eastAsia="楷体" w:hAnsi="楷体"/>
          <w:szCs w:val="21"/>
        </w:rPr>
      </w:pPr>
      <w:r>
        <w:rPr>
          <w:rFonts w:ascii="楷体" w:eastAsia="楷体" w:hAnsi="楷体" w:hint="eastAsia"/>
          <w:szCs w:val="21"/>
        </w:rPr>
        <w:t xml:space="preserve">    该集团被小张的真诚服务所感动，于是与该行进行了合作。在合作期间集团交易量很大，提高了小张的业绩。但由于服务成本大幅度上升，使银行对客户的成本长期超出正常水平。银行没有获得应有的利益，整个项目出现负效应。</w:t>
      </w:r>
    </w:p>
    <w:p w14:paraId="52FB347F" w14:textId="77777777" w:rsidR="0030536D" w:rsidRDefault="00000000">
      <w:pPr>
        <w:spacing w:line="360" w:lineRule="auto"/>
        <w:jc w:val="left"/>
        <w:rPr>
          <w:rFonts w:ascii="楷体" w:eastAsia="楷体" w:hAnsi="楷体"/>
          <w:szCs w:val="21"/>
        </w:rPr>
      </w:pPr>
      <w:r>
        <w:rPr>
          <w:rFonts w:ascii="楷体" w:eastAsia="楷体" w:hAnsi="楷体" w:hint="eastAsia"/>
          <w:szCs w:val="21"/>
        </w:rPr>
        <w:t xml:space="preserve">    请问：</w:t>
      </w:r>
    </w:p>
    <w:p w14:paraId="0A19DCFB" w14:textId="77777777" w:rsidR="0030536D" w:rsidRDefault="00000000">
      <w:pPr>
        <w:spacing w:line="360" w:lineRule="auto"/>
        <w:jc w:val="left"/>
        <w:rPr>
          <w:rFonts w:ascii="楷体" w:eastAsia="楷体" w:hAnsi="楷体"/>
          <w:szCs w:val="21"/>
        </w:rPr>
      </w:pPr>
      <w:r>
        <w:rPr>
          <w:rFonts w:ascii="楷体" w:eastAsia="楷体" w:hAnsi="楷体" w:hint="eastAsia"/>
          <w:szCs w:val="21"/>
        </w:rPr>
        <w:t xml:space="preserve">    1．评价该大客户对银行有什么价值及意义？</w:t>
      </w:r>
    </w:p>
    <w:p w14:paraId="1D3F51CB" w14:textId="77777777" w:rsidR="0030536D" w:rsidRDefault="00000000">
      <w:pPr>
        <w:spacing w:line="360" w:lineRule="auto"/>
        <w:jc w:val="left"/>
        <w:rPr>
          <w:rFonts w:ascii="楷体" w:eastAsia="楷体" w:hAnsi="楷体"/>
          <w:szCs w:val="21"/>
        </w:rPr>
      </w:pPr>
      <w:r>
        <w:rPr>
          <w:rFonts w:ascii="楷体" w:eastAsia="楷体" w:hAnsi="楷体" w:hint="eastAsia"/>
          <w:szCs w:val="21"/>
        </w:rPr>
        <w:t xml:space="preserve">    2．面对大客户的要价和苛刻条件，该如何应对较好？</w:t>
      </w:r>
    </w:p>
    <w:p w14:paraId="21318C99" w14:textId="77777777" w:rsidR="0030536D" w:rsidRDefault="0030536D">
      <w:pPr>
        <w:pStyle w:val="ac"/>
        <w:spacing w:line="360" w:lineRule="auto"/>
        <w:ind w:left="360" w:firstLineChars="0" w:firstLine="0"/>
        <w:rPr>
          <w:rFonts w:ascii="宋体" w:eastAsia="宋体" w:hAnsi="宋体"/>
          <w:szCs w:val="21"/>
        </w:rPr>
      </w:pPr>
    </w:p>
    <w:p w14:paraId="04EB97BC" w14:textId="77777777" w:rsidR="0030536D" w:rsidRDefault="0030536D">
      <w:pPr>
        <w:pStyle w:val="ac"/>
        <w:spacing w:line="360" w:lineRule="auto"/>
        <w:ind w:left="360" w:firstLineChars="0" w:firstLine="0"/>
        <w:rPr>
          <w:rFonts w:ascii="宋体" w:eastAsia="宋体" w:hAnsi="宋体"/>
          <w:szCs w:val="21"/>
        </w:rPr>
      </w:pPr>
    </w:p>
    <w:p w14:paraId="5D28CC14" w14:textId="77777777" w:rsidR="0030536D" w:rsidRDefault="00000000">
      <w:pPr>
        <w:spacing w:line="360" w:lineRule="auto"/>
        <w:jc w:val="center"/>
        <w:rPr>
          <w:rFonts w:ascii="宋体" w:eastAsia="宋体" w:hAnsi="宋体"/>
          <w:b/>
          <w:sz w:val="32"/>
          <w:szCs w:val="32"/>
        </w:rPr>
      </w:pPr>
      <w:r>
        <w:rPr>
          <w:rFonts w:ascii="宋体" w:eastAsia="宋体" w:hAnsi="宋体" w:hint="eastAsia"/>
          <w:b/>
          <w:sz w:val="32"/>
          <w:szCs w:val="32"/>
        </w:rPr>
        <w:t>任务2 大客户分析</w:t>
      </w:r>
    </w:p>
    <w:p w14:paraId="012A11BB" w14:textId="77777777" w:rsidR="0030536D" w:rsidRDefault="0030536D">
      <w:pPr>
        <w:spacing w:line="360" w:lineRule="auto"/>
        <w:rPr>
          <w:rFonts w:ascii="宋体" w:eastAsia="宋体" w:hAnsi="宋体"/>
          <w:b/>
        </w:rPr>
      </w:pPr>
    </w:p>
    <w:p w14:paraId="45F6ED14" w14:textId="77777777" w:rsidR="0030536D" w:rsidRDefault="00000000">
      <w:pPr>
        <w:spacing w:line="360" w:lineRule="auto"/>
        <w:rPr>
          <w:rFonts w:ascii="宋体" w:eastAsia="宋体" w:hAnsi="宋体"/>
        </w:rPr>
      </w:pPr>
      <w:r>
        <w:rPr>
          <w:rFonts w:ascii="宋体" w:eastAsia="宋体" w:hAnsi="宋体" w:hint="eastAsia"/>
          <w:b/>
        </w:rPr>
        <w:t>学习目的：</w:t>
      </w:r>
    </w:p>
    <w:p w14:paraId="2CF1F04F"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大客户分析是大客户管理的基础，通过分析大客户资料更准确地界定大客户，从而为客户提供更好的服务。</w:t>
      </w:r>
    </w:p>
    <w:p w14:paraId="589CD60C" w14:textId="77777777" w:rsidR="0030536D" w:rsidRDefault="00000000">
      <w:pPr>
        <w:spacing w:line="360" w:lineRule="auto"/>
        <w:rPr>
          <w:rFonts w:ascii="宋体" w:eastAsia="宋体" w:hAnsi="宋体"/>
          <w:b/>
          <w:szCs w:val="21"/>
        </w:rPr>
      </w:pPr>
      <w:r>
        <w:rPr>
          <w:rFonts w:ascii="宋体" w:eastAsia="宋体" w:hAnsi="宋体" w:hint="eastAsia"/>
          <w:b/>
          <w:szCs w:val="21"/>
        </w:rPr>
        <w:t>学习要求：</w:t>
      </w:r>
    </w:p>
    <w:p w14:paraId="13CC71EA" w14:textId="77777777" w:rsidR="0030536D" w:rsidRDefault="00000000">
      <w:pPr>
        <w:spacing w:line="360" w:lineRule="auto"/>
        <w:ind w:firstLineChars="196" w:firstLine="412"/>
        <w:jc w:val="left"/>
        <w:rPr>
          <w:rFonts w:ascii="宋体" w:eastAsia="宋体" w:hAnsi="宋体"/>
          <w:szCs w:val="21"/>
        </w:rPr>
      </w:pPr>
      <w:r>
        <w:rPr>
          <w:rFonts w:ascii="宋体" w:eastAsia="宋体" w:hAnsi="宋体" w:hint="eastAsia"/>
          <w:szCs w:val="21"/>
        </w:rPr>
        <w:t>掌握大客户分析的内容。</w:t>
      </w:r>
    </w:p>
    <w:p w14:paraId="253AD289" w14:textId="77777777" w:rsidR="0030536D" w:rsidRDefault="00000000">
      <w:pPr>
        <w:spacing w:line="360" w:lineRule="auto"/>
        <w:rPr>
          <w:rFonts w:ascii="楷体" w:eastAsia="楷体" w:hAnsi="楷体"/>
          <w:b/>
          <w:szCs w:val="21"/>
        </w:rPr>
      </w:pPr>
      <w:r>
        <w:rPr>
          <w:rFonts w:ascii="楷体" w:eastAsia="楷体" w:hAnsi="楷体" w:hint="eastAsia"/>
          <w:b/>
          <w:szCs w:val="21"/>
        </w:rPr>
        <w:t>案例引入：</w:t>
      </w:r>
    </w:p>
    <w:p w14:paraId="5CAB91E8" w14:textId="77777777" w:rsidR="0030536D" w:rsidRDefault="00000000">
      <w:pPr>
        <w:spacing w:line="360" w:lineRule="auto"/>
        <w:ind w:firstLineChars="200" w:firstLine="420"/>
        <w:rPr>
          <w:rFonts w:ascii="楷体" w:eastAsia="楷体" w:hAnsi="楷体"/>
          <w:szCs w:val="21"/>
        </w:rPr>
      </w:pPr>
      <w:r>
        <w:rPr>
          <w:rFonts w:ascii="楷体" w:eastAsia="楷体" w:hAnsi="楷体" w:hint="eastAsia"/>
          <w:szCs w:val="21"/>
        </w:rPr>
        <w:t>泰国东方酒店的成功秘密，从一个经典的故事说起。</w:t>
      </w:r>
    </w:p>
    <w:p w14:paraId="3D095DB4" w14:textId="77777777" w:rsidR="0030536D" w:rsidRDefault="00000000">
      <w:pPr>
        <w:spacing w:line="360" w:lineRule="auto"/>
        <w:ind w:firstLineChars="200" w:firstLine="420"/>
        <w:rPr>
          <w:rFonts w:ascii="楷体" w:eastAsia="楷体" w:hAnsi="楷体"/>
          <w:szCs w:val="21"/>
        </w:rPr>
      </w:pPr>
      <w:r>
        <w:rPr>
          <w:rFonts w:ascii="楷体" w:eastAsia="楷体" w:hAnsi="楷体" w:hint="eastAsia"/>
          <w:szCs w:val="21"/>
        </w:rPr>
        <w:t>企业家张先生到泰国出差，下榻于东方酒店，这是他第二次入住该酒店。次日早上，张先生走出房门准备去餐厅，楼层服务生恭敬地问道：“张先生，您是要用早餐吗？”张先生很奇怪，反问：“你怎么知道我姓张？”服务生回答：“我们酒店规定，晚上要背熟所有客人的姓名。”这令张先生大吃一惊，尽管他频繁往返于世界各地，也入住过无数高级酒店，但</w:t>
      </w:r>
      <w:r>
        <w:rPr>
          <w:rFonts w:ascii="楷体" w:eastAsia="楷体" w:hAnsi="楷体" w:hint="eastAsia"/>
          <w:szCs w:val="21"/>
        </w:rPr>
        <w:lastRenderedPageBreak/>
        <w:t>这种情况还是第一次碰到。张先生愉快地乘电梯下至餐厅所在的楼层，刚出电梯，餐厅服务生忙迎上前：“张先生，里面请”。张先生十分疑惑，又问道“你怎么知道我姓张？”服务生微笑答道：“我刚刚接到楼层服务电话，说您已经下楼了。”</w:t>
      </w:r>
    </w:p>
    <w:p w14:paraId="2B5C95DD" w14:textId="77777777" w:rsidR="0030536D" w:rsidRDefault="00000000">
      <w:pPr>
        <w:spacing w:line="360" w:lineRule="auto"/>
        <w:ind w:firstLineChars="200" w:firstLine="420"/>
        <w:rPr>
          <w:rFonts w:ascii="楷体" w:eastAsia="楷体" w:hAnsi="楷体"/>
          <w:szCs w:val="21"/>
        </w:rPr>
      </w:pPr>
      <w:r>
        <w:rPr>
          <w:rFonts w:ascii="楷体" w:eastAsia="楷体" w:hAnsi="楷体" w:hint="eastAsia"/>
          <w:szCs w:val="21"/>
        </w:rPr>
        <w:t>张先生回到台湾后，收到东方酒店在他生日时寄来的一张贺卡，上面写道：“张先生，你有三年没有到我们东方酒店下榻了，我们全体员工都在想念您。”结果，张先生感动万分，发誓以后到泰国一定要住到东方酒店。</w:t>
      </w:r>
    </w:p>
    <w:p w14:paraId="19EE001A" w14:textId="77777777" w:rsidR="0030536D" w:rsidRDefault="00000000">
      <w:pPr>
        <w:spacing w:line="360" w:lineRule="auto"/>
        <w:ind w:firstLineChars="200" w:firstLine="420"/>
        <w:rPr>
          <w:rFonts w:ascii="楷体" w:eastAsia="楷体" w:hAnsi="楷体"/>
          <w:szCs w:val="21"/>
        </w:rPr>
      </w:pPr>
      <w:r>
        <w:rPr>
          <w:rFonts w:ascii="楷体" w:eastAsia="楷体" w:hAnsi="楷体" w:hint="eastAsia"/>
          <w:szCs w:val="21"/>
        </w:rPr>
        <w:t>正是因为这些服务，东方酒店成为世界十大酒店之一，要订房起码在三个月之前才能定到。</w:t>
      </w:r>
    </w:p>
    <w:p w14:paraId="5A869D7E" w14:textId="77777777" w:rsidR="0030536D" w:rsidRDefault="00000000">
      <w:pPr>
        <w:shd w:val="clear" w:color="auto" w:fill="FFFFFF"/>
        <w:snapToGrid w:val="0"/>
        <w:spacing w:line="360" w:lineRule="auto"/>
        <w:jc w:val="right"/>
        <w:rPr>
          <w:rFonts w:ascii="楷体" w:eastAsia="楷体" w:hAnsi="楷体"/>
          <w:szCs w:val="21"/>
          <w:lang w:val="de-DE"/>
        </w:rPr>
      </w:pPr>
      <w:r>
        <w:rPr>
          <w:rFonts w:ascii="楷体" w:eastAsia="楷体" w:hAnsi="楷体" w:hint="eastAsia"/>
          <w:szCs w:val="21"/>
          <w:lang w:val="de-DE"/>
        </w:rPr>
        <w:t>（资料来源：百度文库）</w:t>
      </w:r>
    </w:p>
    <w:p w14:paraId="7954BF84" w14:textId="77777777" w:rsidR="0030536D" w:rsidRDefault="00000000">
      <w:pPr>
        <w:shd w:val="clear" w:color="auto" w:fill="FFFFFF"/>
        <w:snapToGrid w:val="0"/>
        <w:spacing w:line="360" w:lineRule="auto"/>
        <w:ind w:firstLineChars="200" w:firstLine="420"/>
        <w:rPr>
          <w:rFonts w:ascii="楷体" w:eastAsia="楷体" w:hAnsi="楷体"/>
          <w:szCs w:val="21"/>
          <w:lang w:val="de-DE"/>
        </w:rPr>
      </w:pPr>
      <w:r>
        <w:rPr>
          <w:rFonts w:ascii="楷体" w:eastAsia="楷体" w:hAnsi="楷体" w:hint="eastAsia"/>
          <w:szCs w:val="21"/>
          <w:lang w:val="de-DE"/>
        </w:rPr>
        <w:t>问题：</w:t>
      </w:r>
    </w:p>
    <w:p w14:paraId="43441580" w14:textId="77777777" w:rsidR="0030536D" w:rsidRDefault="00000000">
      <w:pPr>
        <w:spacing w:line="360" w:lineRule="auto"/>
        <w:ind w:firstLineChars="200" w:firstLine="420"/>
        <w:rPr>
          <w:rFonts w:ascii="楷体" w:eastAsia="楷体" w:hAnsi="楷体"/>
          <w:szCs w:val="28"/>
        </w:rPr>
      </w:pPr>
      <w:r>
        <w:rPr>
          <w:rFonts w:ascii="楷体" w:eastAsia="楷体" w:hAnsi="楷体" w:hint="eastAsia"/>
          <w:szCs w:val="21"/>
        </w:rPr>
        <w:t>大家知道泰国东方酒店</w:t>
      </w:r>
      <w:r>
        <w:rPr>
          <w:rFonts w:ascii="楷体" w:eastAsia="楷体" w:hAnsi="楷体"/>
          <w:szCs w:val="28"/>
        </w:rPr>
        <w:t>的</w:t>
      </w:r>
      <w:r>
        <w:rPr>
          <w:rFonts w:ascii="楷体" w:eastAsia="楷体" w:hAnsi="楷体" w:hint="eastAsia"/>
          <w:szCs w:val="28"/>
        </w:rPr>
        <w:t>成功秘诀是什么吗？</w:t>
      </w:r>
    </w:p>
    <w:p w14:paraId="25F9B4BB" w14:textId="77777777" w:rsidR="0030536D" w:rsidRDefault="0030536D">
      <w:pPr>
        <w:spacing w:line="360" w:lineRule="auto"/>
        <w:rPr>
          <w:rFonts w:ascii="宋体" w:eastAsia="宋体" w:hAnsi="宋体"/>
          <w:b/>
          <w:szCs w:val="21"/>
        </w:rPr>
      </w:pPr>
    </w:p>
    <w:p w14:paraId="77972C9E" w14:textId="77777777" w:rsidR="0030536D" w:rsidRDefault="00000000">
      <w:pPr>
        <w:spacing w:line="360" w:lineRule="auto"/>
        <w:rPr>
          <w:rFonts w:ascii="宋体" w:eastAsia="宋体" w:hAnsi="宋体"/>
          <w:b/>
          <w:szCs w:val="21"/>
        </w:rPr>
      </w:pPr>
      <w:r>
        <w:rPr>
          <w:rFonts w:ascii="宋体" w:eastAsia="宋体" w:hAnsi="宋体" w:hint="eastAsia"/>
          <w:b/>
          <w:szCs w:val="21"/>
        </w:rPr>
        <w:t>一、</w:t>
      </w:r>
      <w:r>
        <w:rPr>
          <w:rFonts w:ascii="宋体" w:eastAsia="宋体" w:hAnsi="宋体"/>
          <w:b/>
          <w:szCs w:val="21"/>
        </w:rPr>
        <w:t>大客户的档案管理</w:t>
      </w:r>
    </w:p>
    <w:p w14:paraId="7D979C8F" w14:textId="77777777" w:rsidR="0030536D" w:rsidRDefault="00000000">
      <w:pPr>
        <w:pStyle w:val="ac"/>
        <w:spacing w:line="360" w:lineRule="auto"/>
        <w:rPr>
          <w:rFonts w:ascii="宋体" w:eastAsia="宋体" w:hAnsi="宋体"/>
          <w:szCs w:val="21"/>
        </w:rPr>
      </w:pPr>
      <w:r>
        <w:rPr>
          <w:rFonts w:ascii="宋体" w:eastAsia="宋体" w:hAnsi="宋体" w:hint="eastAsia"/>
          <w:szCs w:val="21"/>
        </w:rPr>
        <w:t>大客户是企业的财富，做好大客户档案资料的收集整理与管理工作，将助于分析、了解大客户，有助于沟通客情，稳固合作。</w:t>
      </w:r>
    </w:p>
    <w:p w14:paraId="3C5E2132" w14:textId="77777777" w:rsidR="0030536D" w:rsidRDefault="00000000">
      <w:pPr>
        <w:spacing w:line="360" w:lineRule="auto"/>
        <w:rPr>
          <w:rFonts w:ascii="宋体" w:eastAsia="宋体" w:hAnsi="宋体"/>
          <w:szCs w:val="21"/>
        </w:rPr>
      </w:pPr>
      <w:r>
        <w:rPr>
          <w:rFonts w:ascii="宋体" w:eastAsia="宋体" w:hAnsi="宋体" w:hint="eastAsia"/>
          <w:szCs w:val="21"/>
        </w:rPr>
        <w:t>（一）大客户档案资料的收集渠道</w:t>
      </w:r>
    </w:p>
    <w:p w14:paraId="022C4FC3" w14:textId="77777777" w:rsidR="0030536D" w:rsidRDefault="00000000">
      <w:pPr>
        <w:spacing w:line="360" w:lineRule="auto"/>
        <w:ind w:firstLineChars="200" w:firstLine="420"/>
        <w:rPr>
          <w:rFonts w:ascii="宋体" w:eastAsia="宋体" w:hAnsi="宋体" w:cs="Times New Roman"/>
        </w:rPr>
      </w:pPr>
      <w:r>
        <w:rPr>
          <w:rFonts w:ascii="宋体" w:eastAsia="宋体" w:hAnsi="宋体" w:hint="eastAsia"/>
        </w:rPr>
        <w:t>大</w:t>
      </w:r>
      <w:r>
        <w:rPr>
          <w:rFonts w:ascii="宋体" w:eastAsia="宋体" w:hAnsi="宋体" w:cs="Times New Roman" w:hint="eastAsia"/>
        </w:rPr>
        <w:t>客户资料的获得是成功的第一步，为了后续工作的开展，在收集</w:t>
      </w:r>
      <w:r>
        <w:rPr>
          <w:rFonts w:ascii="宋体" w:eastAsia="宋体" w:hAnsi="宋体" w:hint="eastAsia"/>
        </w:rPr>
        <w:t>大</w:t>
      </w:r>
      <w:r>
        <w:rPr>
          <w:rFonts w:ascii="宋体" w:eastAsia="宋体" w:hAnsi="宋体" w:cs="Times New Roman" w:hint="eastAsia"/>
        </w:rPr>
        <w:t>客户资料的渠道上首先应该掌握足够的获取方法。</w:t>
      </w:r>
      <w:r>
        <w:rPr>
          <w:rFonts w:ascii="宋体" w:eastAsia="宋体" w:hAnsi="宋体" w:cs="Times New Roman"/>
        </w:rPr>
        <w:t>从多个渠道收集我们所需要的信息，是保证我们信息全面的有效方法，因为</w:t>
      </w:r>
      <w:r>
        <w:rPr>
          <w:rFonts w:ascii="宋体" w:eastAsia="宋体" w:hAnsi="宋体"/>
        </w:rPr>
        <w:t>大</w:t>
      </w:r>
      <w:r>
        <w:rPr>
          <w:rFonts w:ascii="宋体" w:eastAsia="宋体" w:hAnsi="宋体" w:cs="Times New Roman"/>
        </w:rPr>
        <w:t>客户信息对我们后面的专业判断影响甚大，因此要严格认真的对待。</w:t>
      </w:r>
      <w:r>
        <w:rPr>
          <w:rFonts w:ascii="宋体" w:eastAsia="宋体" w:hAnsi="宋体" w:cs="Times New Roman"/>
        </w:rPr>
        <w:br/>
        <w:t xml:space="preserve">　　在获取</w:t>
      </w:r>
      <w:r>
        <w:rPr>
          <w:rFonts w:ascii="宋体" w:eastAsia="宋体" w:hAnsi="宋体"/>
        </w:rPr>
        <w:t>大</w:t>
      </w:r>
      <w:r>
        <w:rPr>
          <w:rFonts w:ascii="宋体" w:eastAsia="宋体" w:hAnsi="宋体" w:cs="Times New Roman"/>
        </w:rPr>
        <w:t>客户信息时，要充分明确自身信息需求，积极汇聚潜在</w:t>
      </w:r>
      <w:r>
        <w:rPr>
          <w:rFonts w:ascii="宋体" w:eastAsia="宋体" w:hAnsi="宋体"/>
        </w:rPr>
        <w:t>大</w:t>
      </w:r>
      <w:r>
        <w:rPr>
          <w:rFonts w:ascii="宋体" w:eastAsia="宋体" w:hAnsi="宋体" w:cs="Times New Roman"/>
        </w:rPr>
        <w:t>客户信息，要以敏锐的触觉感知市场，洞悉自己的竞争对手，实时跟踪动态信息的流变，要对行业市场全貌有所了解。</w:t>
      </w:r>
    </w:p>
    <w:p w14:paraId="78FCA216" w14:textId="77777777" w:rsidR="0030536D" w:rsidRDefault="00000000">
      <w:pPr>
        <w:spacing w:line="360" w:lineRule="auto"/>
        <w:jc w:val="center"/>
        <w:rPr>
          <w:rFonts w:ascii="宋体" w:eastAsia="宋体" w:hAnsi="宋体"/>
          <w:szCs w:val="21"/>
        </w:rPr>
      </w:pPr>
      <w:r>
        <w:rPr>
          <w:rFonts w:ascii="宋体" w:eastAsia="宋体" w:hAnsi="宋体" w:hint="eastAsia"/>
        </w:rPr>
        <w:t>表4-1 大客户档案资料收集渠道一览表</w:t>
      </w:r>
    </w:p>
    <w:tbl>
      <w:tblPr>
        <w:tblStyle w:val="ab"/>
        <w:tblW w:w="8497" w:type="dxa"/>
        <w:tblInd w:w="25" w:type="dxa"/>
        <w:tblLayout w:type="fixed"/>
        <w:tblLook w:val="04A0" w:firstRow="1" w:lastRow="0" w:firstColumn="1" w:lastColumn="0" w:noHBand="0" w:noVBand="1"/>
      </w:tblPr>
      <w:tblGrid>
        <w:gridCol w:w="1501"/>
        <w:gridCol w:w="3685"/>
        <w:gridCol w:w="1560"/>
        <w:gridCol w:w="1751"/>
      </w:tblGrid>
      <w:tr w:rsidR="0030536D" w14:paraId="2994C8C8" w14:textId="77777777">
        <w:tc>
          <w:tcPr>
            <w:tcW w:w="1501" w:type="dxa"/>
            <w:vAlign w:val="center"/>
          </w:tcPr>
          <w:p w14:paraId="0EE31351" w14:textId="77777777" w:rsidR="0030536D" w:rsidRDefault="00000000">
            <w:pPr>
              <w:spacing w:line="360" w:lineRule="auto"/>
              <w:jc w:val="center"/>
              <w:rPr>
                <w:rFonts w:ascii="宋体" w:eastAsia="宋体" w:hAnsi="宋体"/>
                <w:szCs w:val="21"/>
              </w:rPr>
            </w:pPr>
            <w:r>
              <w:rPr>
                <w:rFonts w:ascii="宋体" w:eastAsia="宋体" w:hAnsi="宋体" w:hint="eastAsia"/>
                <w:szCs w:val="21"/>
              </w:rPr>
              <w:t>信息收集渠道</w:t>
            </w:r>
          </w:p>
        </w:tc>
        <w:tc>
          <w:tcPr>
            <w:tcW w:w="3685" w:type="dxa"/>
            <w:vAlign w:val="center"/>
          </w:tcPr>
          <w:p w14:paraId="3868D56E" w14:textId="77777777" w:rsidR="0030536D" w:rsidRDefault="00000000">
            <w:pPr>
              <w:spacing w:line="360" w:lineRule="auto"/>
              <w:jc w:val="center"/>
              <w:rPr>
                <w:rFonts w:ascii="宋体" w:eastAsia="宋体" w:hAnsi="宋体"/>
                <w:szCs w:val="21"/>
              </w:rPr>
            </w:pPr>
            <w:r>
              <w:rPr>
                <w:rFonts w:ascii="宋体" w:eastAsia="宋体" w:hAnsi="宋体" w:hint="eastAsia"/>
                <w:szCs w:val="21"/>
              </w:rPr>
              <w:t>简介</w:t>
            </w:r>
          </w:p>
        </w:tc>
        <w:tc>
          <w:tcPr>
            <w:tcW w:w="1560" w:type="dxa"/>
            <w:vAlign w:val="center"/>
          </w:tcPr>
          <w:p w14:paraId="28D0AFFC" w14:textId="77777777" w:rsidR="0030536D" w:rsidRDefault="00000000">
            <w:pPr>
              <w:spacing w:line="360" w:lineRule="auto"/>
              <w:jc w:val="center"/>
              <w:rPr>
                <w:rFonts w:ascii="宋体" w:eastAsia="宋体" w:hAnsi="宋体"/>
                <w:szCs w:val="21"/>
              </w:rPr>
            </w:pPr>
            <w:r>
              <w:rPr>
                <w:rFonts w:ascii="宋体" w:eastAsia="宋体" w:hAnsi="宋体" w:hint="eastAsia"/>
                <w:szCs w:val="21"/>
              </w:rPr>
              <w:t>优点</w:t>
            </w:r>
          </w:p>
        </w:tc>
        <w:tc>
          <w:tcPr>
            <w:tcW w:w="1751" w:type="dxa"/>
            <w:vAlign w:val="center"/>
          </w:tcPr>
          <w:p w14:paraId="68FC13E9" w14:textId="77777777" w:rsidR="0030536D" w:rsidRDefault="00000000">
            <w:pPr>
              <w:spacing w:line="360" w:lineRule="auto"/>
              <w:jc w:val="center"/>
              <w:rPr>
                <w:rFonts w:ascii="宋体" w:eastAsia="宋体" w:hAnsi="宋体"/>
                <w:szCs w:val="21"/>
              </w:rPr>
            </w:pPr>
            <w:r>
              <w:rPr>
                <w:rFonts w:ascii="宋体" w:eastAsia="宋体" w:hAnsi="宋体" w:hint="eastAsia"/>
                <w:szCs w:val="21"/>
              </w:rPr>
              <w:t>缺点</w:t>
            </w:r>
          </w:p>
        </w:tc>
      </w:tr>
      <w:tr w:rsidR="0030536D" w14:paraId="2865F75F" w14:textId="77777777">
        <w:tc>
          <w:tcPr>
            <w:tcW w:w="1501" w:type="dxa"/>
            <w:vAlign w:val="center"/>
          </w:tcPr>
          <w:p w14:paraId="4BE77327" w14:textId="77777777" w:rsidR="0030536D" w:rsidRDefault="00000000">
            <w:pPr>
              <w:spacing w:line="360" w:lineRule="auto"/>
              <w:jc w:val="center"/>
              <w:rPr>
                <w:rFonts w:ascii="宋体" w:eastAsia="宋体" w:hAnsi="宋体"/>
                <w:szCs w:val="21"/>
              </w:rPr>
            </w:pPr>
            <w:r>
              <w:rPr>
                <w:rFonts w:ascii="宋体" w:eastAsia="宋体" w:hAnsi="宋体" w:cs="宋体" w:hint="eastAsia"/>
                <w:szCs w:val="21"/>
              </w:rPr>
              <w:t>网络</w:t>
            </w:r>
            <w:r>
              <w:rPr>
                <w:rFonts w:ascii="宋体" w:eastAsia="宋体" w:hAnsi="宋体" w:cs="宋体"/>
                <w:szCs w:val="21"/>
              </w:rPr>
              <w:t>搜索</w:t>
            </w:r>
          </w:p>
        </w:tc>
        <w:tc>
          <w:tcPr>
            <w:tcW w:w="3685" w:type="dxa"/>
            <w:vAlign w:val="center"/>
          </w:tcPr>
          <w:p w14:paraId="0939787C" w14:textId="77777777" w:rsidR="0030536D" w:rsidRDefault="00000000">
            <w:pPr>
              <w:spacing w:line="360" w:lineRule="auto"/>
              <w:rPr>
                <w:rFonts w:ascii="宋体" w:eastAsia="宋体" w:hAnsi="宋体"/>
                <w:szCs w:val="21"/>
              </w:rPr>
            </w:pPr>
            <w:r>
              <w:rPr>
                <w:rFonts w:ascii="宋体" w:eastAsia="宋体" w:hAnsi="宋体" w:cs="宋体"/>
                <w:szCs w:val="21"/>
              </w:rPr>
              <w:t>企业网站、新闻报道、行业评论等等</w:t>
            </w:r>
          </w:p>
        </w:tc>
        <w:tc>
          <w:tcPr>
            <w:tcW w:w="1560" w:type="dxa"/>
            <w:vAlign w:val="center"/>
          </w:tcPr>
          <w:p w14:paraId="7CCFF44D" w14:textId="77777777" w:rsidR="0030536D" w:rsidRDefault="00000000">
            <w:pPr>
              <w:spacing w:line="360" w:lineRule="auto"/>
              <w:rPr>
                <w:rFonts w:ascii="宋体" w:eastAsia="宋体" w:hAnsi="宋体"/>
                <w:szCs w:val="21"/>
              </w:rPr>
            </w:pPr>
            <w:r>
              <w:rPr>
                <w:rFonts w:ascii="宋体" w:eastAsia="宋体" w:hAnsi="宋体" w:cs="宋体"/>
                <w:szCs w:val="21"/>
              </w:rPr>
              <w:t>信息量大，覆盖面广泛</w:t>
            </w:r>
          </w:p>
        </w:tc>
        <w:tc>
          <w:tcPr>
            <w:tcW w:w="1751" w:type="dxa"/>
            <w:vAlign w:val="center"/>
          </w:tcPr>
          <w:p w14:paraId="50DC2435" w14:textId="77777777" w:rsidR="0030536D" w:rsidRDefault="00000000">
            <w:pPr>
              <w:spacing w:line="360" w:lineRule="auto"/>
              <w:rPr>
                <w:rFonts w:ascii="宋体" w:eastAsia="宋体" w:hAnsi="宋体"/>
                <w:szCs w:val="21"/>
              </w:rPr>
            </w:pPr>
            <w:r>
              <w:rPr>
                <w:rFonts w:ascii="宋体" w:eastAsia="宋体" w:hAnsi="宋体" w:cs="宋体"/>
                <w:szCs w:val="21"/>
              </w:rPr>
              <w:t>准确性</w:t>
            </w:r>
            <w:r>
              <w:rPr>
                <w:rFonts w:ascii="宋体" w:eastAsia="宋体" w:hAnsi="宋体" w:cs="宋体" w:hint="eastAsia"/>
                <w:szCs w:val="21"/>
              </w:rPr>
              <w:t>和</w:t>
            </w:r>
            <w:proofErr w:type="gramStart"/>
            <w:r>
              <w:rPr>
                <w:rFonts w:ascii="宋体" w:eastAsia="宋体" w:hAnsi="宋体" w:cs="宋体"/>
                <w:szCs w:val="21"/>
              </w:rPr>
              <w:t>可</w:t>
            </w:r>
            <w:proofErr w:type="gramEnd"/>
            <w:r>
              <w:rPr>
                <w:rFonts w:ascii="宋体" w:eastAsia="宋体" w:hAnsi="宋体" w:cs="宋体"/>
                <w:szCs w:val="21"/>
              </w:rPr>
              <w:t>参考性不高，需要经过筛选方可放心使用</w:t>
            </w:r>
          </w:p>
        </w:tc>
      </w:tr>
      <w:tr w:rsidR="0030536D" w14:paraId="5D8435CD" w14:textId="77777777">
        <w:tc>
          <w:tcPr>
            <w:tcW w:w="1501" w:type="dxa"/>
            <w:vAlign w:val="center"/>
          </w:tcPr>
          <w:p w14:paraId="6ACFC37D" w14:textId="77777777" w:rsidR="0030536D" w:rsidRDefault="00000000">
            <w:pPr>
              <w:spacing w:line="360" w:lineRule="auto"/>
              <w:jc w:val="center"/>
              <w:rPr>
                <w:rFonts w:ascii="宋体" w:eastAsia="宋体" w:hAnsi="宋体"/>
                <w:szCs w:val="21"/>
              </w:rPr>
            </w:pPr>
            <w:r>
              <w:rPr>
                <w:rFonts w:ascii="宋体" w:eastAsia="宋体" w:hAnsi="宋体" w:cs="宋体"/>
                <w:szCs w:val="21"/>
              </w:rPr>
              <w:t>权威数据库</w:t>
            </w:r>
          </w:p>
        </w:tc>
        <w:tc>
          <w:tcPr>
            <w:tcW w:w="3685" w:type="dxa"/>
            <w:vAlign w:val="center"/>
          </w:tcPr>
          <w:p w14:paraId="3F8B734B" w14:textId="77777777" w:rsidR="0030536D" w:rsidRDefault="00000000">
            <w:pPr>
              <w:spacing w:line="360" w:lineRule="auto"/>
              <w:rPr>
                <w:rFonts w:ascii="宋体" w:eastAsia="宋体" w:hAnsi="宋体"/>
                <w:szCs w:val="21"/>
              </w:rPr>
            </w:pPr>
            <w:r>
              <w:rPr>
                <w:rFonts w:ascii="宋体" w:eastAsia="宋体" w:hAnsi="宋体" w:cs="宋体"/>
                <w:szCs w:val="21"/>
              </w:rPr>
              <w:t>国家或者国际上对行业信息或者企业</w:t>
            </w:r>
            <w:r>
              <w:rPr>
                <w:rFonts w:ascii="宋体" w:eastAsia="宋体" w:hAnsi="宋体" w:cs="宋体"/>
                <w:szCs w:val="21"/>
              </w:rPr>
              <w:lastRenderedPageBreak/>
              <w:t>信息有权威的统计和分析，是可供参考的重点，对企业销售具有重要的作用</w:t>
            </w:r>
          </w:p>
        </w:tc>
        <w:tc>
          <w:tcPr>
            <w:tcW w:w="1560" w:type="dxa"/>
            <w:vAlign w:val="center"/>
          </w:tcPr>
          <w:p w14:paraId="63D2D8D7" w14:textId="77777777" w:rsidR="0030536D" w:rsidRDefault="00000000">
            <w:pPr>
              <w:spacing w:line="360" w:lineRule="auto"/>
              <w:rPr>
                <w:rFonts w:ascii="宋体" w:eastAsia="宋体" w:hAnsi="宋体"/>
                <w:szCs w:val="21"/>
              </w:rPr>
            </w:pPr>
            <w:r>
              <w:rPr>
                <w:rFonts w:ascii="宋体" w:eastAsia="宋体" w:hAnsi="宋体" w:cs="宋体"/>
                <w:szCs w:val="21"/>
              </w:rPr>
              <w:lastRenderedPageBreak/>
              <w:t>内容具有权威</w:t>
            </w:r>
            <w:r>
              <w:rPr>
                <w:rFonts w:ascii="宋体" w:eastAsia="宋体" w:hAnsi="宋体" w:cs="宋体"/>
                <w:szCs w:val="21"/>
              </w:rPr>
              <w:lastRenderedPageBreak/>
              <w:t>性和准确性</w:t>
            </w:r>
          </w:p>
        </w:tc>
        <w:tc>
          <w:tcPr>
            <w:tcW w:w="1751" w:type="dxa"/>
            <w:vAlign w:val="center"/>
          </w:tcPr>
          <w:p w14:paraId="2AD58CB8" w14:textId="77777777" w:rsidR="0030536D" w:rsidRDefault="00000000">
            <w:pPr>
              <w:spacing w:line="360" w:lineRule="auto"/>
              <w:rPr>
                <w:rFonts w:ascii="宋体" w:eastAsia="宋体" w:hAnsi="宋体"/>
                <w:szCs w:val="21"/>
              </w:rPr>
            </w:pPr>
            <w:r>
              <w:rPr>
                <w:rFonts w:ascii="宋体" w:eastAsia="宋体" w:hAnsi="宋体" w:cs="宋体"/>
                <w:szCs w:val="21"/>
              </w:rPr>
              <w:lastRenderedPageBreak/>
              <w:t>不易获得</w:t>
            </w:r>
          </w:p>
        </w:tc>
      </w:tr>
      <w:tr w:rsidR="0030536D" w14:paraId="277BE698" w14:textId="77777777">
        <w:tc>
          <w:tcPr>
            <w:tcW w:w="1501" w:type="dxa"/>
            <w:vAlign w:val="center"/>
          </w:tcPr>
          <w:p w14:paraId="3410D3D6" w14:textId="77777777" w:rsidR="0030536D" w:rsidRDefault="00000000">
            <w:pPr>
              <w:spacing w:line="360" w:lineRule="auto"/>
              <w:jc w:val="center"/>
              <w:rPr>
                <w:rFonts w:ascii="宋体" w:eastAsia="宋体" w:hAnsi="宋体"/>
                <w:szCs w:val="21"/>
              </w:rPr>
            </w:pPr>
            <w:r>
              <w:rPr>
                <w:rFonts w:ascii="宋体" w:eastAsia="宋体" w:hAnsi="宋体" w:cs="宋体"/>
                <w:szCs w:val="21"/>
              </w:rPr>
              <w:t>专业网站</w:t>
            </w:r>
          </w:p>
        </w:tc>
        <w:tc>
          <w:tcPr>
            <w:tcW w:w="3685" w:type="dxa"/>
            <w:vAlign w:val="center"/>
          </w:tcPr>
          <w:p w14:paraId="049B94D5" w14:textId="77777777" w:rsidR="0030536D" w:rsidRDefault="00000000">
            <w:pPr>
              <w:spacing w:line="360" w:lineRule="auto"/>
              <w:rPr>
                <w:rFonts w:ascii="宋体" w:eastAsia="宋体" w:hAnsi="宋体"/>
                <w:szCs w:val="21"/>
              </w:rPr>
            </w:pPr>
            <w:r>
              <w:rPr>
                <w:rFonts w:ascii="宋体" w:eastAsia="宋体" w:hAnsi="宋体" w:cs="宋体"/>
                <w:szCs w:val="21"/>
              </w:rPr>
              <w:t>各行业内部或者行业之间为了促进发展和交流，往往设立有行业网站，或者该方面技术的专业网站</w:t>
            </w:r>
          </w:p>
        </w:tc>
        <w:tc>
          <w:tcPr>
            <w:tcW w:w="1560" w:type="dxa"/>
            <w:vAlign w:val="center"/>
          </w:tcPr>
          <w:p w14:paraId="5FA96BEB" w14:textId="77777777" w:rsidR="0030536D" w:rsidRDefault="00000000">
            <w:pPr>
              <w:spacing w:line="360" w:lineRule="auto"/>
              <w:rPr>
                <w:rFonts w:ascii="宋体" w:eastAsia="宋体" w:hAnsi="宋体"/>
                <w:szCs w:val="21"/>
              </w:rPr>
            </w:pPr>
            <w:r>
              <w:rPr>
                <w:rFonts w:ascii="宋体" w:eastAsia="宋体" w:hAnsi="宋体" w:cs="宋体"/>
                <w:szCs w:val="21"/>
              </w:rPr>
              <w:t>以专业的眼光看行业，具有借鉴性，企业间可</w:t>
            </w:r>
            <w:r>
              <w:rPr>
                <w:rFonts w:ascii="宋体" w:eastAsia="宋体" w:hAnsi="宋体" w:cs="宋体" w:hint="eastAsia"/>
                <w:szCs w:val="21"/>
              </w:rPr>
              <w:t>作</w:t>
            </w:r>
            <w:r>
              <w:rPr>
                <w:rFonts w:ascii="宋体" w:eastAsia="宋体" w:hAnsi="宋体" w:cs="宋体"/>
                <w:szCs w:val="21"/>
              </w:rPr>
              <w:t>对比</w:t>
            </w:r>
          </w:p>
        </w:tc>
        <w:tc>
          <w:tcPr>
            <w:tcW w:w="1751" w:type="dxa"/>
            <w:vAlign w:val="center"/>
          </w:tcPr>
          <w:p w14:paraId="019E0D96" w14:textId="77777777" w:rsidR="0030536D" w:rsidRDefault="00000000">
            <w:pPr>
              <w:spacing w:line="360" w:lineRule="auto"/>
              <w:rPr>
                <w:rFonts w:ascii="宋体" w:eastAsia="宋体" w:hAnsi="宋体"/>
                <w:szCs w:val="21"/>
              </w:rPr>
            </w:pPr>
            <w:r>
              <w:rPr>
                <w:rFonts w:ascii="宋体" w:eastAsia="宋体" w:hAnsi="宋体" w:cs="宋体"/>
                <w:szCs w:val="21"/>
              </w:rPr>
              <w:t>不包含深层次的信息</w:t>
            </w:r>
          </w:p>
        </w:tc>
      </w:tr>
      <w:tr w:rsidR="0030536D" w14:paraId="765E7C3E" w14:textId="77777777">
        <w:tc>
          <w:tcPr>
            <w:tcW w:w="1501" w:type="dxa"/>
            <w:vAlign w:val="center"/>
          </w:tcPr>
          <w:p w14:paraId="574A2A6A" w14:textId="77777777" w:rsidR="0030536D" w:rsidRDefault="00000000">
            <w:pPr>
              <w:spacing w:line="360" w:lineRule="auto"/>
              <w:jc w:val="center"/>
              <w:rPr>
                <w:rFonts w:ascii="宋体" w:eastAsia="宋体" w:hAnsi="宋体"/>
                <w:szCs w:val="21"/>
              </w:rPr>
            </w:pPr>
            <w:r>
              <w:rPr>
                <w:rFonts w:ascii="宋体" w:eastAsia="宋体" w:hAnsi="宋体" w:cs="宋体"/>
                <w:szCs w:val="21"/>
              </w:rPr>
              <w:t>展览</w:t>
            </w:r>
          </w:p>
        </w:tc>
        <w:tc>
          <w:tcPr>
            <w:tcW w:w="3685" w:type="dxa"/>
            <w:vAlign w:val="center"/>
          </w:tcPr>
          <w:p w14:paraId="5349F7A4" w14:textId="77777777" w:rsidR="0030536D" w:rsidRDefault="00000000">
            <w:pPr>
              <w:spacing w:line="360" w:lineRule="auto"/>
              <w:rPr>
                <w:rFonts w:ascii="宋体" w:eastAsia="宋体" w:hAnsi="宋体"/>
                <w:szCs w:val="21"/>
              </w:rPr>
            </w:pPr>
            <w:r>
              <w:rPr>
                <w:rFonts w:ascii="宋体" w:eastAsia="宋体" w:hAnsi="宋体" w:cs="宋体"/>
                <w:szCs w:val="21"/>
              </w:rPr>
              <w:t>各行业或者地区定期或不定期会有展览</w:t>
            </w:r>
          </w:p>
        </w:tc>
        <w:tc>
          <w:tcPr>
            <w:tcW w:w="1560" w:type="dxa"/>
            <w:vAlign w:val="center"/>
          </w:tcPr>
          <w:p w14:paraId="57AE298A" w14:textId="77777777" w:rsidR="0030536D" w:rsidRDefault="00000000">
            <w:pPr>
              <w:spacing w:line="360" w:lineRule="auto"/>
              <w:rPr>
                <w:rFonts w:ascii="宋体" w:eastAsia="宋体" w:hAnsi="宋体"/>
                <w:szCs w:val="21"/>
              </w:rPr>
            </w:pPr>
            <w:r>
              <w:rPr>
                <w:rFonts w:ascii="宋体" w:eastAsia="宋体" w:hAnsi="宋体" w:cs="宋体"/>
                <w:szCs w:val="21"/>
              </w:rPr>
              <w:t>能获得更丰富具体的信息</w:t>
            </w:r>
          </w:p>
        </w:tc>
        <w:tc>
          <w:tcPr>
            <w:tcW w:w="1751" w:type="dxa"/>
            <w:vAlign w:val="center"/>
          </w:tcPr>
          <w:p w14:paraId="4F7C809A" w14:textId="77777777" w:rsidR="0030536D" w:rsidRDefault="00000000">
            <w:pPr>
              <w:spacing w:line="360" w:lineRule="auto"/>
              <w:rPr>
                <w:rFonts w:ascii="宋体" w:eastAsia="宋体" w:hAnsi="宋体"/>
                <w:szCs w:val="21"/>
              </w:rPr>
            </w:pPr>
            <w:r>
              <w:rPr>
                <w:rFonts w:ascii="宋体" w:eastAsia="宋体" w:hAnsi="宋体" w:cs="宋体"/>
                <w:szCs w:val="21"/>
              </w:rPr>
              <w:t>展览时间往往不确定</w:t>
            </w:r>
          </w:p>
        </w:tc>
      </w:tr>
      <w:tr w:rsidR="0030536D" w14:paraId="0B6FB4FA" w14:textId="77777777">
        <w:tc>
          <w:tcPr>
            <w:tcW w:w="1501" w:type="dxa"/>
            <w:vAlign w:val="center"/>
          </w:tcPr>
          <w:p w14:paraId="21D150BC" w14:textId="77777777" w:rsidR="0030536D" w:rsidRDefault="00000000">
            <w:pPr>
              <w:spacing w:line="360" w:lineRule="auto"/>
              <w:jc w:val="center"/>
              <w:rPr>
                <w:rFonts w:ascii="宋体" w:eastAsia="宋体" w:hAnsi="宋体"/>
                <w:szCs w:val="21"/>
              </w:rPr>
            </w:pPr>
            <w:r>
              <w:rPr>
                <w:rFonts w:ascii="宋体" w:eastAsia="宋体" w:hAnsi="宋体" w:cs="宋体"/>
                <w:szCs w:val="21"/>
              </w:rPr>
              <w:t>老客户</w:t>
            </w:r>
          </w:p>
        </w:tc>
        <w:tc>
          <w:tcPr>
            <w:tcW w:w="3685" w:type="dxa"/>
            <w:vAlign w:val="center"/>
          </w:tcPr>
          <w:p w14:paraId="7612F9A9" w14:textId="77777777" w:rsidR="0030536D" w:rsidRDefault="00000000">
            <w:pPr>
              <w:spacing w:line="360" w:lineRule="auto"/>
              <w:rPr>
                <w:rFonts w:ascii="宋体" w:eastAsia="宋体" w:hAnsi="宋体"/>
                <w:szCs w:val="21"/>
              </w:rPr>
            </w:pPr>
            <w:r>
              <w:rPr>
                <w:rFonts w:ascii="宋体" w:eastAsia="宋体" w:hAnsi="宋体" w:cs="宋体"/>
                <w:szCs w:val="21"/>
              </w:rPr>
              <w:t>老客户同新客户之间会有一定的相同之处</w:t>
            </w:r>
            <w:r>
              <w:rPr>
                <w:rFonts w:ascii="宋体" w:eastAsia="宋体" w:hAnsi="宋体" w:cs="宋体" w:hint="eastAsia"/>
                <w:szCs w:val="21"/>
              </w:rPr>
              <w:t>，</w:t>
            </w:r>
            <w:r>
              <w:rPr>
                <w:rFonts w:ascii="宋体" w:eastAsia="宋体" w:hAnsi="宋体" w:cs="宋体"/>
                <w:szCs w:val="21"/>
              </w:rPr>
              <w:t>而同行业之间也会有更多的相似之处，因此，老客户也会很了解其他客户的信息</w:t>
            </w:r>
          </w:p>
        </w:tc>
        <w:tc>
          <w:tcPr>
            <w:tcW w:w="1560" w:type="dxa"/>
            <w:vAlign w:val="center"/>
          </w:tcPr>
          <w:p w14:paraId="5100BF88" w14:textId="77777777" w:rsidR="0030536D" w:rsidRDefault="00000000">
            <w:pPr>
              <w:spacing w:line="360" w:lineRule="auto"/>
              <w:rPr>
                <w:rFonts w:ascii="宋体" w:eastAsia="宋体" w:hAnsi="宋体"/>
                <w:szCs w:val="21"/>
              </w:rPr>
            </w:pPr>
            <w:r>
              <w:rPr>
                <w:rFonts w:ascii="宋体" w:eastAsia="宋体" w:hAnsi="宋体" w:cs="宋体"/>
                <w:szCs w:val="21"/>
              </w:rPr>
              <w:t>信息的针对性</w:t>
            </w:r>
            <w:r>
              <w:rPr>
                <w:rFonts w:ascii="宋体" w:eastAsia="宋体" w:hAnsi="宋体" w:cs="宋体" w:hint="eastAsia"/>
                <w:szCs w:val="21"/>
              </w:rPr>
              <w:t>、</w:t>
            </w:r>
            <w:r>
              <w:rPr>
                <w:rFonts w:ascii="宋体" w:eastAsia="宋体" w:hAnsi="宋体" w:cs="宋体"/>
                <w:szCs w:val="21"/>
              </w:rPr>
              <w:t>具体性和</w:t>
            </w:r>
            <w:proofErr w:type="gramStart"/>
            <w:r>
              <w:rPr>
                <w:rFonts w:ascii="宋体" w:eastAsia="宋体" w:hAnsi="宋体" w:cs="宋体" w:hint="eastAsia"/>
                <w:szCs w:val="21"/>
              </w:rPr>
              <w:t>可</w:t>
            </w:r>
            <w:proofErr w:type="gramEnd"/>
            <w:r>
              <w:rPr>
                <w:rFonts w:ascii="宋体" w:eastAsia="宋体" w:hAnsi="宋体" w:cs="宋体"/>
                <w:szCs w:val="21"/>
              </w:rPr>
              <w:t>参考性高</w:t>
            </w:r>
          </w:p>
        </w:tc>
        <w:tc>
          <w:tcPr>
            <w:tcW w:w="1751" w:type="dxa"/>
            <w:vAlign w:val="center"/>
          </w:tcPr>
          <w:p w14:paraId="24C0970E" w14:textId="77777777" w:rsidR="0030536D" w:rsidRDefault="00000000">
            <w:pPr>
              <w:spacing w:line="360" w:lineRule="auto"/>
              <w:rPr>
                <w:rFonts w:ascii="宋体" w:eastAsia="宋体" w:hAnsi="宋体"/>
                <w:szCs w:val="21"/>
              </w:rPr>
            </w:pPr>
            <w:r>
              <w:rPr>
                <w:rFonts w:ascii="宋体" w:eastAsia="宋体" w:hAnsi="宋体" w:cs="宋体"/>
                <w:szCs w:val="21"/>
              </w:rPr>
              <w:t>容易带主观思想色彩</w:t>
            </w:r>
          </w:p>
        </w:tc>
      </w:tr>
    </w:tbl>
    <w:p w14:paraId="577E99D5" w14:textId="77777777" w:rsidR="0030536D" w:rsidRDefault="00000000">
      <w:pPr>
        <w:spacing w:line="360" w:lineRule="auto"/>
        <w:rPr>
          <w:rFonts w:ascii="宋体" w:eastAsia="宋体" w:hAnsi="宋体"/>
          <w:szCs w:val="21"/>
        </w:rPr>
      </w:pPr>
      <w:r>
        <w:rPr>
          <w:rFonts w:ascii="宋体" w:eastAsia="宋体" w:hAnsi="宋体" w:hint="eastAsia"/>
          <w:szCs w:val="21"/>
        </w:rPr>
        <w:t>（二）大客户信息分析重点</w:t>
      </w:r>
    </w:p>
    <w:p w14:paraId="2EE0775E" w14:textId="77777777" w:rsidR="0030536D" w:rsidRDefault="00000000">
      <w:pPr>
        <w:spacing w:line="360" w:lineRule="auto"/>
        <w:ind w:firstLineChars="200" w:firstLine="420"/>
        <w:rPr>
          <w:rFonts w:ascii="宋体" w:eastAsia="宋体" w:hAnsi="宋体" w:cs="宋体"/>
          <w:szCs w:val="21"/>
        </w:rPr>
      </w:pPr>
      <w:r>
        <w:rPr>
          <w:rFonts w:ascii="宋体" w:eastAsia="宋体" w:hAnsi="宋体" w:cs="宋体"/>
          <w:szCs w:val="21"/>
        </w:rPr>
        <w:t>信息收集后要进行归类整理，便于及时回复和节省时间。要学会挖掘提炼信息价值，使收集的各类资料最大限度的服务于企业销售。</w:t>
      </w:r>
    </w:p>
    <w:p w14:paraId="745015B4" w14:textId="77777777" w:rsidR="0030536D" w:rsidRDefault="00000000">
      <w:pPr>
        <w:spacing w:line="360" w:lineRule="auto"/>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szCs w:val="21"/>
        </w:rPr>
        <w:t>大客户基础资料</w:t>
      </w:r>
      <w:r>
        <w:rPr>
          <w:rFonts w:ascii="宋体" w:eastAsia="宋体" w:hAnsi="宋体" w:cs="宋体"/>
          <w:szCs w:val="21"/>
        </w:rPr>
        <w:br/>
        <w:t xml:space="preserve">　　其为什么样的客户? 规模多大？员工多少? 一年内大概会买多少同类产品？大客户的消费量、消费模式和消费周期是怎样？其组织机构是什么样的？我们所拥有的通讯方式是否齐全？客户各部门情况我们是否了解？客户所在的行业基本状况如何？大客户在该行业中所处地位、规模</w:t>
      </w:r>
      <w:r>
        <w:rPr>
          <w:rFonts w:ascii="宋体" w:eastAsia="宋体" w:hAnsi="宋体" w:cs="宋体" w:hint="eastAsia"/>
          <w:szCs w:val="21"/>
        </w:rPr>
        <w:t>如何</w:t>
      </w:r>
      <w:r>
        <w:rPr>
          <w:rFonts w:ascii="宋体" w:eastAsia="宋体" w:hAnsi="宋体" w:cs="宋体"/>
          <w:szCs w:val="21"/>
        </w:rPr>
        <w:t>？</w:t>
      </w:r>
    </w:p>
    <w:p w14:paraId="3F5DA250" w14:textId="77777777" w:rsidR="0030536D" w:rsidRDefault="00000000">
      <w:pPr>
        <w:spacing w:line="360" w:lineRule="auto"/>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szCs w:val="21"/>
        </w:rPr>
        <w:t>项目资料</w:t>
      </w:r>
    </w:p>
    <w:p w14:paraId="06289DB9" w14:textId="77777777" w:rsidR="0030536D" w:rsidRDefault="00000000">
      <w:pPr>
        <w:spacing w:line="360" w:lineRule="auto"/>
        <w:ind w:firstLineChars="200" w:firstLine="420"/>
        <w:rPr>
          <w:rFonts w:ascii="宋体" w:eastAsia="宋体" w:hAnsi="宋体" w:cs="宋体"/>
          <w:szCs w:val="21"/>
        </w:rPr>
      </w:pPr>
      <w:r>
        <w:rPr>
          <w:rFonts w:ascii="宋体" w:eastAsia="宋体" w:hAnsi="宋体" w:cs="宋体"/>
          <w:szCs w:val="21"/>
        </w:rPr>
        <w:t>项目信息是评估的关键因素，在对大客户实行战略规划时，若没有对大客户项目有基本的了解，就无从谈起后面的交流合作。客户最近的采购计划是什么？通过这个项目要解决的问题是什么？决策人和影响者是谁？采购时间表、采购预算、采购流程是否清楚？客户的特殊需求是什么？</w:t>
      </w:r>
    </w:p>
    <w:p w14:paraId="5F3780B2" w14:textId="77777777" w:rsidR="0030536D" w:rsidRDefault="00000000">
      <w:pPr>
        <w:spacing w:line="360" w:lineRule="auto"/>
        <w:ind w:firstLine="420"/>
        <w:rPr>
          <w:rFonts w:ascii="宋体" w:eastAsia="宋体" w:hAnsi="宋体" w:cs="宋体"/>
          <w:szCs w:val="21"/>
        </w:rPr>
      </w:pPr>
      <w:r>
        <w:rPr>
          <w:rFonts w:ascii="宋体" w:eastAsia="宋体" w:hAnsi="宋体" w:cs="宋体" w:hint="eastAsia"/>
          <w:szCs w:val="21"/>
        </w:rPr>
        <w:t>3.</w:t>
      </w:r>
      <w:r>
        <w:rPr>
          <w:rFonts w:ascii="宋体" w:eastAsia="宋体" w:hAnsi="宋体" w:cs="宋体"/>
          <w:szCs w:val="21"/>
        </w:rPr>
        <w:t>竞争对手的资料</w:t>
      </w:r>
    </w:p>
    <w:p w14:paraId="6F51193C" w14:textId="77777777" w:rsidR="0030536D" w:rsidRDefault="00000000">
      <w:pPr>
        <w:spacing w:line="360" w:lineRule="auto"/>
        <w:rPr>
          <w:rFonts w:ascii="宋体" w:eastAsia="宋体" w:hAnsi="宋体" w:cs="宋体"/>
          <w:szCs w:val="21"/>
        </w:rPr>
      </w:pPr>
      <w:r>
        <w:rPr>
          <w:rFonts w:ascii="宋体" w:eastAsia="宋体" w:hAnsi="宋体" w:cs="宋体"/>
          <w:szCs w:val="21"/>
        </w:rPr>
        <w:t xml:space="preserve">　　身处激烈的市场竞争条件下，不得不多关注自己的对手，以防止竞争对手突如其来的攻击，从而影响本企业的销售。竞争对手资料包括以下几方面：产品使用情况，客户对其产品的满意度，竞争对手的销售代表的名字、销售的特点，该销售代表与客户的关系等。</w:t>
      </w:r>
    </w:p>
    <w:p w14:paraId="1541F435" w14:textId="77777777" w:rsidR="0030536D" w:rsidRDefault="00000000">
      <w:pPr>
        <w:spacing w:line="360" w:lineRule="auto"/>
        <w:ind w:firstLineChars="200" w:firstLine="420"/>
        <w:rPr>
          <w:rFonts w:ascii="宋体" w:eastAsia="宋体" w:hAnsi="宋体" w:cs="宋体"/>
          <w:szCs w:val="21"/>
        </w:rPr>
      </w:pPr>
      <w:r>
        <w:rPr>
          <w:rFonts w:ascii="宋体" w:eastAsia="宋体" w:hAnsi="宋体" w:cs="宋体" w:hint="eastAsia"/>
          <w:szCs w:val="21"/>
        </w:rPr>
        <w:lastRenderedPageBreak/>
        <w:t>4.大客户的个人资料</w:t>
      </w:r>
    </w:p>
    <w:p w14:paraId="1E424DD4" w14:textId="77777777" w:rsidR="0030536D" w:rsidRDefault="00000000">
      <w:pPr>
        <w:spacing w:line="360" w:lineRule="auto"/>
        <w:rPr>
          <w:rFonts w:ascii="宋体" w:eastAsia="宋体" w:hAnsi="宋体" w:cs="宋体"/>
          <w:szCs w:val="21"/>
        </w:rPr>
      </w:pPr>
      <w:r>
        <w:rPr>
          <w:rFonts w:ascii="宋体" w:eastAsia="宋体" w:hAnsi="宋体" w:cs="宋体"/>
          <w:szCs w:val="21"/>
        </w:rPr>
        <w:t xml:space="preserve">　　在产品同质化和市场的趋同严峻的市场中，如何制胜？挖掘到客户的实际内在需求，打动客户；了解客户的家庭状况，毕业的大学，喜欢的运动，喜爱的餐厅和食物，饲养的宠物，喜欢阅读的书籍，上次度假的地点和下次休假的计划，日常行程，在机构中的作用，同事之间的关系，今年的工作目标和个人发展计划和志向等，从心底里获得他的信任。</w:t>
      </w:r>
    </w:p>
    <w:p w14:paraId="70B076CF" w14:textId="77777777" w:rsidR="0030536D" w:rsidRDefault="0030536D">
      <w:pPr>
        <w:spacing w:line="360" w:lineRule="auto"/>
        <w:ind w:firstLineChars="200" w:firstLine="420"/>
        <w:rPr>
          <w:rFonts w:ascii="宋体" w:eastAsia="宋体" w:hAnsi="宋体"/>
          <w:szCs w:val="21"/>
        </w:rPr>
      </w:pPr>
    </w:p>
    <w:p w14:paraId="3CCAD743" w14:textId="77777777" w:rsidR="0030536D" w:rsidRDefault="00000000">
      <w:pPr>
        <w:pStyle w:val="ac"/>
        <w:numPr>
          <w:ilvl w:val="0"/>
          <w:numId w:val="2"/>
        </w:numPr>
        <w:spacing w:line="360" w:lineRule="auto"/>
        <w:ind w:firstLineChars="0"/>
        <w:rPr>
          <w:rFonts w:ascii="宋体" w:eastAsia="宋体" w:hAnsi="宋体"/>
          <w:b/>
          <w:szCs w:val="21"/>
        </w:rPr>
      </w:pPr>
      <w:r>
        <w:rPr>
          <w:rFonts w:ascii="宋体" w:eastAsia="宋体" w:hAnsi="宋体" w:hint="eastAsia"/>
          <w:b/>
          <w:szCs w:val="21"/>
        </w:rPr>
        <w:t>大客户资料的分析</w:t>
      </w:r>
    </w:p>
    <w:p w14:paraId="4CB10D1D"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我们在开发每一个大客户之前都必须首先了解客户，知道客户的优势和劣势，及其可利用的资源，这样有利于我们更全面地了解并迅速开发出其潜在需求，并通过我们的产品或服务来扩大我们的优势。大客户资料分析的主要内容如表4-2所示，分析这些内容可以更有利于我们提高服务的效益，提高我们的竞争力，以便我们在客户碰到问题时能及时给予解决。</w:t>
      </w:r>
    </w:p>
    <w:p w14:paraId="3F510154" w14:textId="77777777" w:rsidR="0030536D" w:rsidRDefault="00000000">
      <w:pPr>
        <w:spacing w:line="360" w:lineRule="auto"/>
        <w:ind w:firstLine="420"/>
        <w:jc w:val="center"/>
        <w:rPr>
          <w:rFonts w:ascii="宋体" w:eastAsia="宋体" w:hAnsi="宋体"/>
          <w:szCs w:val="21"/>
        </w:rPr>
      </w:pPr>
      <w:r>
        <w:rPr>
          <w:rFonts w:ascii="宋体" w:eastAsia="宋体" w:hAnsi="宋体" w:hint="eastAsia"/>
          <w:szCs w:val="21"/>
        </w:rPr>
        <w:t>表4-2 大客户资料分析的主要内容</w:t>
      </w:r>
    </w:p>
    <w:tbl>
      <w:tblPr>
        <w:tblStyle w:val="ab"/>
        <w:tblW w:w="8522" w:type="dxa"/>
        <w:jc w:val="center"/>
        <w:tblLayout w:type="fixed"/>
        <w:tblLook w:val="04A0" w:firstRow="1" w:lastRow="0" w:firstColumn="1" w:lastColumn="0" w:noHBand="0" w:noVBand="1"/>
      </w:tblPr>
      <w:tblGrid>
        <w:gridCol w:w="1526"/>
        <w:gridCol w:w="6996"/>
      </w:tblGrid>
      <w:tr w:rsidR="0030536D" w14:paraId="111C9FE4" w14:textId="77777777">
        <w:trPr>
          <w:jc w:val="center"/>
        </w:trPr>
        <w:tc>
          <w:tcPr>
            <w:tcW w:w="1526" w:type="dxa"/>
            <w:vAlign w:val="center"/>
          </w:tcPr>
          <w:p w14:paraId="21ACCDA8" w14:textId="77777777" w:rsidR="0030536D" w:rsidRDefault="00000000">
            <w:pPr>
              <w:spacing w:line="360" w:lineRule="auto"/>
              <w:jc w:val="center"/>
              <w:rPr>
                <w:rFonts w:ascii="宋体" w:eastAsia="宋体" w:hAnsi="宋体"/>
                <w:szCs w:val="21"/>
              </w:rPr>
            </w:pPr>
            <w:r>
              <w:rPr>
                <w:rFonts w:ascii="宋体" w:eastAsia="宋体" w:hAnsi="宋体" w:hint="eastAsia"/>
                <w:szCs w:val="21"/>
              </w:rPr>
              <w:t>大客户资料</w:t>
            </w:r>
          </w:p>
        </w:tc>
        <w:tc>
          <w:tcPr>
            <w:tcW w:w="6996" w:type="dxa"/>
            <w:vAlign w:val="center"/>
          </w:tcPr>
          <w:p w14:paraId="7D5A6D36" w14:textId="77777777" w:rsidR="0030536D" w:rsidRDefault="00000000">
            <w:pPr>
              <w:spacing w:line="360" w:lineRule="auto"/>
              <w:jc w:val="center"/>
              <w:rPr>
                <w:rFonts w:ascii="宋体" w:eastAsia="宋体" w:hAnsi="宋体"/>
                <w:szCs w:val="21"/>
              </w:rPr>
            </w:pPr>
            <w:r>
              <w:rPr>
                <w:rFonts w:ascii="宋体" w:eastAsia="宋体" w:hAnsi="宋体" w:hint="eastAsia"/>
                <w:szCs w:val="21"/>
              </w:rPr>
              <w:t>主要内容</w:t>
            </w:r>
          </w:p>
        </w:tc>
      </w:tr>
      <w:tr w:rsidR="0030536D" w14:paraId="2FDE5BC5" w14:textId="77777777">
        <w:trPr>
          <w:jc w:val="center"/>
        </w:trPr>
        <w:tc>
          <w:tcPr>
            <w:tcW w:w="1526" w:type="dxa"/>
            <w:vAlign w:val="center"/>
          </w:tcPr>
          <w:p w14:paraId="122E9744" w14:textId="77777777" w:rsidR="0030536D" w:rsidRDefault="00000000">
            <w:pPr>
              <w:spacing w:line="360" w:lineRule="auto"/>
              <w:jc w:val="center"/>
              <w:rPr>
                <w:rFonts w:ascii="宋体" w:eastAsia="宋体" w:hAnsi="宋体"/>
                <w:szCs w:val="21"/>
              </w:rPr>
            </w:pPr>
            <w:r>
              <w:rPr>
                <w:rFonts w:ascii="宋体" w:eastAsia="宋体" w:hAnsi="宋体" w:hint="eastAsia"/>
                <w:szCs w:val="21"/>
              </w:rPr>
              <w:t>流动资产率</w:t>
            </w:r>
          </w:p>
        </w:tc>
        <w:tc>
          <w:tcPr>
            <w:tcW w:w="6996" w:type="dxa"/>
            <w:vAlign w:val="center"/>
          </w:tcPr>
          <w:p w14:paraId="206DD057" w14:textId="77777777" w:rsidR="0030536D" w:rsidRDefault="00000000">
            <w:pPr>
              <w:spacing w:line="360" w:lineRule="auto"/>
              <w:rPr>
                <w:rFonts w:ascii="宋体" w:eastAsia="宋体" w:hAnsi="宋体"/>
                <w:szCs w:val="21"/>
              </w:rPr>
            </w:pPr>
            <w:r>
              <w:rPr>
                <w:rFonts w:ascii="宋体" w:eastAsia="宋体" w:hAnsi="宋体" w:hint="eastAsia"/>
                <w:szCs w:val="21"/>
              </w:rPr>
              <w:t>判断客户是否有买单的现金实力</w:t>
            </w:r>
          </w:p>
        </w:tc>
      </w:tr>
      <w:tr w:rsidR="0030536D" w14:paraId="7C798CC0" w14:textId="77777777">
        <w:trPr>
          <w:jc w:val="center"/>
        </w:trPr>
        <w:tc>
          <w:tcPr>
            <w:tcW w:w="1526" w:type="dxa"/>
            <w:vAlign w:val="center"/>
          </w:tcPr>
          <w:p w14:paraId="007356F5" w14:textId="77777777" w:rsidR="0030536D" w:rsidRDefault="00000000">
            <w:pPr>
              <w:spacing w:line="360" w:lineRule="auto"/>
              <w:jc w:val="center"/>
              <w:rPr>
                <w:rFonts w:ascii="宋体" w:eastAsia="宋体" w:hAnsi="宋体"/>
                <w:szCs w:val="21"/>
              </w:rPr>
            </w:pPr>
            <w:r>
              <w:rPr>
                <w:rFonts w:ascii="宋体" w:eastAsia="宋体" w:hAnsi="宋体" w:hint="eastAsia"/>
                <w:szCs w:val="21"/>
              </w:rPr>
              <w:t>净利润率</w:t>
            </w:r>
          </w:p>
        </w:tc>
        <w:tc>
          <w:tcPr>
            <w:tcW w:w="6996" w:type="dxa"/>
            <w:vAlign w:val="center"/>
          </w:tcPr>
          <w:p w14:paraId="63DBA5EE" w14:textId="77777777" w:rsidR="0030536D" w:rsidRDefault="00000000">
            <w:pPr>
              <w:spacing w:line="360" w:lineRule="auto"/>
              <w:rPr>
                <w:rFonts w:ascii="宋体" w:eastAsia="宋体" w:hAnsi="宋体"/>
                <w:szCs w:val="21"/>
              </w:rPr>
            </w:pPr>
            <w:r>
              <w:rPr>
                <w:rFonts w:ascii="宋体" w:eastAsia="宋体" w:hAnsi="宋体" w:hint="eastAsia"/>
                <w:szCs w:val="21"/>
              </w:rPr>
              <w:t>可以衡量整个公司的收益状况</w:t>
            </w:r>
          </w:p>
        </w:tc>
      </w:tr>
      <w:tr w:rsidR="0030536D" w14:paraId="630B06D7" w14:textId="77777777">
        <w:trPr>
          <w:jc w:val="center"/>
        </w:trPr>
        <w:tc>
          <w:tcPr>
            <w:tcW w:w="1526" w:type="dxa"/>
            <w:vAlign w:val="center"/>
          </w:tcPr>
          <w:p w14:paraId="5E199FA1" w14:textId="77777777" w:rsidR="0030536D" w:rsidRDefault="00000000">
            <w:pPr>
              <w:spacing w:line="360" w:lineRule="auto"/>
              <w:jc w:val="center"/>
              <w:rPr>
                <w:rFonts w:ascii="宋体" w:eastAsia="宋体" w:hAnsi="宋体"/>
                <w:szCs w:val="21"/>
              </w:rPr>
            </w:pPr>
            <w:r>
              <w:rPr>
                <w:rFonts w:ascii="宋体" w:eastAsia="宋体" w:hAnsi="宋体" w:hint="eastAsia"/>
                <w:szCs w:val="21"/>
              </w:rPr>
              <w:t>资产回报率</w:t>
            </w:r>
          </w:p>
        </w:tc>
        <w:tc>
          <w:tcPr>
            <w:tcW w:w="6996" w:type="dxa"/>
            <w:vAlign w:val="center"/>
          </w:tcPr>
          <w:p w14:paraId="180DC353" w14:textId="77777777" w:rsidR="0030536D" w:rsidRDefault="00000000">
            <w:pPr>
              <w:spacing w:line="360" w:lineRule="auto"/>
              <w:rPr>
                <w:rFonts w:ascii="宋体" w:eastAsia="宋体" w:hAnsi="宋体"/>
                <w:szCs w:val="21"/>
              </w:rPr>
            </w:pPr>
            <w:r>
              <w:rPr>
                <w:rFonts w:ascii="宋体" w:eastAsia="宋体" w:hAnsi="宋体" w:hint="eastAsia"/>
                <w:szCs w:val="21"/>
              </w:rPr>
              <w:t>可以比较客户的投资与收益，并用来评估客户公司的管理水平</w:t>
            </w:r>
          </w:p>
        </w:tc>
      </w:tr>
      <w:tr w:rsidR="0030536D" w14:paraId="117BF9CC" w14:textId="77777777">
        <w:trPr>
          <w:jc w:val="center"/>
        </w:trPr>
        <w:tc>
          <w:tcPr>
            <w:tcW w:w="1526" w:type="dxa"/>
            <w:vAlign w:val="center"/>
          </w:tcPr>
          <w:p w14:paraId="39124F15" w14:textId="77777777" w:rsidR="0030536D" w:rsidRDefault="00000000">
            <w:pPr>
              <w:spacing w:line="360" w:lineRule="auto"/>
              <w:jc w:val="center"/>
              <w:rPr>
                <w:rFonts w:ascii="宋体" w:eastAsia="宋体" w:hAnsi="宋体"/>
                <w:szCs w:val="21"/>
              </w:rPr>
            </w:pPr>
            <w:r>
              <w:rPr>
                <w:rFonts w:ascii="宋体" w:eastAsia="宋体" w:hAnsi="宋体" w:hint="eastAsia"/>
                <w:szCs w:val="21"/>
              </w:rPr>
              <w:t>回款周期</w:t>
            </w:r>
          </w:p>
        </w:tc>
        <w:tc>
          <w:tcPr>
            <w:tcW w:w="6996" w:type="dxa"/>
            <w:vAlign w:val="center"/>
          </w:tcPr>
          <w:p w14:paraId="0E709E77" w14:textId="77777777" w:rsidR="0030536D" w:rsidRDefault="00000000">
            <w:pPr>
              <w:spacing w:line="360" w:lineRule="auto"/>
              <w:rPr>
                <w:rFonts w:ascii="宋体" w:eastAsia="宋体" w:hAnsi="宋体"/>
                <w:szCs w:val="21"/>
              </w:rPr>
            </w:pPr>
            <w:r>
              <w:rPr>
                <w:rFonts w:ascii="宋体" w:eastAsia="宋体" w:hAnsi="宋体" w:hint="eastAsia"/>
                <w:szCs w:val="21"/>
              </w:rPr>
              <w:t>可衡量客户公司内部的现金是用来偿还贷款还是作为流动资金来使用</w:t>
            </w:r>
          </w:p>
        </w:tc>
      </w:tr>
      <w:tr w:rsidR="0030536D" w14:paraId="2363AB26" w14:textId="77777777">
        <w:trPr>
          <w:jc w:val="center"/>
        </w:trPr>
        <w:tc>
          <w:tcPr>
            <w:tcW w:w="1526" w:type="dxa"/>
            <w:vAlign w:val="center"/>
          </w:tcPr>
          <w:p w14:paraId="5C2AD449" w14:textId="77777777" w:rsidR="0030536D" w:rsidRDefault="00000000">
            <w:pPr>
              <w:spacing w:line="360" w:lineRule="auto"/>
              <w:jc w:val="center"/>
              <w:rPr>
                <w:rFonts w:ascii="宋体" w:eastAsia="宋体" w:hAnsi="宋体"/>
                <w:szCs w:val="21"/>
              </w:rPr>
            </w:pPr>
            <w:r>
              <w:rPr>
                <w:rFonts w:ascii="宋体" w:eastAsia="宋体" w:hAnsi="宋体" w:hint="eastAsia"/>
                <w:szCs w:val="21"/>
              </w:rPr>
              <w:t>存货周期</w:t>
            </w:r>
          </w:p>
        </w:tc>
        <w:tc>
          <w:tcPr>
            <w:tcW w:w="6996" w:type="dxa"/>
            <w:vAlign w:val="center"/>
          </w:tcPr>
          <w:p w14:paraId="721ED1CD" w14:textId="77777777" w:rsidR="0030536D" w:rsidRDefault="00000000">
            <w:pPr>
              <w:spacing w:line="360" w:lineRule="auto"/>
              <w:rPr>
                <w:rFonts w:ascii="宋体" w:eastAsia="宋体" w:hAnsi="宋体"/>
                <w:szCs w:val="21"/>
              </w:rPr>
            </w:pPr>
            <w:r>
              <w:rPr>
                <w:rFonts w:ascii="宋体" w:eastAsia="宋体" w:hAnsi="宋体" w:hint="eastAsia"/>
                <w:szCs w:val="21"/>
              </w:rPr>
              <w:t>衡量客户的销售能力或实际使用量，还可以看出其现金流动的速度</w:t>
            </w:r>
          </w:p>
        </w:tc>
      </w:tr>
      <w:tr w:rsidR="0030536D" w14:paraId="7AE87EC7" w14:textId="77777777">
        <w:trPr>
          <w:jc w:val="center"/>
        </w:trPr>
        <w:tc>
          <w:tcPr>
            <w:tcW w:w="1526" w:type="dxa"/>
            <w:vAlign w:val="center"/>
          </w:tcPr>
          <w:p w14:paraId="41A98614" w14:textId="77777777" w:rsidR="0030536D" w:rsidRDefault="00000000">
            <w:pPr>
              <w:spacing w:line="360" w:lineRule="auto"/>
              <w:jc w:val="center"/>
              <w:rPr>
                <w:rFonts w:ascii="宋体" w:eastAsia="宋体" w:hAnsi="宋体"/>
                <w:szCs w:val="21"/>
              </w:rPr>
            </w:pPr>
            <w:r>
              <w:rPr>
                <w:rFonts w:ascii="宋体" w:eastAsia="宋体" w:hAnsi="宋体" w:hint="eastAsia"/>
                <w:szCs w:val="21"/>
              </w:rPr>
              <w:t>产品相关资料</w:t>
            </w:r>
          </w:p>
        </w:tc>
        <w:tc>
          <w:tcPr>
            <w:tcW w:w="6996" w:type="dxa"/>
            <w:vAlign w:val="center"/>
          </w:tcPr>
          <w:p w14:paraId="1F898CBA" w14:textId="77777777" w:rsidR="0030536D" w:rsidRDefault="00000000">
            <w:pPr>
              <w:spacing w:line="360" w:lineRule="auto"/>
              <w:rPr>
                <w:rFonts w:ascii="宋体" w:eastAsia="宋体" w:hAnsi="宋体"/>
                <w:szCs w:val="21"/>
              </w:rPr>
            </w:pPr>
            <w:r>
              <w:rPr>
                <w:rFonts w:ascii="宋体" w:eastAsia="宋体" w:hAnsi="宋体" w:hint="eastAsia"/>
                <w:szCs w:val="21"/>
              </w:rPr>
              <w:t>我们的产品被客户转卖到了哪里？商品最终被谁买走了？是什么层次什么性别什么年龄的人买的？为什么会买我们的商品？我们的客户又是用什么方式来卖我们的商品，怎样运输、保管？</w:t>
            </w:r>
          </w:p>
        </w:tc>
      </w:tr>
    </w:tbl>
    <w:p w14:paraId="445495DF" w14:textId="77777777" w:rsidR="0030536D" w:rsidRDefault="00000000">
      <w:pPr>
        <w:pStyle w:val="ac"/>
        <w:numPr>
          <w:ilvl w:val="0"/>
          <w:numId w:val="2"/>
        </w:numPr>
        <w:spacing w:beforeLines="100" w:before="312" w:line="360" w:lineRule="auto"/>
        <w:ind w:left="448" w:firstLineChars="0" w:hanging="448"/>
        <w:rPr>
          <w:rFonts w:ascii="宋体" w:eastAsia="宋体" w:hAnsi="宋体"/>
          <w:b/>
          <w:szCs w:val="21"/>
        </w:rPr>
      </w:pPr>
      <w:r>
        <w:rPr>
          <w:rFonts w:ascii="宋体" w:eastAsia="宋体" w:hAnsi="宋体" w:hint="eastAsia"/>
          <w:b/>
          <w:szCs w:val="21"/>
        </w:rPr>
        <w:t>客户购买习惯、过程分析</w:t>
      </w:r>
    </w:p>
    <w:p w14:paraId="7C067655" w14:textId="77777777" w:rsidR="0030536D" w:rsidRDefault="00000000">
      <w:pPr>
        <w:spacing w:line="360" w:lineRule="auto"/>
        <w:rPr>
          <w:rFonts w:ascii="宋体" w:eastAsia="宋体" w:hAnsi="宋体"/>
          <w:szCs w:val="21"/>
        </w:rPr>
      </w:pPr>
      <w:r>
        <w:rPr>
          <w:rFonts w:ascii="宋体" w:eastAsia="宋体" w:hAnsi="宋体" w:hint="eastAsia"/>
          <w:b/>
          <w:szCs w:val="21"/>
        </w:rPr>
        <w:t xml:space="preserve">    </w:t>
      </w:r>
      <w:r>
        <w:rPr>
          <w:rFonts w:ascii="宋体" w:eastAsia="宋体" w:hAnsi="宋体" w:hint="eastAsia"/>
          <w:szCs w:val="21"/>
        </w:rPr>
        <w:t>因为是大客户的缘故，所以采购涉及的资金非常庞大，其购买决策并不是一两个人就能决定的，甚至这些产品的采购（经销）会改变该公司的经营方向和营利方式，所以其购买过程就会显得漫长而复杂。购买（经销）的类型有三种：</w:t>
      </w:r>
    </w:p>
    <w:p w14:paraId="1EF6916B" w14:textId="77777777" w:rsidR="0030536D" w:rsidRDefault="00000000">
      <w:pPr>
        <w:pStyle w:val="ac"/>
        <w:spacing w:line="360" w:lineRule="auto"/>
        <w:ind w:firstLineChars="0" w:firstLine="0"/>
        <w:rPr>
          <w:rFonts w:ascii="宋体" w:eastAsia="宋体" w:hAnsi="宋体"/>
          <w:szCs w:val="21"/>
        </w:rPr>
      </w:pPr>
      <w:r>
        <w:rPr>
          <w:rFonts w:ascii="宋体" w:eastAsia="宋体" w:hAnsi="宋体" w:hint="eastAsia"/>
          <w:szCs w:val="21"/>
        </w:rPr>
        <w:t>（一）初次购买</w:t>
      </w:r>
    </w:p>
    <w:p w14:paraId="74357721"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这类客户的开发时间是比较长的，有的甚至超过一年，像二手车、又车之类的大宗产品，让这类客户认识我们的产品本来就需要一段时间，难度也会很大，需要从头到尾的一个销售周期。</w:t>
      </w:r>
    </w:p>
    <w:p w14:paraId="42283535" w14:textId="77777777" w:rsidR="0030536D" w:rsidRDefault="00000000">
      <w:pPr>
        <w:pStyle w:val="ac"/>
        <w:spacing w:line="360" w:lineRule="auto"/>
        <w:ind w:firstLineChars="0" w:firstLine="0"/>
        <w:rPr>
          <w:rFonts w:ascii="宋体" w:eastAsia="宋体" w:hAnsi="宋体"/>
          <w:szCs w:val="21"/>
        </w:rPr>
      </w:pPr>
      <w:r>
        <w:rPr>
          <w:rFonts w:ascii="宋体" w:eastAsia="宋体" w:hAnsi="宋体" w:hint="eastAsia"/>
          <w:szCs w:val="21"/>
        </w:rPr>
        <w:lastRenderedPageBreak/>
        <w:t>（二）二次或多次购买</w:t>
      </w:r>
    </w:p>
    <w:p w14:paraId="1B8E14CA"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这是在已经购买了我们的产品以后，第二次购买，这个过程就相对简短了，他们在前期已经认可了我们公司的产品，不需要解说最基本的东西，这是他们在出现需要时就会提出的。他们所关注的内容也会有变化，他们关心的是你的服务标准变了吗？产品质量一样吗？价格能更便宜吗？有足够的库存吗？等等这样的问题。</w:t>
      </w:r>
    </w:p>
    <w:p w14:paraId="34C03764" w14:textId="77777777" w:rsidR="0030536D" w:rsidRDefault="00000000">
      <w:pPr>
        <w:pStyle w:val="ac"/>
        <w:spacing w:line="360" w:lineRule="auto"/>
        <w:ind w:firstLineChars="0" w:firstLine="0"/>
        <w:rPr>
          <w:rFonts w:ascii="宋体" w:eastAsia="宋体" w:hAnsi="宋体"/>
          <w:szCs w:val="21"/>
        </w:rPr>
      </w:pPr>
      <w:r>
        <w:rPr>
          <w:rFonts w:ascii="宋体" w:eastAsia="宋体" w:hAnsi="宋体" w:hint="eastAsia"/>
          <w:szCs w:val="21"/>
        </w:rPr>
        <w:t>（三）购买其他产品</w:t>
      </w:r>
    </w:p>
    <w:p w14:paraId="4D19BF09"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有时候客户需要调整公司的战略，因此也要求供应商做出相应的调整，这时候其实是对我们更重要的考验，一定要把握好，一点点的失误就会前功尽弃，把原来的产品或服务一起让给了竞争对手了。</w:t>
      </w:r>
    </w:p>
    <w:p w14:paraId="6FC28F96" w14:textId="77777777" w:rsidR="0030536D" w:rsidRDefault="0030536D">
      <w:pPr>
        <w:spacing w:line="360" w:lineRule="auto"/>
        <w:ind w:firstLine="420"/>
        <w:rPr>
          <w:rFonts w:ascii="宋体" w:eastAsia="宋体" w:hAnsi="宋体"/>
          <w:szCs w:val="21"/>
        </w:rPr>
      </w:pPr>
    </w:p>
    <w:p w14:paraId="160B6D19" w14:textId="77777777" w:rsidR="0030536D" w:rsidRDefault="00000000">
      <w:pPr>
        <w:spacing w:line="360" w:lineRule="auto"/>
        <w:rPr>
          <w:rFonts w:ascii="宋体" w:eastAsia="宋体" w:hAnsi="宋体"/>
          <w:b/>
          <w:szCs w:val="21"/>
        </w:rPr>
      </w:pPr>
      <w:r>
        <w:rPr>
          <w:rFonts w:ascii="宋体" w:eastAsia="宋体" w:hAnsi="宋体" w:hint="eastAsia"/>
          <w:b/>
          <w:szCs w:val="21"/>
        </w:rPr>
        <w:t>四、分析影响大客户购买的因素</w:t>
      </w:r>
    </w:p>
    <w:p w14:paraId="4F651872"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“大客户如何买”这个问题涉及三个因素：人、流程、方案。这三个要素也是大客户销售的核心。</w:t>
      </w:r>
    </w:p>
    <w:p w14:paraId="7467A860" w14:textId="77777777" w:rsidR="0030536D" w:rsidRDefault="00000000">
      <w:pPr>
        <w:pStyle w:val="ac"/>
        <w:spacing w:line="360" w:lineRule="auto"/>
        <w:ind w:firstLineChars="0" w:firstLine="0"/>
        <w:rPr>
          <w:rFonts w:ascii="宋体" w:eastAsia="宋体" w:hAnsi="宋体"/>
          <w:szCs w:val="21"/>
        </w:rPr>
      </w:pPr>
      <w:r>
        <w:rPr>
          <w:rFonts w:ascii="宋体" w:eastAsia="宋体" w:hAnsi="宋体" w:hint="eastAsia"/>
          <w:szCs w:val="21"/>
        </w:rPr>
        <w:t>（一）人</w:t>
      </w:r>
    </w:p>
    <w:p w14:paraId="47B35858" w14:textId="77777777" w:rsidR="0030536D" w:rsidRDefault="00000000">
      <w:pPr>
        <w:pStyle w:val="ac"/>
        <w:spacing w:line="360" w:lineRule="auto"/>
        <w:rPr>
          <w:rFonts w:ascii="宋体" w:eastAsia="宋体" w:hAnsi="宋体"/>
          <w:szCs w:val="21"/>
        </w:rPr>
      </w:pPr>
      <w:r>
        <w:rPr>
          <w:rFonts w:ascii="宋体" w:eastAsia="宋体" w:hAnsi="宋体" w:hint="eastAsia"/>
          <w:szCs w:val="21"/>
        </w:rPr>
        <w:t>第一个要素是人，这涉及三个问题。</w:t>
      </w:r>
    </w:p>
    <w:p w14:paraId="46511058" w14:textId="77777777" w:rsidR="0030536D" w:rsidRDefault="00000000">
      <w:pPr>
        <w:pStyle w:val="ac"/>
        <w:spacing w:line="360" w:lineRule="auto"/>
        <w:rPr>
          <w:rFonts w:ascii="宋体" w:eastAsia="宋体" w:hAnsi="宋体"/>
          <w:szCs w:val="21"/>
        </w:rPr>
      </w:pPr>
      <w:r>
        <w:rPr>
          <w:rFonts w:ascii="宋体" w:eastAsia="宋体" w:hAnsi="宋体" w:hint="eastAsia"/>
          <w:szCs w:val="21"/>
        </w:rPr>
        <w:t>1.决策结构是什么？即哪些人参与采购，最后谁说了算</w:t>
      </w:r>
    </w:p>
    <w:p w14:paraId="2EECDAC9" w14:textId="77777777" w:rsidR="0030536D" w:rsidRDefault="00000000">
      <w:pPr>
        <w:pStyle w:val="ac"/>
        <w:spacing w:line="360" w:lineRule="auto"/>
        <w:ind w:firstLineChars="171" w:firstLine="359"/>
        <w:rPr>
          <w:rFonts w:ascii="宋体" w:eastAsia="宋体" w:hAnsi="宋体"/>
          <w:szCs w:val="21"/>
        </w:rPr>
      </w:pPr>
      <w:r>
        <w:rPr>
          <w:rFonts w:ascii="宋体" w:eastAsia="宋体" w:hAnsi="宋体" w:hint="eastAsia"/>
          <w:szCs w:val="21"/>
        </w:rPr>
        <w:t>很多人都参与采购，都对采购结果有影响，一个项目可能会涉及采购、技术、业务、客户等多个部门，任何一个部门提出强烈反对都有可能让你出局，这也是我们要求不能单线联系的原因。</w:t>
      </w:r>
    </w:p>
    <w:p w14:paraId="4F920A30"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很少有某一个人能说了算，保证你一定拿到单子，销售人员不能在一棵树上吊死。无数的案例表明，那些拍着胸脯说“这事由我全权负责”的人往往是没有搞清楚状况的角色，他充其量可以负责筛选，但绝对负责不了决策，只靠这样的人拿不下业务。即使搞定了客户的一把手，他也未必愿意承担单独决策的风险，他的决策也需要相关部门提供分析对比，给以足够的支持，况且，极端情况下，还有中层跟一把手对着干呢。</w:t>
      </w:r>
    </w:p>
    <w:p w14:paraId="309DC3FB"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不同阶段说了算的人可能不同，会有多次变化。销售人员在整个销售过程中，要敏锐地把握决策人员的变化，为了让局势对自己更有利，有时还要促成这种变化，引进更多的人参与决策。</w:t>
      </w:r>
    </w:p>
    <w:p w14:paraId="2F744748" w14:textId="77777777" w:rsidR="0030536D" w:rsidRDefault="00000000">
      <w:pPr>
        <w:pStyle w:val="ac"/>
        <w:spacing w:line="360" w:lineRule="auto"/>
        <w:rPr>
          <w:rFonts w:ascii="宋体" w:eastAsia="宋体" w:hAnsi="宋体"/>
          <w:szCs w:val="21"/>
        </w:rPr>
      </w:pPr>
      <w:r>
        <w:rPr>
          <w:rFonts w:ascii="宋体" w:eastAsia="宋体" w:hAnsi="宋体" w:hint="eastAsia"/>
          <w:szCs w:val="21"/>
        </w:rPr>
        <w:t>2.通过谁能找到说了算的那个人</w:t>
      </w:r>
    </w:p>
    <w:p w14:paraId="1ADF597E"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曾经有研究机构对大客户销售中的难点进行调研，排名第一的是“无法到达决策者”。在这里，我们讨论大客户管理中经常遇到的一个问题；有关系用不用？</w:t>
      </w:r>
    </w:p>
    <w:p w14:paraId="0579036E"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lastRenderedPageBreak/>
        <w:t>在中国这个市场上，销售人员非常迷信关系。不管关系到底如何，销售人员总是有“关系不用，过期作废</w:t>
      </w:r>
      <w:r>
        <w:rPr>
          <w:rFonts w:ascii="宋体" w:eastAsia="宋体" w:hAnsi="宋体"/>
          <w:szCs w:val="21"/>
        </w:rPr>
        <w:t>”</w:t>
      </w:r>
      <w:r>
        <w:rPr>
          <w:rFonts w:ascii="宋体" w:eastAsia="宋体" w:hAnsi="宋体" w:hint="eastAsia"/>
          <w:szCs w:val="21"/>
        </w:rPr>
        <w:t>的心理，把一切能用的关系在项目上用尽！那么，关系有用吗？使用关系的成本值得吗？关系会不会起反作用？</w:t>
      </w:r>
    </w:p>
    <w:p w14:paraId="0E853F79"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天下没有免费的午餐，使用关系的代价和成本很多时候是销售人员不愿意看到也难以承受的，有时候打了招呼反而坏事。要找到原因，我们需要分析一下在大</w:t>
      </w:r>
      <w:proofErr w:type="gramStart"/>
      <w:r>
        <w:rPr>
          <w:rFonts w:ascii="宋体" w:eastAsia="宋体" w:hAnsi="宋体" w:hint="eastAsia"/>
          <w:szCs w:val="21"/>
        </w:rPr>
        <w:t>单过程</w:t>
      </w:r>
      <w:proofErr w:type="gramEnd"/>
      <w:r>
        <w:rPr>
          <w:rFonts w:ascii="宋体" w:eastAsia="宋体" w:hAnsi="宋体" w:hint="eastAsia"/>
          <w:szCs w:val="21"/>
        </w:rPr>
        <w:t>中都会遇到客户的哪些层面的人？他们对项目的不同影响力是什么？一般情况下，项目会涉及的客户内部的层级大致可以归为四类：执行层、决策层外围高层和业内专家。在大项目中，一个企业的中层是执行层，总经理或董事长是决策层，政府主管部门和集团高管是外围高层；在小项目中，可能办事员是执行层，部门领导就是决策层，企业的总经理和董事长变成了外围高层。一般外围高层不插手具体项目的采购过程，要么他们不关心，要么他们不方便过问，究竟是什么原因要具体项目具体谈了。</w:t>
      </w:r>
    </w:p>
    <w:p w14:paraId="28E0B463" w14:textId="77777777" w:rsidR="0030536D" w:rsidRDefault="00000000">
      <w:pPr>
        <w:shd w:val="clear" w:color="auto" w:fill="D0CECE"/>
        <w:spacing w:line="360" w:lineRule="auto"/>
        <w:jc w:val="center"/>
        <w:rPr>
          <w:rFonts w:ascii="楷体" w:eastAsia="楷体" w:hAnsi="楷体" w:cs="宋体"/>
          <w:b/>
          <w:szCs w:val="21"/>
        </w:rPr>
      </w:pPr>
      <w:r>
        <w:rPr>
          <w:rFonts w:ascii="楷体" w:eastAsia="楷体" w:hAnsi="楷体" w:cs="宋体" w:hint="eastAsia"/>
          <w:b/>
          <w:szCs w:val="21"/>
        </w:rPr>
        <w:t>小贴士4-2：客户内部层级关系分析</w:t>
      </w:r>
    </w:p>
    <w:p w14:paraId="4F7512FB" w14:textId="77777777" w:rsidR="0030536D" w:rsidRDefault="00000000">
      <w:pPr>
        <w:shd w:val="clear" w:color="auto" w:fill="D0CECE"/>
        <w:spacing w:line="360" w:lineRule="auto"/>
        <w:jc w:val="left"/>
        <w:rPr>
          <w:rFonts w:ascii="楷体" w:eastAsia="楷体" w:hAnsi="楷体" w:cs="宋体"/>
          <w:b/>
          <w:szCs w:val="21"/>
        </w:rPr>
      </w:pPr>
      <w:r>
        <w:rPr>
          <w:rFonts w:ascii="楷体" w:eastAsia="楷体" w:hAnsi="楷体" w:cs="宋体" w:hint="eastAsia"/>
          <w:b/>
          <w:szCs w:val="21"/>
        </w:rPr>
        <w:t>情况</w:t>
      </w:r>
      <w:proofErr w:type="gramStart"/>
      <w:r>
        <w:rPr>
          <w:rFonts w:ascii="楷体" w:eastAsia="楷体" w:hAnsi="楷体" w:cs="宋体" w:hint="eastAsia"/>
          <w:b/>
          <w:szCs w:val="21"/>
        </w:rPr>
        <w:t>一</w:t>
      </w:r>
      <w:proofErr w:type="gramEnd"/>
      <w:r>
        <w:rPr>
          <w:rFonts w:ascii="楷体" w:eastAsia="楷体" w:hAnsi="楷体" w:cs="宋体" w:hint="eastAsia"/>
          <w:b/>
          <w:szCs w:val="21"/>
        </w:rPr>
        <w:t>：</w:t>
      </w:r>
    </w:p>
    <w:p w14:paraId="5965F8EE" w14:textId="77777777" w:rsidR="0030536D" w:rsidRDefault="00000000">
      <w:pPr>
        <w:shd w:val="clear" w:color="auto" w:fill="D0CECE"/>
        <w:spacing w:line="360" w:lineRule="auto"/>
        <w:ind w:firstLine="420"/>
        <w:jc w:val="left"/>
        <w:rPr>
          <w:rFonts w:ascii="楷体" w:eastAsia="楷体" w:hAnsi="楷体" w:cs="宋体"/>
          <w:b/>
          <w:szCs w:val="21"/>
        </w:rPr>
      </w:pPr>
      <w:r>
        <w:rPr>
          <w:rFonts w:ascii="楷体" w:eastAsia="楷体" w:hAnsi="楷体" w:cs="宋体" w:hint="eastAsia"/>
          <w:b/>
          <w:szCs w:val="21"/>
        </w:rPr>
        <w:t>如果我们用一个圈代表一个层级，圈与圈相交面积大，表示这两个层级是利益共同体，即这两个层级之间的信任已经很深了，而圈与圈不相交代表要么外围高层不管这事，要么外围高层和决策层之间不那么和睦。在这种情况下，按照关系不用，过期作废理论，你动用关系打招呼，如果找到外围高层打个招呼，难免会激起决策层和执行层的不愉快：“买个啥都有人来打招呼，到底是我做主不？”如果竞争对手抓住这种不愉快感，哪怕只搞定了执行层，执行层也有能力去和决策层说：“老大，这个项目事关我们…那××推荐的真不行，再说那××的供应商来了，我们不是做啥上面都知道了嘛？不方便啊！”那么，你觉得是向不管事或者与决策层不太和睦的外围高层打招呼管用，还是具体负责人的建议管用呢？即使你的招呼打到决策层，那么你觉得决策层是和多年共事的执行</w:t>
      </w:r>
      <w:proofErr w:type="gramStart"/>
      <w:r>
        <w:rPr>
          <w:rFonts w:ascii="楷体" w:eastAsia="楷体" w:hAnsi="楷体" w:cs="宋体" w:hint="eastAsia"/>
          <w:b/>
          <w:szCs w:val="21"/>
        </w:rPr>
        <w:t>层感情</w:t>
      </w:r>
      <w:proofErr w:type="gramEnd"/>
      <w:r>
        <w:rPr>
          <w:rFonts w:ascii="楷体" w:eastAsia="楷体" w:hAnsi="楷体" w:cs="宋体" w:hint="eastAsia"/>
          <w:b/>
          <w:szCs w:val="21"/>
        </w:rPr>
        <w:t>深，还是和刚认识的你感情深呢？这样的项目应在执行层下工夫，侧面进攻一下决策层已经足够了，何必再动用外围高层关系呢？</w:t>
      </w:r>
    </w:p>
    <w:p w14:paraId="380BA2D2" w14:textId="77777777" w:rsidR="0030536D" w:rsidRDefault="0030536D">
      <w:pPr>
        <w:shd w:val="clear" w:color="auto" w:fill="D0CECE"/>
        <w:spacing w:line="360" w:lineRule="auto"/>
        <w:ind w:firstLine="420"/>
        <w:jc w:val="center"/>
        <w:rPr>
          <w:rFonts w:ascii="楷体" w:eastAsia="楷体" w:hAnsi="楷体" w:cs="宋体"/>
          <w:b/>
          <w:szCs w:val="21"/>
        </w:rPr>
      </w:pPr>
    </w:p>
    <w:p w14:paraId="31721C65" w14:textId="77777777" w:rsidR="0030536D" w:rsidRDefault="00000000">
      <w:pPr>
        <w:shd w:val="clear" w:color="auto" w:fill="D0CECE"/>
        <w:spacing w:line="360" w:lineRule="auto"/>
        <w:jc w:val="left"/>
        <w:rPr>
          <w:rFonts w:ascii="楷体" w:eastAsia="楷体" w:hAnsi="楷体" w:cs="宋体"/>
          <w:b/>
          <w:szCs w:val="21"/>
        </w:rPr>
      </w:pPr>
      <w:r>
        <w:rPr>
          <w:rFonts w:ascii="楷体" w:eastAsia="楷体" w:hAnsi="楷体" w:cs="宋体" w:hint="eastAsia"/>
          <w:b/>
          <w:szCs w:val="21"/>
        </w:rPr>
        <w:t>情况二：</w:t>
      </w:r>
    </w:p>
    <w:p w14:paraId="01B81AD3" w14:textId="77777777" w:rsidR="0030536D" w:rsidRDefault="00000000">
      <w:pPr>
        <w:shd w:val="clear" w:color="auto" w:fill="D0CECE"/>
        <w:spacing w:line="360" w:lineRule="auto"/>
        <w:ind w:firstLine="420"/>
        <w:jc w:val="left"/>
        <w:rPr>
          <w:rFonts w:ascii="楷体" w:eastAsia="楷体" w:hAnsi="楷体" w:cs="宋体"/>
          <w:b/>
          <w:szCs w:val="21"/>
        </w:rPr>
      </w:pPr>
      <w:r>
        <w:rPr>
          <w:rFonts w:ascii="楷体" w:eastAsia="楷体" w:hAnsi="楷体" w:cs="宋体" w:hint="eastAsia"/>
          <w:b/>
          <w:szCs w:val="21"/>
        </w:rPr>
        <w:t>圈与圈相交面积很小，表示下一层与上一层的关系并不紧密，执行层在猜决策层的意思，决策层在猜外围高层的意思，每个层面都想猜准上一层的意思。这种情况下，一个从外围高层打下来的招呼那真是价值万金啊，会让项目进行得异常顺利！曾经有过这样的事例，某咨询公司老总处处打着和某银行行长熟悉的招牌，两年间从该银行的一家市级分行</w:t>
      </w:r>
      <w:r>
        <w:rPr>
          <w:rFonts w:ascii="楷体" w:eastAsia="楷体" w:hAnsi="楷体" w:cs="宋体" w:hint="eastAsia"/>
          <w:b/>
          <w:szCs w:val="21"/>
        </w:rPr>
        <w:lastRenderedPageBreak/>
        <w:t>承接了两三千万元的咨询项目，其实该咨询公司老总也不过就是在一个论坛上演讲时，和该行行长认识，然后到该行做了一次例行拜访而已，可是由于当时该行长刚刚上任，下属都不熟悉他，人人都想得到该行长赏识，于是都心甘情愿地被该咨询公司老总忽悠，后来渐渐发现问题，但已经哑巴吃黄连有苦说不出，只能逐步减少给该咨询公司的生意，最终渐渐断了合作。</w:t>
      </w:r>
    </w:p>
    <w:p w14:paraId="0EE9B2BF" w14:textId="77777777" w:rsidR="0030536D" w:rsidRDefault="00000000">
      <w:pPr>
        <w:shd w:val="clear" w:color="auto" w:fill="D0CECE"/>
        <w:spacing w:line="360" w:lineRule="auto"/>
        <w:ind w:firstLine="420"/>
        <w:jc w:val="left"/>
        <w:rPr>
          <w:rFonts w:ascii="楷体" w:eastAsia="楷体" w:hAnsi="楷体" w:cs="宋体"/>
          <w:b/>
          <w:szCs w:val="21"/>
        </w:rPr>
      </w:pPr>
      <w:r>
        <w:rPr>
          <w:rFonts w:ascii="楷体" w:eastAsia="楷体" w:hAnsi="楷体" w:cs="宋体" w:hint="eastAsia"/>
          <w:b/>
          <w:szCs w:val="21"/>
        </w:rPr>
        <w:t>这就是一种关系和招呼很有用的情况，但会产生误导，让销售人员以为通过关系可以拿到订单，可是不同的项目，情况也不一样，需要根据不同项目的情况进行分析，决定采用何种方式。</w:t>
      </w:r>
    </w:p>
    <w:p w14:paraId="367B15AB" w14:textId="77777777" w:rsidR="0030536D" w:rsidRDefault="0030536D">
      <w:pPr>
        <w:pStyle w:val="ac"/>
        <w:spacing w:line="360" w:lineRule="auto"/>
        <w:rPr>
          <w:rFonts w:ascii="宋体" w:eastAsia="宋体" w:hAnsi="宋体"/>
          <w:szCs w:val="21"/>
        </w:rPr>
      </w:pPr>
    </w:p>
    <w:p w14:paraId="2AFB0828" w14:textId="77777777" w:rsidR="0030536D" w:rsidRDefault="00000000">
      <w:pPr>
        <w:pStyle w:val="ac"/>
        <w:spacing w:line="360" w:lineRule="auto"/>
        <w:rPr>
          <w:rFonts w:ascii="宋体" w:eastAsia="宋体" w:hAnsi="宋体"/>
          <w:szCs w:val="21"/>
        </w:rPr>
      </w:pPr>
      <w:r>
        <w:rPr>
          <w:rFonts w:ascii="宋体" w:eastAsia="宋体" w:hAnsi="宋体" w:hint="eastAsia"/>
          <w:szCs w:val="21"/>
        </w:rPr>
        <w:t>3.每个人想从本次采购中得到什么</w:t>
      </w:r>
    </w:p>
    <w:p w14:paraId="7B74A17F"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我们用买点和卖点这两个概念来说明这个问题。</w:t>
      </w:r>
    </w:p>
    <w:p w14:paraId="44648377"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买点指的是采购者从某供应商采购的个人理由，也就是做了这件事情对他有什么好处。每个参与采购的人员目的都不同，每个人都会选择对自己最有利的供应商。需要说明的是，此处的“利”并非不合法的见不得光的灰色利益和</w:t>
      </w:r>
      <w:proofErr w:type="gramStart"/>
      <w:r>
        <w:rPr>
          <w:rFonts w:ascii="宋体" w:eastAsia="宋体" w:hAnsi="宋体" w:hint="eastAsia"/>
          <w:szCs w:val="21"/>
        </w:rPr>
        <w:t>潜规则</w:t>
      </w:r>
      <w:proofErr w:type="gramEnd"/>
      <w:r>
        <w:rPr>
          <w:rFonts w:ascii="宋体" w:eastAsia="宋体" w:hAnsi="宋体" w:hint="eastAsia"/>
          <w:szCs w:val="21"/>
        </w:rPr>
        <w:t>（当然，不排除有些单子中存在这种不合法的利益），而是一个人在采购中的正当诉求。比如，一名技术控采购者希望在采购设备时选择最先进的设备，一名采购经理选择总经理介绍来的供应商以减少麻烦，一名总经理不用</w:t>
      </w:r>
      <w:proofErr w:type="gramStart"/>
      <w:r>
        <w:rPr>
          <w:rFonts w:ascii="宋体" w:eastAsia="宋体" w:hAnsi="宋体" w:hint="eastAsia"/>
          <w:szCs w:val="21"/>
        </w:rPr>
        <w:t>老供应</w:t>
      </w:r>
      <w:proofErr w:type="gramEnd"/>
      <w:r>
        <w:rPr>
          <w:rFonts w:ascii="宋体" w:eastAsia="宋体" w:hAnsi="宋体" w:hint="eastAsia"/>
          <w:szCs w:val="21"/>
        </w:rPr>
        <w:t>商希望以此提醒和</w:t>
      </w:r>
      <w:proofErr w:type="gramStart"/>
      <w:r>
        <w:rPr>
          <w:rFonts w:ascii="宋体" w:eastAsia="宋体" w:hAnsi="宋体" w:hint="eastAsia"/>
          <w:szCs w:val="21"/>
        </w:rPr>
        <w:t>老供应</w:t>
      </w:r>
      <w:proofErr w:type="gramEnd"/>
      <w:r>
        <w:rPr>
          <w:rFonts w:ascii="宋体" w:eastAsia="宋体" w:hAnsi="宋体" w:hint="eastAsia"/>
          <w:szCs w:val="21"/>
        </w:rPr>
        <w:t>商有利益往来的员工收敛。这些个人利益就是买点，是销售人员需要去识别和满足的。购买同一件产品，不同的人的买点是不同的，同一个人也可能有多个买点，哪家供应商能满足的买点更多、更重要，采购者就倾向于选择哪家供应商。</w:t>
      </w:r>
    </w:p>
    <w:p w14:paraId="5F144FA9"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w:t>
      </w:r>
      <w:proofErr w:type="gramStart"/>
      <w:r>
        <w:rPr>
          <w:rFonts w:ascii="宋体" w:eastAsia="宋体" w:hAnsi="宋体" w:hint="eastAsia"/>
          <w:szCs w:val="21"/>
        </w:rPr>
        <w:t>卖点指</w:t>
      </w:r>
      <w:proofErr w:type="gramEnd"/>
      <w:r>
        <w:rPr>
          <w:rFonts w:ascii="宋体" w:eastAsia="宋体" w:hAnsi="宋体" w:hint="eastAsia"/>
          <w:szCs w:val="21"/>
        </w:rPr>
        <w:t>的是销售方的产品优势。对于采购者来说，卖点是用来说服组织内其他人支持自己选择的供应商的理由。比如，技术控采购者提出选择最先进的设备是为了便于自己学习，但是在内部讨论时他不能这么说，而只能强调设备的高性能。</w:t>
      </w:r>
    </w:p>
    <w:p w14:paraId="2940E1A9"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大多数情况下，买点和卖点是有关联的，比如设备供应商对使用部门提供培训，可以让操作人员更快上手、更高效地使用，这是卖点；对于采购部门的负责人来说，这样做可以大地减少实施的风险，使用部门也会因此感谢该供应商，这是买点。有些时候，买点和卖点有可能割裂甚至矛盾，比如，给回扣这个买点就是和任何卖点都割裂的。</w:t>
      </w:r>
    </w:p>
    <w:p w14:paraId="391DCD03"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在买卖双方没有建立信任之前，采购者和销售人员谈的都是卖点，但真正让采购者做出决定的是买点，这就需要销售人员去发现对方究竟在意什么。</w:t>
      </w:r>
    </w:p>
    <w:p w14:paraId="474EC3E8" w14:textId="77777777" w:rsidR="0030536D" w:rsidRDefault="00000000">
      <w:pPr>
        <w:pStyle w:val="ac"/>
        <w:spacing w:line="360" w:lineRule="auto"/>
        <w:ind w:firstLineChars="0" w:firstLine="0"/>
        <w:rPr>
          <w:rFonts w:ascii="宋体" w:eastAsia="宋体" w:hAnsi="宋体"/>
          <w:szCs w:val="21"/>
        </w:rPr>
      </w:pPr>
      <w:r>
        <w:rPr>
          <w:rFonts w:ascii="宋体" w:eastAsia="宋体" w:hAnsi="宋体" w:hint="eastAsia"/>
          <w:szCs w:val="21"/>
        </w:rPr>
        <w:t>（二）采购流程</w:t>
      </w:r>
    </w:p>
    <w:p w14:paraId="33BE70A0"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从采购流程来看，一笔大单的采购通常会经过四个阶段：确认需求、评估方案、解决疑</w:t>
      </w:r>
      <w:r>
        <w:rPr>
          <w:rFonts w:ascii="宋体" w:eastAsia="宋体" w:hAnsi="宋体" w:hint="eastAsia"/>
          <w:szCs w:val="21"/>
        </w:rPr>
        <w:lastRenderedPageBreak/>
        <w:t>虑、实施安装。采购流程是大客户必须要走的过程，销售人员可以帮助大客户走完这个过程，但是不能取消其中的任何一个阶段。</w:t>
      </w:r>
    </w:p>
    <w:p w14:paraId="2BF37FB2" w14:textId="77777777" w:rsidR="0030536D" w:rsidRDefault="00000000">
      <w:pPr>
        <w:pStyle w:val="ac"/>
        <w:spacing w:line="360" w:lineRule="auto"/>
        <w:rPr>
          <w:rFonts w:ascii="宋体" w:eastAsia="宋体" w:hAnsi="宋体"/>
          <w:szCs w:val="21"/>
        </w:rPr>
      </w:pPr>
      <w:r>
        <w:rPr>
          <w:rFonts w:ascii="宋体" w:eastAsia="宋体" w:hAnsi="宋体" w:hint="eastAsia"/>
          <w:szCs w:val="21"/>
        </w:rPr>
        <w:t>1.确认需求</w:t>
      </w:r>
    </w:p>
    <w:p w14:paraId="377693C6"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即客户决定是否采购的阶段。通俗一点说，就是从未采购过同类产品的客户决定是否采购，有过类似采购客户决定是否升级或更换供应商。这个阶段又有两个小的里程碑。</w:t>
      </w:r>
    </w:p>
    <w:p w14:paraId="5B0FF10A"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第一个里程碑是发现问题。问题可能是客户发现的，也可能是销售人员发现的。如果客户没有意识到自己的问题，就不可能有改变。</w:t>
      </w:r>
    </w:p>
    <w:p w14:paraId="0D9EEBDF"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第二个里程碑是决定采购。客户发现了问题，并不意味着马上要做出改变而进行采购。如果问题不大或优先级不够高，客户也可能会继续忍受问题，只有当客户认为问题必须解决，才有可能启动采购。</w:t>
      </w:r>
    </w:p>
    <w:p w14:paraId="24CB7852"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2.评估方案</w:t>
      </w:r>
    </w:p>
    <w:p w14:paraId="2CD39F02"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即客户选择供应商的阶段，该阶段同样有两个小的里程碑。</w:t>
      </w:r>
    </w:p>
    <w:p w14:paraId="4D87D290"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第一个是建立标准。在这个阶段，客户确定最适合自己的采购指标，作为筛选供应商的标准。需要注意的是，客户在建立标准时往往会与多家供应商进行会谈，在考察后确定。这个过程是销售人员树立影响力的过程，在这个阶段抢占先机往往意味着最后的赢单。</w:t>
      </w:r>
    </w:p>
    <w:p w14:paraId="6EA5B90C"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第二个是评估方案。客户按照已经确定的标准来评估各家供应商，确定最优的供应商。</w:t>
      </w:r>
    </w:p>
    <w:p w14:paraId="66B90049" w14:textId="77777777" w:rsidR="0030536D" w:rsidRDefault="00000000">
      <w:pPr>
        <w:pStyle w:val="ac"/>
        <w:spacing w:line="360" w:lineRule="auto"/>
        <w:rPr>
          <w:rFonts w:ascii="宋体" w:eastAsia="宋体" w:hAnsi="宋体"/>
          <w:szCs w:val="21"/>
        </w:rPr>
      </w:pPr>
      <w:r>
        <w:rPr>
          <w:rFonts w:ascii="宋体" w:eastAsia="宋体" w:hAnsi="宋体" w:hint="eastAsia"/>
          <w:szCs w:val="21"/>
        </w:rPr>
        <w:t>3.解决疑惑</w:t>
      </w:r>
    </w:p>
    <w:p w14:paraId="624CE555"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即客户从基本确定供应商到最终签订合同实施采购之间经历的阶段。这个阶段是采购的后期阶段，一旦最终确定供应商，就进入实质性的合作阶段，客户会对潜在风险和可能的问题再次进行评估。</w:t>
      </w:r>
    </w:p>
    <w:p w14:paraId="3B06CE89" w14:textId="77777777" w:rsidR="0030536D" w:rsidRDefault="00000000">
      <w:pPr>
        <w:pStyle w:val="ac"/>
        <w:spacing w:line="360" w:lineRule="auto"/>
        <w:rPr>
          <w:rFonts w:ascii="宋体" w:eastAsia="宋体" w:hAnsi="宋体"/>
          <w:szCs w:val="21"/>
        </w:rPr>
      </w:pPr>
      <w:r>
        <w:rPr>
          <w:rFonts w:ascii="宋体" w:eastAsia="宋体" w:hAnsi="宋体" w:hint="eastAsia"/>
          <w:szCs w:val="21"/>
        </w:rPr>
        <w:t>4.实施安装</w:t>
      </w:r>
    </w:p>
    <w:p w14:paraId="0F2E43C0"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即设备进场使用（或者服务方案开始实施）之后的阶段。在这个阶段客户会评估此次购买选择是否正确，是否达到了预期目标。如果是一个分阶段的大项目，将启动后续采购。</w:t>
      </w:r>
    </w:p>
    <w:p w14:paraId="7CE9D864" w14:textId="77777777" w:rsidR="0030536D" w:rsidRDefault="00000000">
      <w:pPr>
        <w:pStyle w:val="ac"/>
        <w:spacing w:line="360" w:lineRule="auto"/>
        <w:ind w:firstLineChars="0" w:firstLine="0"/>
        <w:rPr>
          <w:rFonts w:ascii="宋体" w:eastAsia="宋体" w:hAnsi="宋体"/>
          <w:szCs w:val="21"/>
        </w:rPr>
      </w:pPr>
      <w:r>
        <w:rPr>
          <w:rFonts w:ascii="宋体" w:eastAsia="宋体" w:hAnsi="宋体" w:hint="eastAsia"/>
          <w:szCs w:val="21"/>
        </w:rPr>
        <w:t>（三）方案</w:t>
      </w:r>
    </w:p>
    <w:p w14:paraId="321F64A6"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第三个要素是方案。对于销售人员来说，一个好的方案要具备两个特性。第一个是符合需求。一是符合业务需求，即能够解决大客户业务发展的问题；二是符合个人需求，即能够满足采购者的个人利益。第二个是差异性。好的方案要能够与竞争对手相区分。方案是不是符合需求，是不是有差异性，不是销售人员说了算，而是大客户说了算，因此，我们把方案排在第三位，找对人，走对流程，才能做出好的方案。</w:t>
      </w:r>
    </w:p>
    <w:p w14:paraId="7964F291" w14:textId="77777777" w:rsidR="0030536D" w:rsidRDefault="0030536D">
      <w:pPr>
        <w:spacing w:line="360" w:lineRule="auto"/>
        <w:ind w:firstLine="420"/>
        <w:rPr>
          <w:rFonts w:ascii="宋体" w:eastAsia="宋体" w:hAnsi="宋体"/>
          <w:szCs w:val="21"/>
        </w:rPr>
      </w:pPr>
    </w:p>
    <w:p w14:paraId="30BAA2B5" w14:textId="77777777" w:rsidR="0030536D" w:rsidRDefault="00000000">
      <w:pPr>
        <w:pStyle w:val="ac"/>
        <w:spacing w:line="360" w:lineRule="auto"/>
        <w:ind w:firstLineChars="0" w:firstLine="0"/>
        <w:rPr>
          <w:rFonts w:ascii="宋体" w:eastAsia="宋体" w:hAnsi="宋体"/>
          <w:b/>
          <w:szCs w:val="21"/>
        </w:rPr>
      </w:pPr>
      <w:r>
        <w:rPr>
          <w:rFonts w:ascii="宋体" w:eastAsia="宋体" w:hAnsi="宋体" w:hint="eastAsia"/>
          <w:b/>
          <w:szCs w:val="21"/>
        </w:rPr>
        <w:lastRenderedPageBreak/>
        <w:t>五、分析公司与客户的交易记录</w:t>
      </w:r>
    </w:p>
    <w:p w14:paraId="0300C151" w14:textId="77777777" w:rsidR="0030536D" w:rsidRDefault="00000000">
      <w:pPr>
        <w:spacing w:line="360" w:lineRule="auto"/>
        <w:ind w:left="420"/>
        <w:rPr>
          <w:rFonts w:ascii="宋体" w:eastAsia="宋体" w:hAnsi="宋体"/>
          <w:szCs w:val="21"/>
        </w:rPr>
      </w:pPr>
      <w:r>
        <w:rPr>
          <w:rFonts w:ascii="宋体" w:eastAsia="宋体" w:hAnsi="宋体" w:hint="eastAsia"/>
          <w:szCs w:val="21"/>
        </w:rPr>
        <w:t>交易记录内容主要包括采购时间、销售额、采购量等，见表4-3。</w:t>
      </w:r>
    </w:p>
    <w:p w14:paraId="4F04DF72" w14:textId="77777777" w:rsidR="0030536D" w:rsidRDefault="00000000">
      <w:pPr>
        <w:tabs>
          <w:tab w:val="left" w:pos="3300"/>
        </w:tabs>
        <w:spacing w:line="360" w:lineRule="auto"/>
        <w:ind w:left="420"/>
        <w:jc w:val="center"/>
        <w:rPr>
          <w:rFonts w:ascii="宋体" w:eastAsia="宋体" w:hAnsi="宋体"/>
          <w:szCs w:val="21"/>
        </w:rPr>
      </w:pPr>
      <w:r>
        <w:rPr>
          <w:rFonts w:ascii="宋体" w:eastAsia="宋体" w:hAnsi="宋体" w:hint="eastAsia"/>
          <w:szCs w:val="21"/>
        </w:rPr>
        <w:t>表4-3 与本公司交易记录</w:t>
      </w:r>
    </w:p>
    <w:tbl>
      <w:tblPr>
        <w:tblStyle w:val="ab"/>
        <w:tblW w:w="8102" w:type="dxa"/>
        <w:jc w:val="center"/>
        <w:tblLayout w:type="fixed"/>
        <w:tblLook w:val="04A0" w:firstRow="1" w:lastRow="0" w:firstColumn="1" w:lastColumn="0" w:noHBand="0" w:noVBand="1"/>
      </w:tblPr>
      <w:tblGrid>
        <w:gridCol w:w="891"/>
        <w:gridCol w:w="1155"/>
        <w:gridCol w:w="1113"/>
        <w:gridCol w:w="850"/>
        <w:gridCol w:w="1064"/>
        <w:gridCol w:w="1009"/>
        <w:gridCol w:w="1010"/>
        <w:gridCol w:w="1010"/>
      </w:tblGrid>
      <w:tr w:rsidR="0030536D" w14:paraId="62BB6BE3" w14:textId="77777777">
        <w:trPr>
          <w:jc w:val="center"/>
        </w:trPr>
        <w:tc>
          <w:tcPr>
            <w:tcW w:w="891" w:type="dxa"/>
          </w:tcPr>
          <w:p w14:paraId="08FCF9E7" w14:textId="77777777" w:rsidR="0030536D" w:rsidRDefault="00000000">
            <w:pPr>
              <w:spacing w:line="360" w:lineRule="auto"/>
              <w:jc w:val="center"/>
              <w:rPr>
                <w:rFonts w:ascii="宋体" w:eastAsia="宋体" w:hAnsi="宋体"/>
                <w:szCs w:val="21"/>
              </w:rPr>
            </w:pPr>
            <w:r>
              <w:rPr>
                <w:rFonts w:ascii="宋体" w:eastAsia="宋体" w:hAnsi="宋体" w:hint="eastAsia"/>
                <w:szCs w:val="21"/>
              </w:rPr>
              <w:t>年度</w:t>
            </w:r>
          </w:p>
        </w:tc>
        <w:tc>
          <w:tcPr>
            <w:tcW w:w="1155" w:type="dxa"/>
          </w:tcPr>
          <w:p w14:paraId="6C0BC318" w14:textId="77777777" w:rsidR="0030536D" w:rsidRDefault="00000000">
            <w:pPr>
              <w:spacing w:line="360" w:lineRule="auto"/>
              <w:jc w:val="center"/>
              <w:rPr>
                <w:rFonts w:ascii="宋体" w:eastAsia="宋体" w:hAnsi="宋体"/>
                <w:szCs w:val="21"/>
              </w:rPr>
            </w:pPr>
            <w:r>
              <w:rPr>
                <w:rFonts w:ascii="宋体" w:eastAsia="宋体" w:hAnsi="宋体" w:hint="eastAsia"/>
                <w:szCs w:val="21"/>
              </w:rPr>
              <w:t>订购日期</w:t>
            </w:r>
          </w:p>
        </w:tc>
        <w:tc>
          <w:tcPr>
            <w:tcW w:w="1113" w:type="dxa"/>
          </w:tcPr>
          <w:p w14:paraId="1A48680E" w14:textId="77777777" w:rsidR="0030536D" w:rsidRDefault="00000000">
            <w:pPr>
              <w:spacing w:line="360" w:lineRule="auto"/>
              <w:jc w:val="center"/>
              <w:rPr>
                <w:rFonts w:ascii="宋体" w:eastAsia="宋体" w:hAnsi="宋体"/>
                <w:szCs w:val="21"/>
              </w:rPr>
            </w:pPr>
            <w:r>
              <w:rPr>
                <w:rFonts w:ascii="宋体" w:eastAsia="宋体" w:hAnsi="宋体" w:hint="eastAsia"/>
                <w:szCs w:val="21"/>
              </w:rPr>
              <w:t>出货日期</w:t>
            </w:r>
          </w:p>
        </w:tc>
        <w:tc>
          <w:tcPr>
            <w:tcW w:w="850" w:type="dxa"/>
          </w:tcPr>
          <w:p w14:paraId="66CCB022" w14:textId="77777777" w:rsidR="0030536D" w:rsidRDefault="00000000">
            <w:pPr>
              <w:spacing w:line="360" w:lineRule="auto"/>
              <w:jc w:val="center"/>
              <w:rPr>
                <w:rFonts w:ascii="宋体" w:eastAsia="宋体" w:hAnsi="宋体"/>
                <w:szCs w:val="21"/>
              </w:rPr>
            </w:pPr>
            <w:r>
              <w:rPr>
                <w:rFonts w:ascii="宋体" w:eastAsia="宋体" w:hAnsi="宋体" w:hint="eastAsia"/>
                <w:szCs w:val="21"/>
              </w:rPr>
              <w:t>批号</w:t>
            </w:r>
          </w:p>
        </w:tc>
        <w:tc>
          <w:tcPr>
            <w:tcW w:w="1064" w:type="dxa"/>
          </w:tcPr>
          <w:p w14:paraId="558DFA64" w14:textId="77777777" w:rsidR="0030536D" w:rsidRDefault="00000000">
            <w:pPr>
              <w:spacing w:line="360" w:lineRule="auto"/>
              <w:jc w:val="center"/>
              <w:rPr>
                <w:rFonts w:ascii="宋体" w:eastAsia="宋体" w:hAnsi="宋体"/>
                <w:szCs w:val="21"/>
              </w:rPr>
            </w:pPr>
            <w:r>
              <w:rPr>
                <w:rFonts w:ascii="宋体" w:eastAsia="宋体" w:hAnsi="宋体" w:hint="eastAsia"/>
                <w:szCs w:val="21"/>
              </w:rPr>
              <w:t>产品名称</w:t>
            </w:r>
          </w:p>
        </w:tc>
        <w:tc>
          <w:tcPr>
            <w:tcW w:w="1009" w:type="dxa"/>
          </w:tcPr>
          <w:p w14:paraId="42CBB9B3" w14:textId="77777777" w:rsidR="0030536D" w:rsidRDefault="00000000">
            <w:pPr>
              <w:spacing w:line="360" w:lineRule="auto"/>
              <w:jc w:val="center"/>
              <w:rPr>
                <w:rFonts w:ascii="宋体" w:eastAsia="宋体" w:hAnsi="宋体"/>
                <w:szCs w:val="21"/>
              </w:rPr>
            </w:pPr>
            <w:r>
              <w:rPr>
                <w:rFonts w:ascii="宋体" w:eastAsia="宋体" w:hAnsi="宋体" w:hint="eastAsia"/>
                <w:szCs w:val="21"/>
              </w:rPr>
              <w:t>数量</w:t>
            </w:r>
          </w:p>
        </w:tc>
        <w:tc>
          <w:tcPr>
            <w:tcW w:w="1010" w:type="dxa"/>
          </w:tcPr>
          <w:p w14:paraId="1C9FED08" w14:textId="77777777" w:rsidR="0030536D" w:rsidRDefault="00000000">
            <w:pPr>
              <w:spacing w:line="360" w:lineRule="auto"/>
              <w:jc w:val="center"/>
              <w:rPr>
                <w:rFonts w:ascii="宋体" w:eastAsia="宋体" w:hAnsi="宋体"/>
                <w:szCs w:val="21"/>
              </w:rPr>
            </w:pPr>
            <w:r>
              <w:rPr>
                <w:rFonts w:ascii="宋体" w:eastAsia="宋体" w:hAnsi="宋体" w:hint="eastAsia"/>
                <w:szCs w:val="21"/>
              </w:rPr>
              <w:t>金额</w:t>
            </w:r>
          </w:p>
        </w:tc>
        <w:tc>
          <w:tcPr>
            <w:tcW w:w="1010" w:type="dxa"/>
          </w:tcPr>
          <w:p w14:paraId="3E55200D" w14:textId="77777777" w:rsidR="0030536D" w:rsidRDefault="00000000">
            <w:pPr>
              <w:spacing w:line="360" w:lineRule="auto"/>
              <w:jc w:val="center"/>
              <w:rPr>
                <w:rFonts w:ascii="宋体" w:eastAsia="宋体" w:hAnsi="宋体"/>
                <w:szCs w:val="21"/>
              </w:rPr>
            </w:pPr>
            <w:r>
              <w:rPr>
                <w:rFonts w:ascii="宋体" w:eastAsia="宋体" w:hAnsi="宋体" w:hint="eastAsia"/>
                <w:szCs w:val="21"/>
              </w:rPr>
              <w:t>备注</w:t>
            </w:r>
          </w:p>
        </w:tc>
      </w:tr>
      <w:tr w:rsidR="0030536D" w14:paraId="0F9086A9" w14:textId="77777777">
        <w:trPr>
          <w:jc w:val="center"/>
        </w:trPr>
        <w:tc>
          <w:tcPr>
            <w:tcW w:w="891" w:type="dxa"/>
          </w:tcPr>
          <w:p w14:paraId="4B26C326" w14:textId="77777777" w:rsidR="0030536D" w:rsidRDefault="0030536D">
            <w:pPr>
              <w:spacing w:line="360" w:lineRule="auto"/>
              <w:rPr>
                <w:rFonts w:ascii="宋体" w:eastAsia="宋体" w:hAnsi="宋体"/>
                <w:szCs w:val="21"/>
              </w:rPr>
            </w:pPr>
          </w:p>
        </w:tc>
        <w:tc>
          <w:tcPr>
            <w:tcW w:w="1155" w:type="dxa"/>
          </w:tcPr>
          <w:p w14:paraId="291960EC" w14:textId="77777777" w:rsidR="0030536D" w:rsidRDefault="0030536D">
            <w:pPr>
              <w:spacing w:line="360" w:lineRule="auto"/>
              <w:rPr>
                <w:rFonts w:ascii="宋体" w:eastAsia="宋体" w:hAnsi="宋体"/>
                <w:szCs w:val="21"/>
              </w:rPr>
            </w:pPr>
          </w:p>
        </w:tc>
        <w:tc>
          <w:tcPr>
            <w:tcW w:w="1113" w:type="dxa"/>
          </w:tcPr>
          <w:p w14:paraId="4DA80896" w14:textId="77777777" w:rsidR="0030536D" w:rsidRDefault="0030536D">
            <w:pPr>
              <w:spacing w:line="360" w:lineRule="auto"/>
              <w:rPr>
                <w:rFonts w:ascii="宋体" w:eastAsia="宋体" w:hAnsi="宋体"/>
                <w:szCs w:val="21"/>
              </w:rPr>
            </w:pPr>
          </w:p>
        </w:tc>
        <w:tc>
          <w:tcPr>
            <w:tcW w:w="850" w:type="dxa"/>
          </w:tcPr>
          <w:p w14:paraId="425E4DF1" w14:textId="77777777" w:rsidR="0030536D" w:rsidRDefault="0030536D">
            <w:pPr>
              <w:spacing w:line="360" w:lineRule="auto"/>
              <w:rPr>
                <w:rFonts w:ascii="宋体" w:eastAsia="宋体" w:hAnsi="宋体"/>
                <w:szCs w:val="21"/>
              </w:rPr>
            </w:pPr>
          </w:p>
        </w:tc>
        <w:tc>
          <w:tcPr>
            <w:tcW w:w="1064" w:type="dxa"/>
          </w:tcPr>
          <w:p w14:paraId="36E0DC29" w14:textId="77777777" w:rsidR="0030536D" w:rsidRDefault="0030536D">
            <w:pPr>
              <w:spacing w:line="360" w:lineRule="auto"/>
              <w:rPr>
                <w:rFonts w:ascii="宋体" w:eastAsia="宋体" w:hAnsi="宋体"/>
                <w:szCs w:val="21"/>
              </w:rPr>
            </w:pPr>
          </w:p>
        </w:tc>
        <w:tc>
          <w:tcPr>
            <w:tcW w:w="1009" w:type="dxa"/>
          </w:tcPr>
          <w:p w14:paraId="6B6AE0EA" w14:textId="77777777" w:rsidR="0030536D" w:rsidRDefault="0030536D">
            <w:pPr>
              <w:spacing w:line="360" w:lineRule="auto"/>
              <w:rPr>
                <w:rFonts w:ascii="宋体" w:eastAsia="宋体" w:hAnsi="宋体"/>
                <w:szCs w:val="21"/>
              </w:rPr>
            </w:pPr>
          </w:p>
        </w:tc>
        <w:tc>
          <w:tcPr>
            <w:tcW w:w="1010" w:type="dxa"/>
          </w:tcPr>
          <w:p w14:paraId="7E4370E8" w14:textId="77777777" w:rsidR="0030536D" w:rsidRDefault="0030536D">
            <w:pPr>
              <w:spacing w:line="360" w:lineRule="auto"/>
              <w:rPr>
                <w:rFonts w:ascii="宋体" w:eastAsia="宋体" w:hAnsi="宋体"/>
                <w:szCs w:val="21"/>
              </w:rPr>
            </w:pPr>
          </w:p>
        </w:tc>
        <w:tc>
          <w:tcPr>
            <w:tcW w:w="1010" w:type="dxa"/>
          </w:tcPr>
          <w:p w14:paraId="7C4F76E1" w14:textId="77777777" w:rsidR="0030536D" w:rsidRDefault="0030536D">
            <w:pPr>
              <w:spacing w:line="360" w:lineRule="auto"/>
              <w:rPr>
                <w:rFonts w:ascii="宋体" w:eastAsia="宋体" w:hAnsi="宋体"/>
                <w:szCs w:val="21"/>
              </w:rPr>
            </w:pPr>
          </w:p>
        </w:tc>
      </w:tr>
      <w:tr w:rsidR="0030536D" w14:paraId="2B304FA0" w14:textId="77777777">
        <w:trPr>
          <w:jc w:val="center"/>
        </w:trPr>
        <w:tc>
          <w:tcPr>
            <w:tcW w:w="891" w:type="dxa"/>
          </w:tcPr>
          <w:p w14:paraId="368AAAAE" w14:textId="77777777" w:rsidR="0030536D" w:rsidRDefault="0030536D">
            <w:pPr>
              <w:spacing w:line="360" w:lineRule="auto"/>
              <w:rPr>
                <w:rFonts w:ascii="宋体" w:eastAsia="宋体" w:hAnsi="宋体"/>
                <w:szCs w:val="21"/>
              </w:rPr>
            </w:pPr>
          </w:p>
        </w:tc>
        <w:tc>
          <w:tcPr>
            <w:tcW w:w="1155" w:type="dxa"/>
          </w:tcPr>
          <w:p w14:paraId="00C2B247" w14:textId="77777777" w:rsidR="0030536D" w:rsidRDefault="0030536D">
            <w:pPr>
              <w:spacing w:line="360" w:lineRule="auto"/>
              <w:rPr>
                <w:rFonts w:ascii="宋体" w:eastAsia="宋体" w:hAnsi="宋体"/>
                <w:szCs w:val="21"/>
              </w:rPr>
            </w:pPr>
          </w:p>
        </w:tc>
        <w:tc>
          <w:tcPr>
            <w:tcW w:w="1113" w:type="dxa"/>
          </w:tcPr>
          <w:p w14:paraId="483DF1D5" w14:textId="77777777" w:rsidR="0030536D" w:rsidRDefault="0030536D">
            <w:pPr>
              <w:spacing w:line="360" w:lineRule="auto"/>
              <w:rPr>
                <w:rFonts w:ascii="宋体" w:eastAsia="宋体" w:hAnsi="宋体"/>
                <w:szCs w:val="21"/>
              </w:rPr>
            </w:pPr>
          </w:p>
        </w:tc>
        <w:tc>
          <w:tcPr>
            <w:tcW w:w="850" w:type="dxa"/>
          </w:tcPr>
          <w:p w14:paraId="0B736062" w14:textId="77777777" w:rsidR="0030536D" w:rsidRDefault="0030536D">
            <w:pPr>
              <w:spacing w:line="360" w:lineRule="auto"/>
              <w:rPr>
                <w:rFonts w:ascii="宋体" w:eastAsia="宋体" w:hAnsi="宋体"/>
                <w:szCs w:val="21"/>
              </w:rPr>
            </w:pPr>
          </w:p>
        </w:tc>
        <w:tc>
          <w:tcPr>
            <w:tcW w:w="1064" w:type="dxa"/>
          </w:tcPr>
          <w:p w14:paraId="64455309" w14:textId="77777777" w:rsidR="0030536D" w:rsidRDefault="0030536D">
            <w:pPr>
              <w:spacing w:line="360" w:lineRule="auto"/>
              <w:rPr>
                <w:rFonts w:ascii="宋体" w:eastAsia="宋体" w:hAnsi="宋体"/>
                <w:szCs w:val="21"/>
              </w:rPr>
            </w:pPr>
          </w:p>
        </w:tc>
        <w:tc>
          <w:tcPr>
            <w:tcW w:w="1009" w:type="dxa"/>
          </w:tcPr>
          <w:p w14:paraId="528F6C64" w14:textId="77777777" w:rsidR="0030536D" w:rsidRDefault="0030536D">
            <w:pPr>
              <w:spacing w:line="360" w:lineRule="auto"/>
              <w:rPr>
                <w:rFonts w:ascii="宋体" w:eastAsia="宋体" w:hAnsi="宋体"/>
                <w:szCs w:val="21"/>
              </w:rPr>
            </w:pPr>
          </w:p>
        </w:tc>
        <w:tc>
          <w:tcPr>
            <w:tcW w:w="1010" w:type="dxa"/>
          </w:tcPr>
          <w:p w14:paraId="633E1649" w14:textId="77777777" w:rsidR="0030536D" w:rsidRDefault="0030536D">
            <w:pPr>
              <w:spacing w:line="360" w:lineRule="auto"/>
              <w:rPr>
                <w:rFonts w:ascii="宋体" w:eastAsia="宋体" w:hAnsi="宋体"/>
                <w:szCs w:val="21"/>
              </w:rPr>
            </w:pPr>
          </w:p>
        </w:tc>
        <w:tc>
          <w:tcPr>
            <w:tcW w:w="1010" w:type="dxa"/>
          </w:tcPr>
          <w:p w14:paraId="5FE9E62E" w14:textId="77777777" w:rsidR="0030536D" w:rsidRDefault="0030536D">
            <w:pPr>
              <w:spacing w:line="360" w:lineRule="auto"/>
              <w:rPr>
                <w:rFonts w:ascii="宋体" w:eastAsia="宋体" w:hAnsi="宋体"/>
                <w:szCs w:val="21"/>
              </w:rPr>
            </w:pPr>
          </w:p>
        </w:tc>
      </w:tr>
      <w:tr w:rsidR="0030536D" w14:paraId="0E585062" w14:textId="77777777">
        <w:trPr>
          <w:jc w:val="center"/>
        </w:trPr>
        <w:tc>
          <w:tcPr>
            <w:tcW w:w="891" w:type="dxa"/>
          </w:tcPr>
          <w:p w14:paraId="776B6997" w14:textId="77777777" w:rsidR="0030536D" w:rsidRDefault="0030536D">
            <w:pPr>
              <w:spacing w:line="360" w:lineRule="auto"/>
              <w:rPr>
                <w:rFonts w:ascii="宋体" w:eastAsia="宋体" w:hAnsi="宋体"/>
                <w:szCs w:val="21"/>
              </w:rPr>
            </w:pPr>
          </w:p>
        </w:tc>
        <w:tc>
          <w:tcPr>
            <w:tcW w:w="1155" w:type="dxa"/>
          </w:tcPr>
          <w:p w14:paraId="6EBEB618" w14:textId="77777777" w:rsidR="0030536D" w:rsidRDefault="0030536D">
            <w:pPr>
              <w:spacing w:line="360" w:lineRule="auto"/>
              <w:rPr>
                <w:rFonts w:ascii="宋体" w:eastAsia="宋体" w:hAnsi="宋体"/>
                <w:szCs w:val="21"/>
              </w:rPr>
            </w:pPr>
          </w:p>
        </w:tc>
        <w:tc>
          <w:tcPr>
            <w:tcW w:w="1113" w:type="dxa"/>
          </w:tcPr>
          <w:p w14:paraId="255CBAD2" w14:textId="77777777" w:rsidR="0030536D" w:rsidRDefault="0030536D">
            <w:pPr>
              <w:spacing w:line="360" w:lineRule="auto"/>
              <w:rPr>
                <w:rFonts w:ascii="宋体" w:eastAsia="宋体" w:hAnsi="宋体"/>
                <w:szCs w:val="21"/>
              </w:rPr>
            </w:pPr>
          </w:p>
        </w:tc>
        <w:tc>
          <w:tcPr>
            <w:tcW w:w="850" w:type="dxa"/>
          </w:tcPr>
          <w:p w14:paraId="7177C6C1" w14:textId="77777777" w:rsidR="0030536D" w:rsidRDefault="0030536D">
            <w:pPr>
              <w:spacing w:line="360" w:lineRule="auto"/>
              <w:rPr>
                <w:rFonts w:ascii="宋体" w:eastAsia="宋体" w:hAnsi="宋体"/>
                <w:szCs w:val="21"/>
              </w:rPr>
            </w:pPr>
          </w:p>
        </w:tc>
        <w:tc>
          <w:tcPr>
            <w:tcW w:w="1064" w:type="dxa"/>
          </w:tcPr>
          <w:p w14:paraId="1B10CA5C" w14:textId="77777777" w:rsidR="0030536D" w:rsidRDefault="0030536D">
            <w:pPr>
              <w:spacing w:line="360" w:lineRule="auto"/>
              <w:rPr>
                <w:rFonts w:ascii="宋体" w:eastAsia="宋体" w:hAnsi="宋体"/>
                <w:szCs w:val="21"/>
              </w:rPr>
            </w:pPr>
          </w:p>
        </w:tc>
        <w:tc>
          <w:tcPr>
            <w:tcW w:w="1009" w:type="dxa"/>
          </w:tcPr>
          <w:p w14:paraId="6E2FE2CB" w14:textId="77777777" w:rsidR="0030536D" w:rsidRDefault="0030536D">
            <w:pPr>
              <w:spacing w:line="360" w:lineRule="auto"/>
              <w:rPr>
                <w:rFonts w:ascii="宋体" w:eastAsia="宋体" w:hAnsi="宋体"/>
                <w:szCs w:val="21"/>
              </w:rPr>
            </w:pPr>
          </w:p>
        </w:tc>
        <w:tc>
          <w:tcPr>
            <w:tcW w:w="1010" w:type="dxa"/>
          </w:tcPr>
          <w:p w14:paraId="3E1C6881" w14:textId="77777777" w:rsidR="0030536D" w:rsidRDefault="0030536D">
            <w:pPr>
              <w:spacing w:line="360" w:lineRule="auto"/>
              <w:rPr>
                <w:rFonts w:ascii="宋体" w:eastAsia="宋体" w:hAnsi="宋体"/>
                <w:szCs w:val="21"/>
              </w:rPr>
            </w:pPr>
          </w:p>
        </w:tc>
        <w:tc>
          <w:tcPr>
            <w:tcW w:w="1010" w:type="dxa"/>
          </w:tcPr>
          <w:p w14:paraId="62E1DFEC" w14:textId="77777777" w:rsidR="0030536D" w:rsidRDefault="0030536D">
            <w:pPr>
              <w:spacing w:line="360" w:lineRule="auto"/>
              <w:rPr>
                <w:rFonts w:ascii="宋体" w:eastAsia="宋体" w:hAnsi="宋体"/>
                <w:szCs w:val="21"/>
              </w:rPr>
            </w:pPr>
          </w:p>
        </w:tc>
      </w:tr>
      <w:tr w:rsidR="0030536D" w14:paraId="0FA6538A" w14:textId="77777777">
        <w:trPr>
          <w:jc w:val="center"/>
        </w:trPr>
        <w:tc>
          <w:tcPr>
            <w:tcW w:w="891" w:type="dxa"/>
          </w:tcPr>
          <w:p w14:paraId="6D106570" w14:textId="77777777" w:rsidR="0030536D" w:rsidRDefault="0030536D">
            <w:pPr>
              <w:spacing w:line="360" w:lineRule="auto"/>
              <w:rPr>
                <w:rFonts w:ascii="宋体" w:eastAsia="宋体" w:hAnsi="宋体"/>
                <w:szCs w:val="21"/>
              </w:rPr>
            </w:pPr>
          </w:p>
        </w:tc>
        <w:tc>
          <w:tcPr>
            <w:tcW w:w="1155" w:type="dxa"/>
          </w:tcPr>
          <w:p w14:paraId="29106F7A" w14:textId="77777777" w:rsidR="0030536D" w:rsidRDefault="0030536D">
            <w:pPr>
              <w:spacing w:line="360" w:lineRule="auto"/>
              <w:rPr>
                <w:rFonts w:ascii="宋体" w:eastAsia="宋体" w:hAnsi="宋体"/>
                <w:szCs w:val="21"/>
              </w:rPr>
            </w:pPr>
          </w:p>
        </w:tc>
        <w:tc>
          <w:tcPr>
            <w:tcW w:w="1113" w:type="dxa"/>
          </w:tcPr>
          <w:p w14:paraId="76916379" w14:textId="77777777" w:rsidR="0030536D" w:rsidRDefault="0030536D">
            <w:pPr>
              <w:spacing w:line="360" w:lineRule="auto"/>
              <w:rPr>
                <w:rFonts w:ascii="宋体" w:eastAsia="宋体" w:hAnsi="宋体"/>
                <w:szCs w:val="21"/>
              </w:rPr>
            </w:pPr>
          </w:p>
        </w:tc>
        <w:tc>
          <w:tcPr>
            <w:tcW w:w="850" w:type="dxa"/>
          </w:tcPr>
          <w:p w14:paraId="42A21616" w14:textId="77777777" w:rsidR="0030536D" w:rsidRDefault="0030536D">
            <w:pPr>
              <w:spacing w:line="360" w:lineRule="auto"/>
              <w:rPr>
                <w:rFonts w:ascii="宋体" w:eastAsia="宋体" w:hAnsi="宋体"/>
                <w:szCs w:val="21"/>
              </w:rPr>
            </w:pPr>
          </w:p>
        </w:tc>
        <w:tc>
          <w:tcPr>
            <w:tcW w:w="1064" w:type="dxa"/>
          </w:tcPr>
          <w:p w14:paraId="5F363104" w14:textId="77777777" w:rsidR="0030536D" w:rsidRDefault="0030536D">
            <w:pPr>
              <w:spacing w:line="360" w:lineRule="auto"/>
              <w:rPr>
                <w:rFonts w:ascii="宋体" w:eastAsia="宋体" w:hAnsi="宋体"/>
                <w:szCs w:val="21"/>
              </w:rPr>
            </w:pPr>
          </w:p>
        </w:tc>
        <w:tc>
          <w:tcPr>
            <w:tcW w:w="1009" w:type="dxa"/>
          </w:tcPr>
          <w:p w14:paraId="3D035D4A" w14:textId="77777777" w:rsidR="0030536D" w:rsidRDefault="0030536D">
            <w:pPr>
              <w:spacing w:line="360" w:lineRule="auto"/>
              <w:rPr>
                <w:rFonts w:ascii="宋体" w:eastAsia="宋体" w:hAnsi="宋体"/>
                <w:szCs w:val="21"/>
              </w:rPr>
            </w:pPr>
          </w:p>
        </w:tc>
        <w:tc>
          <w:tcPr>
            <w:tcW w:w="1010" w:type="dxa"/>
          </w:tcPr>
          <w:p w14:paraId="451EBCDE" w14:textId="77777777" w:rsidR="0030536D" w:rsidRDefault="0030536D">
            <w:pPr>
              <w:spacing w:line="360" w:lineRule="auto"/>
              <w:rPr>
                <w:rFonts w:ascii="宋体" w:eastAsia="宋体" w:hAnsi="宋体"/>
                <w:szCs w:val="21"/>
              </w:rPr>
            </w:pPr>
          </w:p>
        </w:tc>
        <w:tc>
          <w:tcPr>
            <w:tcW w:w="1010" w:type="dxa"/>
          </w:tcPr>
          <w:p w14:paraId="47407A72" w14:textId="77777777" w:rsidR="0030536D" w:rsidRDefault="0030536D">
            <w:pPr>
              <w:spacing w:line="360" w:lineRule="auto"/>
              <w:rPr>
                <w:rFonts w:ascii="宋体" w:eastAsia="宋体" w:hAnsi="宋体"/>
                <w:szCs w:val="21"/>
              </w:rPr>
            </w:pPr>
          </w:p>
        </w:tc>
      </w:tr>
    </w:tbl>
    <w:p w14:paraId="7ADF8CBA" w14:textId="77777777" w:rsidR="0030536D" w:rsidRDefault="0030536D">
      <w:pPr>
        <w:spacing w:line="360" w:lineRule="auto"/>
        <w:rPr>
          <w:rFonts w:ascii="宋体" w:eastAsia="宋体" w:hAnsi="宋体"/>
          <w:szCs w:val="21"/>
        </w:rPr>
      </w:pPr>
    </w:p>
    <w:p w14:paraId="6D26B33A" w14:textId="77777777" w:rsidR="0030536D" w:rsidRDefault="00000000">
      <w:pPr>
        <w:pStyle w:val="ac"/>
        <w:spacing w:line="360" w:lineRule="auto"/>
        <w:ind w:firstLineChars="0" w:firstLine="0"/>
        <w:rPr>
          <w:rFonts w:ascii="宋体" w:eastAsia="宋体" w:hAnsi="宋体"/>
          <w:b/>
          <w:szCs w:val="21"/>
        </w:rPr>
      </w:pPr>
      <w:r>
        <w:rPr>
          <w:rFonts w:ascii="宋体" w:eastAsia="宋体" w:hAnsi="宋体" w:hint="eastAsia"/>
          <w:b/>
          <w:szCs w:val="21"/>
        </w:rPr>
        <w:t>六、我们给大客户提供什么？</w:t>
      </w:r>
    </w:p>
    <w:p w14:paraId="00B6BB6C"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这是</w:t>
      </w:r>
      <w:proofErr w:type="gramStart"/>
      <w:r>
        <w:rPr>
          <w:rFonts w:ascii="宋体" w:eastAsia="宋体" w:hAnsi="宋体" w:hint="eastAsia"/>
          <w:szCs w:val="21"/>
        </w:rPr>
        <w:t>很</w:t>
      </w:r>
      <w:proofErr w:type="gramEnd"/>
      <w:r>
        <w:rPr>
          <w:rFonts w:ascii="宋体" w:eastAsia="宋体" w:hAnsi="宋体" w:hint="eastAsia"/>
          <w:szCs w:val="21"/>
        </w:rPr>
        <w:t>关键的一点，要根据不同行业、不同产品进行区分，例如在办公设备公司我们将为大客户创造不同一般的价值和服务，包括：</w:t>
      </w:r>
    </w:p>
    <w:p w14:paraId="7D40E1BE" w14:textId="77777777" w:rsidR="0030536D" w:rsidRDefault="00000000">
      <w:pPr>
        <w:spacing w:line="360" w:lineRule="auto"/>
        <w:rPr>
          <w:rFonts w:ascii="宋体" w:eastAsia="宋体" w:hAnsi="宋体"/>
          <w:szCs w:val="21"/>
        </w:rPr>
      </w:pPr>
      <w:r>
        <w:rPr>
          <w:rFonts w:ascii="宋体" w:eastAsia="宋体" w:hAnsi="宋体" w:cs="MS Mincho" w:hint="eastAsia"/>
          <w:szCs w:val="21"/>
        </w:rPr>
        <w:t>（一）</w:t>
      </w:r>
      <w:r>
        <w:rPr>
          <w:rFonts w:ascii="宋体" w:eastAsia="宋体" w:hAnsi="宋体" w:hint="eastAsia"/>
          <w:szCs w:val="21"/>
        </w:rPr>
        <w:t>降低综合采购成本：降低劳动力成本、设备损耗、保养费用、库存利息、能源开</w:t>
      </w:r>
    </w:p>
    <w:p w14:paraId="3D21291D" w14:textId="77777777" w:rsidR="0030536D" w:rsidRDefault="00000000">
      <w:pPr>
        <w:spacing w:line="360" w:lineRule="auto"/>
        <w:rPr>
          <w:rFonts w:ascii="宋体" w:eastAsia="宋体" w:hAnsi="宋体"/>
          <w:szCs w:val="21"/>
        </w:rPr>
      </w:pPr>
      <w:r>
        <w:rPr>
          <w:rFonts w:ascii="宋体" w:eastAsia="宋体" w:hAnsi="宋体" w:hint="eastAsia"/>
          <w:szCs w:val="21"/>
        </w:rPr>
        <w:t>发等费用。</w:t>
      </w:r>
    </w:p>
    <w:p w14:paraId="3C3322EA" w14:textId="77777777" w:rsidR="0030536D" w:rsidRDefault="00000000">
      <w:pPr>
        <w:spacing w:line="360" w:lineRule="auto"/>
        <w:rPr>
          <w:rFonts w:ascii="宋体" w:eastAsia="宋体" w:hAnsi="宋体"/>
          <w:szCs w:val="21"/>
        </w:rPr>
      </w:pPr>
      <w:r>
        <w:rPr>
          <w:rFonts w:ascii="宋体" w:eastAsia="宋体" w:hAnsi="宋体" w:cs="MS Mincho" w:hint="eastAsia"/>
          <w:szCs w:val="21"/>
        </w:rPr>
        <w:t>（二）</w:t>
      </w:r>
      <w:r>
        <w:rPr>
          <w:rFonts w:ascii="宋体" w:eastAsia="宋体" w:hAnsi="宋体" w:hint="eastAsia"/>
          <w:szCs w:val="21"/>
        </w:rPr>
        <w:t>增加收益：提高销售量、加强生产线、提高利润率等。</w:t>
      </w:r>
    </w:p>
    <w:p w14:paraId="10CF3BA2" w14:textId="77777777" w:rsidR="0030536D" w:rsidRDefault="00000000">
      <w:pPr>
        <w:spacing w:line="360" w:lineRule="auto"/>
        <w:rPr>
          <w:rFonts w:ascii="宋体" w:eastAsia="宋体" w:hAnsi="宋体"/>
          <w:szCs w:val="21"/>
        </w:rPr>
      </w:pPr>
      <w:r>
        <w:rPr>
          <w:rFonts w:ascii="宋体" w:eastAsia="宋体" w:hAnsi="宋体" w:cs="MS Mincho" w:hint="eastAsia"/>
          <w:szCs w:val="21"/>
        </w:rPr>
        <w:t>（三）</w:t>
      </w:r>
      <w:r>
        <w:rPr>
          <w:rFonts w:ascii="宋体" w:eastAsia="宋体" w:hAnsi="宋体" w:hint="eastAsia"/>
          <w:szCs w:val="21"/>
        </w:rPr>
        <w:t>避免浪费：减少对新人员的需求、减少对新设备的需求和维修次数</w:t>
      </w:r>
    </w:p>
    <w:p w14:paraId="792F7A68" w14:textId="77777777" w:rsidR="0030536D" w:rsidRDefault="00000000">
      <w:pPr>
        <w:spacing w:line="360" w:lineRule="auto"/>
        <w:rPr>
          <w:rFonts w:ascii="宋体" w:eastAsia="宋体" w:hAnsi="宋体"/>
          <w:szCs w:val="21"/>
        </w:rPr>
      </w:pPr>
      <w:r>
        <w:rPr>
          <w:rFonts w:ascii="宋体" w:eastAsia="宋体" w:hAnsi="宋体" w:hint="eastAsia"/>
          <w:szCs w:val="21"/>
        </w:rPr>
        <w:t>（四）提高工作效益：简化采购流程、优化采购组织。</w:t>
      </w:r>
    </w:p>
    <w:p w14:paraId="2D77EFB4" w14:textId="77777777" w:rsidR="0030536D" w:rsidRDefault="00000000">
      <w:pPr>
        <w:spacing w:line="360" w:lineRule="auto"/>
        <w:rPr>
          <w:rFonts w:ascii="宋体" w:eastAsia="宋体" w:hAnsi="宋体"/>
          <w:szCs w:val="21"/>
        </w:rPr>
      </w:pPr>
      <w:r>
        <w:rPr>
          <w:rFonts w:ascii="宋体" w:eastAsia="宋体" w:hAnsi="宋体" w:cs="MS Mincho"/>
          <w:szCs w:val="21"/>
        </w:rPr>
        <w:t>（</w:t>
      </w:r>
      <w:r>
        <w:rPr>
          <w:rFonts w:ascii="宋体" w:eastAsia="宋体" w:hAnsi="宋体" w:cs="MS Mincho" w:hint="eastAsia"/>
          <w:szCs w:val="21"/>
        </w:rPr>
        <w:t>五）</w:t>
      </w:r>
      <w:r>
        <w:rPr>
          <w:rFonts w:ascii="宋体" w:eastAsia="宋体" w:hAnsi="宋体" w:hint="eastAsia"/>
          <w:szCs w:val="21"/>
        </w:rPr>
        <w:t>解决方案：真正为客户解决实际问题。</w:t>
      </w:r>
    </w:p>
    <w:p w14:paraId="6D33930C" w14:textId="77777777" w:rsidR="0030536D" w:rsidRDefault="00000000">
      <w:pPr>
        <w:spacing w:line="360" w:lineRule="auto"/>
        <w:rPr>
          <w:rFonts w:ascii="宋体" w:eastAsia="宋体" w:hAnsi="宋体"/>
          <w:szCs w:val="21"/>
        </w:rPr>
      </w:pPr>
      <w:r>
        <w:rPr>
          <w:rFonts w:ascii="宋体" w:eastAsia="宋体" w:hAnsi="宋体" w:hint="eastAsia"/>
          <w:szCs w:val="21"/>
        </w:rPr>
        <w:t>（六）无形价值：提高该公司的声益，加快决策过程。</w:t>
      </w:r>
    </w:p>
    <w:p w14:paraId="6E9D1836" w14:textId="77777777" w:rsidR="0030536D" w:rsidRDefault="0030536D">
      <w:pPr>
        <w:spacing w:line="360" w:lineRule="auto"/>
        <w:rPr>
          <w:rFonts w:ascii="楷体" w:eastAsia="楷体" w:hAnsi="楷体"/>
          <w:b/>
          <w:szCs w:val="21"/>
          <w:lang w:val="de-DE"/>
        </w:rPr>
      </w:pPr>
    </w:p>
    <w:p w14:paraId="1BB6BC57" w14:textId="77777777" w:rsidR="0030536D" w:rsidRDefault="00000000">
      <w:pPr>
        <w:spacing w:line="360" w:lineRule="auto"/>
        <w:rPr>
          <w:rFonts w:ascii="楷体" w:eastAsia="楷体" w:hAnsi="楷体"/>
          <w:b/>
          <w:szCs w:val="21"/>
          <w:lang w:val="de-DE"/>
        </w:rPr>
      </w:pPr>
      <w:r>
        <w:rPr>
          <w:rFonts w:ascii="楷体" w:eastAsia="楷体" w:hAnsi="楷体" w:hint="eastAsia"/>
          <w:b/>
          <w:szCs w:val="21"/>
          <w:lang w:val="de-DE"/>
        </w:rPr>
        <w:t>任务训练：</w:t>
      </w:r>
    </w:p>
    <w:p w14:paraId="4C641EA9" w14:textId="77777777" w:rsidR="0030536D" w:rsidRDefault="00000000">
      <w:pPr>
        <w:spacing w:line="360" w:lineRule="auto"/>
        <w:jc w:val="left"/>
        <w:rPr>
          <w:rFonts w:ascii="楷体" w:eastAsia="楷体" w:hAnsi="楷体"/>
          <w:b/>
          <w:szCs w:val="21"/>
          <w:lang w:val="de-DE"/>
        </w:rPr>
      </w:pPr>
      <w:r>
        <w:rPr>
          <w:rFonts w:ascii="楷体" w:eastAsia="楷体" w:hAnsi="楷体" w:hint="eastAsia"/>
          <w:b/>
          <w:szCs w:val="21"/>
          <w:lang w:val="de-DE"/>
        </w:rPr>
        <w:t>训练1：</w:t>
      </w:r>
    </w:p>
    <w:p w14:paraId="37F9170E" w14:textId="77777777" w:rsidR="0030536D" w:rsidRDefault="00000000">
      <w:pPr>
        <w:spacing w:line="360" w:lineRule="auto"/>
        <w:jc w:val="left"/>
        <w:rPr>
          <w:rFonts w:ascii="楷体" w:eastAsia="楷体" w:hAnsi="楷体"/>
          <w:b/>
          <w:szCs w:val="21"/>
        </w:rPr>
      </w:pPr>
      <w:r>
        <w:rPr>
          <w:rFonts w:ascii="楷体" w:eastAsia="楷体" w:hAnsi="楷体" w:hint="eastAsia"/>
          <w:b/>
          <w:szCs w:val="21"/>
        </w:rPr>
        <w:t>请根据以下案例回答问题。</w:t>
      </w:r>
    </w:p>
    <w:p w14:paraId="69F64FDF" w14:textId="77777777" w:rsidR="0030536D" w:rsidRDefault="00000000">
      <w:pPr>
        <w:spacing w:line="360" w:lineRule="auto"/>
        <w:ind w:firstLineChars="200" w:firstLine="422"/>
        <w:jc w:val="center"/>
        <w:rPr>
          <w:rFonts w:ascii="楷体" w:eastAsia="楷体" w:hAnsi="楷体" w:cs="Tahoma"/>
          <w:b/>
          <w:szCs w:val="21"/>
        </w:rPr>
      </w:pPr>
      <w:r>
        <w:rPr>
          <w:rFonts w:ascii="楷体" w:eastAsia="楷体" w:hAnsi="楷体" w:cs="Tahoma" w:hint="eastAsia"/>
          <w:b/>
          <w:szCs w:val="21"/>
        </w:rPr>
        <w:t>数码相机的销售策略</w:t>
      </w:r>
    </w:p>
    <w:p w14:paraId="29630B69" w14:textId="77777777" w:rsidR="0030536D" w:rsidRDefault="00000000">
      <w:pPr>
        <w:spacing w:line="360" w:lineRule="auto"/>
        <w:ind w:firstLineChars="200" w:firstLine="420"/>
        <w:rPr>
          <w:rFonts w:ascii="楷体" w:eastAsia="楷体" w:hAnsi="楷体" w:cs="Tahoma"/>
          <w:szCs w:val="21"/>
        </w:rPr>
      </w:pPr>
      <w:r>
        <w:rPr>
          <w:rFonts w:ascii="楷体" w:eastAsia="楷体" w:hAnsi="楷体" w:cs="Tahoma" w:hint="eastAsia"/>
          <w:szCs w:val="21"/>
        </w:rPr>
        <w:t>2013年我刚接手负责一家公司的数码相机事业部时，该公司的主要业务已转向数码冲印连锁业务上，我的主要任务就是“消化”公司大量库存的数码相机。经过研究我们决定，除了通过IT渠道销售外，还走高端礼品市场。市场的背景如下：</w:t>
      </w:r>
      <w:r>
        <w:rPr>
          <w:rFonts w:ascii="楷体" w:eastAsia="楷体" w:hAnsi="楷体" w:cs="Tahoma" w:hint="eastAsia"/>
          <w:szCs w:val="21"/>
        </w:rPr>
        <w:cr/>
        <w:t xml:space="preserve">    产品：数码相机</w:t>
      </w:r>
      <w:r>
        <w:rPr>
          <w:rFonts w:ascii="楷体" w:eastAsia="楷体" w:hAnsi="楷体" w:cs="Tahoma" w:hint="eastAsia"/>
          <w:szCs w:val="21"/>
        </w:rPr>
        <w:cr/>
        <w:t xml:space="preserve">    (1)地方品牌，由于公司的原因在IT渠道已经很难销售。</w:t>
      </w:r>
      <w:r>
        <w:rPr>
          <w:rFonts w:ascii="楷体" w:eastAsia="楷体" w:hAnsi="楷体" w:cs="Tahoma" w:hint="eastAsia"/>
          <w:szCs w:val="21"/>
        </w:rPr>
        <w:cr/>
      </w:r>
      <w:r>
        <w:rPr>
          <w:rFonts w:ascii="楷体" w:eastAsia="楷体" w:hAnsi="楷体" w:cs="Tahoma" w:hint="eastAsia"/>
          <w:szCs w:val="21"/>
        </w:rPr>
        <w:lastRenderedPageBreak/>
        <w:t xml:space="preserve">    (2)价格在1000～4000元之间。</w:t>
      </w:r>
      <w:r>
        <w:rPr>
          <w:rFonts w:ascii="楷体" w:eastAsia="楷体" w:hAnsi="楷体" w:cs="Tahoma" w:hint="eastAsia"/>
          <w:szCs w:val="21"/>
        </w:rPr>
        <w:cr/>
        <w:t xml:space="preserve">    (3)共有四款机型。</w:t>
      </w:r>
      <w:r>
        <w:rPr>
          <w:rFonts w:ascii="楷体" w:eastAsia="楷体" w:hAnsi="楷体" w:cs="Tahoma" w:hint="eastAsia"/>
          <w:szCs w:val="21"/>
        </w:rPr>
        <w:cr/>
        <w:t xml:space="preserve">    客户目标：需要送1000～4000元的高档礼品给大型企业集团及行政事业单位等</w:t>
      </w:r>
    </w:p>
    <w:p w14:paraId="57B9761D" w14:textId="77777777" w:rsidR="0030536D" w:rsidRDefault="00000000">
      <w:pPr>
        <w:spacing w:line="360" w:lineRule="auto"/>
        <w:ind w:firstLineChars="200" w:firstLine="420"/>
        <w:rPr>
          <w:rFonts w:ascii="楷体" w:eastAsia="楷体" w:hAnsi="楷体" w:cs="Tahoma"/>
          <w:szCs w:val="21"/>
        </w:rPr>
      </w:pPr>
      <w:r>
        <w:rPr>
          <w:rFonts w:ascii="楷体" w:eastAsia="楷体" w:hAnsi="楷体" w:cs="Tahoma" w:hint="eastAsia"/>
          <w:szCs w:val="21"/>
        </w:rPr>
        <w:t>市场策略：高端礼品市场</w:t>
      </w:r>
    </w:p>
    <w:p w14:paraId="00F50E81" w14:textId="77777777" w:rsidR="0030536D" w:rsidRDefault="00000000">
      <w:pPr>
        <w:spacing w:line="360" w:lineRule="auto"/>
        <w:ind w:firstLineChars="200" w:firstLine="420"/>
        <w:rPr>
          <w:rFonts w:ascii="楷体" w:eastAsia="楷体" w:hAnsi="楷体" w:cs="Tahoma"/>
          <w:szCs w:val="21"/>
        </w:rPr>
      </w:pPr>
      <w:r>
        <w:rPr>
          <w:rFonts w:ascii="楷体" w:eastAsia="楷体" w:hAnsi="楷体" w:cs="Tahoma" w:hint="eastAsia"/>
          <w:szCs w:val="21"/>
        </w:rPr>
        <w:t>时间：2013年8月－2014年3月</w:t>
      </w:r>
    </w:p>
    <w:p w14:paraId="543A27C7" w14:textId="77777777" w:rsidR="0030536D" w:rsidRDefault="00000000">
      <w:pPr>
        <w:spacing w:line="360" w:lineRule="auto"/>
        <w:ind w:firstLineChars="200" w:firstLine="420"/>
        <w:rPr>
          <w:rFonts w:ascii="楷体" w:eastAsia="楷体" w:hAnsi="楷体" w:cs="Tahoma"/>
          <w:szCs w:val="21"/>
        </w:rPr>
      </w:pPr>
      <w:r>
        <w:rPr>
          <w:rFonts w:ascii="楷体" w:eastAsia="楷体" w:hAnsi="楷体" w:cs="Tahoma" w:hint="eastAsia"/>
          <w:szCs w:val="21"/>
        </w:rPr>
        <w:t>销售目标：消化掉数码相机的全部库存</w:t>
      </w:r>
    </w:p>
    <w:p w14:paraId="5614F0FB" w14:textId="77777777" w:rsidR="0030536D" w:rsidRDefault="00000000">
      <w:pPr>
        <w:spacing w:line="360" w:lineRule="auto"/>
        <w:ind w:firstLineChars="200" w:firstLine="420"/>
        <w:rPr>
          <w:rFonts w:ascii="楷体" w:eastAsia="楷体" w:hAnsi="楷体" w:cs="Tahoma"/>
          <w:szCs w:val="21"/>
        </w:rPr>
      </w:pPr>
      <w:r>
        <w:rPr>
          <w:rFonts w:ascii="楷体" w:eastAsia="楷体" w:hAnsi="楷体" w:cs="Tahoma" w:hint="eastAsia"/>
          <w:szCs w:val="21"/>
        </w:rPr>
        <w:t>当时我的一个部下负责一个大型上市的通信公司，久攻不下，出于“1．教给他做；2做给他看；3．让他做给我看”的带人原则，我决定亲自出马。此客户的基本情况是：</w:t>
      </w:r>
    </w:p>
    <w:p w14:paraId="7C6DC3DE" w14:textId="77777777" w:rsidR="0030536D" w:rsidRDefault="00000000">
      <w:pPr>
        <w:spacing w:line="360" w:lineRule="auto"/>
        <w:ind w:firstLineChars="200" w:firstLine="420"/>
        <w:rPr>
          <w:rFonts w:ascii="楷体" w:eastAsia="楷体" w:hAnsi="楷体" w:cs="Tahoma"/>
          <w:szCs w:val="21"/>
        </w:rPr>
      </w:pPr>
      <w:r>
        <w:rPr>
          <w:rFonts w:ascii="楷体" w:eastAsia="楷体" w:hAnsi="楷体" w:cs="Tahoma" w:hint="eastAsia"/>
          <w:szCs w:val="21"/>
        </w:rPr>
        <w:t>（1）年销售额达30亿元的大型上市通信公司。</w:t>
      </w:r>
    </w:p>
    <w:p w14:paraId="1A001110" w14:textId="77777777" w:rsidR="0030536D" w:rsidRDefault="00000000">
      <w:pPr>
        <w:spacing w:line="360" w:lineRule="auto"/>
        <w:ind w:firstLineChars="200" w:firstLine="420"/>
        <w:rPr>
          <w:rFonts w:ascii="楷体" w:eastAsia="楷体" w:hAnsi="楷体" w:cs="Tahoma"/>
          <w:szCs w:val="21"/>
        </w:rPr>
      </w:pPr>
      <w:r>
        <w:rPr>
          <w:rFonts w:ascii="楷体" w:eastAsia="楷体" w:hAnsi="楷体" w:cs="Tahoma" w:hint="eastAsia"/>
          <w:szCs w:val="21"/>
        </w:rPr>
        <w:t>（2）该公司的客户是国内各地的电信、移动、联通、铁通、网通公司。</w:t>
      </w:r>
    </w:p>
    <w:p w14:paraId="0F9B5E91" w14:textId="77777777" w:rsidR="0030536D" w:rsidRDefault="00000000">
      <w:pPr>
        <w:spacing w:line="360" w:lineRule="auto"/>
        <w:ind w:firstLineChars="200" w:firstLine="420"/>
        <w:rPr>
          <w:rFonts w:ascii="楷体" w:eastAsia="楷体" w:hAnsi="楷体" w:cs="Tahoma"/>
          <w:szCs w:val="21"/>
        </w:rPr>
      </w:pPr>
      <w:r>
        <w:rPr>
          <w:rFonts w:ascii="楷体" w:eastAsia="楷体" w:hAnsi="楷体" w:cs="Tahoma" w:hint="eastAsia"/>
          <w:szCs w:val="21"/>
        </w:rPr>
        <w:t>（3）每年的礼品支出在3000万元左右，礼品价值从100～5000元不等。</w:t>
      </w:r>
    </w:p>
    <w:p w14:paraId="5687ACA7" w14:textId="77777777" w:rsidR="0030536D" w:rsidRDefault="00000000">
      <w:pPr>
        <w:spacing w:line="360" w:lineRule="auto"/>
        <w:ind w:firstLineChars="200" w:firstLine="420"/>
        <w:rPr>
          <w:rFonts w:ascii="楷体" w:eastAsia="楷体" w:hAnsi="楷体" w:cs="Tahoma"/>
          <w:szCs w:val="21"/>
        </w:rPr>
      </w:pPr>
      <w:r>
        <w:rPr>
          <w:rFonts w:ascii="楷体" w:eastAsia="楷体" w:hAnsi="楷体" w:cs="Tahoma" w:hint="eastAsia"/>
          <w:szCs w:val="21"/>
        </w:rPr>
        <w:t>接手此客户之后，我的销售攻关步聚如下：</w:t>
      </w:r>
    </w:p>
    <w:p w14:paraId="2DF7638D" w14:textId="77777777" w:rsidR="0030536D" w:rsidRDefault="00000000">
      <w:pPr>
        <w:spacing w:line="360" w:lineRule="auto"/>
        <w:ind w:firstLineChars="200" w:firstLine="422"/>
        <w:rPr>
          <w:rFonts w:ascii="楷体" w:eastAsia="楷体" w:hAnsi="楷体" w:cs="Tahoma"/>
          <w:szCs w:val="21"/>
        </w:rPr>
      </w:pPr>
      <w:r>
        <w:rPr>
          <w:rFonts w:ascii="楷体" w:eastAsia="楷体" w:hAnsi="楷体" w:cs="Tahoma" w:hint="eastAsia"/>
          <w:b/>
          <w:szCs w:val="21"/>
        </w:rPr>
        <w:t>一、原则：首先，我要了解情况，找到谁是关键人，谁是影响人，谁负责采购。</w:t>
      </w:r>
      <w:r>
        <w:rPr>
          <w:rFonts w:ascii="楷体" w:eastAsia="楷体" w:hAnsi="楷体" w:cs="Tahoma" w:hint="eastAsia"/>
          <w:szCs w:val="21"/>
        </w:rPr>
        <w:cr/>
        <w:t xml:space="preserve">    ·我首先利用我老板的资源，联系到客户的一位高层领导，请这位高层领导跟办公室李主任(她负责礼品的采购)打招呼。</w:t>
      </w:r>
      <w:r>
        <w:rPr>
          <w:rFonts w:ascii="楷体" w:eastAsia="楷体" w:hAnsi="楷体" w:cs="Tahoma" w:hint="eastAsia"/>
          <w:szCs w:val="21"/>
        </w:rPr>
        <w:cr/>
        <w:t xml:space="preserve">    ·我亲自上门拜访，了解情况。    </w:t>
      </w:r>
      <w:r>
        <w:rPr>
          <w:rFonts w:ascii="楷体" w:eastAsia="楷体" w:hAnsi="楷体" w:cs="Tahoma" w:hint="eastAsia"/>
          <w:szCs w:val="21"/>
        </w:rPr>
        <w:cr/>
        <w:t xml:space="preserve">    经过沟通之后，详细情况如下：李主任只根据送礼人的需要来负责采购，真正送什么礼品由各地23个办事处主任来决定，她只能起一个推荐作用。注：李主任办公室里有一个很大的礼品陈列柜，礼品从挂历、衬衣、刮胡刀到工艺品等达80余种之多。</w:t>
      </w:r>
      <w:r>
        <w:rPr>
          <w:rFonts w:ascii="楷体" w:eastAsia="楷体" w:hAnsi="楷体" w:cs="Tahoma" w:hint="eastAsia"/>
          <w:szCs w:val="21"/>
        </w:rPr>
        <w:cr/>
        <w:t xml:space="preserve">    ·直接竞争对手是佳能、力康等三家公司的产品。   </w:t>
      </w:r>
      <w:r>
        <w:rPr>
          <w:rFonts w:ascii="楷体" w:eastAsia="楷体" w:hAnsi="楷体" w:cs="Tahoma" w:hint="eastAsia"/>
          <w:szCs w:val="21"/>
        </w:rPr>
        <w:cr/>
        <w:t xml:space="preserve">    竞争对手的优势是：品牌知名度高，先入为主。</w:t>
      </w:r>
      <w:r>
        <w:rPr>
          <w:rFonts w:ascii="楷体" w:eastAsia="楷体" w:hAnsi="楷体" w:cs="Tahoma" w:hint="eastAsia"/>
          <w:szCs w:val="21"/>
        </w:rPr>
        <w:cr/>
        <w:t xml:space="preserve">    劣势是：价格高，推动力不大，所以售货不多。   </w:t>
      </w:r>
      <w:r>
        <w:rPr>
          <w:rFonts w:ascii="楷体" w:eastAsia="楷体" w:hAnsi="楷体" w:cs="Tahoma" w:hint="eastAsia"/>
          <w:szCs w:val="21"/>
        </w:rPr>
        <w:cr/>
        <w:t xml:space="preserve">    我公司的产品的优势是：价格低。    </w:t>
      </w:r>
      <w:r>
        <w:rPr>
          <w:rFonts w:ascii="楷体" w:eastAsia="楷体" w:hAnsi="楷体" w:cs="Tahoma" w:hint="eastAsia"/>
          <w:szCs w:val="21"/>
        </w:rPr>
        <w:cr/>
        <w:t xml:space="preserve">    劣势是：地方品牌，没有知名度(品牌对礼品的效应影响很大)。      </w:t>
      </w:r>
      <w:r>
        <w:rPr>
          <w:rFonts w:ascii="楷体" w:eastAsia="楷体" w:hAnsi="楷体" w:cs="Tahoma" w:hint="eastAsia"/>
          <w:szCs w:val="21"/>
        </w:rPr>
        <w:cr/>
        <w:t xml:space="preserve">    沟通的结论是：</w:t>
      </w:r>
    </w:p>
    <w:p w14:paraId="06B2ECBF" w14:textId="77777777" w:rsidR="0030536D" w:rsidRDefault="00000000">
      <w:pPr>
        <w:pStyle w:val="ac"/>
        <w:spacing w:line="360" w:lineRule="auto"/>
        <w:ind w:left="420" w:firstLineChars="0" w:firstLine="0"/>
        <w:rPr>
          <w:rFonts w:ascii="楷体" w:eastAsia="楷体" w:hAnsi="楷体" w:cs="Tahoma"/>
          <w:szCs w:val="21"/>
        </w:rPr>
      </w:pPr>
      <w:r>
        <w:rPr>
          <w:rFonts w:ascii="楷体" w:eastAsia="楷体" w:hAnsi="楷体" w:cs="Tahoma" w:hint="eastAsia"/>
          <w:szCs w:val="21"/>
        </w:rPr>
        <w:t>关键人：23个办事处主任</w:t>
      </w:r>
    </w:p>
    <w:p w14:paraId="19310AAB" w14:textId="77777777" w:rsidR="0030536D" w:rsidRDefault="00000000">
      <w:pPr>
        <w:pStyle w:val="ac"/>
        <w:spacing w:line="360" w:lineRule="auto"/>
        <w:ind w:left="420" w:firstLineChars="0" w:firstLine="0"/>
        <w:rPr>
          <w:rFonts w:ascii="楷体" w:eastAsia="楷体" w:hAnsi="楷体" w:cs="Tahoma"/>
          <w:szCs w:val="21"/>
        </w:rPr>
      </w:pPr>
      <w:r>
        <w:rPr>
          <w:rFonts w:ascii="楷体" w:eastAsia="楷体" w:hAnsi="楷体" w:cs="Tahoma" w:hint="eastAsia"/>
          <w:szCs w:val="21"/>
        </w:rPr>
        <w:t>影响人：该公司的高层领导</w:t>
      </w:r>
    </w:p>
    <w:p w14:paraId="09730D34" w14:textId="77777777" w:rsidR="0030536D" w:rsidRDefault="00000000">
      <w:pPr>
        <w:pStyle w:val="ac"/>
        <w:spacing w:line="360" w:lineRule="auto"/>
        <w:ind w:left="420" w:firstLineChars="0" w:firstLine="0"/>
        <w:rPr>
          <w:rFonts w:ascii="楷体" w:eastAsia="楷体" w:hAnsi="楷体" w:cs="Tahoma"/>
          <w:szCs w:val="21"/>
        </w:rPr>
      </w:pPr>
      <w:r>
        <w:rPr>
          <w:rFonts w:ascii="楷体" w:eastAsia="楷体" w:hAnsi="楷体" w:cs="Tahoma" w:hint="eastAsia"/>
          <w:szCs w:val="21"/>
        </w:rPr>
        <w:t>采购人：李主任</w:t>
      </w:r>
    </w:p>
    <w:p w14:paraId="1DCE3785" w14:textId="77777777" w:rsidR="0030536D" w:rsidRDefault="00000000">
      <w:pPr>
        <w:pStyle w:val="ac"/>
        <w:spacing w:line="360" w:lineRule="auto"/>
        <w:ind w:left="414" w:firstLineChars="0" w:firstLine="0"/>
        <w:rPr>
          <w:rFonts w:ascii="楷体" w:eastAsia="楷体" w:hAnsi="楷体" w:cs="Tahoma"/>
          <w:szCs w:val="21"/>
        </w:rPr>
      </w:pPr>
      <w:r>
        <w:rPr>
          <w:rFonts w:ascii="楷体" w:eastAsia="楷体" w:hAnsi="楷体" w:cs="Tahoma" w:hint="eastAsia"/>
          <w:szCs w:val="21"/>
        </w:rPr>
        <w:t>销售的难题是：关键人不是1个人而是23个办事处主任，且都驻外地，无法知道这些</w:t>
      </w:r>
    </w:p>
    <w:p w14:paraId="0B34A291" w14:textId="77777777" w:rsidR="0030536D" w:rsidRDefault="00000000">
      <w:pPr>
        <w:spacing w:line="360" w:lineRule="auto"/>
        <w:ind w:firstLineChars="200" w:firstLine="422"/>
        <w:rPr>
          <w:rFonts w:ascii="楷体" w:eastAsia="楷体" w:hAnsi="楷体" w:cs="Tahoma"/>
          <w:szCs w:val="21"/>
        </w:rPr>
      </w:pPr>
      <w:r>
        <w:rPr>
          <w:rFonts w:ascii="楷体" w:eastAsia="楷体" w:hAnsi="楷体" w:cs="Tahoma" w:hint="eastAsia"/>
          <w:b/>
          <w:szCs w:val="21"/>
        </w:rPr>
        <w:t xml:space="preserve">二．对关键人的销售战术 </w:t>
      </w:r>
      <w:r>
        <w:rPr>
          <w:rFonts w:ascii="楷体" w:eastAsia="楷体" w:hAnsi="楷体" w:cs="Tahoma" w:hint="eastAsia"/>
          <w:szCs w:val="21"/>
        </w:rPr>
        <w:t xml:space="preserve">   </w:t>
      </w:r>
      <w:r>
        <w:rPr>
          <w:rFonts w:ascii="楷体" w:eastAsia="楷体" w:hAnsi="楷体" w:cs="Tahoma" w:hint="eastAsia"/>
          <w:szCs w:val="21"/>
        </w:rPr>
        <w:cr/>
      </w:r>
      <w:r>
        <w:rPr>
          <w:rFonts w:ascii="楷体" w:eastAsia="楷体" w:hAnsi="楷体" w:cs="Tahoma" w:hint="eastAsia"/>
          <w:szCs w:val="21"/>
        </w:rPr>
        <w:lastRenderedPageBreak/>
        <w:t xml:space="preserve">    ·想办法找到23个办事处主任的名单及其联系方式。经过努力我无意中在该公司的网站上发现了23个办事处的联系电话和邮箱，然后就分别打电话找到这些主任．做了初步的沟通。</w:t>
      </w:r>
      <w:r>
        <w:rPr>
          <w:rFonts w:ascii="楷体" w:eastAsia="楷体" w:hAnsi="楷体" w:cs="Tahoma" w:hint="eastAsia"/>
          <w:szCs w:val="21"/>
        </w:rPr>
        <w:cr/>
        <w:t xml:space="preserve">    ·针对23个办事处主任做了一份《×××数码相机礼品方案建议书》．并发到各办事处</w:t>
      </w:r>
      <w:r>
        <w:rPr>
          <w:rFonts w:ascii="楷体" w:eastAsia="楷体" w:hAnsi="楷体" w:cs="Tahoma" w:hint="eastAsia"/>
          <w:szCs w:val="21"/>
        </w:rPr>
        <w:cr/>
        <w:t>主任的邮箱里。</w:t>
      </w:r>
    </w:p>
    <w:p w14:paraId="7D4D3F75" w14:textId="77777777" w:rsidR="0030536D" w:rsidRDefault="00000000">
      <w:pPr>
        <w:spacing w:line="360" w:lineRule="auto"/>
        <w:ind w:firstLineChars="200" w:firstLine="420"/>
        <w:rPr>
          <w:rFonts w:ascii="楷体" w:eastAsia="楷体" w:hAnsi="楷体" w:cs="Tahoma"/>
          <w:szCs w:val="21"/>
        </w:rPr>
      </w:pPr>
      <w:r>
        <w:rPr>
          <w:rFonts w:ascii="楷体" w:eastAsia="楷体" w:hAnsi="楷体" w:cs="Tahoma" w:hint="eastAsia"/>
          <w:szCs w:val="21"/>
        </w:rPr>
        <w:t>说明：此方案不超过1张A4纸，包括以下内容：</w:t>
      </w:r>
    </w:p>
    <w:p w14:paraId="178860D8" w14:textId="77777777" w:rsidR="0030536D" w:rsidRDefault="00000000">
      <w:pPr>
        <w:spacing w:line="360" w:lineRule="auto"/>
        <w:ind w:firstLineChars="200" w:firstLine="420"/>
        <w:rPr>
          <w:rFonts w:ascii="楷体" w:eastAsia="楷体" w:hAnsi="楷体" w:cs="Tahoma"/>
          <w:szCs w:val="21"/>
        </w:rPr>
      </w:pPr>
      <w:r>
        <w:rPr>
          <w:rFonts w:ascii="楷体" w:eastAsia="楷体" w:hAnsi="楷体" w:cs="Tahoma" w:hint="eastAsia"/>
          <w:szCs w:val="21"/>
        </w:rPr>
        <w:t>A．简要介绍我公司的产品；</w:t>
      </w:r>
    </w:p>
    <w:p w14:paraId="65F80353" w14:textId="77777777" w:rsidR="0030536D" w:rsidRDefault="00000000">
      <w:pPr>
        <w:spacing w:line="360" w:lineRule="auto"/>
        <w:ind w:firstLineChars="200" w:firstLine="420"/>
        <w:rPr>
          <w:rFonts w:ascii="楷体" w:eastAsia="楷体" w:hAnsi="楷体" w:cs="Tahoma"/>
          <w:szCs w:val="21"/>
        </w:rPr>
      </w:pPr>
      <w:r>
        <w:rPr>
          <w:rFonts w:ascii="楷体" w:eastAsia="楷体" w:hAnsi="楷体" w:cs="Tahoma" w:hint="eastAsia"/>
          <w:szCs w:val="21"/>
        </w:rPr>
        <w:t>B．我公司产品做礼品的三大优势；</w:t>
      </w:r>
    </w:p>
    <w:p w14:paraId="76A48494" w14:textId="77777777" w:rsidR="0030536D" w:rsidRDefault="00000000">
      <w:pPr>
        <w:spacing w:line="360" w:lineRule="auto"/>
        <w:ind w:firstLineChars="200" w:firstLine="420"/>
        <w:rPr>
          <w:rFonts w:ascii="楷体" w:eastAsia="楷体" w:hAnsi="楷体" w:cs="Tahoma"/>
          <w:szCs w:val="21"/>
        </w:rPr>
      </w:pPr>
      <w:r>
        <w:rPr>
          <w:rFonts w:ascii="楷体" w:eastAsia="楷体" w:hAnsi="楷体" w:cs="Tahoma" w:hint="eastAsia"/>
          <w:szCs w:val="21"/>
        </w:rPr>
        <w:t>C．我公司数码相机做礼品的成功案例；</w:t>
      </w:r>
    </w:p>
    <w:p w14:paraId="207F2485" w14:textId="77777777" w:rsidR="0030536D" w:rsidRDefault="00000000">
      <w:pPr>
        <w:spacing w:line="360" w:lineRule="auto"/>
        <w:ind w:firstLineChars="200" w:firstLine="420"/>
        <w:rPr>
          <w:rFonts w:ascii="楷体" w:eastAsia="楷体" w:hAnsi="楷体" w:cs="Tahoma"/>
          <w:szCs w:val="21"/>
        </w:rPr>
      </w:pPr>
      <w:r>
        <w:rPr>
          <w:rFonts w:ascii="楷体" w:eastAsia="楷体" w:hAnsi="楷体" w:cs="Tahoma" w:hint="eastAsia"/>
          <w:szCs w:val="21"/>
        </w:rPr>
        <w:t>D．数码相机的样品请到李主任处查看和咨询；</w:t>
      </w:r>
    </w:p>
    <w:p w14:paraId="48A8B471" w14:textId="77777777" w:rsidR="0030536D" w:rsidRDefault="00000000">
      <w:pPr>
        <w:spacing w:line="360" w:lineRule="auto"/>
        <w:ind w:firstLineChars="200" w:firstLine="420"/>
        <w:rPr>
          <w:rFonts w:ascii="楷体" w:eastAsia="楷体" w:hAnsi="楷体" w:cs="Tahoma"/>
          <w:szCs w:val="21"/>
        </w:rPr>
      </w:pPr>
      <w:r>
        <w:rPr>
          <w:rFonts w:ascii="楷体" w:eastAsia="楷体" w:hAnsi="楷体" w:cs="Tahoma" w:hint="eastAsia"/>
          <w:szCs w:val="21"/>
        </w:rPr>
        <w:t>E．我的联系方式和公司的网站</w:t>
      </w:r>
    </w:p>
    <w:p w14:paraId="0B1F40C0" w14:textId="77777777" w:rsidR="0030536D" w:rsidRDefault="00000000">
      <w:pPr>
        <w:spacing w:line="360" w:lineRule="auto"/>
        <w:ind w:firstLineChars="200" w:firstLine="420"/>
        <w:rPr>
          <w:rFonts w:ascii="楷体" w:eastAsia="楷体" w:hAnsi="楷体" w:cs="Tahoma"/>
          <w:szCs w:val="21"/>
        </w:rPr>
      </w:pPr>
      <w:r>
        <w:rPr>
          <w:rFonts w:ascii="楷体" w:eastAsia="楷体" w:hAnsi="楷体" w:cs="Tahoma" w:hint="eastAsia"/>
          <w:szCs w:val="21"/>
        </w:rPr>
        <w:t xml:space="preserve">此建议书最大的特点是简洁、重点突出、条理清楚。   </w:t>
      </w:r>
      <w:r>
        <w:rPr>
          <w:rFonts w:ascii="楷体" w:eastAsia="楷体" w:hAnsi="楷体" w:cs="Tahoma" w:hint="eastAsia"/>
          <w:szCs w:val="21"/>
        </w:rPr>
        <w:cr/>
        <w:t xml:space="preserve">    ·一个星期后，我又分别给23个办事处主任打了电话。目的：核实建议书是否收到； 加深印象；沟通推动销售。</w:t>
      </w:r>
      <w:r>
        <w:rPr>
          <w:rFonts w:ascii="楷体" w:eastAsia="楷体" w:hAnsi="楷体" w:cs="Tahoma" w:hint="eastAsia"/>
          <w:szCs w:val="21"/>
        </w:rPr>
        <w:cr/>
        <w:t xml:space="preserve">    ·借23个办事处主任回总部开会之机，与他们见面，并邀请他们到我公司参观。</w:t>
      </w:r>
      <w:r>
        <w:rPr>
          <w:rFonts w:ascii="楷体" w:eastAsia="楷体" w:hAnsi="楷体" w:cs="Tahoma" w:hint="eastAsia"/>
          <w:szCs w:val="21"/>
        </w:rPr>
        <w:cr/>
      </w:r>
      <w:r>
        <w:rPr>
          <w:rFonts w:ascii="楷体" w:eastAsia="楷体" w:hAnsi="楷体" w:cs="Tahoma" w:hint="eastAsia"/>
          <w:b/>
          <w:szCs w:val="21"/>
        </w:rPr>
        <w:t>三.</w:t>
      </w:r>
      <w:r>
        <w:rPr>
          <w:rFonts w:ascii="楷体" w:eastAsia="楷体" w:hAnsi="楷体" w:hint="eastAsia"/>
          <w:b/>
        </w:rPr>
        <w:t xml:space="preserve"> </w:t>
      </w:r>
      <w:r>
        <w:rPr>
          <w:rFonts w:ascii="楷体" w:eastAsia="楷体" w:hAnsi="楷体" w:cs="Tahoma" w:hint="eastAsia"/>
          <w:b/>
          <w:szCs w:val="21"/>
        </w:rPr>
        <w:t xml:space="preserve">对采购人的销售战术 </w:t>
      </w:r>
      <w:r>
        <w:rPr>
          <w:rFonts w:ascii="楷体" w:eastAsia="楷体" w:hAnsi="楷体" w:cs="Tahoma" w:hint="eastAsia"/>
          <w:szCs w:val="21"/>
        </w:rPr>
        <w:t xml:space="preserve"> </w:t>
      </w:r>
      <w:r>
        <w:rPr>
          <w:rFonts w:ascii="楷体" w:eastAsia="楷体" w:hAnsi="楷体" w:cs="Tahoma" w:hint="eastAsia"/>
          <w:szCs w:val="21"/>
        </w:rPr>
        <w:cr/>
        <w:t xml:space="preserve">    ·请李主任吃饭。  </w:t>
      </w:r>
      <w:r>
        <w:rPr>
          <w:rFonts w:ascii="楷体" w:eastAsia="楷体" w:hAnsi="楷体" w:cs="Tahoma" w:hint="eastAsia"/>
          <w:szCs w:val="21"/>
        </w:rPr>
        <w:cr/>
        <w:t xml:space="preserve">    ·把我公司的四款数码相机样机和资料送到李主任办公室的礼品陈列架上。  </w:t>
      </w:r>
      <w:r>
        <w:rPr>
          <w:rFonts w:ascii="楷体" w:eastAsia="楷体" w:hAnsi="楷体" w:cs="Tahoma" w:hint="eastAsia"/>
          <w:szCs w:val="21"/>
        </w:rPr>
        <w:cr/>
        <w:t xml:space="preserve">    ·用我公司的数码相机给李主任办公室的所有人员照了一批数码照片。制成个性化的台历、挂历和影集免费赠送。  </w:t>
      </w:r>
      <w:r>
        <w:rPr>
          <w:rFonts w:ascii="楷体" w:eastAsia="楷体" w:hAnsi="楷体" w:cs="Tahoma" w:hint="eastAsia"/>
          <w:szCs w:val="21"/>
        </w:rPr>
        <w:cr/>
      </w:r>
      <w:r>
        <w:rPr>
          <w:rFonts w:ascii="楷体" w:eastAsia="楷体" w:hAnsi="楷体" w:cs="Tahoma" w:hint="eastAsia"/>
          <w:b/>
          <w:szCs w:val="21"/>
        </w:rPr>
        <w:t>四、最后的战果是</w:t>
      </w:r>
      <w:r>
        <w:rPr>
          <w:rFonts w:ascii="楷体" w:eastAsia="楷体" w:hAnsi="楷体" w:cs="Tahoma" w:hint="eastAsia"/>
          <w:szCs w:val="21"/>
        </w:rPr>
        <w:cr/>
        <w:t xml:space="preserve">    ·从第2个月起，该公司每月有60台数码相机的订单。</w:t>
      </w:r>
    </w:p>
    <w:p w14:paraId="4903B63A" w14:textId="77777777" w:rsidR="0030536D" w:rsidRDefault="00000000">
      <w:pPr>
        <w:spacing w:line="360" w:lineRule="auto"/>
        <w:ind w:firstLineChars="200" w:firstLine="420"/>
        <w:rPr>
          <w:rFonts w:ascii="楷体" w:eastAsia="楷体" w:hAnsi="楷体" w:cs="Tahoma"/>
          <w:szCs w:val="21"/>
        </w:rPr>
      </w:pPr>
      <w:r>
        <w:rPr>
          <w:rFonts w:ascii="楷体" w:eastAsia="楷体" w:hAnsi="楷体" w:cs="Tahoma" w:hint="eastAsia"/>
          <w:szCs w:val="21"/>
        </w:rPr>
        <w:t>·通过此案例，这个部下在我的指导下随后又拿到国内一个著名的汽车公司的礼品单，一次性订购260台数码相机做礼品（全国汽车经销商大会赠送用）。</w:t>
      </w:r>
    </w:p>
    <w:p w14:paraId="2E72BCEB" w14:textId="77777777" w:rsidR="0030536D" w:rsidRDefault="00000000">
      <w:pPr>
        <w:spacing w:line="360" w:lineRule="auto"/>
        <w:ind w:firstLineChars="200" w:firstLine="420"/>
        <w:rPr>
          <w:rFonts w:ascii="楷体" w:eastAsia="楷体" w:hAnsi="楷体" w:cs="Tahoma"/>
          <w:szCs w:val="21"/>
        </w:rPr>
      </w:pPr>
      <w:r>
        <w:rPr>
          <w:rFonts w:ascii="楷体" w:eastAsia="楷体" w:hAnsi="楷体" w:cs="Tahoma" w:hint="eastAsia"/>
          <w:szCs w:val="21"/>
        </w:rPr>
        <w:t xml:space="preserve">·把此市场的模式和经验教给经销商，大多收获不小。  </w:t>
      </w:r>
    </w:p>
    <w:p w14:paraId="02C641CA" w14:textId="77777777" w:rsidR="0030536D" w:rsidRDefault="0030536D">
      <w:pPr>
        <w:spacing w:line="360" w:lineRule="auto"/>
        <w:ind w:firstLine="420"/>
        <w:rPr>
          <w:rFonts w:ascii="楷体" w:eastAsia="楷体" w:hAnsi="楷体" w:cs="Tahoma"/>
          <w:szCs w:val="21"/>
        </w:rPr>
      </w:pPr>
    </w:p>
    <w:p w14:paraId="0AD6A1A0" w14:textId="77777777" w:rsidR="0030536D" w:rsidRDefault="00000000">
      <w:pPr>
        <w:spacing w:line="360" w:lineRule="auto"/>
        <w:ind w:firstLineChars="200" w:firstLine="420"/>
        <w:rPr>
          <w:rFonts w:ascii="楷体" w:eastAsia="楷体" w:hAnsi="楷体"/>
          <w:b/>
          <w:szCs w:val="21"/>
        </w:rPr>
      </w:pPr>
      <w:r>
        <w:rPr>
          <w:rFonts w:ascii="楷体" w:eastAsia="楷体" w:hAnsi="楷体" w:cs="Tahoma" w:hint="eastAsia"/>
          <w:szCs w:val="21"/>
        </w:rPr>
        <w:t>请根据上述材料，试分析“我”针对大客户都做了哪些工作?</w:t>
      </w:r>
    </w:p>
    <w:p w14:paraId="6703364A" w14:textId="77777777" w:rsidR="0030536D" w:rsidRDefault="0030536D">
      <w:pPr>
        <w:spacing w:line="360" w:lineRule="auto"/>
        <w:ind w:firstLine="420"/>
        <w:rPr>
          <w:rFonts w:ascii="楷体" w:eastAsia="楷体" w:hAnsi="楷体" w:cs="Tahoma"/>
          <w:szCs w:val="21"/>
        </w:rPr>
      </w:pPr>
    </w:p>
    <w:p w14:paraId="0146AA71" w14:textId="77777777" w:rsidR="0030536D" w:rsidRDefault="00000000">
      <w:pPr>
        <w:spacing w:line="360" w:lineRule="auto"/>
        <w:jc w:val="left"/>
        <w:rPr>
          <w:rFonts w:ascii="楷体" w:eastAsia="楷体" w:hAnsi="楷体"/>
          <w:b/>
          <w:szCs w:val="21"/>
          <w:lang w:val="de-DE"/>
        </w:rPr>
      </w:pPr>
      <w:r>
        <w:rPr>
          <w:rFonts w:ascii="楷体" w:eastAsia="楷体" w:hAnsi="楷体" w:hint="eastAsia"/>
          <w:b/>
          <w:szCs w:val="21"/>
          <w:lang w:val="de-DE"/>
        </w:rPr>
        <w:t>训练2：</w:t>
      </w:r>
    </w:p>
    <w:p w14:paraId="0F055505" w14:textId="77777777" w:rsidR="0030536D" w:rsidRDefault="00000000">
      <w:pPr>
        <w:spacing w:line="360" w:lineRule="auto"/>
        <w:jc w:val="center"/>
        <w:rPr>
          <w:rFonts w:ascii="楷体" w:eastAsia="楷体" w:hAnsi="楷体"/>
          <w:b/>
          <w:bCs/>
          <w:szCs w:val="21"/>
          <w:lang w:val="de-DE"/>
        </w:rPr>
      </w:pPr>
      <w:r>
        <w:rPr>
          <w:rFonts w:ascii="楷体" w:eastAsia="楷体" w:hAnsi="楷体" w:hint="eastAsia"/>
          <w:b/>
          <w:bCs/>
          <w:szCs w:val="21"/>
        </w:rPr>
        <w:t>如何进行大客户资料管理</w:t>
      </w:r>
    </w:p>
    <w:p w14:paraId="5A9B5B7C" w14:textId="77777777" w:rsidR="0030536D" w:rsidRDefault="00000000">
      <w:pPr>
        <w:spacing w:line="360" w:lineRule="auto"/>
        <w:ind w:firstLine="420"/>
        <w:rPr>
          <w:rFonts w:ascii="楷体" w:eastAsia="楷体" w:hAnsi="楷体"/>
          <w:szCs w:val="21"/>
        </w:rPr>
      </w:pPr>
      <w:r>
        <w:rPr>
          <w:rFonts w:ascii="楷体" w:eastAsia="楷体" w:hAnsi="楷体" w:hint="eastAsia"/>
          <w:szCs w:val="21"/>
        </w:rPr>
        <w:lastRenderedPageBreak/>
        <w:t>请通过各种途径，调查了解汽车、保险行业是如何进行大客户资料管理的。要求学生4-5人为一组，利用课外时间进行调查，然后课堂讨论。</w:t>
      </w:r>
    </w:p>
    <w:p w14:paraId="15119202" w14:textId="77777777" w:rsidR="0030536D" w:rsidRDefault="0030536D">
      <w:pPr>
        <w:spacing w:line="360" w:lineRule="auto"/>
        <w:ind w:firstLine="420"/>
        <w:rPr>
          <w:rFonts w:ascii="宋体" w:eastAsia="宋体" w:hAnsi="宋体"/>
          <w:szCs w:val="21"/>
        </w:rPr>
      </w:pPr>
    </w:p>
    <w:p w14:paraId="5E1B0C60" w14:textId="77777777" w:rsidR="0030536D" w:rsidRDefault="0030536D">
      <w:pPr>
        <w:spacing w:line="360" w:lineRule="auto"/>
        <w:ind w:firstLine="420"/>
        <w:rPr>
          <w:rFonts w:ascii="宋体" w:eastAsia="宋体" w:hAnsi="宋体"/>
          <w:szCs w:val="21"/>
        </w:rPr>
      </w:pPr>
    </w:p>
    <w:p w14:paraId="4EB69AD0" w14:textId="77777777" w:rsidR="0030536D" w:rsidRDefault="00000000">
      <w:pPr>
        <w:spacing w:line="360" w:lineRule="auto"/>
        <w:jc w:val="center"/>
        <w:rPr>
          <w:rFonts w:ascii="宋体" w:eastAsia="宋体" w:hAnsi="宋体"/>
          <w:b/>
          <w:sz w:val="32"/>
          <w:szCs w:val="32"/>
        </w:rPr>
      </w:pPr>
      <w:r>
        <w:rPr>
          <w:rFonts w:ascii="宋体" w:eastAsia="宋体" w:hAnsi="宋体" w:hint="eastAsia"/>
          <w:b/>
          <w:sz w:val="32"/>
          <w:szCs w:val="32"/>
        </w:rPr>
        <w:t>任务3 制定大客户计划</w:t>
      </w:r>
    </w:p>
    <w:p w14:paraId="4E5DF288" w14:textId="77777777" w:rsidR="0030536D" w:rsidRDefault="0030536D">
      <w:pPr>
        <w:spacing w:line="360" w:lineRule="auto"/>
        <w:rPr>
          <w:rFonts w:ascii="宋体" w:eastAsia="宋体" w:hAnsi="宋体"/>
          <w:b/>
        </w:rPr>
      </w:pPr>
    </w:p>
    <w:p w14:paraId="052E2480" w14:textId="77777777" w:rsidR="0030536D" w:rsidRDefault="00000000">
      <w:pPr>
        <w:spacing w:line="360" w:lineRule="auto"/>
        <w:rPr>
          <w:rFonts w:ascii="宋体" w:eastAsia="宋体" w:hAnsi="宋体"/>
        </w:rPr>
      </w:pPr>
      <w:r>
        <w:rPr>
          <w:rFonts w:ascii="宋体" w:eastAsia="宋体" w:hAnsi="宋体" w:hint="eastAsia"/>
          <w:b/>
        </w:rPr>
        <w:t>学习目的：</w:t>
      </w:r>
    </w:p>
    <w:p w14:paraId="563AF4DA"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制定大客户计划是为了更好地为大客户服务，为企业创造利润。</w:t>
      </w:r>
    </w:p>
    <w:p w14:paraId="2ED02B6F" w14:textId="77777777" w:rsidR="0030536D" w:rsidRDefault="00000000">
      <w:pPr>
        <w:spacing w:line="360" w:lineRule="auto"/>
        <w:rPr>
          <w:rFonts w:ascii="宋体" w:eastAsia="宋体" w:hAnsi="宋体"/>
          <w:b/>
          <w:szCs w:val="21"/>
        </w:rPr>
      </w:pPr>
      <w:r>
        <w:rPr>
          <w:rFonts w:ascii="宋体" w:eastAsia="宋体" w:hAnsi="宋体" w:hint="eastAsia"/>
          <w:b/>
          <w:szCs w:val="21"/>
        </w:rPr>
        <w:t>学习要求：</w:t>
      </w:r>
    </w:p>
    <w:p w14:paraId="031F0BCF" w14:textId="77777777" w:rsidR="0030536D" w:rsidRDefault="00000000">
      <w:pPr>
        <w:spacing w:line="360" w:lineRule="auto"/>
        <w:ind w:firstLineChars="196" w:firstLine="412"/>
        <w:jc w:val="left"/>
        <w:rPr>
          <w:rFonts w:ascii="宋体" w:eastAsia="宋体" w:hAnsi="宋体"/>
          <w:szCs w:val="21"/>
        </w:rPr>
      </w:pPr>
      <w:r>
        <w:rPr>
          <w:rFonts w:ascii="宋体" w:eastAsia="宋体" w:hAnsi="宋体" w:hint="eastAsia"/>
          <w:szCs w:val="21"/>
        </w:rPr>
        <w:t>了解制定大客户计划的内容。</w:t>
      </w:r>
    </w:p>
    <w:p w14:paraId="5914A671" w14:textId="77777777" w:rsidR="0030536D" w:rsidRDefault="00000000">
      <w:pPr>
        <w:spacing w:line="360" w:lineRule="auto"/>
        <w:rPr>
          <w:rFonts w:ascii="楷体" w:eastAsia="楷体" w:hAnsi="楷体"/>
          <w:b/>
          <w:szCs w:val="21"/>
        </w:rPr>
      </w:pPr>
      <w:r>
        <w:rPr>
          <w:rFonts w:ascii="楷体" w:eastAsia="楷体" w:hAnsi="楷体" w:hint="eastAsia"/>
          <w:b/>
          <w:szCs w:val="21"/>
        </w:rPr>
        <w:t>案例引入：</w:t>
      </w:r>
    </w:p>
    <w:p w14:paraId="08421745" w14:textId="77777777" w:rsidR="0030536D" w:rsidRDefault="00000000">
      <w:pPr>
        <w:spacing w:line="360" w:lineRule="auto"/>
        <w:ind w:firstLine="420"/>
        <w:rPr>
          <w:rFonts w:ascii="楷体" w:eastAsia="楷体" w:hAnsi="楷体"/>
          <w:bCs/>
          <w:szCs w:val="21"/>
        </w:rPr>
      </w:pPr>
      <w:r>
        <w:rPr>
          <w:rFonts w:ascii="楷体" w:eastAsia="楷体" w:hAnsi="楷体"/>
          <w:bCs/>
          <w:szCs w:val="21"/>
        </w:rPr>
        <w:t>26</w:t>
      </w:r>
      <w:r>
        <w:rPr>
          <w:rFonts w:ascii="楷体" w:eastAsia="楷体" w:hAnsi="楷体" w:hint="eastAsia"/>
          <w:bCs/>
          <w:szCs w:val="21"/>
        </w:rPr>
        <w:t>岁的小何，第一次担任区域经理，就遭遇了一个非常头疼的问题：连续奋战两个多月，依然未能将自己的</w:t>
      </w:r>
      <w:r>
        <w:rPr>
          <w:rFonts w:ascii="楷体" w:eastAsia="楷体" w:hAnsi="楷体"/>
          <w:bCs/>
          <w:szCs w:val="21"/>
        </w:rPr>
        <w:t>M</w:t>
      </w:r>
      <w:r>
        <w:rPr>
          <w:rFonts w:ascii="楷体" w:eastAsia="楷体" w:hAnsi="楷体" w:hint="eastAsia"/>
          <w:bCs/>
          <w:szCs w:val="21"/>
        </w:rPr>
        <w:t>品牌冰箱，打进广州市场，这令一开始雄心勃勃，并在公司营销总监老魏面前立下了军令状的他，开始怀疑自己究竟有没有能力担任区域经理？尽管自己有三年的一线业务员经验，也以优异的成绩，获得过</w:t>
      </w:r>
      <w:r>
        <w:rPr>
          <w:rFonts w:ascii="楷体" w:eastAsia="楷体" w:hAnsi="楷体"/>
          <w:bCs/>
          <w:szCs w:val="21"/>
        </w:rPr>
        <w:t>M</w:t>
      </w:r>
      <w:r>
        <w:rPr>
          <w:rFonts w:ascii="楷体" w:eastAsia="楷体" w:hAnsi="楷体" w:hint="eastAsia"/>
          <w:bCs/>
          <w:szCs w:val="21"/>
        </w:rPr>
        <w:t>企业全国优秀业务员的荣誉，但眼下华南市场的僵局还是令他伤透脑筋。</w:t>
      </w:r>
    </w:p>
    <w:p w14:paraId="6A8370DB" w14:textId="77777777" w:rsidR="0030536D" w:rsidRDefault="00000000">
      <w:pPr>
        <w:spacing w:line="360" w:lineRule="auto"/>
        <w:rPr>
          <w:rFonts w:ascii="楷体" w:eastAsia="楷体" w:hAnsi="楷体"/>
          <w:szCs w:val="21"/>
        </w:rPr>
      </w:pPr>
      <w:r>
        <w:rPr>
          <w:rFonts w:ascii="楷体" w:eastAsia="楷体" w:hAnsi="楷体" w:hint="eastAsia"/>
          <w:bCs/>
          <w:szCs w:val="21"/>
        </w:rPr>
        <w:t xml:space="preserve">　　广州是众多冰箱品牌竞争最激烈的华南门户，目前已经聚集了以海尔、科龙、容声等一系列国产一线品牌和西门子、依莱克斯，松下等进口品牌的冰箱产品，同时以华凌、新飞、雪花等一些二线品牌也在这里占领了低端市场。当时整个广州，以</w:t>
      </w:r>
      <w:r>
        <w:rPr>
          <w:rFonts w:ascii="楷体" w:eastAsia="楷体" w:hAnsi="楷体"/>
          <w:bCs/>
          <w:szCs w:val="21"/>
        </w:rPr>
        <w:t>X</w:t>
      </w:r>
      <w:r>
        <w:rPr>
          <w:rFonts w:ascii="楷体" w:eastAsia="楷体" w:hAnsi="楷体" w:hint="eastAsia"/>
          <w:bCs/>
          <w:szCs w:val="21"/>
        </w:rPr>
        <w:t>公司为最大的电器经销机构，它的批发和销售网络能覆盖整个广州，乃至辐射半个华南地区的</w:t>
      </w:r>
      <w:proofErr w:type="gramStart"/>
      <w:r>
        <w:rPr>
          <w:rFonts w:ascii="楷体" w:eastAsia="楷体" w:hAnsi="楷体" w:hint="eastAsia"/>
          <w:bCs/>
          <w:szCs w:val="21"/>
        </w:rPr>
        <w:t>最</w:t>
      </w:r>
      <w:proofErr w:type="gramEnd"/>
      <w:r>
        <w:rPr>
          <w:rFonts w:ascii="楷体" w:eastAsia="楷体" w:hAnsi="楷体" w:hint="eastAsia"/>
          <w:bCs/>
          <w:szCs w:val="21"/>
        </w:rPr>
        <w:t>重点城市和区域，是电器厂家进入华南不得不与之合作的经销商大户。进驻广州以后，小何也带着一个业务员，亲自与</w:t>
      </w:r>
      <w:r>
        <w:rPr>
          <w:rFonts w:ascii="楷体" w:eastAsia="楷体" w:hAnsi="楷体"/>
          <w:bCs/>
          <w:szCs w:val="21"/>
        </w:rPr>
        <w:t>X</w:t>
      </w:r>
      <w:r>
        <w:rPr>
          <w:rFonts w:ascii="楷体" w:eastAsia="楷体" w:hAnsi="楷体" w:hint="eastAsia"/>
          <w:bCs/>
          <w:szCs w:val="21"/>
        </w:rPr>
        <w:t>公司接触，但由于</w:t>
      </w:r>
      <w:r>
        <w:rPr>
          <w:rFonts w:ascii="楷体" w:eastAsia="楷体" w:hAnsi="楷体"/>
          <w:bCs/>
          <w:szCs w:val="21"/>
        </w:rPr>
        <w:t>M</w:t>
      </w:r>
      <w:r>
        <w:rPr>
          <w:rFonts w:ascii="楷体" w:eastAsia="楷体" w:hAnsi="楷体" w:hint="eastAsia"/>
          <w:bCs/>
          <w:szCs w:val="21"/>
        </w:rPr>
        <w:t>品牌的知名度不高、市场上也没什么大的动作，产品没有什么独特的创新，加上其它原因，虽然经过了差不多五轮的洽谈，但对方依然没有一点愿意合作的迹象。</w:t>
      </w:r>
      <w:r>
        <w:rPr>
          <w:rFonts w:ascii="楷体" w:eastAsia="楷体" w:hAnsi="楷体"/>
          <w:szCs w:val="21"/>
        </w:rPr>
        <w:t xml:space="preserve"> </w:t>
      </w:r>
    </w:p>
    <w:p w14:paraId="4F8D63A4" w14:textId="77777777" w:rsidR="0030536D" w:rsidRDefault="00000000">
      <w:pPr>
        <w:spacing w:line="360" w:lineRule="auto"/>
        <w:ind w:firstLineChars="200" w:firstLine="420"/>
        <w:rPr>
          <w:rFonts w:ascii="楷体" w:eastAsia="楷体" w:hAnsi="楷体"/>
          <w:bCs/>
          <w:szCs w:val="21"/>
        </w:rPr>
      </w:pPr>
      <w:r>
        <w:rPr>
          <w:rFonts w:ascii="楷体" w:eastAsia="楷体" w:hAnsi="楷体" w:hint="eastAsia"/>
          <w:bCs/>
          <w:szCs w:val="21"/>
        </w:rPr>
        <w:t>小何意气消沉地回到自己的办事处，内心充满了忧郁，来这里已经两个多月了，除了广州边缘的几个小城市，签了几个小合同，但对如此重要的广州，却依然难以突破，公司总部也多次电话催促：务必于本月内拿下广州！这让他这个区域经理如何能安定下来。</w:t>
      </w:r>
    </w:p>
    <w:p w14:paraId="7E345B7F" w14:textId="77777777" w:rsidR="0030536D" w:rsidRDefault="00000000">
      <w:pPr>
        <w:spacing w:line="360" w:lineRule="auto"/>
        <w:ind w:firstLine="420"/>
        <w:rPr>
          <w:rFonts w:ascii="楷体" w:eastAsia="楷体" w:hAnsi="楷体"/>
          <w:bCs/>
          <w:szCs w:val="21"/>
        </w:rPr>
      </w:pPr>
      <w:r>
        <w:rPr>
          <w:rFonts w:ascii="楷体" w:eastAsia="楷体" w:hAnsi="楷体" w:hint="eastAsia"/>
          <w:bCs/>
          <w:szCs w:val="21"/>
        </w:rPr>
        <w:t>吃过晚饭，同事们外出逛街去了，他一个人坐在宿舍里，开始回忆自己与客户接触的全过程，尽管他觉得，这其中可能存在自身的问题，但最终他依然百思不得其解。</w:t>
      </w:r>
    </w:p>
    <w:p w14:paraId="39A71DEF" w14:textId="77777777" w:rsidR="0030536D" w:rsidRDefault="00000000">
      <w:pPr>
        <w:spacing w:line="360" w:lineRule="auto"/>
        <w:rPr>
          <w:rFonts w:ascii="楷体" w:eastAsia="楷体" w:hAnsi="楷体"/>
          <w:bCs/>
          <w:szCs w:val="21"/>
        </w:rPr>
      </w:pPr>
      <w:r>
        <w:rPr>
          <w:rFonts w:ascii="楷体" w:eastAsia="楷体" w:hAnsi="楷体" w:hint="eastAsia"/>
          <w:bCs/>
          <w:szCs w:val="21"/>
        </w:rPr>
        <w:lastRenderedPageBreak/>
        <w:t xml:space="preserve">　　根据小何的经验判断，客户拒绝产品一般存在以下几个理由：一是品牌缺乏知名度、二是质量无法保证、三是利润空间狭小、四是公司的销售支持</w:t>
      </w:r>
      <w:r>
        <w:rPr>
          <w:rFonts w:ascii="楷体" w:eastAsia="楷体" w:hAnsi="楷体"/>
          <w:bCs/>
          <w:szCs w:val="21"/>
        </w:rPr>
        <w:t>……</w:t>
      </w:r>
      <w:r>
        <w:rPr>
          <w:rFonts w:ascii="楷体" w:eastAsia="楷体" w:hAnsi="楷体" w:hint="eastAsia"/>
          <w:bCs/>
          <w:szCs w:val="21"/>
        </w:rPr>
        <w:t xml:space="preserve">小何一个个对照，发现广州问题主要关键点在第一和第二个。品牌缺乏知名度，客户和消费者当然对其产品的质量也难以信任。品牌知名度，现在小何他一时解决不了，产品质量问题，他可以想办法。于是，他决定就从这里下手。 </w:t>
      </w:r>
    </w:p>
    <w:p w14:paraId="5B342AF8" w14:textId="77777777" w:rsidR="0030536D" w:rsidRDefault="00000000">
      <w:pPr>
        <w:spacing w:line="360" w:lineRule="auto"/>
        <w:ind w:firstLineChars="200" w:firstLine="420"/>
        <w:rPr>
          <w:rFonts w:ascii="楷体" w:eastAsia="楷体" w:hAnsi="楷体"/>
          <w:bCs/>
          <w:szCs w:val="21"/>
        </w:rPr>
      </w:pPr>
      <w:r>
        <w:rPr>
          <w:rFonts w:ascii="楷体" w:eastAsia="楷体" w:hAnsi="楷体" w:hint="eastAsia"/>
          <w:bCs/>
          <w:szCs w:val="21"/>
        </w:rPr>
        <w:t>第二天，他带领其他三个业务员，一起去仓库，搬出了四台规格不一的冰箱，然后，每个人从头到脚，由外而内的进行一项项检查，同时将检查出来的数据与海尔、西门子等著名品牌进行比较，发现除了诸如节能、省电、保鲜、电子温控等概念相同之外，</w:t>
      </w:r>
      <w:r>
        <w:rPr>
          <w:rFonts w:ascii="楷体" w:eastAsia="楷体" w:hAnsi="楷体"/>
          <w:bCs/>
          <w:szCs w:val="21"/>
        </w:rPr>
        <w:t>M</w:t>
      </w:r>
      <w:r>
        <w:rPr>
          <w:rFonts w:ascii="楷体" w:eastAsia="楷体" w:hAnsi="楷体" w:hint="eastAsia"/>
          <w:bCs/>
          <w:szCs w:val="21"/>
        </w:rPr>
        <w:t>冰箱无论在外观、压缩机运转声音大小，还是冷冻和冷藏室的设计，都与强势品牌存在一定的差距，小何差点泄气了！但在测试冰箱门的时候，一个细微的发现，引起了小何的注意，为了再次证实他的发现，他连续测试了</w:t>
      </w:r>
      <w:r>
        <w:rPr>
          <w:rFonts w:ascii="楷体" w:eastAsia="楷体" w:hAnsi="楷体"/>
          <w:bCs/>
          <w:szCs w:val="21"/>
        </w:rPr>
        <w:t>10</w:t>
      </w:r>
      <w:r>
        <w:rPr>
          <w:rFonts w:ascii="楷体" w:eastAsia="楷体" w:hAnsi="楷体" w:hint="eastAsia"/>
          <w:bCs/>
          <w:szCs w:val="21"/>
        </w:rPr>
        <w:t>台自己的冰箱，同时又专门去商场，乘促销员不注意的时候，自己偷偷对海尔、科龙、容声和西门子、依莱克斯，松下等品牌的冰箱进行测试，测试结果令小何自己也是感到非常的震惊和不可思议！</w:t>
      </w:r>
    </w:p>
    <w:p w14:paraId="7B61616E" w14:textId="77777777" w:rsidR="0030536D" w:rsidRDefault="00000000">
      <w:pPr>
        <w:spacing w:line="360" w:lineRule="auto"/>
        <w:rPr>
          <w:rFonts w:ascii="楷体" w:eastAsia="楷体" w:hAnsi="楷体"/>
          <w:szCs w:val="21"/>
        </w:rPr>
      </w:pPr>
      <w:r>
        <w:rPr>
          <w:rFonts w:ascii="楷体" w:eastAsia="楷体" w:hAnsi="楷体" w:hint="eastAsia"/>
          <w:bCs/>
          <w:szCs w:val="21"/>
        </w:rPr>
        <w:t xml:space="preserve">　　三天以后，小何调整好心态，并经过周密安排，信心十足地再次叩响了客户办公室的大门，该公司总经理王女士正在接待其他客户，小何只能在一边默默的等待</w:t>
      </w:r>
      <w:r>
        <w:rPr>
          <w:rFonts w:ascii="楷体" w:eastAsia="楷体" w:hAnsi="楷体"/>
          <w:bCs/>
          <w:szCs w:val="21"/>
        </w:rPr>
        <w:t>……</w:t>
      </w:r>
      <w:r>
        <w:rPr>
          <w:rFonts w:ascii="楷体" w:eastAsia="楷体" w:hAnsi="楷体" w:hint="eastAsia"/>
          <w:bCs/>
          <w:szCs w:val="21"/>
        </w:rPr>
        <w:t>一个小时以后，那个业务代表才走，小何立刻起身微笑着跟王总打招呼，但王总一见是小何就没声好气地说，我说过不想进你们的货！说实话，即便进了也很难卖。对不起，我很忙，我想我们没有再谈的必要了</w:t>
      </w:r>
      <w:r>
        <w:rPr>
          <w:rFonts w:ascii="楷体" w:eastAsia="楷体" w:hAnsi="楷体"/>
          <w:bCs/>
          <w:szCs w:val="21"/>
        </w:rPr>
        <w:t>……</w:t>
      </w:r>
      <w:r>
        <w:rPr>
          <w:rFonts w:ascii="楷体" w:eastAsia="楷体" w:hAnsi="楷体" w:hint="eastAsia"/>
          <w:bCs/>
          <w:szCs w:val="21"/>
        </w:rPr>
        <w:t>小何早有心理准备，只见他不慌不忙，依然平静地对着她微笑，等她说完，小何才温和地对她说，王总，今天我只想耽误你几分钟时间，说完我就走！</w:t>
      </w:r>
    </w:p>
    <w:p w14:paraId="61E3A408" w14:textId="77777777" w:rsidR="0030536D" w:rsidRDefault="00000000">
      <w:pPr>
        <w:spacing w:line="360" w:lineRule="auto"/>
        <w:ind w:firstLineChars="200" w:firstLine="420"/>
        <w:rPr>
          <w:rFonts w:ascii="楷体" w:eastAsia="楷体" w:hAnsi="楷体"/>
          <w:bCs/>
          <w:szCs w:val="21"/>
        </w:rPr>
      </w:pPr>
      <w:r>
        <w:rPr>
          <w:rFonts w:ascii="楷体" w:eastAsia="楷体" w:hAnsi="楷体" w:hint="eastAsia"/>
          <w:bCs/>
          <w:szCs w:val="21"/>
        </w:rPr>
        <w:t>好，那你快说，我真的有很多事要处理，王女士说完，示意小何在左边的椅子上坐下。</w:t>
      </w:r>
      <w:r>
        <w:rPr>
          <w:rFonts w:ascii="楷体" w:eastAsia="楷体" w:hAnsi="楷体" w:hint="eastAsia"/>
          <w:bCs/>
          <w:szCs w:val="21"/>
        </w:rPr>
        <w:br/>
        <w:t xml:space="preserve">　　王总，小何微笑着对她说，其实，您对我们产品的销售利润是满意的，你最担心的其实是我们产品的质量问题，因为广东地区的消费者对我们品牌缺乏了解，公司在传播上也没有加大投入，因而在具体的产品销售上会有些障碍，而贵公司属下的商场都是广州市内人气最旺也是最著名的商场，如果进了滞销品，会给你们的经营带来影响，我说的对吗？</w:t>
      </w:r>
    </w:p>
    <w:p w14:paraId="7518B679" w14:textId="77777777" w:rsidR="0030536D" w:rsidRDefault="00000000">
      <w:pPr>
        <w:spacing w:line="360" w:lineRule="auto"/>
        <w:ind w:firstLine="420"/>
        <w:rPr>
          <w:rFonts w:ascii="楷体" w:eastAsia="楷体" w:hAnsi="楷体"/>
          <w:bCs/>
          <w:szCs w:val="21"/>
        </w:rPr>
      </w:pPr>
      <w:r>
        <w:rPr>
          <w:rFonts w:ascii="楷体" w:eastAsia="楷体" w:hAnsi="楷体" w:hint="eastAsia"/>
          <w:bCs/>
          <w:szCs w:val="21"/>
        </w:rPr>
        <w:t>对呀！谢谢你能体谅！王女士颇感意外的说。</w:t>
      </w:r>
    </w:p>
    <w:p w14:paraId="501D2B8E" w14:textId="77777777" w:rsidR="0030536D" w:rsidRDefault="00000000">
      <w:pPr>
        <w:spacing w:line="360" w:lineRule="auto"/>
        <w:ind w:firstLine="420"/>
        <w:rPr>
          <w:rFonts w:ascii="楷体" w:eastAsia="楷体" w:hAnsi="楷体"/>
          <w:bCs/>
          <w:szCs w:val="21"/>
        </w:rPr>
      </w:pPr>
      <w:r>
        <w:rPr>
          <w:rFonts w:ascii="楷体" w:eastAsia="楷体" w:hAnsi="楷体" w:hint="eastAsia"/>
          <w:bCs/>
          <w:szCs w:val="21"/>
        </w:rPr>
        <w:t>那好，现在我非常自信地告诉您王总，我们</w:t>
      </w:r>
      <w:r>
        <w:rPr>
          <w:rFonts w:ascii="楷体" w:eastAsia="楷体" w:hAnsi="楷体"/>
          <w:bCs/>
          <w:szCs w:val="21"/>
        </w:rPr>
        <w:t>M</w:t>
      </w:r>
      <w:r>
        <w:rPr>
          <w:rFonts w:ascii="楷体" w:eastAsia="楷体" w:hAnsi="楷体" w:hint="eastAsia"/>
          <w:bCs/>
          <w:szCs w:val="21"/>
        </w:rPr>
        <w:t>品牌的冰箱，比你现在商场里销售的任何</w:t>
      </w:r>
      <w:proofErr w:type="gramStart"/>
      <w:r>
        <w:rPr>
          <w:rFonts w:ascii="楷体" w:eastAsia="楷体" w:hAnsi="楷体" w:hint="eastAsia"/>
          <w:bCs/>
          <w:szCs w:val="21"/>
        </w:rPr>
        <w:t>品牌冰箱</w:t>
      </w:r>
      <w:proofErr w:type="gramEnd"/>
      <w:r>
        <w:rPr>
          <w:rFonts w:ascii="楷体" w:eastAsia="楷体" w:hAnsi="楷体" w:hint="eastAsia"/>
          <w:bCs/>
          <w:szCs w:val="21"/>
        </w:rPr>
        <w:t>的质量都要好！</w:t>
      </w:r>
    </w:p>
    <w:p w14:paraId="0A1CBA22" w14:textId="77777777" w:rsidR="0030536D" w:rsidRDefault="00000000">
      <w:pPr>
        <w:spacing w:line="360" w:lineRule="auto"/>
        <w:ind w:firstLine="420"/>
        <w:rPr>
          <w:rFonts w:ascii="楷体" w:eastAsia="楷体" w:hAnsi="楷体"/>
          <w:bCs/>
          <w:szCs w:val="21"/>
        </w:rPr>
      </w:pPr>
      <w:r>
        <w:rPr>
          <w:rFonts w:ascii="楷体" w:eastAsia="楷体" w:hAnsi="楷体" w:hint="eastAsia"/>
          <w:bCs/>
          <w:szCs w:val="21"/>
        </w:rPr>
        <w:t>不会吧？你也太自负了，你敢说你的冰箱比西门子、依莱克斯的质量要好？王女士明显对小何的过分自信产生了怀疑！</w:t>
      </w:r>
    </w:p>
    <w:p w14:paraId="0B1D7223" w14:textId="77777777" w:rsidR="0030536D" w:rsidRDefault="00000000">
      <w:pPr>
        <w:spacing w:line="360" w:lineRule="auto"/>
        <w:rPr>
          <w:rFonts w:ascii="楷体" w:eastAsia="楷体" w:hAnsi="楷体"/>
          <w:szCs w:val="21"/>
        </w:rPr>
      </w:pPr>
      <w:r>
        <w:rPr>
          <w:rFonts w:ascii="楷体" w:eastAsia="楷体" w:hAnsi="楷体" w:hint="eastAsia"/>
          <w:bCs/>
          <w:szCs w:val="21"/>
        </w:rPr>
        <w:t xml:space="preserve">　　对！小何理直气壮地说，王总如果不信，我可以当场做实验给您看，如果我输了，我从</w:t>
      </w:r>
      <w:r>
        <w:rPr>
          <w:rFonts w:ascii="楷体" w:eastAsia="楷体" w:hAnsi="楷体" w:hint="eastAsia"/>
          <w:bCs/>
          <w:szCs w:val="21"/>
        </w:rPr>
        <w:lastRenderedPageBreak/>
        <w:t>今以后绝不再踏进贵公司一步，如果我赢了，我就只有一个要求：跟我们合作，进我们的货！</w:t>
      </w:r>
      <w:r>
        <w:rPr>
          <w:rFonts w:ascii="楷体" w:eastAsia="楷体" w:hAnsi="楷体"/>
          <w:szCs w:val="21"/>
        </w:rPr>
        <w:t xml:space="preserve"> </w:t>
      </w:r>
    </w:p>
    <w:p w14:paraId="03B05CA5" w14:textId="77777777" w:rsidR="0030536D" w:rsidRDefault="00000000">
      <w:pPr>
        <w:spacing w:line="360" w:lineRule="auto"/>
        <w:ind w:firstLineChars="200" w:firstLine="420"/>
        <w:rPr>
          <w:rFonts w:ascii="楷体" w:eastAsia="楷体" w:hAnsi="楷体"/>
          <w:bCs/>
          <w:szCs w:val="21"/>
        </w:rPr>
      </w:pPr>
      <w:r>
        <w:rPr>
          <w:rFonts w:ascii="楷体" w:eastAsia="楷体" w:hAnsi="楷体" w:hint="eastAsia"/>
          <w:bCs/>
          <w:szCs w:val="21"/>
        </w:rPr>
        <w:t>好！一言为定！我倒想看看，你们的冰箱究竟好在哪里！</w:t>
      </w:r>
    </w:p>
    <w:p w14:paraId="1FDED4B3" w14:textId="77777777" w:rsidR="0030536D" w:rsidRDefault="00000000">
      <w:pPr>
        <w:spacing w:line="360" w:lineRule="auto"/>
        <w:ind w:firstLine="420"/>
        <w:rPr>
          <w:rFonts w:ascii="楷体" w:eastAsia="楷体" w:hAnsi="楷体"/>
          <w:bCs/>
          <w:szCs w:val="21"/>
        </w:rPr>
      </w:pPr>
      <w:proofErr w:type="gramStart"/>
      <w:r>
        <w:rPr>
          <w:rFonts w:ascii="楷体" w:eastAsia="楷体" w:hAnsi="楷体" w:hint="eastAsia"/>
          <w:bCs/>
          <w:szCs w:val="21"/>
        </w:rPr>
        <w:t>小何见场内</w:t>
      </w:r>
      <w:proofErr w:type="gramEnd"/>
      <w:r>
        <w:rPr>
          <w:rFonts w:ascii="楷体" w:eastAsia="楷体" w:hAnsi="楷体" w:hint="eastAsia"/>
          <w:bCs/>
          <w:szCs w:val="21"/>
        </w:rPr>
        <w:t>气氛已经到了他预期的效果，便将王总和其他几位经理一起带到了公司楼下，这时，司机和其他几个业务员，已经根据他事先的安排，运了</w:t>
      </w:r>
      <w:r>
        <w:rPr>
          <w:rFonts w:ascii="楷体" w:eastAsia="楷体" w:hAnsi="楷体"/>
          <w:bCs/>
          <w:szCs w:val="21"/>
        </w:rPr>
        <w:t>10</w:t>
      </w:r>
      <w:r>
        <w:rPr>
          <w:rFonts w:ascii="楷体" w:eastAsia="楷体" w:hAnsi="楷体" w:hint="eastAsia"/>
          <w:bCs/>
          <w:szCs w:val="21"/>
        </w:rPr>
        <w:t>台</w:t>
      </w:r>
      <w:r>
        <w:rPr>
          <w:rFonts w:ascii="楷体" w:eastAsia="楷体" w:hAnsi="楷体"/>
          <w:bCs/>
          <w:szCs w:val="21"/>
        </w:rPr>
        <w:t>M</w:t>
      </w:r>
      <w:r>
        <w:rPr>
          <w:rFonts w:ascii="楷体" w:eastAsia="楷体" w:hAnsi="楷体" w:hint="eastAsia"/>
          <w:bCs/>
          <w:szCs w:val="21"/>
        </w:rPr>
        <w:t>冰箱在这里，并将冰箱整齐地排列在街沿。</w:t>
      </w:r>
    </w:p>
    <w:p w14:paraId="429297B1" w14:textId="77777777" w:rsidR="0030536D" w:rsidRDefault="00000000">
      <w:pPr>
        <w:spacing w:line="360" w:lineRule="auto"/>
        <w:ind w:firstLine="420"/>
        <w:rPr>
          <w:rFonts w:ascii="楷体" w:eastAsia="楷体" w:hAnsi="楷体"/>
          <w:bCs/>
          <w:szCs w:val="21"/>
        </w:rPr>
      </w:pPr>
      <w:r>
        <w:rPr>
          <w:rFonts w:ascii="楷体" w:eastAsia="楷体" w:hAnsi="楷体" w:hint="eastAsia"/>
          <w:bCs/>
          <w:szCs w:val="21"/>
        </w:rPr>
        <w:t>谢谢各位经理赏光！小何站在自己的冰箱面前，神情像一个检阅自己部下的将军，接着，他不慌不忙地从自己的包里，取出一张</w:t>
      </w:r>
      <w:r>
        <w:rPr>
          <w:rFonts w:ascii="楷体" w:eastAsia="楷体" w:hAnsi="楷体"/>
          <w:bCs/>
          <w:szCs w:val="21"/>
        </w:rPr>
        <w:t>A4</w:t>
      </w:r>
      <w:r>
        <w:rPr>
          <w:rFonts w:ascii="楷体" w:eastAsia="楷体" w:hAnsi="楷体" w:hint="eastAsia"/>
          <w:bCs/>
          <w:szCs w:val="21"/>
        </w:rPr>
        <w:t>的打印纸。</w:t>
      </w:r>
    </w:p>
    <w:p w14:paraId="0CD231C7" w14:textId="77777777" w:rsidR="0030536D" w:rsidRDefault="00000000">
      <w:pPr>
        <w:spacing w:line="360" w:lineRule="auto"/>
        <w:ind w:firstLine="420"/>
        <w:rPr>
          <w:rFonts w:ascii="楷体" w:eastAsia="楷体" w:hAnsi="楷体"/>
          <w:bCs/>
          <w:szCs w:val="21"/>
        </w:rPr>
      </w:pPr>
      <w:r>
        <w:rPr>
          <w:rFonts w:ascii="楷体" w:eastAsia="楷体" w:hAnsi="楷体" w:hint="eastAsia"/>
          <w:bCs/>
          <w:szCs w:val="21"/>
        </w:rPr>
        <w:t>其实，说到质量，一台冰箱涉及的地方很多，他向参观的人说，</w:t>
      </w:r>
      <w:r>
        <w:rPr>
          <w:rFonts w:ascii="楷体" w:eastAsia="楷体" w:hAnsi="楷体"/>
          <w:bCs/>
          <w:szCs w:val="21"/>
        </w:rPr>
        <w:t>M</w:t>
      </w:r>
      <w:r>
        <w:rPr>
          <w:rFonts w:ascii="楷体" w:eastAsia="楷体" w:hAnsi="楷体" w:hint="eastAsia"/>
          <w:bCs/>
          <w:szCs w:val="21"/>
        </w:rPr>
        <w:t>冰箱在总体上跟其他品牌的产品相差不大，但唯一的特点是，</w:t>
      </w:r>
      <w:r>
        <w:rPr>
          <w:rFonts w:ascii="楷体" w:eastAsia="楷体" w:hAnsi="楷体"/>
          <w:bCs/>
          <w:szCs w:val="21"/>
        </w:rPr>
        <w:t>M</w:t>
      </w:r>
      <w:r>
        <w:rPr>
          <w:rFonts w:ascii="楷体" w:eastAsia="楷体" w:hAnsi="楷体" w:hint="eastAsia"/>
          <w:bCs/>
          <w:szCs w:val="21"/>
        </w:rPr>
        <w:t>冰箱的门，采用了国际最新的材料和制造工艺，因而，它的密封程度要比普通冰箱强</w:t>
      </w:r>
      <w:r>
        <w:rPr>
          <w:rFonts w:ascii="楷体" w:eastAsia="楷体" w:hAnsi="楷体"/>
          <w:bCs/>
          <w:szCs w:val="21"/>
        </w:rPr>
        <w:t>10</w:t>
      </w:r>
      <w:r>
        <w:rPr>
          <w:rFonts w:ascii="楷体" w:eastAsia="楷体" w:hAnsi="楷体" w:hint="eastAsia"/>
          <w:bCs/>
          <w:szCs w:val="21"/>
        </w:rPr>
        <w:t>倍以上。</w:t>
      </w:r>
    </w:p>
    <w:p w14:paraId="76CC55EA" w14:textId="77777777" w:rsidR="0030536D" w:rsidRDefault="00000000">
      <w:pPr>
        <w:spacing w:line="360" w:lineRule="auto"/>
        <w:ind w:firstLine="420"/>
        <w:rPr>
          <w:rFonts w:ascii="楷体" w:eastAsia="楷体" w:hAnsi="楷体"/>
          <w:bCs/>
          <w:szCs w:val="21"/>
        </w:rPr>
      </w:pPr>
      <w:r>
        <w:rPr>
          <w:rFonts w:ascii="楷体" w:eastAsia="楷体" w:hAnsi="楷体" w:hint="eastAsia"/>
          <w:bCs/>
          <w:szCs w:val="21"/>
        </w:rPr>
        <w:t>冰箱的门一般都很密封啊，你怎么证明</w:t>
      </w:r>
      <w:r>
        <w:rPr>
          <w:rFonts w:ascii="楷体" w:eastAsia="楷体" w:hAnsi="楷体"/>
          <w:bCs/>
          <w:szCs w:val="21"/>
        </w:rPr>
        <w:t>M</w:t>
      </w:r>
      <w:r>
        <w:rPr>
          <w:rFonts w:ascii="楷体" w:eastAsia="楷体" w:hAnsi="楷体" w:hint="eastAsia"/>
          <w:bCs/>
          <w:szCs w:val="21"/>
        </w:rPr>
        <w:t>冰箱的更强呢？一位经理发问道！</w:t>
      </w:r>
    </w:p>
    <w:p w14:paraId="1808DBCF" w14:textId="77777777" w:rsidR="0030536D" w:rsidRDefault="00000000">
      <w:pPr>
        <w:spacing w:line="360" w:lineRule="auto"/>
        <w:rPr>
          <w:rFonts w:ascii="楷体" w:eastAsia="楷体" w:hAnsi="楷体"/>
          <w:szCs w:val="21"/>
        </w:rPr>
      </w:pPr>
      <w:r>
        <w:rPr>
          <w:rFonts w:ascii="楷体" w:eastAsia="楷体" w:hAnsi="楷体" w:hint="eastAsia"/>
          <w:bCs/>
          <w:szCs w:val="21"/>
        </w:rPr>
        <w:t xml:space="preserve">　　好，请大家走近，我们现在来做个实验，他边说边用右手轻轻就拉开一台冰箱的门，将左手拿好的</w:t>
      </w:r>
      <w:r>
        <w:rPr>
          <w:rFonts w:ascii="楷体" w:eastAsia="楷体" w:hAnsi="楷体"/>
          <w:bCs/>
          <w:szCs w:val="21"/>
        </w:rPr>
        <w:t>A4</w:t>
      </w:r>
      <w:r>
        <w:rPr>
          <w:rFonts w:ascii="楷体" w:eastAsia="楷体" w:hAnsi="楷体" w:hint="eastAsia"/>
          <w:bCs/>
          <w:szCs w:val="21"/>
        </w:rPr>
        <w:t xml:space="preserve">纸轻轻地放进去，然后关上门，对身旁的王总说，王总，现在，我请您把这张纸抽出来。 </w:t>
      </w:r>
    </w:p>
    <w:p w14:paraId="26E559F6" w14:textId="77777777" w:rsidR="0030536D" w:rsidRDefault="00000000">
      <w:pPr>
        <w:spacing w:line="360" w:lineRule="auto"/>
        <w:ind w:firstLineChars="200" w:firstLine="420"/>
        <w:rPr>
          <w:rFonts w:ascii="楷体" w:eastAsia="楷体" w:hAnsi="楷体"/>
          <w:bCs/>
          <w:szCs w:val="21"/>
        </w:rPr>
      </w:pPr>
      <w:r>
        <w:rPr>
          <w:rFonts w:ascii="楷体" w:eastAsia="楷体" w:hAnsi="楷体" w:hint="eastAsia"/>
          <w:bCs/>
          <w:szCs w:val="21"/>
        </w:rPr>
        <w:t>王总半信半疑地走上前，用拇指和食指</w:t>
      </w:r>
      <w:proofErr w:type="gramStart"/>
      <w:r>
        <w:rPr>
          <w:rFonts w:ascii="楷体" w:eastAsia="楷体" w:hAnsi="楷体" w:hint="eastAsia"/>
          <w:bCs/>
          <w:szCs w:val="21"/>
        </w:rPr>
        <w:t>夹住冰箱</w:t>
      </w:r>
      <w:proofErr w:type="gramEnd"/>
      <w:r>
        <w:rPr>
          <w:rFonts w:ascii="楷体" w:eastAsia="楷体" w:hAnsi="楷体" w:hint="eastAsia"/>
          <w:bCs/>
          <w:szCs w:val="21"/>
        </w:rPr>
        <w:t>门缝里的白纸，想轻轻地拉出来，试了几次都不行。</w:t>
      </w:r>
    </w:p>
    <w:p w14:paraId="47B8E9F7" w14:textId="77777777" w:rsidR="0030536D" w:rsidRDefault="00000000">
      <w:pPr>
        <w:spacing w:line="360" w:lineRule="auto"/>
        <w:ind w:firstLine="432"/>
        <w:rPr>
          <w:rFonts w:ascii="楷体" w:eastAsia="楷体" w:hAnsi="楷体"/>
          <w:bCs/>
          <w:szCs w:val="21"/>
        </w:rPr>
      </w:pPr>
      <w:r>
        <w:rPr>
          <w:rFonts w:ascii="楷体" w:eastAsia="楷体" w:hAnsi="楷体" w:hint="eastAsia"/>
          <w:bCs/>
          <w:szCs w:val="21"/>
        </w:rPr>
        <w:t>再用力点！小何在一旁鼓气，王女士只得加大力气，只听见“兹</w:t>
      </w:r>
      <w:r>
        <w:rPr>
          <w:rFonts w:ascii="楷体" w:eastAsia="楷体" w:hAnsi="楷体"/>
          <w:bCs/>
          <w:szCs w:val="21"/>
        </w:rPr>
        <w:t>"</w:t>
      </w:r>
      <w:r>
        <w:rPr>
          <w:rFonts w:ascii="楷体" w:eastAsia="楷体" w:hAnsi="楷体" w:hint="eastAsia"/>
          <w:bCs/>
          <w:szCs w:val="21"/>
        </w:rPr>
        <w:t>的一声，白纸被王总一撕两半，一半在她手里，一般扔牢牢地夹在冰箱的门缝里</w:t>
      </w:r>
      <w:r>
        <w:rPr>
          <w:rFonts w:ascii="楷体" w:eastAsia="楷体" w:hAnsi="楷体"/>
          <w:bCs/>
          <w:szCs w:val="21"/>
        </w:rPr>
        <w:t>……</w:t>
      </w:r>
    </w:p>
    <w:p w14:paraId="1BF47A08" w14:textId="77777777" w:rsidR="0030536D" w:rsidRDefault="00000000">
      <w:pPr>
        <w:spacing w:line="360" w:lineRule="auto"/>
        <w:ind w:firstLine="420"/>
        <w:rPr>
          <w:rFonts w:ascii="楷体" w:eastAsia="楷体" w:hAnsi="楷体"/>
          <w:bCs/>
          <w:szCs w:val="21"/>
        </w:rPr>
      </w:pPr>
      <w:r>
        <w:rPr>
          <w:rFonts w:ascii="楷体" w:eastAsia="楷体" w:hAnsi="楷体" w:hint="eastAsia"/>
          <w:bCs/>
          <w:szCs w:val="21"/>
        </w:rPr>
        <w:t>这似乎不需要更多的解释了！其他几位经理，一个个从小何手里接过白纸，测试了现场的每一台冰箱，但结果都跟王女士一样！</w:t>
      </w:r>
    </w:p>
    <w:p w14:paraId="0CFA3B75" w14:textId="77777777" w:rsidR="0030536D" w:rsidRDefault="00000000">
      <w:pPr>
        <w:spacing w:line="360" w:lineRule="auto"/>
        <w:ind w:firstLine="420"/>
        <w:rPr>
          <w:rFonts w:ascii="楷体" w:eastAsia="楷体" w:hAnsi="楷体"/>
          <w:bCs/>
          <w:szCs w:val="21"/>
        </w:rPr>
      </w:pPr>
      <w:r>
        <w:rPr>
          <w:rFonts w:ascii="楷体" w:eastAsia="楷体" w:hAnsi="楷体" w:hint="eastAsia"/>
          <w:bCs/>
          <w:szCs w:val="21"/>
        </w:rPr>
        <w:t>现场效果令小何非常满意，见火候已到，小何便耐心地跟大家介绍说：其实冰箱最重要的环节就是门的密封程度，因为门不密封就会影响制冷效果，制冷效果不好，就会影响压缩机的正常运作，压缩机运作不正常或超负荷运作的话，就会影响压缩机的寿命</w:t>
      </w:r>
      <w:r>
        <w:rPr>
          <w:rFonts w:ascii="楷体" w:eastAsia="楷体" w:hAnsi="楷体"/>
          <w:bCs/>
          <w:szCs w:val="21"/>
        </w:rPr>
        <w:t>……</w:t>
      </w:r>
    </w:p>
    <w:p w14:paraId="76C7B3F8" w14:textId="77777777" w:rsidR="0030536D" w:rsidRDefault="00000000">
      <w:pPr>
        <w:spacing w:line="360" w:lineRule="auto"/>
        <w:ind w:firstLine="420"/>
        <w:rPr>
          <w:rFonts w:ascii="楷体" w:eastAsia="楷体" w:hAnsi="楷体"/>
          <w:bCs/>
          <w:szCs w:val="21"/>
        </w:rPr>
      </w:pPr>
      <w:r>
        <w:rPr>
          <w:rFonts w:ascii="楷体" w:eastAsia="楷体" w:hAnsi="楷体" w:hint="eastAsia"/>
          <w:bCs/>
          <w:szCs w:val="21"/>
        </w:rPr>
        <w:t>好，不用说了！王女士打断了小何的话。我想问的是，其它品牌的冰箱，难道不是这样的吗？你敢说，就你们</w:t>
      </w:r>
      <w:r>
        <w:rPr>
          <w:rFonts w:ascii="楷体" w:eastAsia="楷体" w:hAnsi="楷体"/>
          <w:bCs/>
          <w:szCs w:val="21"/>
        </w:rPr>
        <w:t>M</w:t>
      </w:r>
      <w:r>
        <w:rPr>
          <w:rFonts w:ascii="楷体" w:eastAsia="楷体" w:hAnsi="楷体" w:hint="eastAsia"/>
          <w:bCs/>
          <w:szCs w:val="21"/>
        </w:rPr>
        <w:t>品牌的冰箱能有这个效果？</w:t>
      </w:r>
    </w:p>
    <w:p w14:paraId="66502156" w14:textId="77777777" w:rsidR="0030536D" w:rsidRDefault="00000000">
      <w:pPr>
        <w:spacing w:line="360" w:lineRule="auto"/>
        <w:rPr>
          <w:rFonts w:ascii="楷体" w:eastAsia="楷体" w:hAnsi="楷体"/>
          <w:bCs/>
          <w:szCs w:val="21"/>
        </w:rPr>
      </w:pPr>
      <w:r>
        <w:rPr>
          <w:rFonts w:ascii="楷体" w:eastAsia="楷体" w:hAnsi="楷体" w:hint="eastAsia"/>
          <w:bCs/>
          <w:szCs w:val="21"/>
        </w:rPr>
        <w:t xml:space="preserve">　　小何一见王总正</w:t>
      </w:r>
      <w:proofErr w:type="gramStart"/>
      <w:r>
        <w:rPr>
          <w:rFonts w:ascii="楷体" w:eastAsia="楷体" w:hAnsi="楷体" w:hint="eastAsia"/>
          <w:bCs/>
          <w:szCs w:val="21"/>
        </w:rPr>
        <w:t>一</w:t>
      </w:r>
      <w:proofErr w:type="gramEnd"/>
      <w:r>
        <w:rPr>
          <w:rFonts w:ascii="楷体" w:eastAsia="楷体" w:hAnsi="楷体" w:hint="eastAsia"/>
          <w:bCs/>
          <w:szCs w:val="21"/>
        </w:rPr>
        <w:t>步步进入自己的圈套，心理十分得意，但他依然不露声色，面带微笑地对王总说：现在，就要你王总自己去你们的商场里做实验了！</w:t>
      </w:r>
    </w:p>
    <w:p w14:paraId="2B1BBDFB" w14:textId="77777777" w:rsidR="0030536D" w:rsidRDefault="00000000">
      <w:pPr>
        <w:spacing w:line="360" w:lineRule="auto"/>
        <w:ind w:firstLineChars="200" w:firstLine="420"/>
        <w:rPr>
          <w:rFonts w:ascii="楷体" w:eastAsia="楷体" w:hAnsi="楷体"/>
          <w:bCs/>
          <w:szCs w:val="21"/>
        </w:rPr>
      </w:pPr>
      <w:r>
        <w:rPr>
          <w:rFonts w:ascii="楷体" w:eastAsia="楷体" w:hAnsi="楷体" w:hint="eastAsia"/>
          <w:bCs/>
          <w:szCs w:val="21"/>
        </w:rPr>
        <w:t>于是，十几个人，在王总的带领下，来到了距离不远的王府井商场，王总迫不及待地第一个动手，还运用刚才的方法，先测试了西门子的门，结果，白纸能轻轻拉出来，然后又测试了依莱克斯的。还是与西门子一样的命运！随后其它几位经理纷纷对商场里销售的几乎是</w:t>
      </w:r>
      <w:r>
        <w:rPr>
          <w:rFonts w:ascii="楷体" w:eastAsia="楷体" w:hAnsi="楷体" w:hint="eastAsia"/>
          <w:bCs/>
          <w:szCs w:val="21"/>
        </w:rPr>
        <w:lastRenderedPageBreak/>
        <w:t>全部冰箱做了这样的测试，弄得商场里的营业员和顾客，不知道发生了什么大事，都呆呆地站在一边观看。遗憾的是，所有的冰箱夹纸，都能轻轻抽动，没有出现任何一台类似于过</w:t>
      </w:r>
      <w:r>
        <w:rPr>
          <w:rFonts w:ascii="楷体" w:eastAsia="楷体" w:hAnsi="楷体"/>
          <w:bCs/>
          <w:szCs w:val="21"/>
        </w:rPr>
        <w:t>M</w:t>
      </w:r>
      <w:proofErr w:type="gramStart"/>
      <w:r>
        <w:rPr>
          <w:rFonts w:ascii="楷体" w:eastAsia="楷体" w:hAnsi="楷体" w:hint="eastAsia"/>
          <w:bCs/>
          <w:szCs w:val="21"/>
        </w:rPr>
        <w:t>品牌冰箱</w:t>
      </w:r>
      <w:proofErr w:type="gramEnd"/>
      <w:r>
        <w:rPr>
          <w:rFonts w:ascii="楷体" w:eastAsia="楷体" w:hAnsi="楷体" w:hint="eastAsia"/>
          <w:bCs/>
          <w:szCs w:val="21"/>
        </w:rPr>
        <w:t>的碎纸情况。</w:t>
      </w:r>
    </w:p>
    <w:p w14:paraId="62540293" w14:textId="77777777" w:rsidR="0030536D" w:rsidRDefault="00000000">
      <w:pPr>
        <w:spacing w:line="360" w:lineRule="auto"/>
        <w:ind w:firstLine="420"/>
        <w:rPr>
          <w:rFonts w:ascii="楷体" w:eastAsia="楷体" w:hAnsi="楷体"/>
          <w:bCs/>
          <w:szCs w:val="21"/>
        </w:rPr>
      </w:pPr>
      <w:r>
        <w:rPr>
          <w:rFonts w:ascii="楷体" w:eastAsia="楷体" w:hAnsi="楷体" w:hint="eastAsia"/>
          <w:bCs/>
          <w:szCs w:val="21"/>
        </w:rPr>
        <w:t>小伙子，我输了！王女士尽管承认自己失败了，但看得出，她的脸上却露着兴奋的神色，真是太生动了，她说，你的这一招，绝对胜过任何美丽的广告！去！拿上你的合同书，我决定先打</w:t>
      </w:r>
      <w:r>
        <w:rPr>
          <w:rFonts w:ascii="楷体" w:eastAsia="楷体" w:hAnsi="楷体"/>
          <w:bCs/>
          <w:szCs w:val="21"/>
        </w:rPr>
        <w:t>500</w:t>
      </w:r>
      <w:r>
        <w:rPr>
          <w:rFonts w:ascii="楷体" w:eastAsia="楷体" w:hAnsi="楷体" w:hint="eastAsia"/>
          <w:bCs/>
          <w:szCs w:val="21"/>
        </w:rPr>
        <w:t>万货款，赶快给我进一批这样的冰箱！</w:t>
      </w:r>
    </w:p>
    <w:p w14:paraId="4BF3AAAD" w14:textId="77777777" w:rsidR="0030536D" w:rsidRDefault="00000000">
      <w:pPr>
        <w:spacing w:line="360" w:lineRule="auto"/>
        <w:ind w:firstLine="420"/>
        <w:rPr>
          <w:rFonts w:ascii="楷体" w:eastAsia="楷体" w:hAnsi="楷体"/>
          <w:bCs/>
          <w:szCs w:val="21"/>
        </w:rPr>
      </w:pPr>
      <w:r>
        <w:rPr>
          <w:rFonts w:ascii="楷体" w:eastAsia="楷体" w:hAnsi="楷体"/>
          <w:bCs/>
          <w:szCs w:val="21"/>
        </w:rPr>
        <w:t>OK</w:t>
      </w:r>
      <w:r>
        <w:rPr>
          <w:rFonts w:ascii="楷体" w:eastAsia="楷体" w:hAnsi="楷体" w:hint="eastAsia"/>
          <w:bCs/>
          <w:szCs w:val="21"/>
        </w:rPr>
        <w:t>！小何激动的差点眼泪都流下来！</w:t>
      </w:r>
    </w:p>
    <w:p w14:paraId="5DE7908D" w14:textId="77777777" w:rsidR="0030536D" w:rsidRDefault="00000000">
      <w:pPr>
        <w:spacing w:line="360" w:lineRule="auto"/>
        <w:rPr>
          <w:rFonts w:ascii="楷体" w:eastAsia="楷体" w:hAnsi="楷体"/>
          <w:bCs/>
          <w:szCs w:val="21"/>
        </w:rPr>
      </w:pPr>
      <w:r>
        <w:rPr>
          <w:rFonts w:ascii="楷体" w:eastAsia="楷体" w:hAnsi="楷体" w:hint="eastAsia"/>
          <w:bCs/>
          <w:szCs w:val="21"/>
        </w:rPr>
        <w:t xml:space="preserve">　　事后，由小何发明的用白纸测试冰箱门密封程度的促销方法，很快在全国各地推广开来，并且产生了非凡的效果，尤其是在销售现场，往往能一下子打动消费者，产生购买的冲动。而华南市场，也终于在小何的努力下全面打开，他也因此而获得了优秀区域经理的特殊荣誉。 </w:t>
      </w:r>
    </w:p>
    <w:p w14:paraId="17A16C08" w14:textId="77777777" w:rsidR="0030536D" w:rsidRDefault="00000000">
      <w:pPr>
        <w:spacing w:line="360" w:lineRule="auto"/>
        <w:jc w:val="right"/>
        <w:rPr>
          <w:rFonts w:ascii="楷体" w:eastAsia="楷体" w:hAnsi="楷体"/>
          <w:szCs w:val="21"/>
        </w:rPr>
      </w:pPr>
      <w:r>
        <w:rPr>
          <w:rFonts w:ascii="楷体" w:eastAsia="楷体" w:hAnsi="楷体" w:hint="eastAsia"/>
          <w:szCs w:val="21"/>
        </w:rPr>
        <w:t>（资料来源：</w:t>
      </w:r>
      <w:proofErr w:type="gramStart"/>
      <w:r>
        <w:rPr>
          <w:rFonts w:ascii="楷体" w:eastAsia="楷体" w:hAnsi="楷体" w:hint="eastAsia"/>
          <w:szCs w:val="21"/>
        </w:rPr>
        <w:t>豆丁网</w:t>
      </w:r>
      <w:proofErr w:type="gramEnd"/>
      <w:r>
        <w:rPr>
          <w:rFonts w:ascii="楷体" w:eastAsia="楷体" w:hAnsi="楷体" w:hint="eastAsia"/>
          <w:szCs w:val="21"/>
        </w:rPr>
        <w:t>）</w:t>
      </w:r>
    </w:p>
    <w:p w14:paraId="26BA3D95" w14:textId="77777777" w:rsidR="0030536D" w:rsidRDefault="00000000">
      <w:pPr>
        <w:spacing w:line="360" w:lineRule="auto"/>
        <w:ind w:firstLineChars="200" w:firstLine="420"/>
        <w:rPr>
          <w:rFonts w:ascii="楷体" w:eastAsia="楷体" w:hAnsi="楷体"/>
          <w:szCs w:val="21"/>
        </w:rPr>
      </w:pPr>
      <w:r>
        <w:rPr>
          <w:rFonts w:ascii="楷体" w:eastAsia="楷体" w:hAnsi="楷体" w:hint="eastAsia"/>
          <w:szCs w:val="21"/>
        </w:rPr>
        <w:t>问题：</w:t>
      </w:r>
    </w:p>
    <w:p w14:paraId="51D94C54" w14:textId="77777777" w:rsidR="0030536D" w:rsidRDefault="00000000">
      <w:pPr>
        <w:spacing w:line="360" w:lineRule="auto"/>
        <w:ind w:firstLineChars="200" w:firstLine="420"/>
        <w:rPr>
          <w:rFonts w:ascii="楷体" w:eastAsia="楷体" w:hAnsi="楷体"/>
          <w:szCs w:val="21"/>
        </w:rPr>
      </w:pPr>
      <w:r>
        <w:rPr>
          <w:rFonts w:ascii="楷体" w:eastAsia="楷体" w:hAnsi="楷体" w:hint="eastAsia"/>
          <w:szCs w:val="21"/>
        </w:rPr>
        <w:t>那么，应该怎样获取大客户的信任呢？</w:t>
      </w:r>
    </w:p>
    <w:p w14:paraId="18520C22" w14:textId="77777777" w:rsidR="0030536D" w:rsidRDefault="0030536D">
      <w:pPr>
        <w:spacing w:line="360" w:lineRule="auto"/>
        <w:rPr>
          <w:rFonts w:ascii="楷体" w:eastAsia="楷体" w:hAnsi="楷体"/>
          <w:szCs w:val="21"/>
        </w:rPr>
      </w:pPr>
    </w:p>
    <w:p w14:paraId="1EA8311F" w14:textId="77777777" w:rsidR="0030536D" w:rsidRDefault="0030536D">
      <w:pPr>
        <w:pStyle w:val="ac"/>
        <w:spacing w:line="360" w:lineRule="auto"/>
        <w:ind w:firstLineChars="0" w:firstLine="0"/>
        <w:rPr>
          <w:rFonts w:ascii="宋体" w:eastAsia="宋体" w:hAnsi="宋体"/>
          <w:b/>
          <w:szCs w:val="21"/>
        </w:rPr>
      </w:pPr>
    </w:p>
    <w:p w14:paraId="357131A7" w14:textId="77777777" w:rsidR="0030536D" w:rsidRDefault="00000000">
      <w:pPr>
        <w:pStyle w:val="ac"/>
        <w:spacing w:line="360" w:lineRule="auto"/>
        <w:ind w:firstLineChars="0" w:firstLine="0"/>
        <w:rPr>
          <w:rFonts w:ascii="宋体" w:eastAsia="宋体" w:hAnsi="宋体"/>
          <w:b/>
          <w:szCs w:val="21"/>
        </w:rPr>
      </w:pPr>
      <w:r>
        <w:rPr>
          <w:rFonts w:ascii="宋体" w:eastAsia="宋体" w:hAnsi="宋体" w:hint="eastAsia"/>
          <w:b/>
          <w:szCs w:val="21"/>
        </w:rPr>
        <w:t>一、组建</w:t>
      </w:r>
      <w:r>
        <w:rPr>
          <w:rFonts w:ascii="宋体" w:eastAsia="宋体" w:hAnsi="宋体"/>
          <w:b/>
          <w:szCs w:val="21"/>
        </w:rPr>
        <w:t>大客户部</w:t>
      </w:r>
    </w:p>
    <w:p w14:paraId="528AA0C5"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建立大客户管理部，并从以下几个方面做好对大客户的工作，是抓好大客户管理的有效手段。</w:t>
      </w:r>
    </w:p>
    <w:p w14:paraId="2B467BE3" w14:textId="77777777" w:rsidR="0030536D" w:rsidRDefault="00000000">
      <w:pPr>
        <w:pStyle w:val="ac"/>
        <w:spacing w:line="360" w:lineRule="auto"/>
        <w:ind w:firstLineChars="0" w:firstLine="0"/>
        <w:rPr>
          <w:rFonts w:ascii="宋体" w:eastAsia="宋体" w:hAnsi="宋体"/>
          <w:szCs w:val="21"/>
        </w:rPr>
      </w:pPr>
      <w:r>
        <w:rPr>
          <w:rFonts w:ascii="宋体" w:eastAsia="宋体" w:hAnsi="宋体" w:hint="eastAsia"/>
          <w:szCs w:val="21"/>
        </w:rPr>
        <w:t>（一）优先向大客户供货</w:t>
      </w:r>
    </w:p>
    <w:p w14:paraId="4A0B7088"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大客户的销售量大，优先满足大客户对产品的数量及对系列化的要求，是大客户管理部的首要任务。尤其是在销售上存在淡、旺季的产品，大客户管理部要及时了解大客户的销售与库存情况，及时与大客户就市场发展趋势、合理的库存量及客户在销售旺季的需货量进行商讨。在销售旺季到来之前，协调好生产及运输等部门，保证大客户的货源需求，避免因货源断档导致客户不满的情况</w:t>
      </w:r>
    </w:p>
    <w:p w14:paraId="33E8ECAC" w14:textId="77777777" w:rsidR="0030536D" w:rsidRDefault="00000000">
      <w:pPr>
        <w:spacing w:line="360" w:lineRule="auto"/>
        <w:rPr>
          <w:rFonts w:ascii="宋体" w:eastAsia="宋体" w:hAnsi="宋体"/>
          <w:szCs w:val="21"/>
        </w:rPr>
      </w:pPr>
      <w:r>
        <w:rPr>
          <w:rFonts w:ascii="宋体" w:eastAsia="宋体" w:hAnsi="宋体" w:hint="eastAsia"/>
          <w:szCs w:val="21"/>
        </w:rPr>
        <w:t>（二）充分调动一切因素</w:t>
      </w:r>
    </w:p>
    <w:p w14:paraId="09CC3F1B"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充分调动大客户中一切与销售相关的因素，包括</w:t>
      </w:r>
      <w:proofErr w:type="gramStart"/>
      <w:r>
        <w:rPr>
          <w:rFonts w:ascii="宋体" w:eastAsia="宋体" w:hAnsi="宋体" w:hint="eastAsia"/>
          <w:szCs w:val="21"/>
        </w:rPr>
        <w:t>最</w:t>
      </w:r>
      <w:proofErr w:type="gramEnd"/>
      <w:r>
        <w:rPr>
          <w:rFonts w:ascii="宋体" w:eastAsia="宋体" w:hAnsi="宋体" w:hint="eastAsia"/>
          <w:szCs w:val="21"/>
        </w:rPr>
        <w:t>基层的营业员与推销员，提高客户的销售能力。许多推销员往往认为，只要处理好与客户中、上层的关系，就意味着处理好了与客户的关系，产品销售就畅通无阻了。但产品是否能够销售到最终消费者的手里却与基层的工作人员，如营业员、推销员、仓库保管员等有着更直接的关系，特别是对一些技术性较强、使用复杂的大件商品。</w:t>
      </w:r>
    </w:p>
    <w:p w14:paraId="7B9DA042" w14:textId="77777777" w:rsidR="0030536D" w:rsidRDefault="00000000">
      <w:pPr>
        <w:spacing w:line="360" w:lineRule="auto"/>
        <w:rPr>
          <w:rFonts w:ascii="宋体" w:eastAsia="宋体" w:hAnsi="宋体"/>
          <w:szCs w:val="21"/>
        </w:rPr>
      </w:pPr>
      <w:r>
        <w:rPr>
          <w:rFonts w:ascii="宋体" w:eastAsia="宋体" w:hAnsi="宋体" w:hint="eastAsia"/>
          <w:szCs w:val="21"/>
        </w:rPr>
        <w:lastRenderedPageBreak/>
        <w:t>（三）向大客户及时提供新产品。</w:t>
      </w:r>
    </w:p>
    <w:p w14:paraId="6919FFAE"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大客户在对一个产品有了良好的销售业绩之后，在他所在的地区对该产品的销售也就有了较强的商业影响力。新产品在大客户之间进行试销，对于收集客户及消费者对新产品的意见和建议，具有较强的代表性和良好的时效性。但大客户管理部应该提前做好与大客户的前期协调与准备工作，以保证新产品的试销能够顺利进行</w:t>
      </w:r>
    </w:p>
    <w:p w14:paraId="2572B238" w14:textId="77777777" w:rsidR="0030536D" w:rsidRDefault="00000000">
      <w:pPr>
        <w:spacing w:line="360" w:lineRule="auto"/>
        <w:rPr>
          <w:rFonts w:ascii="宋体" w:eastAsia="宋体" w:hAnsi="宋体"/>
          <w:szCs w:val="21"/>
        </w:rPr>
      </w:pPr>
      <w:r>
        <w:rPr>
          <w:rFonts w:ascii="宋体" w:eastAsia="宋体" w:hAnsi="宋体" w:hint="eastAsia"/>
          <w:szCs w:val="21"/>
        </w:rPr>
        <w:t>（四）及时关注动态</w:t>
      </w:r>
    </w:p>
    <w:p w14:paraId="3C2BD96C"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充分关注大客户的一切公关及促销活动、商业动态，并及时给予支援或协助。利用一切机会加强与客户之间的感情交流，如参加大客户的开业庆典等。</w:t>
      </w:r>
    </w:p>
    <w:p w14:paraId="7940DE38" w14:textId="77777777" w:rsidR="0030536D" w:rsidRDefault="00000000">
      <w:pPr>
        <w:spacing w:line="360" w:lineRule="auto"/>
        <w:rPr>
          <w:rFonts w:ascii="宋体" w:eastAsia="宋体" w:hAnsi="宋体"/>
          <w:szCs w:val="21"/>
        </w:rPr>
      </w:pPr>
      <w:r>
        <w:rPr>
          <w:rFonts w:ascii="宋体" w:eastAsia="宋体" w:hAnsi="宋体" w:hint="eastAsia"/>
          <w:szCs w:val="21"/>
        </w:rPr>
        <w:t>（五）安排企业高层主管对大客户的拜访工作</w:t>
      </w:r>
    </w:p>
    <w:p w14:paraId="489A1051"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一个有着良好营销业绩的公司的营销主管每年大约有13的时间是在拜访客户中度过的，而大客户正是他们拜访的主要对象。大客户管理部的一项重要任务就是为营销主管提供准确的信息，协助安排日程，以使营销主管有目的、有计划地拜访大客户。</w:t>
      </w:r>
    </w:p>
    <w:p w14:paraId="5970C492" w14:textId="77777777" w:rsidR="0030536D" w:rsidRDefault="00000000">
      <w:pPr>
        <w:spacing w:line="360" w:lineRule="auto"/>
        <w:rPr>
          <w:rFonts w:ascii="宋体" w:eastAsia="宋体" w:hAnsi="宋体"/>
          <w:szCs w:val="21"/>
        </w:rPr>
      </w:pPr>
      <w:r>
        <w:rPr>
          <w:rFonts w:ascii="宋体" w:eastAsia="宋体" w:hAnsi="宋体" w:hint="eastAsia"/>
          <w:szCs w:val="21"/>
        </w:rPr>
        <w:t>（六）设计方案</w:t>
      </w:r>
    </w:p>
    <w:p w14:paraId="56320A60"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根据大客户的不同情况，与每个大客户一起设计促销方案。每个客户因区域、经营策略等的不同，所呈现出的经营环境也就不同。大客户管理部应该协调推销员及相关部门与客户共同设计促销方案，使客户感到他被高度重视，他是营销渠道的重要分子。</w:t>
      </w:r>
    </w:p>
    <w:p w14:paraId="58C4EFF2" w14:textId="77777777" w:rsidR="0030536D" w:rsidRDefault="00000000">
      <w:pPr>
        <w:spacing w:line="360" w:lineRule="auto"/>
        <w:rPr>
          <w:rFonts w:ascii="宋体" w:eastAsia="宋体" w:hAnsi="宋体"/>
          <w:szCs w:val="21"/>
        </w:rPr>
      </w:pPr>
      <w:r>
        <w:rPr>
          <w:rFonts w:ascii="宋体" w:eastAsia="宋体" w:hAnsi="宋体" w:hint="eastAsia"/>
          <w:szCs w:val="21"/>
        </w:rPr>
        <w:t>（七）征求意见</w:t>
      </w:r>
    </w:p>
    <w:p w14:paraId="16360669"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经常征求大客户对推销员的意见，及时修正推销员的言行，保证渠道的畅通。推销员是企业的代表，推销员形象的好坏，是决定企业与客户关系的一个至关重要的因素。大客户管理部对负责处理与大客户之间业务的推销员的工作，不仅要协助，而且要监督和考核。对于工作不利的人员要上报上级主管，以便及时安排合适的人选。</w:t>
      </w:r>
    </w:p>
    <w:p w14:paraId="31A0A869" w14:textId="77777777" w:rsidR="0030536D" w:rsidRDefault="00000000">
      <w:pPr>
        <w:spacing w:line="360" w:lineRule="auto"/>
        <w:rPr>
          <w:rFonts w:ascii="宋体" w:eastAsia="宋体" w:hAnsi="宋体"/>
          <w:szCs w:val="21"/>
        </w:rPr>
      </w:pPr>
      <w:r>
        <w:rPr>
          <w:rFonts w:ascii="宋体" w:eastAsia="宋体" w:hAnsi="宋体" w:hint="eastAsia"/>
          <w:szCs w:val="21"/>
        </w:rPr>
        <w:t>（八）为大客户制定适当的奖励政策</w:t>
      </w:r>
    </w:p>
    <w:p w14:paraId="7B699BCF"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生产企业对大客户采取适当的激励措施，如各种折扣、销售竞赛、返利等，可以有效地刺激大客户的销售积极性和主动性，对大客户的作用尤其明显。</w:t>
      </w:r>
    </w:p>
    <w:p w14:paraId="1D8B41F9" w14:textId="77777777" w:rsidR="0030536D" w:rsidRDefault="00000000">
      <w:pPr>
        <w:spacing w:line="360" w:lineRule="auto"/>
        <w:rPr>
          <w:rFonts w:ascii="宋体" w:eastAsia="宋体" w:hAnsi="宋体"/>
          <w:szCs w:val="21"/>
        </w:rPr>
      </w:pPr>
      <w:r>
        <w:rPr>
          <w:rFonts w:ascii="宋体" w:eastAsia="宋体" w:hAnsi="宋体" w:hint="eastAsia"/>
          <w:szCs w:val="21"/>
        </w:rPr>
        <w:t>（九）保证与大客户之间信息传递的及时、准确</w:t>
      </w:r>
    </w:p>
    <w:p w14:paraId="026EA4FC"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大客户的销售状况事实上是企业市场营销工作的“晴雨表”。大客户管理部很重要的一项工作就是将大客户的销售状况及时、准确地统计、汇总、分析，并上报给上级主管部门，以便上级主管部门针对市场变化及时调整生产和销售计划。</w:t>
      </w:r>
    </w:p>
    <w:p w14:paraId="69BBFB83" w14:textId="77777777" w:rsidR="0030536D" w:rsidRDefault="00000000">
      <w:pPr>
        <w:spacing w:line="360" w:lineRule="auto"/>
        <w:rPr>
          <w:rFonts w:ascii="宋体" w:eastAsia="宋体" w:hAnsi="宋体"/>
          <w:szCs w:val="21"/>
        </w:rPr>
      </w:pPr>
      <w:r>
        <w:rPr>
          <w:rFonts w:ascii="宋体" w:eastAsia="宋体" w:hAnsi="宋体" w:hint="eastAsia"/>
          <w:szCs w:val="21"/>
        </w:rPr>
        <w:t>（十）组织每年一度的大客户与企业之间的座谈会或联谊会</w:t>
      </w:r>
    </w:p>
    <w:p w14:paraId="6BACB19F"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每年组织一次企业高层主管与大客户之间的座谈会或联谊会，听取大客户对企业的生产、</w:t>
      </w:r>
      <w:r>
        <w:rPr>
          <w:rFonts w:ascii="宋体" w:eastAsia="宋体" w:hAnsi="宋体" w:hint="eastAsia"/>
          <w:szCs w:val="21"/>
        </w:rPr>
        <w:lastRenderedPageBreak/>
        <w:t>服务、营销、产品开发等方面的意见和建议，对未来市场进行预测，对企业的下一步发展计划进行研讨等。这样的会议，不仅对企业的决策非常有利，而且可以加深企业与大客户之间的感情，增强大客户对企业的忠诚度。</w:t>
      </w:r>
    </w:p>
    <w:p w14:paraId="5B271A38" w14:textId="77777777" w:rsidR="0030536D" w:rsidRDefault="0030536D">
      <w:pPr>
        <w:spacing w:line="360" w:lineRule="auto"/>
        <w:ind w:firstLine="420"/>
        <w:rPr>
          <w:rFonts w:ascii="宋体" w:eastAsia="宋体" w:hAnsi="宋体"/>
          <w:szCs w:val="21"/>
        </w:rPr>
      </w:pPr>
    </w:p>
    <w:p w14:paraId="0625C11F" w14:textId="77777777" w:rsidR="0030536D" w:rsidRDefault="00000000">
      <w:pPr>
        <w:pStyle w:val="ac"/>
        <w:spacing w:line="360" w:lineRule="auto"/>
        <w:ind w:firstLineChars="0" w:firstLine="0"/>
        <w:rPr>
          <w:rFonts w:ascii="宋体" w:eastAsia="宋体" w:hAnsi="宋体"/>
          <w:b/>
          <w:szCs w:val="21"/>
        </w:rPr>
      </w:pPr>
      <w:r>
        <w:rPr>
          <w:rFonts w:ascii="宋体" w:eastAsia="宋体" w:hAnsi="宋体" w:hint="eastAsia"/>
          <w:b/>
          <w:szCs w:val="21"/>
        </w:rPr>
        <w:t>二、客户分析</w:t>
      </w:r>
    </w:p>
    <w:p w14:paraId="716E6F84"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确定大客户的理由，主要有以下几个方面，公司带来主要利润的客户、今年预计的服务收、良好的付款记录等等，如表4-4所示。</w:t>
      </w:r>
    </w:p>
    <w:p w14:paraId="34B91011" w14:textId="77777777" w:rsidR="0030536D" w:rsidRDefault="00000000">
      <w:pPr>
        <w:spacing w:line="360" w:lineRule="auto"/>
        <w:ind w:firstLine="420"/>
        <w:jc w:val="center"/>
        <w:rPr>
          <w:rFonts w:ascii="宋体" w:eastAsia="宋体" w:hAnsi="宋体"/>
          <w:szCs w:val="21"/>
        </w:rPr>
      </w:pPr>
      <w:r>
        <w:rPr>
          <w:rFonts w:ascii="宋体" w:eastAsia="宋体" w:hAnsi="宋体" w:hint="eastAsia"/>
          <w:szCs w:val="21"/>
        </w:rPr>
        <w:t>表4-4 选择大客户的理由</w:t>
      </w:r>
    </w:p>
    <w:tbl>
      <w:tblPr>
        <w:tblStyle w:val="ab"/>
        <w:tblW w:w="8522" w:type="dxa"/>
        <w:tblLayout w:type="fixed"/>
        <w:tblLook w:val="04A0" w:firstRow="1" w:lastRow="0" w:firstColumn="1" w:lastColumn="0" w:noHBand="0" w:noVBand="1"/>
      </w:tblPr>
      <w:tblGrid>
        <w:gridCol w:w="3330"/>
        <w:gridCol w:w="4575"/>
        <w:gridCol w:w="617"/>
      </w:tblGrid>
      <w:tr w:rsidR="0030536D" w14:paraId="0CB05FF3" w14:textId="77777777">
        <w:tc>
          <w:tcPr>
            <w:tcW w:w="3330" w:type="dxa"/>
            <w:vAlign w:val="center"/>
          </w:tcPr>
          <w:p w14:paraId="3AAA326B" w14:textId="77777777" w:rsidR="0030536D" w:rsidRDefault="00000000">
            <w:pPr>
              <w:spacing w:line="360" w:lineRule="auto"/>
              <w:jc w:val="center"/>
              <w:rPr>
                <w:rFonts w:ascii="宋体" w:eastAsia="宋体" w:hAnsi="宋体"/>
                <w:szCs w:val="21"/>
              </w:rPr>
            </w:pPr>
            <w:r>
              <w:rPr>
                <w:rFonts w:ascii="宋体" w:eastAsia="宋体" w:hAnsi="宋体" w:hint="eastAsia"/>
                <w:szCs w:val="21"/>
              </w:rPr>
              <w:t>选择的理由</w:t>
            </w:r>
          </w:p>
        </w:tc>
        <w:tc>
          <w:tcPr>
            <w:tcW w:w="4575" w:type="dxa"/>
            <w:vAlign w:val="center"/>
          </w:tcPr>
          <w:p w14:paraId="2E5D0F56" w14:textId="77777777" w:rsidR="0030536D" w:rsidRDefault="00000000">
            <w:pPr>
              <w:spacing w:line="360" w:lineRule="auto"/>
              <w:jc w:val="center"/>
              <w:rPr>
                <w:rFonts w:ascii="宋体" w:eastAsia="宋体" w:hAnsi="宋体"/>
                <w:szCs w:val="21"/>
              </w:rPr>
            </w:pPr>
            <w:r>
              <w:rPr>
                <w:rFonts w:ascii="宋体" w:eastAsia="宋体" w:hAnsi="宋体" w:hint="eastAsia"/>
                <w:szCs w:val="21"/>
              </w:rPr>
              <w:t>说明</w:t>
            </w:r>
          </w:p>
        </w:tc>
        <w:tc>
          <w:tcPr>
            <w:tcW w:w="617" w:type="dxa"/>
            <w:vAlign w:val="center"/>
          </w:tcPr>
          <w:p w14:paraId="43220F43" w14:textId="77777777" w:rsidR="0030536D" w:rsidRDefault="00000000">
            <w:pPr>
              <w:spacing w:line="360" w:lineRule="auto"/>
              <w:jc w:val="center"/>
              <w:rPr>
                <w:rFonts w:ascii="宋体" w:eastAsia="宋体" w:hAnsi="宋体"/>
                <w:szCs w:val="21"/>
              </w:rPr>
            </w:pPr>
            <w:r>
              <w:rPr>
                <w:rFonts w:ascii="宋体" w:eastAsia="宋体" w:hAnsi="宋体" w:hint="eastAsia"/>
                <w:szCs w:val="21"/>
              </w:rPr>
              <w:t>Y/N</w:t>
            </w:r>
          </w:p>
        </w:tc>
      </w:tr>
      <w:tr w:rsidR="0030536D" w14:paraId="43A16B6D" w14:textId="77777777">
        <w:tc>
          <w:tcPr>
            <w:tcW w:w="3330" w:type="dxa"/>
            <w:vMerge w:val="restart"/>
            <w:vAlign w:val="center"/>
          </w:tcPr>
          <w:p w14:paraId="655DA240" w14:textId="77777777" w:rsidR="0030536D" w:rsidRDefault="00000000">
            <w:pPr>
              <w:spacing w:line="360" w:lineRule="auto"/>
              <w:rPr>
                <w:rFonts w:ascii="宋体" w:eastAsia="宋体" w:hAnsi="宋体"/>
                <w:szCs w:val="21"/>
              </w:rPr>
            </w:pPr>
            <w:r>
              <w:rPr>
                <w:rFonts w:ascii="宋体" w:eastAsia="宋体" w:hAnsi="宋体" w:hint="eastAsia"/>
                <w:szCs w:val="21"/>
              </w:rPr>
              <w:t>为公司带来主要利润的客户</w:t>
            </w:r>
          </w:p>
        </w:tc>
        <w:tc>
          <w:tcPr>
            <w:tcW w:w="4575" w:type="dxa"/>
            <w:vAlign w:val="center"/>
          </w:tcPr>
          <w:p w14:paraId="54265B33" w14:textId="77777777" w:rsidR="0030536D" w:rsidRDefault="00000000">
            <w:pPr>
              <w:spacing w:line="360" w:lineRule="auto"/>
              <w:rPr>
                <w:rFonts w:ascii="宋体" w:eastAsia="宋体" w:hAnsi="宋体"/>
                <w:szCs w:val="21"/>
              </w:rPr>
            </w:pPr>
            <w:r>
              <w:rPr>
                <w:rFonts w:ascii="宋体" w:eastAsia="宋体" w:hAnsi="宋体" w:hint="eastAsia"/>
                <w:szCs w:val="21"/>
              </w:rPr>
              <w:t>服务收入200万元以上</w:t>
            </w:r>
          </w:p>
        </w:tc>
        <w:tc>
          <w:tcPr>
            <w:tcW w:w="617" w:type="dxa"/>
            <w:vAlign w:val="center"/>
          </w:tcPr>
          <w:p w14:paraId="5E858739" w14:textId="77777777" w:rsidR="0030536D" w:rsidRDefault="0030536D">
            <w:pPr>
              <w:spacing w:line="360" w:lineRule="auto"/>
              <w:rPr>
                <w:rFonts w:ascii="宋体" w:eastAsia="宋体" w:hAnsi="宋体"/>
                <w:szCs w:val="21"/>
              </w:rPr>
            </w:pPr>
          </w:p>
        </w:tc>
      </w:tr>
      <w:tr w:rsidR="0030536D" w14:paraId="35F36EB3" w14:textId="77777777">
        <w:tc>
          <w:tcPr>
            <w:tcW w:w="3330" w:type="dxa"/>
            <w:vMerge/>
            <w:vAlign w:val="center"/>
          </w:tcPr>
          <w:p w14:paraId="22A306A5" w14:textId="77777777" w:rsidR="0030536D" w:rsidRDefault="0030536D">
            <w:pPr>
              <w:spacing w:line="360" w:lineRule="auto"/>
              <w:rPr>
                <w:rFonts w:ascii="宋体" w:eastAsia="宋体" w:hAnsi="宋体"/>
                <w:szCs w:val="21"/>
              </w:rPr>
            </w:pPr>
          </w:p>
        </w:tc>
        <w:tc>
          <w:tcPr>
            <w:tcW w:w="4575" w:type="dxa"/>
            <w:vAlign w:val="center"/>
          </w:tcPr>
          <w:p w14:paraId="6342BDCF" w14:textId="77777777" w:rsidR="0030536D" w:rsidRDefault="00000000">
            <w:pPr>
              <w:spacing w:line="360" w:lineRule="auto"/>
              <w:rPr>
                <w:rFonts w:ascii="宋体" w:eastAsia="宋体" w:hAnsi="宋体"/>
                <w:szCs w:val="21"/>
              </w:rPr>
            </w:pPr>
            <w:r>
              <w:rPr>
                <w:rFonts w:ascii="宋体" w:eastAsia="宋体" w:hAnsi="宋体" w:hint="eastAsia"/>
                <w:szCs w:val="21"/>
              </w:rPr>
              <w:t>80万-200万元</w:t>
            </w:r>
          </w:p>
        </w:tc>
        <w:tc>
          <w:tcPr>
            <w:tcW w:w="617" w:type="dxa"/>
            <w:vAlign w:val="center"/>
          </w:tcPr>
          <w:p w14:paraId="12788E2F" w14:textId="77777777" w:rsidR="0030536D" w:rsidRDefault="0030536D">
            <w:pPr>
              <w:spacing w:line="360" w:lineRule="auto"/>
              <w:rPr>
                <w:rFonts w:ascii="宋体" w:eastAsia="宋体" w:hAnsi="宋体"/>
                <w:szCs w:val="21"/>
              </w:rPr>
            </w:pPr>
          </w:p>
        </w:tc>
      </w:tr>
      <w:tr w:rsidR="0030536D" w14:paraId="2C66AC98" w14:textId="77777777">
        <w:tc>
          <w:tcPr>
            <w:tcW w:w="3330" w:type="dxa"/>
            <w:vMerge/>
            <w:vAlign w:val="center"/>
          </w:tcPr>
          <w:p w14:paraId="56EAA9C2" w14:textId="77777777" w:rsidR="0030536D" w:rsidRDefault="0030536D">
            <w:pPr>
              <w:spacing w:line="360" w:lineRule="auto"/>
              <w:rPr>
                <w:rFonts w:ascii="宋体" w:eastAsia="宋体" w:hAnsi="宋体"/>
                <w:szCs w:val="21"/>
              </w:rPr>
            </w:pPr>
          </w:p>
        </w:tc>
        <w:tc>
          <w:tcPr>
            <w:tcW w:w="4575" w:type="dxa"/>
            <w:vAlign w:val="center"/>
          </w:tcPr>
          <w:p w14:paraId="037F646D" w14:textId="77777777" w:rsidR="0030536D" w:rsidRDefault="00000000">
            <w:pPr>
              <w:spacing w:line="360" w:lineRule="auto"/>
              <w:rPr>
                <w:rFonts w:ascii="宋体" w:eastAsia="宋体" w:hAnsi="宋体"/>
                <w:szCs w:val="21"/>
              </w:rPr>
            </w:pPr>
            <w:r>
              <w:rPr>
                <w:rFonts w:ascii="宋体" w:eastAsia="宋体" w:hAnsi="宋体" w:hint="eastAsia"/>
                <w:szCs w:val="21"/>
              </w:rPr>
              <w:t>80万元以下</w:t>
            </w:r>
          </w:p>
        </w:tc>
        <w:tc>
          <w:tcPr>
            <w:tcW w:w="617" w:type="dxa"/>
            <w:vAlign w:val="center"/>
          </w:tcPr>
          <w:p w14:paraId="493C611F" w14:textId="77777777" w:rsidR="0030536D" w:rsidRDefault="0030536D">
            <w:pPr>
              <w:spacing w:line="360" w:lineRule="auto"/>
              <w:rPr>
                <w:rFonts w:ascii="宋体" w:eastAsia="宋体" w:hAnsi="宋体"/>
                <w:szCs w:val="21"/>
              </w:rPr>
            </w:pPr>
          </w:p>
        </w:tc>
      </w:tr>
      <w:tr w:rsidR="0030536D" w14:paraId="5A19F048" w14:textId="77777777">
        <w:tc>
          <w:tcPr>
            <w:tcW w:w="3330" w:type="dxa"/>
            <w:vMerge w:val="restart"/>
            <w:vAlign w:val="center"/>
          </w:tcPr>
          <w:p w14:paraId="79F7FDE2" w14:textId="77777777" w:rsidR="0030536D" w:rsidRDefault="00000000">
            <w:pPr>
              <w:spacing w:line="360" w:lineRule="auto"/>
              <w:rPr>
                <w:rFonts w:ascii="宋体" w:eastAsia="宋体" w:hAnsi="宋体"/>
                <w:szCs w:val="21"/>
              </w:rPr>
            </w:pPr>
            <w:r>
              <w:rPr>
                <w:rFonts w:ascii="宋体" w:eastAsia="宋体" w:hAnsi="宋体" w:hint="eastAsia"/>
                <w:szCs w:val="21"/>
              </w:rPr>
              <w:t>今年预计的服务收入</w:t>
            </w:r>
          </w:p>
        </w:tc>
        <w:tc>
          <w:tcPr>
            <w:tcW w:w="4575" w:type="dxa"/>
            <w:vAlign w:val="center"/>
          </w:tcPr>
          <w:p w14:paraId="39D3CFEC" w14:textId="77777777" w:rsidR="0030536D" w:rsidRDefault="00000000">
            <w:pPr>
              <w:spacing w:line="360" w:lineRule="auto"/>
              <w:rPr>
                <w:rFonts w:ascii="宋体" w:eastAsia="宋体" w:hAnsi="宋体"/>
                <w:szCs w:val="21"/>
              </w:rPr>
            </w:pPr>
            <w:r>
              <w:rPr>
                <w:rFonts w:ascii="宋体" w:eastAsia="宋体" w:hAnsi="宋体" w:hint="eastAsia"/>
                <w:szCs w:val="21"/>
              </w:rPr>
              <w:t>服务收入200万元以上</w:t>
            </w:r>
          </w:p>
        </w:tc>
        <w:tc>
          <w:tcPr>
            <w:tcW w:w="617" w:type="dxa"/>
            <w:vAlign w:val="center"/>
          </w:tcPr>
          <w:p w14:paraId="0DDC5E4A" w14:textId="77777777" w:rsidR="0030536D" w:rsidRDefault="0030536D">
            <w:pPr>
              <w:spacing w:line="360" w:lineRule="auto"/>
              <w:rPr>
                <w:rFonts w:ascii="宋体" w:eastAsia="宋体" w:hAnsi="宋体"/>
                <w:szCs w:val="21"/>
              </w:rPr>
            </w:pPr>
          </w:p>
        </w:tc>
      </w:tr>
      <w:tr w:rsidR="0030536D" w14:paraId="7215B683" w14:textId="77777777">
        <w:tc>
          <w:tcPr>
            <w:tcW w:w="3330" w:type="dxa"/>
            <w:vMerge/>
            <w:vAlign w:val="center"/>
          </w:tcPr>
          <w:p w14:paraId="3023EB39" w14:textId="77777777" w:rsidR="0030536D" w:rsidRDefault="0030536D">
            <w:pPr>
              <w:spacing w:line="360" w:lineRule="auto"/>
              <w:rPr>
                <w:rFonts w:ascii="宋体" w:eastAsia="宋体" w:hAnsi="宋体"/>
                <w:szCs w:val="21"/>
              </w:rPr>
            </w:pPr>
          </w:p>
        </w:tc>
        <w:tc>
          <w:tcPr>
            <w:tcW w:w="4575" w:type="dxa"/>
            <w:vAlign w:val="center"/>
          </w:tcPr>
          <w:p w14:paraId="6D03C737" w14:textId="77777777" w:rsidR="0030536D" w:rsidRDefault="00000000">
            <w:pPr>
              <w:spacing w:line="360" w:lineRule="auto"/>
              <w:rPr>
                <w:rFonts w:ascii="宋体" w:eastAsia="宋体" w:hAnsi="宋体"/>
                <w:szCs w:val="21"/>
              </w:rPr>
            </w:pPr>
            <w:r>
              <w:rPr>
                <w:rFonts w:ascii="宋体" w:eastAsia="宋体" w:hAnsi="宋体" w:hint="eastAsia"/>
                <w:szCs w:val="21"/>
              </w:rPr>
              <w:t>80万-200万元</w:t>
            </w:r>
          </w:p>
        </w:tc>
        <w:tc>
          <w:tcPr>
            <w:tcW w:w="617" w:type="dxa"/>
            <w:vAlign w:val="center"/>
          </w:tcPr>
          <w:p w14:paraId="44FE7D32" w14:textId="77777777" w:rsidR="0030536D" w:rsidRDefault="0030536D">
            <w:pPr>
              <w:spacing w:line="360" w:lineRule="auto"/>
              <w:rPr>
                <w:rFonts w:ascii="宋体" w:eastAsia="宋体" w:hAnsi="宋体"/>
                <w:szCs w:val="21"/>
              </w:rPr>
            </w:pPr>
          </w:p>
        </w:tc>
      </w:tr>
      <w:tr w:rsidR="0030536D" w14:paraId="79F553A2" w14:textId="77777777">
        <w:tc>
          <w:tcPr>
            <w:tcW w:w="3330" w:type="dxa"/>
            <w:vMerge/>
            <w:vAlign w:val="center"/>
          </w:tcPr>
          <w:p w14:paraId="4607A724" w14:textId="77777777" w:rsidR="0030536D" w:rsidRDefault="0030536D">
            <w:pPr>
              <w:spacing w:line="360" w:lineRule="auto"/>
              <w:rPr>
                <w:rFonts w:ascii="宋体" w:eastAsia="宋体" w:hAnsi="宋体"/>
                <w:szCs w:val="21"/>
              </w:rPr>
            </w:pPr>
          </w:p>
        </w:tc>
        <w:tc>
          <w:tcPr>
            <w:tcW w:w="4575" w:type="dxa"/>
            <w:vAlign w:val="center"/>
          </w:tcPr>
          <w:p w14:paraId="2EA3EB1E" w14:textId="77777777" w:rsidR="0030536D" w:rsidRDefault="00000000">
            <w:pPr>
              <w:spacing w:line="360" w:lineRule="auto"/>
              <w:rPr>
                <w:rFonts w:ascii="宋体" w:eastAsia="宋体" w:hAnsi="宋体"/>
                <w:szCs w:val="21"/>
              </w:rPr>
            </w:pPr>
            <w:r>
              <w:rPr>
                <w:rFonts w:ascii="宋体" w:eastAsia="宋体" w:hAnsi="宋体" w:hint="eastAsia"/>
                <w:szCs w:val="21"/>
              </w:rPr>
              <w:t>80万-200万元</w:t>
            </w:r>
          </w:p>
        </w:tc>
        <w:tc>
          <w:tcPr>
            <w:tcW w:w="617" w:type="dxa"/>
            <w:vAlign w:val="center"/>
          </w:tcPr>
          <w:p w14:paraId="617FABF9" w14:textId="77777777" w:rsidR="0030536D" w:rsidRDefault="0030536D">
            <w:pPr>
              <w:spacing w:line="360" w:lineRule="auto"/>
              <w:rPr>
                <w:rFonts w:ascii="宋体" w:eastAsia="宋体" w:hAnsi="宋体"/>
                <w:szCs w:val="21"/>
              </w:rPr>
            </w:pPr>
          </w:p>
        </w:tc>
      </w:tr>
      <w:tr w:rsidR="0030536D" w14:paraId="6446D2AA" w14:textId="77777777">
        <w:tc>
          <w:tcPr>
            <w:tcW w:w="3330" w:type="dxa"/>
            <w:vMerge w:val="restart"/>
            <w:vAlign w:val="center"/>
          </w:tcPr>
          <w:p w14:paraId="5396686F" w14:textId="77777777" w:rsidR="0030536D" w:rsidRDefault="00000000">
            <w:pPr>
              <w:spacing w:line="360" w:lineRule="auto"/>
              <w:rPr>
                <w:rFonts w:ascii="宋体" w:eastAsia="宋体" w:hAnsi="宋体"/>
                <w:szCs w:val="21"/>
              </w:rPr>
            </w:pPr>
            <w:r>
              <w:rPr>
                <w:rFonts w:ascii="宋体" w:eastAsia="宋体" w:hAnsi="宋体" w:hint="eastAsia"/>
                <w:szCs w:val="21"/>
              </w:rPr>
              <w:t>良好的付款记录</w:t>
            </w:r>
          </w:p>
        </w:tc>
        <w:tc>
          <w:tcPr>
            <w:tcW w:w="4575" w:type="dxa"/>
            <w:vAlign w:val="center"/>
          </w:tcPr>
          <w:p w14:paraId="4C314A75" w14:textId="77777777" w:rsidR="0030536D" w:rsidRDefault="00000000">
            <w:pPr>
              <w:spacing w:line="360" w:lineRule="auto"/>
              <w:rPr>
                <w:rFonts w:ascii="宋体" w:eastAsia="宋体" w:hAnsi="宋体"/>
                <w:szCs w:val="21"/>
              </w:rPr>
            </w:pPr>
            <w:r>
              <w:rPr>
                <w:rFonts w:ascii="宋体" w:eastAsia="宋体" w:hAnsi="宋体" w:hint="eastAsia"/>
                <w:szCs w:val="21"/>
              </w:rPr>
              <w:t>很好，按合同付款</w:t>
            </w:r>
          </w:p>
        </w:tc>
        <w:tc>
          <w:tcPr>
            <w:tcW w:w="617" w:type="dxa"/>
            <w:vAlign w:val="center"/>
          </w:tcPr>
          <w:p w14:paraId="1A024612" w14:textId="77777777" w:rsidR="0030536D" w:rsidRDefault="0030536D">
            <w:pPr>
              <w:spacing w:line="360" w:lineRule="auto"/>
              <w:rPr>
                <w:rFonts w:ascii="宋体" w:eastAsia="宋体" w:hAnsi="宋体"/>
                <w:szCs w:val="21"/>
              </w:rPr>
            </w:pPr>
          </w:p>
        </w:tc>
      </w:tr>
      <w:tr w:rsidR="0030536D" w14:paraId="68A5DD52" w14:textId="77777777">
        <w:tc>
          <w:tcPr>
            <w:tcW w:w="3330" w:type="dxa"/>
            <w:vMerge/>
            <w:vAlign w:val="center"/>
          </w:tcPr>
          <w:p w14:paraId="0C0CB175" w14:textId="77777777" w:rsidR="0030536D" w:rsidRDefault="0030536D">
            <w:pPr>
              <w:spacing w:line="360" w:lineRule="auto"/>
              <w:rPr>
                <w:rFonts w:ascii="宋体" w:eastAsia="宋体" w:hAnsi="宋体"/>
                <w:szCs w:val="21"/>
              </w:rPr>
            </w:pPr>
          </w:p>
        </w:tc>
        <w:tc>
          <w:tcPr>
            <w:tcW w:w="4575" w:type="dxa"/>
            <w:vAlign w:val="center"/>
          </w:tcPr>
          <w:p w14:paraId="5E0085FB" w14:textId="77777777" w:rsidR="0030536D" w:rsidRDefault="00000000">
            <w:pPr>
              <w:spacing w:line="360" w:lineRule="auto"/>
              <w:rPr>
                <w:rFonts w:ascii="宋体" w:eastAsia="宋体" w:hAnsi="宋体"/>
                <w:szCs w:val="21"/>
              </w:rPr>
            </w:pPr>
            <w:r>
              <w:rPr>
                <w:rFonts w:ascii="宋体" w:eastAsia="宋体" w:hAnsi="宋体" w:hint="eastAsia"/>
                <w:szCs w:val="21"/>
              </w:rPr>
              <w:t>较好，基本按合同付款</w:t>
            </w:r>
          </w:p>
        </w:tc>
        <w:tc>
          <w:tcPr>
            <w:tcW w:w="617" w:type="dxa"/>
            <w:vAlign w:val="center"/>
          </w:tcPr>
          <w:p w14:paraId="5520DC07" w14:textId="77777777" w:rsidR="0030536D" w:rsidRDefault="0030536D">
            <w:pPr>
              <w:spacing w:line="360" w:lineRule="auto"/>
              <w:rPr>
                <w:rFonts w:ascii="宋体" w:eastAsia="宋体" w:hAnsi="宋体"/>
                <w:szCs w:val="21"/>
              </w:rPr>
            </w:pPr>
          </w:p>
        </w:tc>
      </w:tr>
      <w:tr w:rsidR="0030536D" w14:paraId="3C555294" w14:textId="77777777">
        <w:tc>
          <w:tcPr>
            <w:tcW w:w="3330" w:type="dxa"/>
            <w:vMerge/>
            <w:vAlign w:val="center"/>
          </w:tcPr>
          <w:p w14:paraId="3E287864" w14:textId="77777777" w:rsidR="0030536D" w:rsidRDefault="0030536D">
            <w:pPr>
              <w:spacing w:line="360" w:lineRule="auto"/>
              <w:rPr>
                <w:rFonts w:ascii="宋体" w:eastAsia="宋体" w:hAnsi="宋体"/>
                <w:szCs w:val="21"/>
              </w:rPr>
            </w:pPr>
          </w:p>
        </w:tc>
        <w:tc>
          <w:tcPr>
            <w:tcW w:w="4575" w:type="dxa"/>
            <w:vAlign w:val="center"/>
          </w:tcPr>
          <w:p w14:paraId="319F79DB" w14:textId="77777777" w:rsidR="0030536D" w:rsidRDefault="00000000">
            <w:pPr>
              <w:spacing w:line="360" w:lineRule="auto"/>
              <w:rPr>
                <w:rFonts w:ascii="宋体" w:eastAsia="宋体" w:hAnsi="宋体"/>
                <w:szCs w:val="21"/>
              </w:rPr>
            </w:pPr>
            <w:r>
              <w:rPr>
                <w:rFonts w:ascii="宋体" w:eastAsia="宋体" w:hAnsi="宋体" w:hint="eastAsia"/>
                <w:szCs w:val="21"/>
              </w:rPr>
              <w:t>一般，总是拖延，但可以收回</w:t>
            </w:r>
          </w:p>
        </w:tc>
        <w:tc>
          <w:tcPr>
            <w:tcW w:w="617" w:type="dxa"/>
            <w:vAlign w:val="center"/>
          </w:tcPr>
          <w:p w14:paraId="4E12A51E" w14:textId="77777777" w:rsidR="0030536D" w:rsidRDefault="0030536D">
            <w:pPr>
              <w:spacing w:line="360" w:lineRule="auto"/>
              <w:rPr>
                <w:rFonts w:ascii="宋体" w:eastAsia="宋体" w:hAnsi="宋体"/>
                <w:szCs w:val="21"/>
              </w:rPr>
            </w:pPr>
          </w:p>
        </w:tc>
      </w:tr>
      <w:tr w:rsidR="0030536D" w14:paraId="0EE3D28B" w14:textId="77777777">
        <w:tc>
          <w:tcPr>
            <w:tcW w:w="3330" w:type="dxa"/>
            <w:vMerge/>
            <w:vAlign w:val="center"/>
          </w:tcPr>
          <w:p w14:paraId="304DDA13" w14:textId="77777777" w:rsidR="0030536D" w:rsidRDefault="0030536D">
            <w:pPr>
              <w:spacing w:line="360" w:lineRule="auto"/>
              <w:rPr>
                <w:rFonts w:ascii="宋体" w:eastAsia="宋体" w:hAnsi="宋体"/>
                <w:szCs w:val="21"/>
              </w:rPr>
            </w:pPr>
          </w:p>
        </w:tc>
        <w:tc>
          <w:tcPr>
            <w:tcW w:w="4575" w:type="dxa"/>
            <w:vAlign w:val="center"/>
          </w:tcPr>
          <w:p w14:paraId="35B3CA5E" w14:textId="77777777" w:rsidR="0030536D" w:rsidRDefault="00000000">
            <w:pPr>
              <w:spacing w:line="360" w:lineRule="auto"/>
              <w:rPr>
                <w:rFonts w:ascii="宋体" w:eastAsia="宋体" w:hAnsi="宋体"/>
                <w:szCs w:val="21"/>
              </w:rPr>
            </w:pPr>
            <w:r>
              <w:rPr>
                <w:rFonts w:ascii="宋体" w:eastAsia="宋体" w:hAnsi="宋体" w:hint="eastAsia"/>
                <w:szCs w:val="21"/>
              </w:rPr>
              <w:t>较差，需要花大量精力收款</w:t>
            </w:r>
          </w:p>
        </w:tc>
        <w:tc>
          <w:tcPr>
            <w:tcW w:w="617" w:type="dxa"/>
            <w:vAlign w:val="center"/>
          </w:tcPr>
          <w:p w14:paraId="4D674C38" w14:textId="77777777" w:rsidR="0030536D" w:rsidRDefault="0030536D">
            <w:pPr>
              <w:spacing w:line="360" w:lineRule="auto"/>
              <w:rPr>
                <w:rFonts w:ascii="宋体" w:eastAsia="宋体" w:hAnsi="宋体"/>
                <w:szCs w:val="21"/>
              </w:rPr>
            </w:pPr>
          </w:p>
        </w:tc>
      </w:tr>
      <w:tr w:rsidR="0030536D" w14:paraId="166C8870" w14:textId="77777777">
        <w:tc>
          <w:tcPr>
            <w:tcW w:w="3330" w:type="dxa"/>
            <w:vMerge/>
            <w:vAlign w:val="center"/>
          </w:tcPr>
          <w:p w14:paraId="5510DBF0" w14:textId="77777777" w:rsidR="0030536D" w:rsidRDefault="0030536D">
            <w:pPr>
              <w:spacing w:line="360" w:lineRule="auto"/>
              <w:rPr>
                <w:rFonts w:ascii="宋体" w:eastAsia="宋体" w:hAnsi="宋体"/>
                <w:szCs w:val="21"/>
              </w:rPr>
            </w:pPr>
          </w:p>
        </w:tc>
        <w:tc>
          <w:tcPr>
            <w:tcW w:w="4575" w:type="dxa"/>
            <w:vAlign w:val="center"/>
          </w:tcPr>
          <w:p w14:paraId="02D25DEF" w14:textId="77777777" w:rsidR="0030536D" w:rsidRDefault="00000000">
            <w:pPr>
              <w:spacing w:line="360" w:lineRule="auto"/>
              <w:rPr>
                <w:rFonts w:ascii="宋体" w:eastAsia="宋体" w:hAnsi="宋体"/>
                <w:szCs w:val="21"/>
              </w:rPr>
            </w:pPr>
            <w:r>
              <w:rPr>
                <w:rFonts w:ascii="宋体" w:eastAsia="宋体" w:hAnsi="宋体" w:hint="eastAsia"/>
                <w:szCs w:val="21"/>
              </w:rPr>
              <w:t>很差，很难收款，尾款收不到</w:t>
            </w:r>
          </w:p>
        </w:tc>
        <w:tc>
          <w:tcPr>
            <w:tcW w:w="617" w:type="dxa"/>
            <w:vAlign w:val="center"/>
          </w:tcPr>
          <w:p w14:paraId="5B6A41D6" w14:textId="77777777" w:rsidR="0030536D" w:rsidRDefault="0030536D">
            <w:pPr>
              <w:spacing w:line="360" w:lineRule="auto"/>
              <w:rPr>
                <w:rFonts w:ascii="宋体" w:eastAsia="宋体" w:hAnsi="宋体"/>
                <w:szCs w:val="21"/>
              </w:rPr>
            </w:pPr>
          </w:p>
        </w:tc>
      </w:tr>
      <w:tr w:rsidR="0030536D" w14:paraId="564642DA" w14:textId="77777777">
        <w:tc>
          <w:tcPr>
            <w:tcW w:w="3330" w:type="dxa"/>
            <w:vMerge w:val="restart"/>
            <w:vAlign w:val="center"/>
          </w:tcPr>
          <w:p w14:paraId="5CBAE510" w14:textId="77777777" w:rsidR="0030536D" w:rsidRDefault="00000000">
            <w:pPr>
              <w:spacing w:line="360" w:lineRule="auto"/>
              <w:rPr>
                <w:rFonts w:ascii="宋体" w:eastAsia="宋体" w:hAnsi="宋体"/>
                <w:szCs w:val="21"/>
              </w:rPr>
            </w:pPr>
            <w:r>
              <w:rPr>
                <w:rFonts w:ascii="宋体" w:eastAsia="宋体" w:hAnsi="宋体" w:hint="eastAsia"/>
                <w:szCs w:val="21"/>
              </w:rPr>
              <w:t>在行业中有重要地位和影响的客户</w:t>
            </w:r>
          </w:p>
        </w:tc>
        <w:tc>
          <w:tcPr>
            <w:tcW w:w="4575" w:type="dxa"/>
            <w:vAlign w:val="center"/>
          </w:tcPr>
          <w:p w14:paraId="08F26F62" w14:textId="77777777" w:rsidR="0030536D" w:rsidRDefault="00000000">
            <w:pPr>
              <w:spacing w:line="360" w:lineRule="auto"/>
              <w:rPr>
                <w:rFonts w:ascii="宋体" w:eastAsia="宋体" w:hAnsi="宋体"/>
                <w:szCs w:val="21"/>
              </w:rPr>
            </w:pPr>
            <w:r>
              <w:rPr>
                <w:rFonts w:ascii="宋体" w:eastAsia="宋体" w:hAnsi="宋体" w:hint="eastAsia"/>
                <w:szCs w:val="21"/>
              </w:rPr>
              <w:t>业务量大，在行业内对全国具有影响力</w:t>
            </w:r>
          </w:p>
        </w:tc>
        <w:tc>
          <w:tcPr>
            <w:tcW w:w="617" w:type="dxa"/>
            <w:vAlign w:val="center"/>
          </w:tcPr>
          <w:p w14:paraId="57A7AA8A" w14:textId="77777777" w:rsidR="0030536D" w:rsidRDefault="0030536D">
            <w:pPr>
              <w:spacing w:line="360" w:lineRule="auto"/>
              <w:rPr>
                <w:rFonts w:ascii="宋体" w:eastAsia="宋体" w:hAnsi="宋体"/>
                <w:szCs w:val="21"/>
              </w:rPr>
            </w:pPr>
          </w:p>
        </w:tc>
      </w:tr>
      <w:tr w:rsidR="0030536D" w14:paraId="7569F5ED" w14:textId="77777777">
        <w:tc>
          <w:tcPr>
            <w:tcW w:w="3330" w:type="dxa"/>
            <w:vMerge/>
            <w:vAlign w:val="center"/>
          </w:tcPr>
          <w:p w14:paraId="607F936A" w14:textId="77777777" w:rsidR="0030536D" w:rsidRDefault="0030536D">
            <w:pPr>
              <w:spacing w:line="360" w:lineRule="auto"/>
              <w:rPr>
                <w:rFonts w:ascii="宋体" w:eastAsia="宋体" w:hAnsi="宋体"/>
                <w:szCs w:val="21"/>
              </w:rPr>
            </w:pPr>
          </w:p>
        </w:tc>
        <w:tc>
          <w:tcPr>
            <w:tcW w:w="4575" w:type="dxa"/>
            <w:vAlign w:val="center"/>
          </w:tcPr>
          <w:p w14:paraId="19472AC4" w14:textId="77777777" w:rsidR="0030536D" w:rsidRDefault="00000000">
            <w:pPr>
              <w:spacing w:line="360" w:lineRule="auto"/>
              <w:rPr>
                <w:rFonts w:ascii="宋体" w:eastAsia="宋体" w:hAnsi="宋体"/>
                <w:szCs w:val="21"/>
              </w:rPr>
            </w:pPr>
            <w:r>
              <w:rPr>
                <w:rFonts w:ascii="宋体" w:eastAsia="宋体" w:hAnsi="宋体" w:hint="eastAsia"/>
                <w:szCs w:val="21"/>
              </w:rPr>
              <w:t>对周边地区具有较大的影响力</w:t>
            </w:r>
          </w:p>
        </w:tc>
        <w:tc>
          <w:tcPr>
            <w:tcW w:w="617" w:type="dxa"/>
            <w:vAlign w:val="center"/>
          </w:tcPr>
          <w:p w14:paraId="5A407233" w14:textId="77777777" w:rsidR="0030536D" w:rsidRDefault="0030536D">
            <w:pPr>
              <w:spacing w:line="360" w:lineRule="auto"/>
              <w:rPr>
                <w:rFonts w:ascii="宋体" w:eastAsia="宋体" w:hAnsi="宋体"/>
                <w:szCs w:val="21"/>
              </w:rPr>
            </w:pPr>
          </w:p>
        </w:tc>
      </w:tr>
      <w:tr w:rsidR="0030536D" w14:paraId="410A64FD" w14:textId="77777777">
        <w:tc>
          <w:tcPr>
            <w:tcW w:w="3330" w:type="dxa"/>
            <w:vMerge/>
            <w:vAlign w:val="center"/>
          </w:tcPr>
          <w:p w14:paraId="7D0C7869" w14:textId="77777777" w:rsidR="0030536D" w:rsidRDefault="0030536D">
            <w:pPr>
              <w:spacing w:line="360" w:lineRule="auto"/>
              <w:rPr>
                <w:rFonts w:ascii="宋体" w:eastAsia="宋体" w:hAnsi="宋体"/>
                <w:szCs w:val="21"/>
              </w:rPr>
            </w:pPr>
          </w:p>
        </w:tc>
        <w:tc>
          <w:tcPr>
            <w:tcW w:w="4575" w:type="dxa"/>
            <w:vAlign w:val="center"/>
          </w:tcPr>
          <w:p w14:paraId="627442F6" w14:textId="77777777" w:rsidR="0030536D" w:rsidRDefault="00000000">
            <w:pPr>
              <w:spacing w:line="360" w:lineRule="auto"/>
              <w:rPr>
                <w:rFonts w:ascii="宋体" w:eastAsia="宋体" w:hAnsi="宋体"/>
                <w:szCs w:val="21"/>
              </w:rPr>
            </w:pPr>
            <w:r>
              <w:rPr>
                <w:rFonts w:ascii="宋体" w:eastAsia="宋体" w:hAnsi="宋体" w:hint="eastAsia"/>
                <w:szCs w:val="21"/>
              </w:rPr>
              <w:t>对其他同行影响力不大</w:t>
            </w:r>
          </w:p>
        </w:tc>
        <w:tc>
          <w:tcPr>
            <w:tcW w:w="617" w:type="dxa"/>
            <w:vAlign w:val="center"/>
          </w:tcPr>
          <w:p w14:paraId="2139CA16" w14:textId="77777777" w:rsidR="0030536D" w:rsidRDefault="0030536D">
            <w:pPr>
              <w:spacing w:line="360" w:lineRule="auto"/>
              <w:rPr>
                <w:rFonts w:ascii="宋体" w:eastAsia="宋体" w:hAnsi="宋体"/>
                <w:szCs w:val="21"/>
              </w:rPr>
            </w:pPr>
          </w:p>
        </w:tc>
      </w:tr>
      <w:tr w:rsidR="0030536D" w14:paraId="498CB402" w14:textId="77777777">
        <w:tc>
          <w:tcPr>
            <w:tcW w:w="3330" w:type="dxa"/>
            <w:vMerge w:val="restart"/>
            <w:vAlign w:val="center"/>
          </w:tcPr>
          <w:p w14:paraId="46D12430" w14:textId="77777777" w:rsidR="0030536D" w:rsidRDefault="00000000">
            <w:pPr>
              <w:spacing w:line="360" w:lineRule="auto"/>
              <w:rPr>
                <w:rFonts w:ascii="宋体" w:eastAsia="宋体" w:hAnsi="宋体"/>
                <w:szCs w:val="21"/>
              </w:rPr>
            </w:pPr>
            <w:r>
              <w:rPr>
                <w:rFonts w:ascii="宋体" w:eastAsia="宋体" w:hAnsi="宋体" w:hint="eastAsia"/>
                <w:szCs w:val="21"/>
              </w:rPr>
              <w:t>有力支持公司在该行业发展的样板客户</w:t>
            </w:r>
          </w:p>
        </w:tc>
        <w:tc>
          <w:tcPr>
            <w:tcW w:w="4575" w:type="dxa"/>
            <w:vAlign w:val="center"/>
          </w:tcPr>
          <w:p w14:paraId="60661CF4" w14:textId="77777777" w:rsidR="0030536D" w:rsidRDefault="00000000">
            <w:pPr>
              <w:spacing w:line="360" w:lineRule="auto"/>
              <w:rPr>
                <w:rFonts w:ascii="宋体" w:eastAsia="宋体" w:hAnsi="宋体"/>
                <w:szCs w:val="21"/>
              </w:rPr>
            </w:pPr>
            <w:r>
              <w:rPr>
                <w:rFonts w:ascii="宋体" w:eastAsia="宋体" w:hAnsi="宋体" w:hint="eastAsia"/>
                <w:szCs w:val="21"/>
              </w:rPr>
              <w:t>是公司最重要的样板客户</w:t>
            </w:r>
          </w:p>
        </w:tc>
        <w:tc>
          <w:tcPr>
            <w:tcW w:w="617" w:type="dxa"/>
            <w:vAlign w:val="center"/>
          </w:tcPr>
          <w:p w14:paraId="48719C79" w14:textId="77777777" w:rsidR="0030536D" w:rsidRDefault="0030536D">
            <w:pPr>
              <w:spacing w:line="360" w:lineRule="auto"/>
              <w:rPr>
                <w:rFonts w:ascii="宋体" w:eastAsia="宋体" w:hAnsi="宋体"/>
                <w:szCs w:val="21"/>
              </w:rPr>
            </w:pPr>
          </w:p>
        </w:tc>
      </w:tr>
      <w:tr w:rsidR="0030536D" w14:paraId="7B958163" w14:textId="77777777">
        <w:tc>
          <w:tcPr>
            <w:tcW w:w="3330" w:type="dxa"/>
            <w:vMerge/>
            <w:vAlign w:val="center"/>
          </w:tcPr>
          <w:p w14:paraId="35E299B4" w14:textId="77777777" w:rsidR="0030536D" w:rsidRDefault="0030536D">
            <w:pPr>
              <w:spacing w:line="360" w:lineRule="auto"/>
              <w:rPr>
                <w:rFonts w:ascii="宋体" w:eastAsia="宋体" w:hAnsi="宋体"/>
                <w:szCs w:val="21"/>
              </w:rPr>
            </w:pPr>
          </w:p>
        </w:tc>
        <w:tc>
          <w:tcPr>
            <w:tcW w:w="4575" w:type="dxa"/>
            <w:vAlign w:val="center"/>
          </w:tcPr>
          <w:p w14:paraId="512F5439" w14:textId="77777777" w:rsidR="0030536D" w:rsidRDefault="00000000">
            <w:pPr>
              <w:spacing w:line="360" w:lineRule="auto"/>
              <w:rPr>
                <w:rFonts w:ascii="宋体" w:eastAsia="宋体" w:hAnsi="宋体"/>
                <w:szCs w:val="21"/>
              </w:rPr>
            </w:pPr>
            <w:r>
              <w:rPr>
                <w:rFonts w:ascii="宋体" w:eastAsia="宋体" w:hAnsi="宋体" w:hint="eastAsia"/>
                <w:szCs w:val="21"/>
              </w:rPr>
              <w:t>可以安排客户参观</w:t>
            </w:r>
          </w:p>
        </w:tc>
        <w:tc>
          <w:tcPr>
            <w:tcW w:w="617" w:type="dxa"/>
            <w:vAlign w:val="center"/>
          </w:tcPr>
          <w:p w14:paraId="1FBEF3A3" w14:textId="77777777" w:rsidR="0030536D" w:rsidRDefault="0030536D">
            <w:pPr>
              <w:spacing w:line="360" w:lineRule="auto"/>
              <w:rPr>
                <w:rFonts w:ascii="宋体" w:eastAsia="宋体" w:hAnsi="宋体"/>
                <w:szCs w:val="21"/>
              </w:rPr>
            </w:pPr>
          </w:p>
        </w:tc>
      </w:tr>
      <w:tr w:rsidR="0030536D" w14:paraId="586D26A8" w14:textId="77777777">
        <w:tc>
          <w:tcPr>
            <w:tcW w:w="3330" w:type="dxa"/>
            <w:vMerge/>
            <w:vAlign w:val="center"/>
          </w:tcPr>
          <w:p w14:paraId="3191B69D" w14:textId="77777777" w:rsidR="0030536D" w:rsidRDefault="0030536D">
            <w:pPr>
              <w:spacing w:line="360" w:lineRule="auto"/>
              <w:rPr>
                <w:rFonts w:ascii="宋体" w:eastAsia="宋体" w:hAnsi="宋体"/>
                <w:szCs w:val="21"/>
              </w:rPr>
            </w:pPr>
          </w:p>
        </w:tc>
        <w:tc>
          <w:tcPr>
            <w:tcW w:w="4575" w:type="dxa"/>
            <w:vAlign w:val="center"/>
          </w:tcPr>
          <w:p w14:paraId="3E17846B" w14:textId="77777777" w:rsidR="0030536D" w:rsidRDefault="00000000">
            <w:pPr>
              <w:spacing w:line="360" w:lineRule="auto"/>
              <w:rPr>
                <w:rFonts w:ascii="宋体" w:eastAsia="宋体" w:hAnsi="宋体"/>
                <w:szCs w:val="21"/>
              </w:rPr>
            </w:pPr>
            <w:r>
              <w:rPr>
                <w:rFonts w:ascii="宋体" w:eastAsia="宋体" w:hAnsi="宋体" w:hint="eastAsia"/>
                <w:szCs w:val="21"/>
              </w:rPr>
              <w:t>不是样板客户</w:t>
            </w:r>
          </w:p>
        </w:tc>
        <w:tc>
          <w:tcPr>
            <w:tcW w:w="617" w:type="dxa"/>
            <w:vAlign w:val="center"/>
          </w:tcPr>
          <w:p w14:paraId="273FDF7B" w14:textId="77777777" w:rsidR="0030536D" w:rsidRDefault="0030536D">
            <w:pPr>
              <w:spacing w:line="360" w:lineRule="auto"/>
              <w:rPr>
                <w:rFonts w:ascii="宋体" w:eastAsia="宋体" w:hAnsi="宋体"/>
                <w:szCs w:val="21"/>
              </w:rPr>
            </w:pPr>
          </w:p>
        </w:tc>
      </w:tr>
      <w:tr w:rsidR="0030536D" w14:paraId="5196D77F" w14:textId="77777777">
        <w:tc>
          <w:tcPr>
            <w:tcW w:w="3330" w:type="dxa"/>
            <w:vMerge w:val="restart"/>
            <w:vAlign w:val="center"/>
          </w:tcPr>
          <w:p w14:paraId="6E70E4FA" w14:textId="77777777" w:rsidR="0030536D" w:rsidRDefault="00000000">
            <w:pPr>
              <w:spacing w:line="360" w:lineRule="auto"/>
              <w:rPr>
                <w:rFonts w:ascii="宋体" w:eastAsia="宋体" w:hAnsi="宋体"/>
                <w:szCs w:val="21"/>
              </w:rPr>
            </w:pPr>
            <w:r>
              <w:rPr>
                <w:rFonts w:ascii="宋体" w:eastAsia="宋体" w:hAnsi="宋体" w:hint="eastAsia"/>
                <w:szCs w:val="21"/>
              </w:rPr>
              <w:t>已经具有长期的合作关系</w:t>
            </w:r>
          </w:p>
        </w:tc>
        <w:tc>
          <w:tcPr>
            <w:tcW w:w="4575" w:type="dxa"/>
            <w:vAlign w:val="center"/>
          </w:tcPr>
          <w:p w14:paraId="7C0D44E0" w14:textId="77777777" w:rsidR="0030536D" w:rsidRDefault="00000000">
            <w:pPr>
              <w:spacing w:line="360" w:lineRule="auto"/>
              <w:rPr>
                <w:rFonts w:ascii="宋体" w:eastAsia="宋体" w:hAnsi="宋体"/>
                <w:szCs w:val="21"/>
              </w:rPr>
            </w:pPr>
            <w:r>
              <w:rPr>
                <w:rFonts w:ascii="宋体" w:eastAsia="宋体" w:hAnsi="宋体" w:hint="eastAsia"/>
                <w:szCs w:val="21"/>
              </w:rPr>
              <w:t>5年以上</w:t>
            </w:r>
          </w:p>
        </w:tc>
        <w:tc>
          <w:tcPr>
            <w:tcW w:w="617" w:type="dxa"/>
            <w:vAlign w:val="center"/>
          </w:tcPr>
          <w:p w14:paraId="24184189" w14:textId="77777777" w:rsidR="0030536D" w:rsidRDefault="0030536D">
            <w:pPr>
              <w:spacing w:line="360" w:lineRule="auto"/>
              <w:rPr>
                <w:rFonts w:ascii="宋体" w:eastAsia="宋体" w:hAnsi="宋体"/>
                <w:szCs w:val="21"/>
              </w:rPr>
            </w:pPr>
          </w:p>
        </w:tc>
      </w:tr>
      <w:tr w:rsidR="0030536D" w14:paraId="3A93C971" w14:textId="77777777">
        <w:tc>
          <w:tcPr>
            <w:tcW w:w="3330" w:type="dxa"/>
            <w:vMerge/>
            <w:vAlign w:val="center"/>
          </w:tcPr>
          <w:p w14:paraId="22D5FBDB" w14:textId="77777777" w:rsidR="0030536D" w:rsidRDefault="0030536D">
            <w:pPr>
              <w:spacing w:line="360" w:lineRule="auto"/>
              <w:rPr>
                <w:rFonts w:ascii="宋体" w:eastAsia="宋体" w:hAnsi="宋体"/>
                <w:szCs w:val="21"/>
              </w:rPr>
            </w:pPr>
          </w:p>
        </w:tc>
        <w:tc>
          <w:tcPr>
            <w:tcW w:w="4575" w:type="dxa"/>
            <w:vAlign w:val="center"/>
          </w:tcPr>
          <w:p w14:paraId="062BB670" w14:textId="77777777" w:rsidR="0030536D" w:rsidRDefault="00000000">
            <w:pPr>
              <w:spacing w:line="360" w:lineRule="auto"/>
              <w:rPr>
                <w:rFonts w:ascii="宋体" w:eastAsia="宋体" w:hAnsi="宋体"/>
                <w:szCs w:val="21"/>
              </w:rPr>
            </w:pPr>
            <w:r>
              <w:rPr>
                <w:rFonts w:ascii="宋体" w:eastAsia="宋体" w:hAnsi="宋体" w:hint="eastAsia"/>
                <w:szCs w:val="21"/>
              </w:rPr>
              <w:t>3-5年</w:t>
            </w:r>
          </w:p>
        </w:tc>
        <w:tc>
          <w:tcPr>
            <w:tcW w:w="617" w:type="dxa"/>
            <w:vAlign w:val="center"/>
          </w:tcPr>
          <w:p w14:paraId="56028ACD" w14:textId="77777777" w:rsidR="0030536D" w:rsidRDefault="0030536D">
            <w:pPr>
              <w:spacing w:line="360" w:lineRule="auto"/>
              <w:rPr>
                <w:rFonts w:ascii="宋体" w:eastAsia="宋体" w:hAnsi="宋体"/>
                <w:szCs w:val="21"/>
              </w:rPr>
            </w:pPr>
          </w:p>
        </w:tc>
      </w:tr>
      <w:tr w:rsidR="0030536D" w14:paraId="5FA3F237" w14:textId="77777777">
        <w:tc>
          <w:tcPr>
            <w:tcW w:w="3330" w:type="dxa"/>
            <w:vMerge/>
            <w:vAlign w:val="center"/>
          </w:tcPr>
          <w:p w14:paraId="52A3CE43" w14:textId="77777777" w:rsidR="0030536D" w:rsidRDefault="0030536D">
            <w:pPr>
              <w:spacing w:line="360" w:lineRule="auto"/>
              <w:rPr>
                <w:rFonts w:ascii="宋体" w:eastAsia="宋体" w:hAnsi="宋体"/>
                <w:szCs w:val="21"/>
              </w:rPr>
            </w:pPr>
          </w:p>
        </w:tc>
        <w:tc>
          <w:tcPr>
            <w:tcW w:w="4575" w:type="dxa"/>
            <w:vAlign w:val="center"/>
          </w:tcPr>
          <w:p w14:paraId="712CD4DA" w14:textId="77777777" w:rsidR="0030536D" w:rsidRDefault="00000000">
            <w:pPr>
              <w:spacing w:line="360" w:lineRule="auto"/>
              <w:rPr>
                <w:rFonts w:ascii="宋体" w:eastAsia="宋体" w:hAnsi="宋体"/>
                <w:szCs w:val="21"/>
              </w:rPr>
            </w:pPr>
            <w:r>
              <w:rPr>
                <w:rFonts w:ascii="宋体" w:eastAsia="宋体" w:hAnsi="宋体" w:hint="eastAsia"/>
                <w:szCs w:val="21"/>
              </w:rPr>
              <w:t>2-3年</w:t>
            </w:r>
          </w:p>
        </w:tc>
        <w:tc>
          <w:tcPr>
            <w:tcW w:w="617" w:type="dxa"/>
            <w:vAlign w:val="center"/>
          </w:tcPr>
          <w:p w14:paraId="5FEE9A57" w14:textId="77777777" w:rsidR="0030536D" w:rsidRDefault="0030536D">
            <w:pPr>
              <w:spacing w:line="360" w:lineRule="auto"/>
              <w:rPr>
                <w:rFonts w:ascii="宋体" w:eastAsia="宋体" w:hAnsi="宋体"/>
                <w:szCs w:val="21"/>
              </w:rPr>
            </w:pPr>
          </w:p>
        </w:tc>
      </w:tr>
      <w:tr w:rsidR="0030536D" w14:paraId="28797C77" w14:textId="77777777">
        <w:tc>
          <w:tcPr>
            <w:tcW w:w="3330" w:type="dxa"/>
            <w:vMerge/>
            <w:vAlign w:val="center"/>
          </w:tcPr>
          <w:p w14:paraId="2F90166D" w14:textId="77777777" w:rsidR="0030536D" w:rsidRDefault="0030536D">
            <w:pPr>
              <w:spacing w:line="360" w:lineRule="auto"/>
              <w:rPr>
                <w:rFonts w:ascii="宋体" w:eastAsia="宋体" w:hAnsi="宋体"/>
                <w:szCs w:val="21"/>
              </w:rPr>
            </w:pPr>
          </w:p>
        </w:tc>
        <w:tc>
          <w:tcPr>
            <w:tcW w:w="4575" w:type="dxa"/>
            <w:vAlign w:val="center"/>
          </w:tcPr>
          <w:p w14:paraId="45B92365" w14:textId="77777777" w:rsidR="0030536D" w:rsidRDefault="00000000">
            <w:pPr>
              <w:spacing w:line="360" w:lineRule="auto"/>
              <w:rPr>
                <w:rFonts w:ascii="宋体" w:eastAsia="宋体" w:hAnsi="宋体"/>
                <w:szCs w:val="21"/>
              </w:rPr>
            </w:pPr>
            <w:r>
              <w:rPr>
                <w:rFonts w:ascii="宋体" w:eastAsia="宋体" w:hAnsi="宋体" w:hint="eastAsia"/>
                <w:szCs w:val="21"/>
              </w:rPr>
              <w:t>1-2年</w:t>
            </w:r>
          </w:p>
        </w:tc>
        <w:tc>
          <w:tcPr>
            <w:tcW w:w="617" w:type="dxa"/>
            <w:vAlign w:val="center"/>
          </w:tcPr>
          <w:p w14:paraId="6A8FC4B0" w14:textId="77777777" w:rsidR="0030536D" w:rsidRDefault="0030536D">
            <w:pPr>
              <w:spacing w:line="360" w:lineRule="auto"/>
              <w:rPr>
                <w:rFonts w:ascii="宋体" w:eastAsia="宋体" w:hAnsi="宋体"/>
                <w:szCs w:val="21"/>
              </w:rPr>
            </w:pPr>
          </w:p>
        </w:tc>
      </w:tr>
      <w:tr w:rsidR="0030536D" w14:paraId="5E26E37C" w14:textId="77777777">
        <w:tc>
          <w:tcPr>
            <w:tcW w:w="3330" w:type="dxa"/>
            <w:vMerge/>
            <w:vAlign w:val="center"/>
          </w:tcPr>
          <w:p w14:paraId="57A8A39E" w14:textId="77777777" w:rsidR="0030536D" w:rsidRDefault="0030536D">
            <w:pPr>
              <w:spacing w:line="360" w:lineRule="auto"/>
              <w:rPr>
                <w:rFonts w:ascii="宋体" w:eastAsia="宋体" w:hAnsi="宋体"/>
                <w:szCs w:val="21"/>
              </w:rPr>
            </w:pPr>
          </w:p>
        </w:tc>
        <w:tc>
          <w:tcPr>
            <w:tcW w:w="4575" w:type="dxa"/>
            <w:vAlign w:val="center"/>
          </w:tcPr>
          <w:p w14:paraId="7B99BBB0" w14:textId="77777777" w:rsidR="0030536D" w:rsidRDefault="00000000">
            <w:pPr>
              <w:spacing w:line="360" w:lineRule="auto"/>
              <w:rPr>
                <w:rFonts w:ascii="宋体" w:eastAsia="宋体" w:hAnsi="宋体"/>
                <w:szCs w:val="21"/>
              </w:rPr>
            </w:pPr>
            <w:r>
              <w:rPr>
                <w:rFonts w:ascii="宋体" w:eastAsia="宋体" w:hAnsi="宋体" w:hint="eastAsia"/>
                <w:szCs w:val="21"/>
              </w:rPr>
              <w:t>1年以下</w:t>
            </w:r>
          </w:p>
        </w:tc>
        <w:tc>
          <w:tcPr>
            <w:tcW w:w="617" w:type="dxa"/>
            <w:vAlign w:val="center"/>
          </w:tcPr>
          <w:p w14:paraId="53C2403A" w14:textId="77777777" w:rsidR="0030536D" w:rsidRDefault="0030536D">
            <w:pPr>
              <w:spacing w:line="360" w:lineRule="auto"/>
              <w:rPr>
                <w:rFonts w:ascii="宋体" w:eastAsia="宋体" w:hAnsi="宋体"/>
                <w:szCs w:val="21"/>
              </w:rPr>
            </w:pPr>
          </w:p>
        </w:tc>
      </w:tr>
      <w:tr w:rsidR="0030536D" w14:paraId="4157A6F4" w14:textId="77777777">
        <w:tc>
          <w:tcPr>
            <w:tcW w:w="3330" w:type="dxa"/>
            <w:vMerge w:val="restart"/>
            <w:vAlign w:val="center"/>
          </w:tcPr>
          <w:p w14:paraId="14F1F3E7" w14:textId="77777777" w:rsidR="0030536D" w:rsidRDefault="00000000">
            <w:pPr>
              <w:spacing w:line="360" w:lineRule="auto"/>
              <w:rPr>
                <w:rFonts w:ascii="宋体" w:eastAsia="宋体" w:hAnsi="宋体"/>
                <w:szCs w:val="21"/>
              </w:rPr>
            </w:pPr>
            <w:r>
              <w:rPr>
                <w:rFonts w:ascii="宋体" w:eastAsia="宋体" w:hAnsi="宋体" w:hint="eastAsia"/>
                <w:szCs w:val="21"/>
              </w:rPr>
              <w:t>客户关系程度</w:t>
            </w:r>
          </w:p>
        </w:tc>
        <w:tc>
          <w:tcPr>
            <w:tcW w:w="4575" w:type="dxa"/>
            <w:vAlign w:val="center"/>
          </w:tcPr>
          <w:p w14:paraId="21268EF4" w14:textId="77777777" w:rsidR="0030536D" w:rsidRDefault="00000000">
            <w:pPr>
              <w:spacing w:line="360" w:lineRule="auto"/>
              <w:rPr>
                <w:rFonts w:ascii="宋体" w:eastAsia="宋体" w:hAnsi="宋体"/>
                <w:szCs w:val="21"/>
              </w:rPr>
            </w:pPr>
            <w:r>
              <w:rPr>
                <w:rFonts w:ascii="宋体" w:eastAsia="宋体" w:hAnsi="宋体" w:hint="eastAsia"/>
                <w:szCs w:val="21"/>
              </w:rPr>
              <w:t>与客户高层到技术人员均有密切往来</w:t>
            </w:r>
          </w:p>
        </w:tc>
        <w:tc>
          <w:tcPr>
            <w:tcW w:w="617" w:type="dxa"/>
            <w:vAlign w:val="center"/>
          </w:tcPr>
          <w:p w14:paraId="5F46FCA8" w14:textId="77777777" w:rsidR="0030536D" w:rsidRDefault="0030536D">
            <w:pPr>
              <w:spacing w:line="360" w:lineRule="auto"/>
              <w:rPr>
                <w:rFonts w:ascii="宋体" w:eastAsia="宋体" w:hAnsi="宋体"/>
                <w:szCs w:val="21"/>
              </w:rPr>
            </w:pPr>
          </w:p>
        </w:tc>
      </w:tr>
      <w:tr w:rsidR="0030536D" w14:paraId="58AC66A5" w14:textId="77777777">
        <w:tc>
          <w:tcPr>
            <w:tcW w:w="3330" w:type="dxa"/>
            <w:vMerge/>
            <w:vAlign w:val="center"/>
          </w:tcPr>
          <w:p w14:paraId="5AACA406" w14:textId="77777777" w:rsidR="0030536D" w:rsidRDefault="0030536D">
            <w:pPr>
              <w:spacing w:line="360" w:lineRule="auto"/>
              <w:rPr>
                <w:rFonts w:ascii="宋体" w:eastAsia="宋体" w:hAnsi="宋体"/>
                <w:szCs w:val="21"/>
              </w:rPr>
            </w:pPr>
          </w:p>
        </w:tc>
        <w:tc>
          <w:tcPr>
            <w:tcW w:w="4575" w:type="dxa"/>
            <w:vAlign w:val="center"/>
          </w:tcPr>
          <w:p w14:paraId="2C1D5BAA" w14:textId="77777777" w:rsidR="0030536D" w:rsidRDefault="00000000">
            <w:pPr>
              <w:spacing w:line="360" w:lineRule="auto"/>
              <w:rPr>
                <w:rFonts w:ascii="宋体" w:eastAsia="宋体" w:hAnsi="宋体"/>
                <w:szCs w:val="21"/>
              </w:rPr>
            </w:pPr>
            <w:r>
              <w:rPr>
                <w:rFonts w:ascii="宋体" w:eastAsia="宋体" w:hAnsi="宋体" w:hint="eastAsia"/>
                <w:szCs w:val="21"/>
              </w:rPr>
              <w:t>与客户高层有较少的往来，与客户中层关系密切</w:t>
            </w:r>
          </w:p>
        </w:tc>
        <w:tc>
          <w:tcPr>
            <w:tcW w:w="617" w:type="dxa"/>
            <w:vAlign w:val="center"/>
          </w:tcPr>
          <w:p w14:paraId="7D52484B" w14:textId="77777777" w:rsidR="0030536D" w:rsidRDefault="0030536D">
            <w:pPr>
              <w:spacing w:line="360" w:lineRule="auto"/>
              <w:rPr>
                <w:rFonts w:ascii="宋体" w:eastAsia="宋体" w:hAnsi="宋体"/>
                <w:szCs w:val="21"/>
              </w:rPr>
            </w:pPr>
          </w:p>
        </w:tc>
      </w:tr>
      <w:tr w:rsidR="0030536D" w14:paraId="7F1E2CB0" w14:textId="77777777">
        <w:tc>
          <w:tcPr>
            <w:tcW w:w="3330" w:type="dxa"/>
            <w:vMerge/>
            <w:vAlign w:val="center"/>
          </w:tcPr>
          <w:p w14:paraId="68EABC74" w14:textId="77777777" w:rsidR="0030536D" w:rsidRDefault="0030536D">
            <w:pPr>
              <w:spacing w:line="360" w:lineRule="auto"/>
              <w:rPr>
                <w:rFonts w:ascii="宋体" w:eastAsia="宋体" w:hAnsi="宋体"/>
                <w:szCs w:val="21"/>
              </w:rPr>
            </w:pPr>
          </w:p>
        </w:tc>
        <w:tc>
          <w:tcPr>
            <w:tcW w:w="4575" w:type="dxa"/>
            <w:vAlign w:val="center"/>
          </w:tcPr>
          <w:p w14:paraId="104C994B" w14:textId="77777777" w:rsidR="0030536D" w:rsidRDefault="00000000">
            <w:pPr>
              <w:spacing w:line="360" w:lineRule="auto"/>
              <w:rPr>
                <w:rFonts w:ascii="宋体" w:eastAsia="宋体" w:hAnsi="宋体"/>
                <w:szCs w:val="21"/>
              </w:rPr>
            </w:pPr>
            <w:r>
              <w:rPr>
                <w:rFonts w:ascii="宋体" w:eastAsia="宋体" w:hAnsi="宋体" w:hint="eastAsia"/>
                <w:szCs w:val="21"/>
              </w:rPr>
              <w:t>与客户中层和技术人员保持联系</w:t>
            </w:r>
          </w:p>
        </w:tc>
        <w:tc>
          <w:tcPr>
            <w:tcW w:w="617" w:type="dxa"/>
            <w:vAlign w:val="center"/>
          </w:tcPr>
          <w:p w14:paraId="65A17BFB" w14:textId="77777777" w:rsidR="0030536D" w:rsidRDefault="0030536D">
            <w:pPr>
              <w:spacing w:line="360" w:lineRule="auto"/>
              <w:rPr>
                <w:rFonts w:ascii="宋体" w:eastAsia="宋体" w:hAnsi="宋体"/>
                <w:szCs w:val="21"/>
              </w:rPr>
            </w:pPr>
          </w:p>
        </w:tc>
      </w:tr>
      <w:tr w:rsidR="0030536D" w14:paraId="192F0D55" w14:textId="77777777">
        <w:tc>
          <w:tcPr>
            <w:tcW w:w="3330" w:type="dxa"/>
            <w:vMerge/>
            <w:vAlign w:val="center"/>
          </w:tcPr>
          <w:p w14:paraId="43A55A57" w14:textId="77777777" w:rsidR="0030536D" w:rsidRDefault="0030536D">
            <w:pPr>
              <w:spacing w:line="360" w:lineRule="auto"/>
              <w:rPr>
                <w:rFonts w:ascii="宋体" w:eastAsia="宋体" w:hAnsi="宋体"/>
                <w:szCs w:val="21"/>
              </w:rPr>
            </w:pPr>
          </w:p>
        </w:tc>
        <w:tc>
          <w:tcPr>
            <w:tcW w:w="4575" w:type="dxa"/>
            <w:vAlign w:val="center"/>
          </w:tcPr>
          <w:p w14:paraId="3987A5EE" w14:textId="77777777" w:rsidR="0030536D" w:rsidRDefault="00000000">
            <w:pPr>
              <w:spacing w:line="360" w:lineRule="auto"/>
              <w:rPr>
                <w:rFonts w:ascii="宋体" w:eastAsia="宋体" w:hAnsi="宋体"/>
                <w:szCs w:val="21"/>
              </w:rPr>
            </w:pPr>
            <w:r>
              <w:rPr>
                <w:rFonts w:ascii="宋体" w:eastAsia="宋体" w:hAnsi="宋体" w:hint="eastAsia"/>
                <w:szCs w:val="21"/>
              </w:rPr>
              <w:t>与技术人员有较好的关系</w:t>
            </w:r>
          </w:p>
        </w:tc>
        <w:tc>
          <w:tcPr>
            <w:tcW w:w="617" w:type="dxa"/>
            <w:vAlign w:val="center"/>
          </w:tcPr>
          <w:p w14:paraId="23F56BA3" w14:textId="77777777" w:rsidR="0030536D" w:rsidRDefault="0030536D">
            <w:pPr>
              <w:spacing w:line="360" w:lineRule="auto"/>
              <w:rPr>
                <w:rFonts w:ascii="宋体" w:eastAsia="宋体" w:hAnsi="宋体"/>
                <w:szCs w:val="21"/>
              </w:rPr>
            </w:pPr>
          </w:p>
        </w:tc>
      </w:tr>
      <w:tr w:rsidR="0030536D" w14:paraId="358C6282" w14:textId="77777777">
        <w:tc>
          <w:tcPr>
            <w:tcW w:w="3330" w:type="dxa"/>
            <w:vMerge/>
            <w:vAlign w:val="center"/>
          </w:tcPr>
          <w:p w14:paraId="3D1F2370" w14:textId="77777777" w:rsidR="0030536D" w:rsidRDefault="0030536D">
            <w:pPr>
              <w:spacing w:line="360" w:lineRule="auto"/>
              <w:rPr>
                <w:rFonts w:ascii="宋体" w:eastAsia="宋体" w:hAnsi="宋体"/>
                <w:szCs w:val="21"/>
              </w:rPr>
            </w:pPr>
          </w:p>
        </w:tc>
        <w:tc>
          <w:tcPr>
            <w:tcW w:w="4575" w:type="dxa"/>
            <w:vAlign w:val="center"/>
          </w:tcPr>
          <w:p w14:paraId="6E9F43F2" w14:textId="77777777" w:rsidR="0030536D" w:rsidRDefault="00000000">
            <w:pPr>
              <w:spacing w:line="360" w:lineRule="auto"/>
              <w:rPr>
                <w:rFonts w:ascii="宋体" w:eastAsia="宋体" w:hAnsi="宋体"/>
                <w:szCs w:val="21"/>
              </w:rPr>
            </w:pPr>
            <w:r>
              <w:rPr>
                <w:rFonts w:ascii="宋体" w:eastAsia="宋体" w:hAnsi="宋体" w:hint="eastAsia"/>
                <w:szCs w:val="21"/>
              </w:rPr>
              <w:t>没有联系</w:t>
            </w:r>
          </w:p>
        </w:tc>
        <w:tc>
          <w:tcPr>
            <w:tcW w:w="617" w:type="dxa"/>
            <w:vAlign w:val="center"/>
          </w:tcPr>
          <w:p w14:paraId="6EFE86F5" w14:textId="77777777" w:rsidR="0030536D" w:rsidRDefault="0030536D">
            <w:pPr>
              <w:spacing w:line="360" w:lineRule="auto"/>
              <w:rPr>
                <w:rFonts w:ascii="宋体" w:eastAsia="宋体" w:hAnsi="宋体"/>
                <w:szCs w:val="21"/>
              </w:rPr>
            </w:pPr>
          </w:p>
        </w:tc>
      </w:tr>
      <w:tr w:rsidR="0030536D" w14:paraId="227948E3" w14:textId="77777777">
        <w:tc>
          <w:tcPr>
            <w:tcW w:w="3330" w:type="dxa"/>
            <w:vMerge w:val="restart"/>
            <w:vAlign w:val="center"/>
          </w:tcPr>
          <w:p w14:paraId="65ABF8A8" w14:textId="77777777" w:rsidR="0030536D" w:rsidRDefault="00000000">
            <w:pPr>
              <w:spacing w:line="360" w:lineRule="auto"/>
              <w:rPr>
                <w:rFonts w:ascii="宋体" w:eastAsia="宋体" w:hAnsi="宋体"/>
                <w:szCs w:val="21"/>
              </w:rPr>
            </w:pPr>
            <w:r>
              <w:rPr>
                <w:rFonts w:ascii="宋体" w:eastAsia="宋体" w:hAnsi="宋体" w:hint="eastAsia"/>
                <w:szCs w:val="21"/>
              </w:rPr>
              <w:t>客户发展战略与公司的发展战略可以配合，可以支持公司的发展</w:t>
            </w:r>
          </w:p>
        </w:tc>
        <w:tc>
          <w:tcPr>
            <w:tcW w:w="4575" w:type="dxa"/>
            <w:vAlign w:val="center"/>
          </w:tcPr>
          <w:p w14:paraId="116F204C" w14:textId="77777777" w:rsidR="0030536D" w:rsidRDefault="00000000">
            <w:pPr>
              <w:spacing w:line="360" w:lineRule="auto"/>
              <w:rPr>
                <w:rFonts w:ascii="宋体" w:eastAsia="宋体" w:hAnsi="宋体"/>
                <w:szCs w:val="21"/>
              </w:rPr>
            </w:pPr>
            <w:r>
              <w:rPr>
                <w:rFonts w:ascii="宋体" w:eastAsia="宋体" w:hAnsi="宋体" w:hint="eastAsia"/>
                <w:szCs w:val="21"/>
              </w:rPr>
              <w:t>一致</w:t>
            </w:r>
          </w:p>
        </w:tc>
        <w:tc>
          <w:tcPr>
            <w:tcW w:w="617" w:type="dxa"/>
            <w:vAlign w:val="center"/>
          </w:tcPr>
          <w:p w14:paraId="6F36C039" w14:textId="77777777" w:rsidR="0030536D" w:rsidRDefault="0030536D">
            <w:pPr>
              <w:spacing w:line="360" w:lineRule="auto"/>
              <w:rPr>
                <w:rFonts w:ascii="宋体" w:eastAsia="宋体" w:hAnsi="宋体"/>
                <w:szCs w:val="21"/>
              </w:rPr>
            </w:pPr>
          </w:p>
        </w:tc>
      </w:tr>
      <w:tr w:rsidR="0030536D" w14:paraId="09277EF6" w14:textId="77777777">
        <w:tc>
          <w:tcPr>
            <w:tcW w:w="3330" w:type="dxa"/>
            <w:vMerge/>
            <w:vAlign w:val="center"/>
          </w:tcPr>
          <w:p w14:paraId="21EE01CF" w14:textId="77777777" w:rsidR="0030536D" w:rsidRDefault="0030536D">
            <w:pPr>
              <w:spacing w:line="360" w:lineRule="auto"/>
              <w:rPr>
                <w:rFonts w:ascii="宋体" w:eastAsia="宋体" w:hAnsi="宋体"/>
                <w:szCs w:val="21"/>
              </w:rPr>
            </w:pPr>
          </w:p>
        </w:tc>
        <w:tc>
          <w:tcPr>
            <w:tcW w:w="4575" w:type="dxa"/>
            <w:vAlign w:val="center"/>
          </w:tcPr>
          <w:p w14:paraId="42C837C4" w14:textId="77777777" w:rsidR="0030536D" w:rsidRDefault="00000000">
            <w:pPr>
              <w:spacing w:line="360" w:lineRule="auto"/>
              <w:rPr>
                <w:rFonts w:ascii="宋体" w:eastAsia="宋体" w:hAnsi="宋体"/>
                <w:szCs w:val="21"/>
              </w:rPr>
            </w:pPr>
            <w:r>
              <w:rPr>
                <w:rFonts w:ascii="宋体" w:eastAsia="宋体" w:hAnsi="宋体" w:hint="eastAsia"/>
                <w:szCs w:val="21"/>
              </w:rPr>
              <w:t>基本一致</w:t>
            </w:r>
          </w:p>
        </w:tc>
        <w:tc>
          <w:tcPr>
            <w:tcW w:w="617" w:type="dxa"/>
            <w:vAlign w:val="center"/>
          </w:tcPr>
          <w:p w14:paraId="161044AE" w14:textId="77777777" w:rsidR="0030536D" w:rsidRDefault="0030536D">
            <w:pPr>
              <w:spacing w:line="360" w:lineRule="auto"/>
              <w:rPr>
                <w:rFonts w:ascii="宋体" w:eastAsia="宋体" w:hAnsi="宋体"/>
                <w:szCs w:val="21"/>
              </w:rPr>
            </w:pPr>
          </w:p>
        </w:tc>
      </w:tr>
      <w:tr w:rsidR="0030536D" w14:paraId="23BC3C6C" w14:textId="77777777">
        <w:tc>
          <w:tcPr>
            <w:tcW w:w="3330" w:type="dxa"/>
            <w:vMerge/>
            <w:vAlign w:val="center"/>
          </w:tcPr>
          <w:p w14:paraId="4B3E5C3D" w14:textId="77777777" w:rsidR="0030536D" w:rsidRDefault="0030536D">
            <w:pPr>
              <w:spacing w:line="360" w:lineRule="auto"/>
              <w:rPr>
                <w:rFonts w:ascii="宋体" w:eastAsia="宋体" w:hAnsi="宋体"/>
                <w:szCs w:val="21"/>
              </w:rPr>
            </w:pPr>
          </w:p>
        </w:tc>
        <w:tc>
          <w:tcPr>
            <w:tcW w:w="4575" w:type="dxa"/>
            <w:vAlign w:val="center"/>
          </w:tcPr>
          <w:p w14:paraId="326564D5" w14:textId="77777777" w:rsidR="0030536D" w:rsidRDefault="00000000">
            <w:pPr>
              <w:spacing w:line="360" w:lineRule="auto"/>
              <w:rPr>
                <w:rFonts w:ascii="宋体" w:eastAsia="宋体" w:hAnsi="宋体"/>
                <w:szCs w:val="21"/>
              </w:rPr>
            </w:pPr>
            <w:r>
              <w:rPr>
                <w:rFonts w:ascii="宋体" w:eastAsia="宋体" w:hAnsi="宋体" w:hint="eastAsia"/>
                <w:szCs w:val="21"/>
              </w:rPr>
              <w:t>不一致</w:t>
            </w:r>
          </w:p>
        </w:tc>
        <w:tc>
          <w:tcPr>
            <w:tcW w:w="617" w:type="dxa"/>
            <w:vAlign w:val="center"/>
          </w:tcPr>
          <w:p w14:paraId="76D9FC98" w14:textId="77777777" w:rsidR="0030536D" w:rsidRDefault="0030536D">
            <w:pPr>
              <w:spacing w:line="360" w:lineRule="auto"/>
              <w:rPr>
                <w:rFonts w:ascii="宋体" w:eastAsia="宋体" w:hAnsi="宋体"/>
                <w:szCs w:val="21"/>
              </w:rPr>
            </w:pPr>
          </w:p>
        </w:tc>
      </w:tr>
      <w:tr w:rsidR="0030536D" w14:paraId="63429796" w14:textId="77777777">
        <w:tc>
          <w:tcPr>
            <w:tcW w:w="3330" w:type="dxa"/>
            <w:vMerge w:val="restart"/>
            <w:vAlign w:val="center"/>
          </w:tcPr>
          <w:p w14:paraId="0766AF9D" w14:textId="77777777" w:rsidR="0030536D" w:rsidRDefault="00000000">
            <w:pPr>
              <w:spacing w:line="360" w:lineRule="auto"/>
              <w:rPr>
                <w:rFonts w:ascii="宋体" w:eastAsia="宋体" w:hAnsi="宋体"/>
                <w:szCs w:val="21"/>
              </w:rPr>
            </w:pPr>
            <w:r>
              <w:rPr>
                <w:rFonts w:ascii="宋体" w:eastAsia="宋体" w:hAnsi="宋体" w:hint="eastAsia"/>
                <w:szCs w:val="21"/>
              </w:rPr>
              <w:t>失去该客户对公司在该行业的业务影响术大</w:t>
            </w:r>
          </w:p>
        </w:tc>
        <w:tc>
          <w:tcPr>
            <w:tcW w:w="4575" w:type="dxa"/>
            <w:vAlign w:val="center"/>
          </w:tcPr>
          <w:p w14:paraId="096BCC3E" w14:textId="77777777" w:rsidR="0030536D" w:rsidRDefault="00000000">
            <w:pPr>
              <w:spacing w:line="360" w:lineRule="auto"/>
              <w:rPr>
                <w:rFonts w:ascii="宋体" w:eastAsia="宋体" w:hAnsi="宋体"/>
                <w:szCs w:val="21"/>
              </w:rPr>
            </w:pPr>
            <w:r>
              <w:rPr>
                <w:rFonts w:ascii="宋体" w:eastAsia="宋体" w:hAnsi="宋体" w:hint="eastAsia"/>
                <w:szCs w:val="21"/>
              </w:rPr>
              <w:t>会造成不成挽回的影响，如退出该行业</w:t>
            </w:r>
          </w:p>
        </w:tc>
        <w:tc>
          <w:tcPr>
            <w:tcW w:w="617" w:type="dxa"/>
            <w:vAlign w:val="center"/>
          </w:tcPr>
          <w:p w14:paraId="07870E77" w14:textId="77777777" w:rsidR="0030536D" w:rsidRDefault="0030536D">
            <w:pPr>
              <w:spacing w:line="360" w:lineRule="auto"/>
              <w:rPr>
                <w:rFonts w:ascii="宋体" w:eastAsia="宋体" w:hAnsi="宋体"/>
                <w:szCs w:val="21"/>
              </w:rPr>
            </w:pPr>
          </w:p>
        </w:tc>
      </w:tr>
      <w:tr w:rsidR="0030536D" w14:paraId="2B02C77D" w14:textId="77777777">
        <w:tc>
          <w:tcPr>
            <w:tcW w:w="3330" w:type="dxa"/>
            <w:vMerge/>
            <w:vAlign w:val="center"/>
          </w:tcPr>
          <w:p w14:paraId="0CBE43B7" w14:textId="77777777" w:rsidR="0030536D" w:rsidRDefault="0030536D">
            <w:pPr>
              <w:spacing w:line="360" w:lineRule="auto"/>
              <w:rPr>
                <w:rFonts w:ascii="宋体" w:eastAsia="宋体" w:hAnsi="宋体"/>
                <w:szCs w:val="21"/>
              </w:rPr>
            </w:pPr>
          </w:p>
        </w:tc>
        <w:tc>
          <w:tcPr>
            <w:tcW w:w="4575" w:type="dxa"/>
            <w:vAlign w:val="center"/>
          </w:tcPr>
          <w:p w14:paraId="7A387E5F" w14:textId="77777777" w:rsidR="0030536D" w:rsidRDefault="00000000">
            <w:pPr>
              <w:spacing w:line="360" w:lineRule="auto"/>
              <w:rPr>
                <w:rFonts w:ascii="宋体" w:eastAsia="宋体" w:hAnsi="宋体"/>
                <w:szCs w:val="21"/>
              </w:rPr>
            </w:pPr>
            <w:r>
              <w:rPr>
                <w:rFonts w:ascii="宋体" w:eastAsia="宋体" w:hAnsi="宋体" w:hint="eastAsia"/>
                <w:szCs w:val="21"/>
              </w:rPr>
              <w:t>有影响，但是通过其他方式可以挽回</w:t>
            </w:r>
          </w:p>
        </w:tc>
        <w:tc>
          <w:tcPr>
            <w:tcW w:w="617" w:type="dxa"/>
            <w:vAlign w:val="center"/>
          </w:tcPr>
          <w:p w14:paraId="6454F9DF" w14:textId="77777777" w:rsidR="0030536D" w:rsidRDefault="0030536D">
            <w:pPr>
              <w:spacing w:line="360" w:lineRule="auto"/>
              <w:rPr>
                <w:rFonts w:ascii="宋体" w:eastAsia="宋体" w:hAnsi="宋体"/>
                <w:szCs w:val="21"/>
              </w:rPr>
            </w:pPr>
          </w:p>
        </w:tc>
      </w:tr>
      <w:tr w:rsidR="0030536D" w14:paraId="24EDDCFC" w14:textId="77777777">
        <w:tc>
          <w:tcPr>
            <w:tcW w:w="3330" w:type="dxa"/>
            <w:vMerge/>
            <w:vAlign w:val="center"/>
          </w:tcPr>
          <w:p w14:paraId="24ABDA55" w14:textId="77777777" w:rsidR="0030536D" w:rsidRDefault="0030536D">
            <w:pPr>
              <w:spacing w:line="360" w:lineRule="auto"/>
              <w:rPr>
                <w:rFonts w:ascii="宋体" w:eastAsia="宋体" w:hAnsi="宋体"/>
                <w:szCs w:val="21"/>
              </w:rPr>
            </w:pPr>
          </w:p>
        </w:tc>
        <w:tc>
          <w:tcPr>
            <w:tcW w:w="4575" w:type="dxa"/>
            <w:vAlign w:val="center"/>
          </w:tcPr>
          <w:p w14:paraId="6FE3B323" w14:textId="77777777" w:rsidR="0030536D" w:rsidRDefault="00000000">
            <w:pPr>
              <w:spacing w:line="360" w:lineRule="auto"/>
              <w:rPr>
                <w:rFonts w:ascii="宋体" w:eastAsia="宋体" w:hAnsi="宋体"/>
                <w:szCs w:val="21"/>
              </w:rPr>
            </w:pPr>
            <w:r>
              <w:rPr>
                <w:rFonts w:ascii="宋体" w:eastAsia="宋体" w:hAnsi="宋体" w:hint="eastAsia"/>
                <w:szCs w:val="21"/>
              </w:rPr>
              <w:t>没有太大的影响</w:t>
            </w:r>
          </w:p>
        </w:tc>
        <w:tc>
          <w:tcPr>
            <w:tcW w:w="617" w:type="dxa"/>
            <w:vAlign w:val="center"/>
          </w:tcPr>
          <w:p w14:paraId="0D5C31C4" w14:textId="77777777" w:rsidR="0030536D" w:rsidRDefault="0030536D">
            <w:pPr>
              <w:spacing w:line="360" w:lineRule="auto"/>
              <w:rPr>
                <w:rFonts w:ascii="宋体" w:eastAsia="宋体" w:hAnsi="宋体"/>
                <w:szCs w:val="21"/>
              </w:rPr>
            </w:pPr>
          </w:p>
        </w:tc>
      </w:tr>
      <w:tr w:rsidR="0030536D" w14:paraId="29A8A478" w14:textId="77777777">
        <w:tc>
          <w:tcPr>
            <w:tcW w:w="3330" w:type="dxa"/>
            <w:vAlign w:val="center"/>
          </w:tcPr>
          <w:p w14:paraId="54436C8A" w14:textId="77777777" w:rsidR="0030536D" w:rsidRDefault="00000000">
            <w:pPr>
              <w:spacing w:line="360" w:lineRule="auto"/>
              <w:rPr>
                <w:rFonts w:ascii="宋体" w:eastAsia="宋体" w:hAnsi="宋体"/>
                <w:szCs w:val="21"/>
              </w:rPr>
            </w:pPr>
            <w:r>
              <w:rPr>
                <w:rFonts w:ascii="宋体" w:eastAsia="宋体" w:hAnsi="宋体" w:hint="eastAsia"/>
                <w:szCs w:val="21"/>
              </w:rPr>
              <w:t>其他理由</w:t>
            </w:r>
          </w:p>
        </w:tc>
        <w:tc>
          <w:tcPr>
            <w:tcW w:w="4575" w:type="dxa"/>
            <w:vAlign w:val="center"/>
          </w:tcPr>
          <w:p w14:paraId="39A7BE6E" w14:textId="77777777" w:rsidR="0030536D" w:rsidRDefault="0030536D">
            <w:pPr>
              <w:spacing w:line="360" w:lineRule="auto"/>
              <w:rPr>
                <w:rFonts w:ascii="宋体" w:eastAsia="宋体" w:hAnsi="宋体"/>
                <w:szCs w:val="21"/>
              </w:rPr>
            </w:pPr>
          </w:p>
        </w:tc>
        <w:tc>
          <w:tcPr>
            <w:tcW w:w="617" w:type="dxa"/>
            <w:vAlign w:val="center"/>
          </w:tcPr>
          <w:p w14:paraId="734142B2" w14:textId="77777777" w:rsidR="0030536D" w:rsidRDefault="0030536D">
            <w:pPr>
              <w:spacing w:line="360" w:lineRule="auto"/>
              <w:rPr>
                <w:rFonts w:ascii="宋体" w:eastAsia="宋体" w:hAnsi="宋体"/>
                <w:szCs w:val="21"/>
              </w:rPr>
            </w:pPr>
          </w:p>
        </w:tc>
      </w:tr>
    </w:tbl>
    <w:p w14:paraId="45BA6889" w14:textId="77777777" w:rsidR="0030536D" w:rsidRDefault="0030536D">
      <w:pPr>
        <w:pStyle w:val="ac"/>
        <w:spacing w:line="360" w:lineRule="auto"/>
        <w:ind w:firstLineChars="0" w:firstLine="0"/>
        <w:rPr>
          <w:rFonts w:ascii="宋体" w:eastAsia="宋体" w:hAnsi="宋体"/>
          <w:b/>
          <w:szCs w:val="21"/>
        </w:rPr>
      </w:pPr>
    </w:p>
    <w:p w14:paraId="1B491A8D" w14:textId="77777777" w:rsidR="0030536D" w:rsidRDefault="00000000">
      <w:pPr>
        <w:pStyle w:val="ac"/>
        <w:spacing w:line="360" w:lineRule="auto"/>
        <w:ind w:firstLineChars="0" w:firstLine="0"/>
        <w:rPr>
          <w:rFonts w:ascii="宋体" w:eastAsia="宋体" w:hAnsi="宋体"/>
          <w:b/>
          <w:szCs w:val="21"/>
        </w:rPr>
      </w:pPr>
      <w:r>
        <w:rPr>
          <w:rFonts w:ascii="宋体" w:eastAsia="宋体" w:hAnsi="宋体" w:hint="eastAsia"/>
          <w:b/>
          <w:szCs w:val="21"/>
        </w:rPr>
        <w:t>三、业务关系分析</w:t>
      </w:r>
    </w:p>
    <w:p w14:paraId="5E8C5156"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该部分涉及三部分内容，一要搜集并分析客户认为的公司的价值，二是梳理分析业务往来历史，三是对遗留问题进行分析，如表4-5和表4-6所示。</w:t>
      </w:r>
    </w:p>
    <w:p w14:paraId="48194056" w14:textId="77777777" w:rsidR="0030536D" w:rsidRDefault="00000000">
      <w:pPr>
        <w:spacing w:line="360" w:lineRule="auto"/>
        <w:ind w:firstLineChars="200" w:firstLine="420"/>
        <w:jc w:val="center"/>
        <w:rPr>
          <w:rFonts w:ascii="宋体" w:eastAsia="宋体" w:hAnsi="宋体"/>
          <w:szCs w:val="21"/>
        </w:rPr>
      </w:pPr>
      <w:r>
        <w:rPr>
          <w:rFonts w:ascii="宋体" w:eastAsia="宋体" w:hAnsi="宋体" w:hint="eastAsia"/>
          <w:szCs w:val="21"/>
        </w:rPr>
        <w:t>表4-5 近几年公司为客户提供的产品和服务的历史</w:t>
      </w:r>
    </w:p>
    <w:tbl>
      <w:tblPr>
        <w:tblStyle w:val="ab"/>
        <w:tblW w:w="8522" w:type="dxa"/>
        <w:tblLayout w:type="fixed"/>
        <w:tblLook w:val="04A0" w:firstRow="1" w:lastRow="0" w:firstColumn="1" w:lastColumn="0" w:noHBand="0" w:noVBand="1"/>
      </w:tblPr>
      <w:tblGrid>
        <w:gridCol w:w="822"/>
        <w:gridCol w:w="1754"/>
        <w:gridCol w:w="2536"/>
        <w:gridCol w:w="1705"/>
        <w:gridCol w:w="1705"/>
      </w:tblGrid>
      <w:tr w:rsidR="0030536D" w14:paraId="0C75222C" w14:textId="77777777">
        <w:tc>
          <w:tcPr>
            <w:tcW w:w="822" w:type="dxa"/>
            <w:vAlign w:val="center"/>
          </w:tcPr>
          <w:p w14:paraId="0BC5F2E5" w14:textId="77777777" w:rsidR="0030536D" w:rsidRDefault="00000000">
            <w:pPr>
              <w:spacing w:line="360" w:lineRule="auto"/>
              <w:jc w:val="center"/>
              <w:rPr>
                <w:rFonts w:ascii="宋体" w:eastAsia="宋体" w:hAnsi="宋体"/>
                <w:szCs w:val="21"/>
              </w:rPr>
            </w:pPr>
            <w:r>
              <w:rPr>
                <w:rFonts w:ascii="宋体" w:eastAsia="宋体" w:hAnsi="宋体" w:hint="eastAsia"/>
                <w:szCs w:val="21"/>
              </w:rPr>
              <w:t>时间</w:t>
            </w:r>
          </w:p>
        </w:tc>
        <w:tc>
          <w:tcPr>
            <w:tcW w:w="1754" w:type="dxa"/>
            <w:vAlign w:val="center"/>
          </w:tcPr>
          <w:p w14:paraId="4403F1E4" w14:textId="77777777" w:rsidR="0030536D" w:rsidRDefault="00000000">
            <w:pPr>
              <w:spacing w:line="360" w:lineRule="auto"/>
              <w:jc w:val="center"/>
              <w:rPr>
                <w:rFonts w:ascii="宋体" w:eastAsia="宋体" w:hAnsi="宋体"/>
                <w:szCs w:val="21"/>
              </w:rPr>
            </w:pPr>
            <w:r>
              <w:rPr>
                <w:rFonts w:ascii="宋体" w:eastAsia="宋体" w:hAnsi="宋体" w:hint="eastAsia"/>
                <w:szCs w:val="21"/>
              </w:rPr>
              <w:t>合同内容</w:t>
            </w:r>
          </w:p>
        </w:tc>
        <w:tc>
          <w:tcPr>
            <w:tcW w:w="2536" w:type="dxa"/>
            <w:vAlign w:val="center"/>
          </w:tcPr>
          <w:p w14:paraId="6663823B" w14:textId="77777777" w:rsidR="0030536D" w:rsidRDefault="00000000">
            <w:pPr>
              <w:spacing w:line="360" w:lineRule="auto"/>
              <w:jc w:val="center"/>
              <w:rPr>
                <w:rFonts w:ascii="宋体" w:eastAsia="宋体" w:hAnsi="宋体"/>
                <w:szCs w:val="21"/>
              </w:rPr>
            </w:pPr>
            <w:r>
              <w:rPr>
                <w:rFonts w:ascii="宋体" w:eastAsia="宋体" w:hAnsi="宋体" w:hint="eastAsia"/>
                <w:szCs w:val="21"/>
              </w:rPr>
              <w:t>公司所提供产品和服务</w:t>
            </w:r>
          </w:p>
        </w:tc>
        <w:tc>
          <w:tcPr>
            <w:tcW w:w="1705" w:type="dxa"/>
            <w:vAlign w:val="center"/>
          </w:tcPr>
          <w:p w14:paraId="1287F970" w14:textId="77777777" w:rsidR="0030536D" w:rsidRDefault="00000000">
            <w:pPr>
              <w:spacing w:line="360" w:lineRule="auto"/>
              <w:jc w:val="center"/>
              <w:rPr>
                <w:rFonts w:ascii="宋体" w:eastAsia="宋体" w:hAnsi="宋体"/>
                <w:szCs w:val="21"/>
              </w:rPr>
            </w:pPr>
            <w:r>
              <w:rPr>
                <w:rFonts w:ascii="宋体" w:eastAsia="宋体" w:hAnsi="宋体" w:hint="eastAsia"/>
                <w:szCs w:val="21"/>
              </w:rPr>
              <w:t>合同额</w:t>
            </w:r>
          </w:p>
        </w:tc>
        <w:tc>
          <w:tcPr>
            <w:tcW w:w="1705" w:type="dxa"/>
            <w:vAlign w:val="center"/>
          </w:tcPr>
          <w:p w14:paraId="0578F5AA" w14:textId="77777777" w:rsidR="0030536D" w:rsidRDefault="00000000">
            <w:pPr>
              <w:spacing w:line="360" w:lineRule="auto"/>
              <w:jc w:val="center"/>
              <w:rPr>
                <w:rFonts w:ascii="宋体" w:eastAsia="宋体" w:hAnsi="宋体"/>
                <w:szCs w:val="21"/>
              </w:rPr>
            </w:pPr>
            <w:r>
              <w:rPr>
                <w:rFonts w:ascii="宋体" w:eastAsia="宋体" w:hAnsi="宋体" w:hint="eastAsia"/>
                <w:szCs w:val="21"/>
              </w:rPr>
              <w:t>付款记录</w:t>
            </w:r>
          </w:p>
        </w:tc>
      </w:tr>
      <w:tr w:rsidR="0030536D" w14:paraId="743DBCFF" w14:textId="77777777">
        <w:tc>
          <w:tcPr>
            <w:tcW w:w="822" w:type="dxa"/>
            <w:vAlign w:val="center"/>
          </w:tcPr>
          <w:p w14:paraId="04ACBA4B" w14:textId="77777777" w:rsidR="0030536D" w:rsidRDefault="0030536D">
            <w:pPr>
              <w:spacing w:line="360" w:lineRule="auto"/>
              <w:jc w:val="center"/>
              <w:rPr>
                <w:rFonts w:ascii="宋体" w:eastAsia="宋体" w:hAnsi="宋体"/>
                <w:szCs w:val="21"/>
              </w:rPr>
            </w:pPr>
          </w:p>
        </w:tc>
        <w:tc>
          <w:tcPr>
            <w:tcW w:w="1754" w:type="dxa"/>
            <w:vAlign w:val="center"/>
          </w:tcPr>
          <w:p w14:paraId="71738D95" w14:textId="77777777" w:rsidR="0030536D" w:rsidRDefault="0030536D">
            <w:pPr>
              <w:spacing w:line="360" w:lineRule="auto"/>
              <w:jc w:val="center"/>
              <w:rPr>
                <w:rFonts w:ascii="宋体" w:eastAsia="宋体" w:hAnsi="宋体"/>
                <w:szCs w:val="21"/>
              </w:rPr>
            </w:pPr>
          </w:p>
        </w:tc>
        <w:tc>
          <w:tcPr>
            <w:tcW w:w="2536" w:type="dxa"/>
            <w:vAlign w:val="center"/>
          </w:tcPr>
          <w:p w14:paraId="790B9220" w14:textId="77777777" w:rsidR="0030536D" w:rsidRDefault="0030536D">
            <w:pPr>
              <w:spacing w:line="360" w:lineRule="auto"/>
              <w:jc w:val="center"/>
              <w:rPr>
                <w:rFonts w:ascii="宋体" w:eastAsia="宋体" w:hAnsi="宋体"/>
                <w:szCs w:val="21"/>
              </w:rPr>
            </w:pPr>
          </w:p>
        </w:tc>
        <w:tc>
          <w:tcPr>
            <w:tcW w:w="1705" w:type="dxa"/>
            <w:vAlign w:val="center"/>
          </w:tcPr>
          <w:p w14:paraId="4BF1BF59" w14:textId="77777777" w:rsidR="0030536D" w:rsidRDefault="0030536D">
            <w:pPr>
              <w:spacing w:line="360" w:lineRule="auto"/>
              <w:jc w:val="center"/>
              <w:rPr>
                <w:rFonts w:ascii="宋体" w:eastAsia="宋体" w:hAnsi="宋体"/>
                <w:szCs w:val="21"/>
              </w:rPr>
            </w:pPr>
          </w:p>
        </w:tc>
        <w:tc>
          <w:tcPr>
            <w:tcW w:w="1705" w:type="dxa"/>
            <w:vAlign w:val="center"/>
          </w:tcPr>
          <w:p w14:paraId="14469E90" w14:textId="77777777" w:rsidR="0030536D" w:rsidRDefault="0030536D">
            <w:pPr>
              <w:spacing w:line="360" w:lineRule="auto"/>
              <w:jc w:val="center"/>
              <w:rPr>
                <w:rFonts w:ascii="宋体" w:eastAsia="宋体" w:hAnsi="宋体"/>
                <w:szCs w:val="21"/>
              </w:rPr>
            </w:pPr>
          </w:p>
        </w:tc>
      </w:tr>
      <w:tr w:rsidR="0030536D" w14:paraId="0860A7E7" w14:textId="77777777">
        <w:tc>
          <w:tcPr>
            <w:tcW w:w="822" w:type="dxa"/>
            <w:vAlign w:val="center"/>
          </w:tcPr>
          <w:p w14:paraId="7F8875CC" w14:textId="77777777" w:rsidR="0030536D" w:rsidRDefault="0030536D">
            <w:pPr>
              <w:spacing w:line="360" w:lineRule="auto"/>
              <w:jc w:val="center"/>
              <w:rPr>
                <w:rFonts w:ascii="宋体" w:eastAsia="宋体" w:hAnsi="宋体"/>
                <w:szCs w:val="21"/>
              </w:rPr>
            </w:pPr>
          </w:p>
        </w:tc>
        <w:tc>
          <w:tcPr>
            <w:tcW w:w="1754" w:type="dxa"/>
            <w:vAlign w:val="center"/>
          </w:tcPr>
          <w:p w14:paraId="311C1A5B" w14:textId="77777777" w:rsidR="0030536D" w:rsidRDefault="0030536D">
            <w:pPr>
              <w:spacing w:line="360" w:lineRule="auto"/>
              <w:jc w:val="center"/>
              <w:rPr>
                <w:rFonts w:ascii="宋体" w:eastAsia="宋体" w:hAnsi="宋体"/>
                <w:szCs w:val="21"/>
              </w:rPr>
            </w:pPr>
          </w:p>
        </w:tc>
        <w:tc>
          <w:tcPr>
            <w:tcW w:w="2536" w:type="dxa"/>
            <w:vAlign w:val="center"/>
          </w:tcPr>
          <w:p w14:paraId="1E2BE9A8" w14:textId="77777777" w:rsidR="0030536D" w:rsidRDefault="0030536D">
            <w:pPr>
              <w:spacing w:line="360" w:lineRule="auto"/>
              <w:jc w:val="center"/>
              <w:rPr>
                <w:rFonts w:ascii="宋体" w:eastAsia="宋体" w:hAnsi="宋体"/>
                <w:szCs w:val="21"/>
              </w:rPr>
            </w:pPr>
          </w:p>
        </w:tc>
        <w:tc>
          <w:tcPr>
            <w:tcW w:w="1705" w:type="dxa"/>
            <w:vAlign w:val="center"/>
          </w:tcPr>
          <w:p w14:paraId="15AF8848" w14:textId="77777777" w:rsidR="0030536D" w:rsidRDefault="0030536D">
            <w:pPr>
              <w:spacing w:line="360" w:lineRule="auto"/>
              <w:jc w:val="center"/>
              <w:rPr>
                <w:rFonts w:ascii="宋体" w:eastAsia="宋体" w:hAnsi="宋体"/>
                <w:szCs w:val="21"/>
              </w:rPr>
            </w:pPr>
          </w:p>
        </w:tc>
        <w:tc>
          <w:tcPr>
            <w:tcW w:w="1705" w:type="dxa"/>
            <w:vAlign w:val="center"/>
          </w:tcPr>
          <w:p w14:paraId="0A0BF91E" w14:textId="77777777" w:rsidR="0030536D" w:rsidRDefault="0030536D">
            <w:pPr>
              <w:spacing w:line="360" w:lineRule="auto"/>
              <w:jc w:val="center"/>
              <w:rPr>
                <w:rFonts w:ascii="宋体" w:eastAsia="宋体" w:hAnsi="宋体"/>
                <w:szCs w:val="21"/>
              </w:rPr>
            </w:pPr>
          </w:p>
        </w:tc>
      </w:tr>
      <w:tr w:rsidR="0030536D" w14:paraId="57B2A1B3" w14:textId="77777777">
        <w:tc>
          <w:tcPr>
            <w:tcW w:w="822" w:type="dxa"/>
            <w:vAlign w:val="center"/>
          </w:tcPr>
          <w:p w14:paraId="7F15FEA3" w14:textId="77777777" w:rsidR="0030536D" w:rsidRDefault="0030536D">
            <w:pPr>
              <w:spacing w:line="360" w:lineRule="auto"/>
              <w:jc w:val="center"/>
              <w:rPr>
                <w:rFonts w:ascii="宋体" w:eastAsia="宋体" w:hAnsi="宋体"/>
                <w:szCs w:val="21"/>
              </w:rPr>
            </w:pPr>
          </w:p>
        </w:tc>
        <w:tc>
          <w:tcPr>
            <w:tcW w:w="1754" w:type="dxa"/>
            <w:vAlign w:val="center"/>
          </w:tcPr>
          <w:p w14:paraId="09D6BC7D" w14:textId="77777777" w:rsidR="0030536D" w:rsidRDefault="0030536D">
            <w:pPr>
              <w:spacing w:line="360" w:lineRule="auto"/>
              <w:jc w:val="center"/>
              <w:rPr>
                <w:rFonts w:ascii="宋体" w:eastAsia="宋体" w:hAnsi="宋体"/>
                <w:szCs w:val="21"/>
              </w:rPr>
            </w:pPr>
          </w:p>
        </w:tc>
        <w:tc>
          <w:tcPr>
            <w:tcW w:w="2536" w:type="dxa"/>
            <w:vAlign w:val="center"/>
          </w:tcPr>
          <w:p w14:paraId="0E09B1E6" w14:textId="77777777" w:rsidR="0030536D" w:rsidRDefault="0030536D">
            <w:pPr>
              <w:spacing w:line="360" w:lineRule="auto"/>
              <w:jc w:val="center"/>
              <w:rPr>
                <w:rFonts w:ascii="宋体" w:eastAsia="宋体" w:hAnsi="宋体"/>
                <w:szCs w:val="21"/>
              </w:rPr>
            </w:pPr>
          </w:p>
        </w:tc>
        <w:tc>
          <w:tcPr>
            <w:tcW w:w="1705" w:type="dxa"/>
            <w:vAlign w:val="center"/>
          </w:tcPr>
          <w:p w14:paraId="24FA77A8" w14:textId="77777777" w:rsidR="0030536D" w:rsidRDefault="0030536D">
            <w:pPr>
              <w:spacing w:line="360" w:lineRule="auto"/>
              <w:jc w:val="center"/>
              <w:rPr>
                <w:rFonts w:ascii="宋体" w:eastAsia="宋体" w:hAnsi="宋体"/>
                <w:szCs w:val="21"/>
              </w:rPr>
            </w:pPr>
          </w:p>
        </w:tc>
        <w:tc>
          <w:tcPr>
            <w:tcW w:w="1705" w:type="dxa"/>
            <w:vAlign w:val="center"/>
          </w:tcPr>
          <w:p w14:paraId="37CD3D3A" w14:textId="77777777" w:rsidR="0030536D" w:rsidRDefault="0030536D">
            <w:pPr>
              <w:spacing w:line="360" w:lineRule="auto"/>
              <w:jc w:val="center"/>
              <w:rPr>
                <w:rFonts w:ascii="宋体" w:eastAsia="宋体" w:hAnsi="宋体"/>
                <w:szCs w:val="21"/>
              </w:rPr>
            </w:pPr>
          </w:p>
        </w:tc>
      </w:tr>
    </w:tbl>
    <w:p w14:paraId="7AF242BD" w14:textId="77777777" w:rsidR="0030536D" w:rsidRDefault="0030536D">
      <w:pPr>
        <w:spacing w:line="360" w:lineRule="auto"/>
        <w:ind w:firstLineChars="200" w:firstLine="420"/>
        <w:jc w:val="center"/>
        <w:rPr>
          <w:rFonts w:ascii="宋体" w:eastAsia="宋体" w:hAnsi="宋体"/>
          <w:szCs w:val="21"/>
        </w:rPr>
      </w:pPr>
    </w:p>
    <w:p w14:paraId="3AF75062" w14:textId="77777777" w:rsidR="0030536D" w:rsidRDefault="00000000">
      <w:pPr>
        <w:spacing w:line="360" w:lineRule="auto"/>
        <w:ind w:firstLineChars="200" w:firstLine="420"/>
        <w:jc w:val="center"/>
        <w:rPr>
          <w:rFonts w:ascii="宋体" w:eastAsia="宋体" w:hAnsi="宋体"/>
          <w:szCs w:val="21"/>
        </w:rPr>
      </w:pPr>
      <w:r>
        <w:rPr>
          <w:rFonts w:ascii="宋体" w:eastAsia="宋体" w:hAnsi="宋体" w:hint="eastAsia"/>
          <w:szCs w:val="21"/>
        </w:rPr>
        <w:t>表4-6 项目实施中所遗留的主要问题及影响分析</w:t>
      </w:r>
    </w:p>
    <w:tbl>
      <w:tblPr>
        <w:tblStyle w:val="ab"/>
        <w:tblW w:w="8522" w:type="dxa"/>
        <w:tblLayout w:type="fixed"/>
        <w:tblLook w:val="04A0" w:firstRow="1" w:lastRow="0" w:firstColumn="1" w:lastColumn="0" w:noHBand="0" w:noVBand="1"/>
      </w:tblPr>
      <w:tblGrid>
        <w:gridCol w:w="1704"/>
        <w:gridCol w:w="1704"/>
        <w:gridCol w:w="1704"/>
        <w:gridCol w:w="1705"/>
        <w:gridCol w:w="1705"/>
      </w:tblGrid>
      <w:tr w:rsidR="0030536D" w14:paraId="10D9E6E7" w14:textId="77777777">
        <w:tc>
          <w:tcPr>
            <w:tcW w:w="1704" w:type="dxa"/>
            <w:vAlign w:val="center"/>
          </w:tcPr>
          <w:p w14:paraId="3CD3A607" w14:textId="77777777" w:rsidR="0030536D" w:rsidRDefault="00000000">
            <w:pPr>
              <w:spacing w:line="360" w:lineRule="auto"/>
              <w:jc w:val="center"/>
              <w:rPr>
                <w:rFonts w:ascii="宋体" w:eastAsia="宋体" w:hAnsi="宋体"/>
                <w:szCs w:val="21"/>
              </w:rPr>
            </w:pPr>
            <w:r>
              <w:rPr>
                <w:rFonts w:ascii="宋体" w:eastAsia="宋体" w:hAnsi="宋体" w:hint="eastAsia"/>
                <w:szCs w:val="21"/>
              </w:rPr>
              <w:t>问题</w:t>
            </w:r>
          </w:p>
        </w:tc>
        <w:tc>
          <w:tcPr>
            <w:tcW w:w="1704" w:type="dxa"/>
            <w:vAlign w:val="center"/>
          </w:tcPr>
          <w:p w14:paraId="1E954000" w14:textId="77777777" w:rsidR="0030536D" w:rsidRDefault="00000000">
            <w:pPr>
              <w:spacing w:line="360" w:lineRule="auto"/>
              <w:jc w:val="center"/>
              <w:rPr>
                <w:rFonts w:ascii="宋体" w:eastAsia="宋体" w:hAnsi="宋体"/>
                <w:szCs w:val="21"/>
              </w:rPr>
            </w:pPr>
            <w:r>
              <w:rPr>
                <w:rFonts w:ascii="宋体" w:eastAsia="宋体" w:hAnsi="宋体" w:hint="eastAsia"/>
                <w:szCs w:val="21"/>
              </w:rPr>
              <w:t>相关合同</w:t>
            </w:r>
          </w:p>
        </w:tc>
        <w:tc>
          <w:tcPr>
            <w:tcW w:w="1704" w:type="dxa"/>
            <w:vAlign w:val="center"/>
          </w:tcPr>
          <w:p w14:paraId="5EC4F13A" w14:textId="77777777" w:rsidR="0030536D" w:rsidRDefault="00000000">
            <w:pPr>
              <w:spacing w:line="360" w:lineRule="auto"/>
              <w:jc w:val="center"/>
              <w:rPr>
                <w:rFonts w:ascii="宋体" w:eastAsia="宋体" w:hAnsi="宋体"/>
                <w:szCs w:val="21"/>
              </w:rPr>
            </w:pPr>
            <w:r>
              <w:rPr>
                <w:rFonts w:ascii="宋体" w:eastAsia="宋体" w:hAnsi="宋体" w:hint="eastAsia"/>
                <w:szCs w:val="21"/>
              </w:rPr>
              <w:t>对客户的影响</w:t>
            </w:r>
          </w:p>
        </w:tc>
        <w:tc>
          <w:tcPr>
            <w:tcW w:w="1705" w:type="dxa"/>
            <w:vAlign w:val="center"/>
          </w:tcPr>
          <w:p w14:paraId="446724DF" w14:textId="77777777" w:rsidR="0030536D" w:rsidRDefault="00000000">
            <w:pPr>
              <w:spacing w:line="360" w:lineRule="auto"/>
              <w:jc w:val="center"/>
              <w:rPr>
                <w:rFonts w:ascii="宋体" w:eastAsia="宋体" w:hAnsi="宋体"/>
                <w:szCs w:val="21"/>
              </w:rPr>
            </w:pPr>
            <w:r>
              <w:rPr>
                <w:rFonts w:ascii="宋体" w:eastAsia="宋体" w:hAnsi="宋体" w:hint="eastAsia"/>
                <w:szCs w:val="21"/>
              </w:rPr>
              <w:t>对公司的影响</w:t>
            </w:r>
          </w:p>
        </w:tc>
        <w:tc>
          <w:tcPr>
            <w:tcW w:w="1705" w:type="dxa"/>
            <w:vAlign w:val="center"/>
          </w:tcPr>
          <w:p w14:paraId="43FE60F1" w14:textId="77777777" w:rsidR="0030536D" w:rsidRDefault="00000000">
            <w:pPr>
              <w:spacing w:line="360" w:lineRule="auto"/>
              <w:jc w:val="center"/>
              <w:rPr>
                <w:rFonts w:ascii="宋体" w:eastAsia="宋体" w:hAnsi="宋体"/>
                <w:szCs w:val="21"/>
              </w:rPr>
            </w:pPr>
            <w:r>
              <w:rPr>
                <w:rFonts w:ascii="宋体" w:eastAsia="宋体" w:hAnsi="宋体" w:hint="eastAsia"/>
                <w:szCs w:val="21"/>
              </w:rPr>
              <w:t>建议的解决方案</w:t>
            </w:r>
          </w:p>
        </w:tc>
      </w:tr>
      <w:tr w:rsidR="0030536D" w14:paraId="6CD5B0FB" w14:textId="77777777">
        <w:tc>
          <w:tcPr>
            <w:tcW w:w="1704" w:type="dxa"/>
            <w:vAlign w:val="center"/>
          </w:tcPr>
          <w:p w14:paraId="127BEE3C" w14:textId="77777777" w:rsidR="0030536D" w:rsidRDefault="0030536D">
            <w:pPr>
              <w:spacing w:line="360" w:lineRule="auto"/>
              <w:jc w:val="center"/>
              <w:rPr>
                <w:rFonts w:ascii="宋体" w:eastAsia="宋体" w:hAnsi="宋体"/>
                <w:szCs w:val="21"/>
              </w:rPr>
            </w:pPr>
          </w:p>
        </w:tc>
        <w:tc>
          <w:tcPr>
            <w:tcW w:w="1704" w:type="dxa"/>
            <w:vAlign w:val="center"/>
          </w:tcPr>
          <w:p w14:paraId="376F1DC2" w14:textId="77777777" w:rsidR="0030536D" w:rsidRDefault="0030536D">
            <w:pPr>
              <w:spacing w:line="360" w:lineRule="auto"/>
              <w:jc w:val="center"/>
              <w:rPr>
                <w:rFonts w:ascii="宋体" w:eastAsia="宋体" w:hAnsi="宋体"/>
                <w:szCs w:val="21"/>
              </w:rPr>
            </w:pPr>
          </w:p>
        </w:tc>
        <w:tc>
          <w:tcPr>
            <w:tcW w:w="1704" w:type="dxa"/>
            <w:vAlign w:val="center"/>
          </w:tcPr>
          <w:p w14:paraId="3CD56A87" w14:textId="77777777" w:rsidR="0030536D" w:rsidRDefault="0030536D">
            <w:pPr>
              <w:spacing w:line="360" w:lineRule="auto"/>
              <w:jc w:val="center"/>
              <w:rPr>
                <w:rFonts w:ascii="宋体" w:eastAsia="宋体" w:hAnsi="宋体"/>
                <w:szCs w:val="21"/>
              </w:rPr>
            </w:pPr>
          </w:p>
        </w:tc>
        <w:tc>
          <w:tcPr>
            <w:tcW w:w="1705" w:type="dxa"/>
            <w:vAlign w:val="center"/>
          </w:tcPr>
          <w:p w14:paraId="626488B8" w14:textId="77777777" w:rsidR="0030536D" w:rsidRDefault="0030536D">
            <w:pPr>
              <w:spacing w:line="360" w:lineRule="auto"/>
              <w:jc w:val="center"/>
              <w:rPr>
                <w:rFonts w:ascii="宋体" w:eastAsia="宋体" w:hAnsi="宋体"/>
                <w:szCs w:val="21"/>
              </w:rPr>
            </w:pPr>
          </w:p>
        </w:tc>
        <w:tc>
          <w:tcPr>
            <w:tcW w:w="1705" w:type="dxa"/>
            <w:vAlign w:val="center"/>
          </w:tcPr>
          <w:p w14:paraId="45DDE637" w14:textId="77777777" w:rsidR="0030536D" w:rsidRDefault="0030536D">
            <w:pPr>
              <w:spacing w:line="360" w:lineRule="auto"/>
              <w:jc w:val="center"/>
              <w:rPr>
                <w:rFonts w:ascii="宋体" w:eastAsia="宋体" w:hAnsi="宋体"/>
                <w:szCs w:val="21"/>
              </w:rPr>
            </w:pPr>
          </w:p>
        </w:tc>
      </w:tr>
      <w:tr w:rsidR="0030536D" w14:paraId="0B398824" w14:textId="77777777">
        <w:tc>
          <w:tcPr>
            <w:tcW w:w="1704" w:type="dxa"/>
            <w:vAlign w:val="center"/>
          </w:tcPr>
          <w:p w14:paraId="5CF387B1" w14:textId="77777777" w:rsidR="0030536D" w:rsidRDefault="0030536D">
            <w:pPr>
              <w:spacing w:line="360" w:lineRule="auto"/>
              <w:jc w:val="center"/>
              <w:rPr>
                <w:rFonts w:ascii="宋体" w:eastAsia="宋体" w:hAnsi="宋体"/>
                <w:szCs w:val="21"/>
              </w:rPr>
            </w:pPr>
          </w:p>
        </w:tc>
        <w:tc>
          <w:tcPr>
            <w:tcW w:w="1704" w:type="dxa"/>
            <w:vAlign w:val="center"/>
          </w:tcPr>
          <w:p w14:paraId="05A96A8B" w14:textId="77777777" w:rsidR="0030536D" w:rsidRDefault="0030536D">
            <w:pPr>
              <w:spacing w:line="360" w:lineRule="auto"/>
              <w:jc w:val="center"/>
              <w:rPr>
                <w:rFonts w:ascii="宋体" w:eastAsia="宋体" w:hAnsi="宋体"/>
                <w:szCs w:val="21"/>
              </w:rPr>
            </w:pPr>
          </w:p>
        </w:tc>
        <w:tc>
          <w:tcPr>
            <w:tcW w:w="1704" w:type="dxa"/>
            <w:vAlign w:val="center"/>
          </w:tcPr>
          <w:p w14:paraId="4F6916C9" w14:textId="77777777" w:rsidR="0030536D" w:rsidRDefault="0030536D">
            <w:pPr>
              <w:spacing w:line="360" w:lineRule="auto"/>
              <w:jc w:val="center"/>
              <w:rPr>
                <w:rFonts w:ascii="宋体" w:eastAsia="宋体" w:hAnsi="宋体"/>
                <w:szCs w:val="21"/>
              </w:rPr>
            </w:pPr>
          </w:p>
        </w:tc>
        <w:tc>
          <w:tcPr>
            <w:tcW w:w="1705" w:type="dxa"/>
            <w:vAlign w:val="center"/>
          </w:tcPr>
          <w:p w14:paraId="0D9BF104" w14:textId="77777777" w:rsidR="0030536D" w:rsidRDefault="0030536D">
            <w:pPr>
              <w:spacing w:line="360" w:lineRule="auto"/>
              <w:jc w:val="center"/>
              <w:rPr>
                <w:rFonts w:ascii="宋体" w:eastAsia="宋体" w:hAnsi="宋体"/>
                <w:szCs w:val="21"/>
              </w:rPr>
            </w:pPr>
          </w:p>
        </w:tc>
        <w:tc>
          <w:tcPr>
            <w:tcW w:w="1705" w:type="dxa"/>
            <w:vAlign w:val="center"/>
          </w:tcPr>
          <w:p w14:paraId="3279F1AF" w14:textId="77777777" w:rsidR="0030536D" w:rsidRDefault="0030536D">
            <w:pPr>
              <w:spacing w:line="360" w:lineRule="auto"/>
              <w:jc w:val="center"/>
              <w:rPr>
                <w:rFonts w:ascii="宋体" w:eastAsia="宋体" w:hAnsi="宋体"/>
                <w:szCs w:val="21"/>
              </w:rPr>
            </w:pPr>
          </w:p>
        </w:tc>
      </w:tr>
      <w:tr w:rsidR="0030536D" w14:paraId="1F98A08E" w14:textId="77777777">
        <w:tc>
          <w:tcPr>
            <w:tcW w:w="1704" w:type="dxa"/>
            <w:vAlign w:val="center"/>
          </w:tcPr>
          <w:p w14:paraId="39287E15" w14:textId="77777777" w:rsidR="0030536D" w:rsidRDefault="0030536D">
            <w:pPr>
              <w:spacing w:line="360" w:lineRule="auto"/>
              <w:jc w:val="center"/>
              <w:rPr>
                <w:rFonts w:ascii="宋体" w:eastAsia="宋体" w:hAnsi="宋体"/>
                <w:szCs w:val="21"/>
              </w:rPr>
            </w:pPr>
          </w:p>
        </w:tc>
        <w:tc>
          <w:tcPr>
            <w:tcW w:w="1704" w:type="dxa"/>
            <w:vAlign w:val="center"/>
          </w:tcPr>
          <w:p w14:paraId="6179BD86" w14:textId="77777777" w:rsidR="0030536D" w:rsidRDefault="0030536D">
            <w:pPr>
              <w:spacing w:line="360" w:lineRule="auto"/>
              <w:jc w:val="center"/>
              <w:rPr>
                <w:rFonts w:ascii="宋体" w:eastAsia="宋体" w:hAnsi="宋体"/>
                <w:szCs w:val="21"/>
              </w:rPr>
            </w:pPr>
          </w:p>
        </w:tc>
        <w:tc>
          <w:tcPr>
            <w:tcW w:w="1704" w:type="dxa"/>
            <w:vAlign w:val="center"/>
          </w:tcPr>
          <w:p w14:paraId="1668ABFA" w14:textId="77777777" w:rsidR="0030536D" w:rsidRDefault="0030536D">
            <w:pPr>
              <w:spacing w:line="360" w:lineRule="auto"/>
              <w:jc w:val="center"/>
              <w:rPr>
                <w:rFonts w:ascii="宋体" w:eastAsia="宋体" w:hAnsi="宋体"/>
                <w:szCs w:val="21"/>
              </w:rPr>
            </w:pPr>
          </w:p>
        </w:tc>
        <w:tc>
          <w:tcPr>
            <w:tcW w:w="1705" w:type="dxa"/>
            <w:vAlign w:val="center"/>
          </w:tcPr>
          <w:p w14:paraId="489A57AF" w14:textId="77777777" w:rsidR="0030536D" w:rsidRDefault="0030536D">
            <w:pPr>
              <w:spacing w:line="360" w:lineRule="auto"/>
              <w:jc w:val="center"/>
              <w:rPr>
                <w:rFonts w:ascii="宋体" w:eastAsia="宋体" w:hAnsi="宋体"/>
                <w:szCs w:val="21"/>
              </w:rPr>
            </w:pPr>
          </w:p>
        </w:tc>
        <w:tc>
          <w:tcPr>
            <w:tcW w:w="1705" w:type="dxa"/>
            <w:vAlign w:val="center"/>
          </w:tcPr>
          <w:p w14:paraId="6422A173" w14:textId="77777777" w:rsidR="0030536D" w:rsidRDefault="0030536D">
            <w:pPr>
              <w:spacing w:line="360" w:lineRule="auto"/>
              <w:jc w:val="center"/>
              <w:rPr>
                <w:rFonts w:ascii="宋体" w:eastAsia="宋体" w:hAnsi="宋体"/>
                <w:szCs w:val="21"/>
              </w:rPr>
            </w:pPr>
          </w:p>
        </w:tc>
      </w:tr>
    </w:tbl>
    <w:p w14:paraId="3D543104" w14:textId="77777777" w:rsidR="0030536D" w:rsidRDefault="0030536D">
      <w:pPr>
        <w:spacing w:line="360" w:lineRule="auto"/>
        <w:ind w:firstLineChars="200" w:firstLine="420"/>
        <w:rPr>
          <w:rFonts w:ascii="宋体" w:eastAsia="宋体" w:hAnsi="宋体"/>
          <w:szCs w:val="21"/>
        </w:rPr>
      </w:pPr>
    </w:p>
    <w:p w14:paraId="61E94097" w14:textId="77777777" w:rsidR="0030536D" w:rsidRDefault="00000000">
      <w:pPr>
        <w:pStyle w:val="ac"/>
        <w:spacing w:line="360" w:lineRule="auto"/>
        <w:ind w:firstLineChars="0" w:firstLine="0"/>
        <w:rPr>
          <w:rFonts w:ascii="宋体" w:eastAsia="宋体" w:hAnsi="宋体"/>
          <w:b/>
          <w:szCs w:val="21"/>
        </w:rPr>
      </w:pPr>
      <w:r>
        <w:rPr>
          <w:rFonts w:ascii="宋体" w:eastAsia="宋体" w:hAnsi="宋体" w:hint="eastAsia"/>
          <w:b/>
          <w:szCs w:val="21"/>
        </w:rPr>
        <w:t>四、分析大客户管理远景和目标</w:t>
      </w:r>
    </w:p>
    <w:p w14:paraId="4C5FCE66"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随着大客户可获信息越来越多，选择也越来越多，转换成本越来越低，客户忠诚度也随之不断下降，新的分销渠道和沟通媒体意味着客户互动组合正变得更加复杂，更加难于整合和更加昂贵，交付渠道也变得日益复杂，无数强大的技术工具已经出现，但应用实施起来却相当昂贵，市场和</w:t>
      </w:r>
      <w:proofErr w:type="gramStart"/>
      <w:r>
        <w:rPr>
          <w:rFonts w:ascii="宋体" w:eastAsia="宋体" w:hAnsi="宋体" w:hint="eastAsia"/>
          <w:szCs w:val="21"/>
        </w:rPr>
        <w:t>交换正</w:t>
      </w:r>
      <w:proofErr w:type="gramEnd"/>
      <w:r>
        <w:rPr>
          <w:rFonts w:ascii="宋体" w:eastAsia="宋体" w:hAnsi="宋体" w:hint="eastAsia"/>
          <w:szCs w:val="21"/>
        </w:rPr>
        <w:t>促使制造商抛弃中间环节，尽量靠近客户。构建并分析大客户管理远景和目标</w:t>
      </w:r>
      <w:r>
        <w:rPr>
          <w:rFonts w:ascii="宋体" w:eastAsia="宋体" w:hAnsi="宋体" w:cs="宋体" w:hint="eastAsia"/>
          <w:kern w:val="0"/>
          <w:szCs w:val="21"/>
        </w:rPr>
        <w:t>可以帮助公司更好的理解大客户，知道哪些大客户应保留，哪些可以放弃；可以成功地描述</w:t>
      </w:r>
      <w:r>
        <w:rPr>
          <w:rFonts w:ascii="宋体" w:eastAsia="宋体" w:hAnsi="宋体" w:cs="Perpetua" w:hint="eastAsia"/>
          <w:kern w:val="0"/>
          <w:szCs w:val="21"/>
        </w:rPr>
        <w:t>大客户管理</w:t>
      </w:r>
      <w:r>
        <w:rPr>
          <w:rFonts w:ascii="宋体" w:eastAsia="宋体" w:hAnsi="宋体" w:cs="宋体" w:hint="eastAsia"/>
          <w:kern w:val="0"/>
          <w:szCs w:val="21"/>
        </w:rPr>
        <w:t>的目标和路标，表明</w:t>
      </w:r>
      <w:r>
        <w:rPr>
          <w:rFonts w:ascii="宋体" w:eastAsia="宋体" w:hAnsi="宋体" w:cs="Perpetua" w:hint="eastAsia"/>
          <w:kern w:val="0"/>
          <w:szCs w:val="21"/>
        </w:rPr>
        <w:t>大客户管理</w:t>
      </w:r>
      <w:r>
        <w:rPr>
          <w:rFonts w:ascii="宋体" w:eastAsia="宋体" w:hAnsi="宋体" w:cs="宋体" w:hint="eastAsia"/>
          <w:kern w:val="0"/>
          <w:szCs w:val="21"/>
        </w:rPr>
        <w:t>的终极目标和努力方向</w:t>
      </w:r>
    </w:p>
    <w:p w14:paraId="127E0E54" w14:textId="77777777" w:rsidR="0030536D" w:rsidRDefault="00000000">
      <w:pPr>
        <w:pStyle w:val="ac"/>
        <w:spacing w:line="360" w:lineRule="auto"/>
        <w:ind w:firstLineChars="0" w:firstLine="0"/>
        <w:rPr>
          <w:rFonts w:ascii="宋体" w:eastAsia="宋体" w:hAnsi="宋体"/>
          <w:szCs w:val="21"/>
        </w:rPr>
      </w:pPr>
      <w:r>
        <w:rPr>
          <w:rFonts w:ascii="宋体" w:eastAsia="宋体" w:hAnsi="宋体" w:hint="eastAsia"/>
          <w:szCs w:val="21"/>
        </w:rPr>
        <w:t>（一）大客户管理远景</w:t>
      </w:r>
    </w:p>
    <w:p w14:paraId="08F855E1" w14:textId="77777777" w:rsidR="0030536D" w:rsidRDefault="00000000">
      <w:pPr>
        <w:pStyle w:val="ac"/>
        <w:widowControl/>
        <w:autoSpaceDE w:val="0"/>
        <w:autoSpaceDN w:val="0"/>
        <w:adjustRightInd w:val="0"/>
        <w:spacing w:line="360" w:lineRule="auto"/>
        <w:jc w:val="left"/>
        <w:rPr>
          <w:rFonts w:ascii="宋体" w:eastAsia="宋体" w:hAnsi="宋体"/>
          <w:szCs w:val="21"/>
        </w:rPr>
      </w:pPr>
      <w:r>
        <w:rPr>
          <w:rFonts w:ascii="宋体" w:eastAsia="宋体" w:hAnsi="宋体" w:hint="eastAsia"/>
          <w:szCs w:val="21"/>
        </w:rPr>
        <w:t>1.大客户管理远景的内容</w:t>
      </w:r>
    </w:p>
    <w:p w14:paraId="3A035668" w14:textId="77777777" w:rsidR="0030536D" w:rsidRDefault="00000000">
      <w:pPr>
        <w:widowControl/>
        <w:autoSpaceDE w:val="0"/>
        <w:autoSpaceDN w:val="0"/>
        <w:adjustRightInd w:val="0"/>
        <w:spacing w:line="360" w:lineRule="auto"/>
        <w:ind w:firstLine="420"/>
        <w:jc w:val="left"/>
        <w:rPr>
          <w:rFonts w:ascii="宋体" w:eastAsia="宋体" w:hAnsi="宋体"/>
          <w:szCs w:val="21"/>
        </w:rPr>
      </w:pPr>
      <w:r>
        <w:rPr>
          <w:rFonts w:ascii="宋体" w:eastAsia="宋体" w:hAnsi="宋体" w:hint="eastAsia"/>
          <w:szCs w:val="21"/>
        </w:rPr>
        <w:t>一是关于企业未来的远景声明，是从企业高层出发来构建的，是企业内部和企业外部的参照点，整个企业都要围绕该远景展开；</w:t>
      </w:r>
    </w:p>
    <w:p w14:paraId="2D169A11" w14:textId="77777777" w:rsidR="0030536D" w:rsidRDefault="00000000">
      <w:pPr>
        <w:widowControl/>
        <w:autoSpaceDE w:val="0"/>
        <w:autoSpaceDN w:val="0"/>
        <w:adjustRightInd w:val="0"/>
        <w:spacing w:line="360" w:lineRule="auto"/>
        <w:ind w:firstLine="420"/>
        <w:jc w:val="center"/>
        <w:rPr>
          <w:rFonts w:ascii="宋体" w:eastAsia="宋体" w:hAnsi="宋体"/>
          <w:szCs w:val="21"/>
        </w:rPr>
      </w:pPr>
      <w:r>
        <w:rPr>
          <w:rFonts w:ascii="宋体" w:eastAsia="宋体" w:hAnsi="宋体" w:hint="eastAsia"/>
          <w:szCs w:val="21"/>
        </w:rPr>
        <w:t>表4-7 远景声明</w:t>
      </w:r>
    </w:p>
    <w:tbl>
      <w:tblPr>
        <w:tblW w:w="7644" w:type="dxa"/>
        <w:tblInd w:w="3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9"/>
        <w:gridCol w:w="5605"/>
      </w:tblGrid>
      <w:tr w:rsidR="0030536D" w14:paraId="208212C9" w14:textId="77777777">
        <w:tc>
          <w:tcPr>
            <w:tcW w:w="2039" w:type="dxa"/>
            <w:tcMar>
              <w:top w:w="0" w:type="dxa"/>
              <w:left w:w="0" w:type="dxa"/>
              <w:bottom w:w="0" w:type="dxa"/>
              <w:right w:w="0" w:type="dxa"/>
            </w:tcMar>
            <w:vAlign w:val="center"/>
          </w:tcPr>
          <w:p w14:paraId="57214030" w14:textId="77777777" w:rsidR="0030536D" w:rsidRDefault="00000000">
            <w:pPr>
              <w:widowControl/>
              <w:autoSpaceDE w:val="0"/>
              <w:autoSpaceDN w:val="0"/>
              <w:adjustRightInd w:val="0"/>
              <w:spacing w:line="360" w:lineRule="auto"/>
              <w:rPr>
                <w:rFonts w:ascii="宋体" w:eastAsia="宋体" w:hAnsi="宋体"/>
                <w:szCs w:val="21"/>
              </w:rPr>
            </w:pPr>
            <w:r>
              <w:rPr>
                <w:rFonts w:ascii="宋体" w:eastAsia="宋体" w:hAnsi="宋体" w:hint="eastAsia"/>
                <w:szCs w:val="21"/>
              </w:rPr>
              <w:t>要素</w:t>
            </w:r>
          </w:p>
        </w:tc>
        <w:tc>
          <w:tcPr>
            <w:tcW w:w="5605" w:type="dxa"/>
            <w:tcMar>
              <w:top w:w="0" w:type="dxa"/>
              <w:left w:w="0" w:type="dxa"/>
              <w:bottom w:w="0" w:type="dxa"/>
              <w:right w:w="0" w:type="dxa"/>
            </w:tcMar>
            <w:vAlign w:val="center"/>
          </w:tcPr>
          <w:p w14:paraId="31A84C40" w14:textId="77777777" w:rsidR="0030536D" w:rsidRDefault="00000000">
            <w:pPr>
              <w:widowControl/>
              <w:autoSpaceDE w:val="0"/>
              <w:autoSpaceDN w:val="0"/>
              <w:adjustRightInd w:val="0"/>
              <w:spacing w:line="360" w:lineRule="auto"/>
              <w:rPr>
                <w:rFonts w:ascii="宋体" w:eastAsia="宋体" w:hAnsi="宋体"/>
                <w:szCs w:val="21"/>
              </w:rPr>
            </w:pPr>
            <w:r>
              <w:rPr>
                <w:rFonts w:ascii="宋体" w:eastAsia="宋体" w:hAnsi="宋体" w:hint="eastAsia"/>
                <w:szCs w:val="21"/>
              </w:rPr>
              <w:t>关键问题</w:t>
            </w:r>
          </w:p>
        </w:tc>
      </w:tr>
      <w:tr w:rsidR="0030536D" w14:paraId="4BE52F85" w14:textId="77777777">
        <w:trPr>
          <w:trHeight w:val="520"/>
        </w:trPr>
        <w:tc>
          <w:tcPr>
            <w:tcW w:w="2039" w:type="dxa"/>
            <w:vMerge w:val="restart"/>
            <w:tcMar>
              <w:top w:w="0" w:type="dxa"/>
              <w:left w:w="0" w:type="dxa"/>
              <w:bottom w:w="0" w:type="dxa"/>
              <w:right w:w="0" w:type="dxa"/>
            </w:tcMar>
            <w:vAlign w:val="center"/>
          </w:tcPr>
          <w:p w14:paraId="39177333" w14:textId="77777777" w:rsidR="0030536D" w:rsidRDefault="00000000">
            <w:pPr>
              <w:widowControl/>
              <w:autoSpaceDE w:val="0"/>
              <w:autoSpaceDN w:val="0"/>
              <w:adjustRightInd w:val="0"/>
              <w:spacing w:line="360" w:lineRule="auto"/>
              <w:rPr>
                <w:rFonts w:ascii="宋体" w:eastAsia="宋体" w:hAnsi="宋体"/>
                <w:szCs w:val="21"/>
              </w:rPr>
            </w:pPr>
            <w:r>
              <w:rPr>
                <w:rFonts w:ascii="宋体" w:eastAsia="宋体" w:hAnsi="宋体" w:hint="eastAsia"/>
                <w:szCs w:val="21"/>
              </w:rPr>
              <w:t>企业远景</w:t>
            </w:r>
          </w:p>
        </w:tc>
        <w:tc>
          <w:tcPr>
            <w:tcW w:w="5605" w:type="dxa"/>
            <w:tcMar>
              <w:top w:w="0" w:type="dxa"/>
              <w:left w:w="0" w:type="dxa"/>
              <w:bottom w:w="0" w:type="dxa"/>
              <w:right w:w="0" w:type="dxa"/>
            </w:tcMar>
            <w:vAlign w:val="center"/>
          </w:tcPr>
          <w:p w14:paraId="53AB3E9F" w14:textId="77777777" w:rsidR="0030536D" w:rsidRDefault="00000000">
            <w:pPr>
              <w:widowControl/>
              <w:autoSpaceDE w:val="0"/>
              <w:autoSpaceDN w:val="0"/>
              <w:adjustRightInd w:val="0"/>
              <w:spacing w:line="360" w:lineRule="auto"/>
              <w:rPr>
                <w:rFonts w:ascii="宋体" w:eastAsia="宋体" w:hAnsi="宋体"/>
                <w:szCs w:val="21"/>
              </w:rPr>
            </w:pPr>
            <w:r>
              <w:rPr>
                <w:rFonts w:ascii="宋体" w:eastAsia="宋体" w:hAnsi="宋体" w:hint="eastAsia"/>
                <w:szCs w:val="21"/>
              </w:rPr>
              <w:t>什么是企业最重要的目标和理想的未来状态？</w:t>
            </w:r>
          </w:p>
          <w:p w14:paraId="6B8E4475" w14:textId="77777777" w:rsidR="0030536D" w:rsidRDefault="00000000">
            <w:pPr>
              <w:autoSpaceDE w:val="0"/>
              <w:autoSpaceDN w:val="0"/>
              <w:adjustRightInd w:val="0"/>
              <w:spacing w:line="360" w:lineRule="auto"/>
              <w:rPr>
                <w:rFonts w:ascii="宋体" w:eastAsia="宋体" w:hAnsi="宋体"/>
                <w:szCs w:val="21"/>
              </w:rPr>
            </w:pPr>
            <w:r>
              <w:rPr>
                <w:rFonts w:ascii="宋体" w:eastAsia="宋体" w:hAnsi="宋体" w:hint="eastAsia"/>
                <w:szCs w:val="21"/>
              </w:rPr>
              <w:t>企业对生存、成长和盈利性的投入水平如何？</w:t>
            </w:r>
          </w:p>
        </w:tc>
      </w:tr>
      <w:tr w:rsidR="0030536D" w14:paraId="18131958" w14:textId="77777777">
        <w:trPr>
          <w:trHeight w:val="464"/>
        </w:trPr>
        <w:tc>
          <w:tcPr>
            <w:tcW w:w="2039" w:type="dxa"/>
            <w:vMerge/>
            <w:tcMar>
              <w:top w:w="0" w:type="dxa"/>
              <w:left w:w="0" w:type="dxa"/>
              <w:bottom w:w="0" w:type="dxa"/>
              <w:right w:w="0" w:type="dxa"/>
            </w:tcMar>
            <w:vAlign w:val="center"/>
          </w:tcPr>
          <w:p w14:paraId="325CD443" w14:textId="77777777" w:rsidR="0030536D" w:rsidRDefault="0030536D">
            <w:pPr>
              <w:widowControl/>
              <w:autoSpaceDE w:val="0"/>
              <w:autoSpaceDN w:val="0"/>
              <w:adjustRightInd w:val="0"/>
              <w:spacing w:line="360" w:lineRule="auto"/>
              <w:ind w:firstLine="420"/>
              <w:rPr>
                <w:rFonts w:ascii="宋体" w:eastAsia="宋体" w:hAnsi="宋体"/>
                <w:szCs w:val="21"/>
              </w:rPr>
            </w:pPr>
          </w:p>
        </w:tc>
        <w:tc>
          <w:tcPr>
            <w:tcW w:w="5605" w:type="dxa"/>
            <w:tcMar>
              <w:top w:w="0" w:type="dxa"/>
              <w:left w:w="0" w:type="dxa"/>
              <w:bottom w:w="0" w:type="dxa"/>
              <w:right w:w="0" w:type="dxa"/>
            </w:tcMar>
            <w:vAlign w:val="center"/>
          </w:tcPr>
          <w:p w14:paraId="2E47EB1A" w14:textId="77777777" w:rsidR="0030536D" w:rsidRDefault="00000000">
            <w:pPr>
              <w:autoSpaceDE w:val="0"/>
              <w:autoSpaceDN w:val="0"/>
              <w:adjustRightInd w:val="0"/>
              <w:spacing w:line="360" w:lineRule="auto"/>
              <w:rPr>
                <w:rFonts w:ascii="宋体" w:eastAsia="宋体" w:hAnsi="宋体"/>
                <w:szCs w:val="21"/>
              </w:rPr>
            </w:pPr>
            <w:r>
              <w:rPr>
                <w:rFonts w:ascii="宋体" w:eastAsia="宋体" w:hAnsi="宋体" w:hint="eastAsia"/>
                <w:szCs w:val="21"/>
              </w:rPr>
              <w:t>我们从事经营的目的是什么？在从事什么业务？</w:t>
            </w:r>
          </w:p>
        </w:tc>
      </w:tr>
      <w:tr w:rsidR="0030536D" w14:paraId="46B42DA5" w14:textId="77777777">
        <w:trPr>
          <w:trHeight w:val="456"/>
        </w:trPr>
        <w:tc>
          <w:tcPr>
            <w:tcW w:w="2039" w:type="dxa"/>
            <w:vMerge/>
            <w:tcMar>
              <w:top w:w="0" w:type="dxa"/>
              <w:left w:w="0" w:type="dxa"/>
              <w:bottom w:w="0" w:type="dxa"/>
              <w:right w:w="0" w:type="dxa"/>
            </w:tcMar>
            <w:vAlign w:val="center"/>
          </w:tcPr>
          <w:p w14:paraId="2FBFF0BA" w14:textId="77777777" w:rsidR="0030536D" w:rsidRDefault="0030536D">
            <w:pPr>
              <w:widowControl/>
              <w:autoSpaceDE w:val="0"/>
              <w:autoSpaceDN w:val="0"/>
              <w:adjustRightInd w:val="0"/>
              <w:spacing w:line="360" w:lineRule="auto"/>
              <w:ind w:firstLine="420"/>
              <w:rPr>
                <w:rFonts w:ascii="宋体" w:eastAsia="宋体" w:hAnsi="宋体"/>
                <w:szCs w:val="21"/>
              </w:rPr>
            </w:pPr>
          </w:p>
        </w:tc>
        <w:tc>
          <w:tcPr>
            <w:tcW w:w="5605" w:type="dxa"/>
            <w:tcMar>
              <w:top w:w="0" w:type="dxa"/>
              <w:left w:w="0" w:type="dxa"/>
              <w:bottom w:w="0" w:type="dxa"/>
              <w:right w:w="0" w:type="dxa"/>
            </w:tcMar>
            <w:vAlign w:val="center"/>
          </w:tcPr>
          <w:p w14:paraId="7182EC67" w14:textId="77777777" w:rsidR="0030536D" w:rsidRDefault="00000000">
            <w:pPr>
              <w:autoSpaceDE w:val="0"/>
              <w:autoSpaceDN w:val="0"/>
              <w:adjustRightInd w:val="0"/>
              <w:spacing w:line="360" w:lineRule="auto"/>
              <w:rPr>
                <w:rFonts w:ascii="宋体" w:eastAsia="宋体" w:hAnsi="宋体"/>
                <w:szCs w:val="21"/>
              </w:rPr>
            </w:pPr>
            <w:r>
              <w:rPr>
                <w:rFonts w:ascii="宋体" w:eastAsia="宋体" w:hAnsi="宋体" w:hint="eastAsia"/>
                <w:szCs w:val="21"/>
              </w:rPr>
              <w:t>应该专注于一个产业，还是多元化？</w:t>
            </w:r>
          </w:p>
        </w:tc>
      </w:tr>
      <w:tr w:rsidR="0030536D" w14:paraId="176C96F7" w14:textId="77777777">
        <w:trPr>
          <w:trHeight w:val="460"/>
        </w:trPr>
        <w:tc>
          <w:tcPr>
            <w:tcW w:w="2039" w:type="dxa"/>
            <w:vMerge/>
            <w:tcMar>
              <w:top w:w="0" w:type="dxa"/>
              <w:left w:w="0" w:type="dxa"/>
              <w:bottom w:w="0" w:type="dxa"/>
              <w:right w:w="0" w:type="dxa"/>
            </w:tcMar>
            <w:vAlign w:val="center"/>
          </w:tcPr>
          <w:p w14:paraId="0947E118" w14:textId="77777777" w:rsidR="0030536D" w:rsidRDefault="0030536D">
            <w:pPr>
              <w:widowControl/>
              <w:autoSpaceDE w:val="0"/>
              <w:autoSpaceDN w:val="0"/>
              <w:adjustRightInd w:val="0"/>
              <w:spacing w:line="360" w:lineRule="auto"/>
              <w:ind w:firstLine="420"/>
              <w:rPr>
                <w:rFonts w:ascii="宋体" w:eastAsia="宋体" w:hAnsi="宋体"/>
                <w:szCs w:val="21"/>
              </w:rPr>
            </w:pPr>
          </w:p>
        </w:tc>
        <w:tc>
          <w:tcPr>
            <w:tcW w:w="5605" w:type="dxa"/>
            <w:tcMar>
              <w:top w:w="0" w:type="dxa"/>
              <w:left w:w="0" w:type="dxa"/>
              <w:bottom w:w="0" w:type="dxa"/>
              <w:right w:w="0" w:type="dxa"/>
            </w:tcMar>
            <w:vAlign w:val="center"/>
          </w:tcPr>
          <w:p w14:paraId="25931A81" w14:textId="77777777" w:rsidR="0030536D" w:rsidRDefault="00000000">
            <w:pPr>
              <w:autoSpaceDE w:val="0"/>
              <w:autoSpaceDN w:val="0"/>
              <w:adjustRightInd w:val="0"/>
              <w:spacing w:line="360" w:lineRule="auto"/>
              <w:rPr>
                <w:rFonts w:ascii="宋体" w:eastAsia="宋体" w:hAnsi="宋体"/>
                <w:szCs w:val="21"/>
              </w:rPr>
            </w:pPr>
            <w:r>
              <w:rPr>
                <w:rFonts w:ascii="宋体" w:eastAsia="宋体" w:hAnsi="宋体" w:hint="eastAsia"/>
                <w:szCs w:val="21"/>
              </w:rPr>
              <w:t>如果选择多元化，应该相关多元化吗？</w:t>
            </w:r>
          </w:p>
        </w:tc>
      </w:tr>
      <w:tr w:rsidR="0030536D" w14:paraId="607444C1" w14:textId="77777777">
        <w:trPr>
          <w:trHeight w:val="470"/>
        </w:trPr>
        <w:tc>
          <w:tcPr>
            <w:tcW w:w="2039" w:type="dxa"/>
            <w:vMerge w:val="restart"/>
            <w:tcMar>
              <w:top w:w="0" w:type="dxa"/>
              <w:left w:w="0" w:type="dxa"/>
              <w:bottom w:w="0" w:type="dxa"/>
              <w:right w:w="0" w:type="dxa"/>
            </w:tcMar>
            <w:vAlign w:val="center"/>
          </w:tcPr>
          <w:p w14:paraId="3BE83BE0" w14:textId="77777777" w:rsidR="0030536D" w:rsidRDefault="00000000">
            <w:pPr>
              <w:widowControl/>
              <w:autoSpaceDE w:val="0"/>
              <w:autoSpaceDN w:val="0"/>
              <w:adjustRightInd w:val="0"/>
              <w:spacing w:line="360" w:lineRule="auto"/>
              <w:rPr>
                <w:rFonts w:ascii="宋体" w:eastAsia="宋体" w:hAnsi="宋体"/>
                <w:szCs w:val="21"/>
              </w:rPr>
            </w:pPr>
            <w:r>
              <w:rPr>
                <w:rFonts w:ascii="宋体" w:eastAsia="宋体" w:hAnsi="宋体" w:hint="eastAsia"/>
                <w:szCs w:val="21"/>
              </w:rPr>
              <w:t>目标客户与市场</w:t>
            </w:r>
          </w:p>
        </w:tc>
        <w:tc>
          <w:tcPr>
            <w:tcW w:w="5605" w:type="dxa"/>
            <w:tcMar>
              <w:top w:w="0" w:type="dxa"/>
              <w:left w:w="0" w:type="dxa"/>
              <w:bottom w:w="0" w:type="dxa"/>
              <w:right w:w="0" w:type="dxa"/>
            </w:tcMar>
            <w:vAlign w:val="center"/>
          </w:tcPr>
          <w:p w14:paraId="574DD86A" w14:textId="77777777" w:rsidR="0030536D" w:rsidRDefault="00000000">
            <w:pPr>
              <w:widowControl/>
              <w:autoSpaceDE w:val="0"/>
              <w:autoSpaceDN w:val="0"/>
              <w:adjustRightInd w:val="0"/>
              <w:spacing w:line="360" w:lineRule="auto"/>
              <w:rPr>
                <w:rFonts w:ascii="宋体" w:eastAsia="宋体" w:hAnsi="宋体"/>
                <w:szCs w:val="21"/>
              </w:rPr>
            </w:pPr>
            <w:r>
              <w:rPr>
                <w:rFonts w:ascii="宋体" w:eastAsia="宋体" w:hAnsi="宋体" w:hint="eastAsia"/>
                <w:szCs w:val="21"/>
              </w:rPr>
              <w:t>企业想要确定的目标市场是什么？</w:t>
            </w:r>
          </w:p>
        </w:tc>
      </w:tr>
      <w:tr w:rsidR="0030536D" w14:paraId="24FB65BF" w14:textId="77777777">
        <w:trPr>
          <w:trHeight w:val="470"/>
        </w:trPr>
        <w:tc>
          <w:tcPr>
            <w:tcW w:w="2039" w:type="dxa"/>
            <w:vMerge/>
            <w:tcMar>
              <w:top w:w="0" w:type="dxa"/>
              <w:left w:w="0" w:type="dxa"/>
              <w:bottom w:w="0" w:type="dxa"/>
              <w:right w:w="0" w:type="dxa"/>
            </w:tcMar>
            <w:vAlign w:val="center"/>
          </w:tcPr>
          <w:p w14:paraId="677E8FAE" w14:textId="77777777" w:rsidR="0030536D" w:rsidRDefault="0030536D">
            <w:pPr>
              <w:widowControl/>
              <w:autoSpaceDE w:val="0"/>
              <w:autoSpaceDN w:val="0"/>
              <w:adjustRightInd w:val="0"/>
              <w:spacing w:line="360" w:lineRule="auto"/>
              <w:rPr>
                <w:rFonts w:ascii="宋体" w:eastAsia="宋体" w:hAnsi="宋体"/>
                <w:szCs w:val="21"/>
              </w:rPr>
            </w:pPr>
          </w:p>
        </w:tc>
        <w:tc>
          <w:tcPr>
            <w:tcW w:w="5605" w:type="dxa"/>
            <w:tcMar>
              <w:top w:w="0" w:type="dxa"/>
              <w:left w:w="0" w:type="dxa"/>
              <w:bottom w:w="0" w:type="dxa"/>
              <w:right w:w="0" w:type="dxa"/>
            </w:tcMar>
            <w:vAlign w:val="center"/>
          </w:tcPr>
          <w:p w14:paraId="7D5AF1CE" w14:textId="77777777" w:rsidR="0030536D" w:rsidRDefault="00000000">
            <w:pPr>
              <w:widowControl/>
              <w:autoSpaceDE w:val="0"/>
              <w:autoSpaceDN w:val="0"/>
              <w:adjustRightInd w:val="0"/>
              <w:spacing w:line="360" w:lineRule="auto"/>
              <w:rPr>
                <w:rFonts w:ascii="宋体" w:eastAsia="宋体" w:hAnsi="宋体"/>
                <w:szCs w:val="21"/>
              </w:rPr>
            </w:pPr>
            <w:r>
              <w:rPr>
                <w:rFonts w:ascii="宋体" w:eastAsia="宋体" w:hAnsi="宋体" w:hint="eastAsia"/>
                <w:szCs w:val="21"/>
              </w:rPr>
              <w:t>谁应该是企业的客户？企业希望满足</w:t>
            </w:r>
            <w:proofErr w:type="gramStart"/>
            <w:r>
              <w:rPr>
                <w:rFonts w:ascii="宋体" w:eastAsia="宋体" w:hAnsi="宋体" w:hint="eastAsia"/>
                <w:szCs w:val="21"/>
              </w:rPr>
              <w:t>其什么</w:t>
            </w:r>
            <w:proofErr w:type="gramEnd"/>
            <w:r>
              <w:rPr>
                <w:rFonts w:ascii="宋体" w:eastAsia="宋体" w:hAnsi="宋体" w:hint="eastAsia"/>
                <w:szCs w:val="21"/>
              </w:rPr>
              <w:t>需求？</w:t>
            </w:r>
          </w:p>
        </w:tc>
      </w:tr>
      <w:tr w:rsidR="0030536D" w14:paraId="58F840A7" w14:textId="77777777">
        <w:trPr>
          <w:trHeight w:val="460"/>
        </w:trPr>
        <w:tc>
          <w:tcPr>
            <w:tcW w:w="2039" w:type="dxa"/>
            <w:vMerge w:val="restart"/>
            <w:tcMar>
              <w:top w:w="0" w:type="dxa"/>
              <w:left w:w="0" w:type="dxa"/>
              <w:bottom w:w="0" w:type="dxa"/>
              <w:right w:w="0" w:type="dxa"/>
            </w:tcMar>
            <w:vAlign w:val="center"/>
          </w:tcPr>
          <w:p w14:paraId="5B7B183E" w14:textId="77777777" w:rsidR="0030536D" w:rsidRDefault="00000000">
            <w:pPr>
              <w:widowControl/>
              <w:autoSpaceDE w:val="0"/>
              <w:autoSpaceDN w:val="0"/>
              <w:adjustRightInd w:val="0"/>
              <w:spacing w:line="360" w:lineRule="auto"/>
              <w:rPr>
                <w:rFonts w:ascii="宋体" w:eastAsia="宋体" w:hAnsi="宋体"/>
                <w:szCs w:val="21"/>
              </w:rPr>
            </w:pPr>
            <w:r>
              <w:rPr>
                <w:rFonts w:ascii="宋体" w:eastAsia="宋体" w:hAnsi="宋体" w:hint="eastAsia"/>
                <w:szCs w:val="21"/>
              </w:rPr>
              <w:t>地理范围</w:t>
            </w:r>
          </w:p>
        </w:tc>
        <w:tc>
          <w:tcPr>
            <w:tcW w:w="5605" w:type="dxa"/>
            <w:tcMar>
              <w:top w:w="0" w:type="dxa"/>
              <w:left w:w="0" w:type="dxa"/>
              <w:bottom w:w="0" w:type="dxa"/>
              <w:right w:w="0" w:type="dxa"/>
            </w:tcMar>
            <w:vAlign w:val="center"/>
          </w:tcPr>
          <w:p w14:paraId="1C5DE3C8" w14:textId="77777777" w:rsidR="0030536D" w:rsidRDefault="00000000">
            <w:pPr>
              <w:autoSpaceDE w:val="0"/>
              <w:autoSpaceDN w:val="0"/>
              <w:adjustRightInd w:val="0"/>
              <w:spacing w:line="360" w:lineRule="auto"/>
              <w:rPr>
                <w:rFonts w:ascii="宋体" w:eastAsia="宋体" w:hAnsi="宋体"/>
                <w:szCs w:val="21"/>
              </w:rPr>
            </w:pPr>
            <w:r>
              <w:rPr>
                <w:rFonts w:ascii="宋体" w:eastAsia="宋体" w:hAnsi="宋体" w:hint="eastAsia"/>
                <w:szCs w:val="21"/>
              </w:rPr>
              <w:t>企业应该服务哪些地理区域？</w:t>
            </w:r>
          </w:p>
        </w:tc>
      </w:tr>
      <w:tr w:rsidR="0030536D" w14:paraId="0EF1EB28" w14:textId="77777777">
        <w:trPr>
          <w:trHeight w:val="460"/>
        </w:trPr>
        <w:tc>
          <w:tcPr>
            <w:tcW w:w="2039" w:type="dxa"/>
            <w:vMerge/>
            <w:tcMar>
              <w:top w:w="0" w:type="dxa"/>
              <w:left w:w="0" w:type="dxa"/>
              <w:bottom w:w="0" w:type="dxa"/>
              <w:right w:w="0" w:type="dxa"/>
            </w:tcMar>
            <w:vAlign w:val="center"/>
          </w:tcPr>
          <w:p w14:paraId="46D52E12" w14:textId="77777777" w:rsidR="0030536D" w:rsidRDefault="0030536D">
            <w:pPr>
              <w:widowControl/>
              <w:autoSpaceDE w:val="0"/>
              <w:autoSpaceDN w:val="0"/>
              <w:adjustRightInd w:val="0"/>
              <w:spacing w:line="360" w:lineRule="auto"/>
              <w:rPr>
                <w:rFonts w:ascii="宋体" w:eastAsia="宋体" w:hAnsi="宋体"/>
                <w:szCs w:val="21"/>
              </w:rPr>
            </w:pPr>
          </w:p>
        </w:tc>
        <w:tc>
          <w:tcPr>
            <w:tcW w:w="5605" w:type="dxa"/>
            <w:tcMar>
              <w:top w:w="0" w:type="dxa"/>
              <w:left w:w="0" w:type="dxa"/>
              <w:bottom w:w="0" w:type="dxa"/>
              <w:right w:w="0" w:type="dxa"/>
            </w:tcMar>
            <w:vAlign w:val="center"/>
          </w:tcPr>
          <w:p w14:paraId="7B55357D" w14:textId="77777777" w:rsidR="0030536D" w:rsidRDefault="00000000">
            <w:pPr>
              <w:autoSpaceDE w:val="0"/>
              <w:autoSpaceDN w:val="0"/>
              <w:adjustRightInd w:val="0"/>
              <w:spacing w:line="360" w:lineRule="auto"/>
              <w:rPr>
                <w:rFonts w:ascii="宋体" w:eastAsia="宋体" w:hAnsi="宋体"/>
                <w:szCs w:val="21"/>
              </w:rPr>
            </w:pPr>
            <w:r>
              <w:rPr>
                <w:rFonts w:ascii="宋体" w:eastAsia="宋体" w:hAnsi="宋体" w:hint="eastAsia"/>
                <w:szCs w:val="21"/>
              </w:rPr>
              <w:t>企业应该在地区、国家，还是国际、全球的范围内展开经营活动？</w:t>
            </w:r>
          </w:p>
        </w:tc>
      </w:tr>
      <w:tr w:rsidR="0030536D" w14:paraId="1BC0A75B" w14:textId="77777777">
        <w:tc>
          <w:tcPr>
            <w:tcW w:w="2039" w:type="dxa"/>
            <w:tcMar>
              <w:top w:w="0" w:type="dxa"/>
              <w:left w:w="0" w:type="dxa"/>
              <w:bottom w:w="0" w:type="dxa"/>
              <w:right w:w="0" w:type="dxa"/>
            </w:tcMar>
            <w:vAlign w:val="center"/>
          </w:tcPr>
          <w:p w14:paraId="71D722FD" w14:textId="77777777" w:rsidR="0030536D" w:rsidRDefault="00000000">
            <w:pPr>
              <w:widowControl/>
              <w:autoSpaceDE w:val="0"/>
              <w:autoSpaceDN w:val="0"/>
              <w:adjustRightInd w:val="0"/>
              <w:spacing w:line="360" w:lineRule="auto"/>
              <w:rPr>
                <w:rFonts w:ascii="宋体" w:eastAsia="宋体" w:hAnsi="宋体"/>
                <w:szCs w:val="21"/>
              </w:rPr>
            </w:pPr>
            <w:r>
              <w:rPr>
                <w:rFonts w:ascii="宋体" w:eastAsia="宋体" w:hAnsi="宋体" w:hint="eastAsia"/>
                <w:szCs w:val="21"/>
              </w:rPr>
              <w:t>主要产品与服务</w:t>
            </w:r>
          </w:p>
        </w:tc>
        <w:tc>
          <w:tcPr>
            <w:tcW w:w="5605" w:type="dxa"/>
            <w:tcMar>
              <w:top w:w="0" w:type="dxa"/>
              <w:left w:w="0" w:type="dxa"/>
              <w:bottom w:w="0" w:type="dxa"/>
              <w:right w:w="0" w:type="dxa"/>
            </w:tcMar>
            <w:vAlign w:val="center"/>
          </w:tcPr>
          <w:p w14:paraId="65662C5C" w14:textId="77777777" w:rsidR="0030536D" w:rsidRDefault="00000000">
            <w:pPr>
              <w:widowControl/>
              <w:autoSpaceDE w:val="0"/>
              <w:autoSpaceDN w:val="0"/>
              <w:adjustRightInd w:val="0"/>
              <w:spacing w:line="360" w:lineRule="auto"/>
              <w:rPr>
                <w:rFonts w:ascii="宋体" w:eastAsia="宋体" w:hAnsi="宋体"/>
                <w:szCs w:val="21"/>
              </w:rPr>
            </w:pPr>
            <w:r>
              <w:rPr>
                <w:rFonts w:ascii="宋体" w:eastAsia="宋体" w:hAnsi="宋体" w:hint="eastAsia"/>
                <w:szCs w:val="21"/>
              </w:rPr>
              <w:t>企业提供的产品与服务范围是什么？</w:t>
            </w:r>
          </w:p>
        </w:tc>
      </w:tr>
      <w:tr w:rsidR="0030536D" w14:paraId="29C785CF" w14:textId="77777777">
        <w:tc>
          <w:tcPr>
            <w:tcW w:w="2039" w:type="dxa"/>
            <w:tcMar>
              <w:top w:w="0" w:type="dxa"/>
              <w:left w:w="0" w:type="dxa"/>
              <w:bottom w:w="0" w:type="dxa"/>
              <w:right w:w="0" w:type="dxa"/>
            </w:tcMar>
            <w:vAlign w:val="center"/>
          </w:tcPr>
          <w:p w14:paraId="48E1110B" w14:textId="77777777" w:rsidR="0030536D" w:rsidRDefault="00000000">
            <w:pPr>
              <w:widowControl/>
              <w:autoSpaceDE w:val="0"/>
              <w:autoSpaceDN w:val="0"/>
              <w:adjustRightInd w:val="0"/>
              <w:spacing w:line="360" w:lineRule="auto"/>
              <w:rPr>
                <w:rFonts w:ascii="宋体" w:eastAsia="宋体" w:hAnsi="宋体"/>
                <w:szCs w:val="21"/>
              </w:rPr>
            </w:pPr>
            <w:r>
              <w:rPr>
                <w:rFonts w:ascii="宋体" w:eastAsia="宋体" w:hAnsi="宋体" w:hint="eastAsia"/>
                <w:szCs w:val="21"/>
              </w:rPr>
              <w:t>核心技术</w:t>
            </w:r>
          </w:p>
        </w:tc>
        <w:tc>
          <w:tcPr>
            <w:tcW w:w="5605" w:type="dxa"/>
            <w:tcMar>
              <w:top w:w="0" w:type="dxa"/>
              <w:left w:w="0" w:type="dxa"/>
              <w:bottom w:w="0" w:type="dxa"/>
              <w:right w:w="0" w:type="dxa"/>
            </w:tcMar>
            <w:vAlign w:val="center"/>
          </w:tcPr>
          <w:p w14:paraId="7D57BBAB" w14:textId="77777777" w:rsidR="0030536D" w:rsidRDefault="00000000">
            <w:pPr>
              <w:widowControl/>
              <w:autoSpaceDE w:val="0"/>
              <w:autoSpaceDN w:val="0"/>
              <w:adjustRightInd w:val="0"/>
              <w:spacing w:line="360" w:lineRule="auto"/>
              <w:rPr>
                <w:rFonts w:ascii="宋体" w:eastAsia="宋体" w:hAnsi="宋体"/>
                <w:szCs w:val="21"/>
              </w:rPr>
            </w:pPr>
            <w:r>
              <w:rPr>
                <w:rFonts w:ascii="宋体" w:eastAsia="宋体" w:hAnsi="宋体" w:hint="eastAsia"/>
                <w:szCs w:val="21"/>
              </w:rPr>
              <w:t>企业希望拥有什么类型的技术？</w:t>
            </w:r>
          </w:p>
        </w:tc>
      </w:tr>
      <w:tr w:rsidR="0030536D" w14:paraId="71991678" w14:textId="77777777">
        <w:trPr>
          <w:trHeight w:val="460"/>
        </w:trPr>
        <w:tc>
          <w:tcPr>
            <w:tcW w:w="2039" w:type="dxa"/>
            <w:vMerge w:val="restart"/>
            <w:tcMar>
              <w:top w:w="0" w:type="dxa"/>
              <w:left w:w="0" w:type="dxa"/>
              <w:bottom w:w="0" w:type="dxa"/>
              <w:right w:w="0" w:type="dxa"/>
            </w:tcMar>
            <w:vAlign w:val="center"/>
          </w:tcPr>
          <w:p w14:paraId="6665253F" w14:textId="77777777" w:rsidR="0030536D" w:rsidRDefault="00000000">
            <w:pPr>
              <w:widowControl/>
              <w:autoSpaceDE w:val="0"/>
              <w:autoSpaceDN w:val="0"/>
              <w:adjustRightInd w:val="0"/>
              <w:spacing w:line="360" w:lineRule="auto"/>
              <w:rPr>
                <w:rFonts w:ascii="宋体" w:eastAsia="宋体" w:hAnsi="宋体"/>
                <w:szCs w:val="21"/>
              </w:rPr>
            </w:pPr>
            <w:r>
              <w:rPr>
                <w:rFonts w:ascii="宋体" w:eastAsia="宋体" w:hAnsi="宋体" w:hint="eastAsia"/>
                <w:szCs w:val="21"/>
              </w:rPr>
              <w:t xml:space="preserve">竞争优势的基础  </w:t>
            </w:r>
          </w:p>
        </w:tc>
        <w:tc>
          <w:tcPr>
            <w:tcW w:w="5605" w:type="dxa"/>
            <w:tcMar>
              <w:top w:w="0" w:type="dxa"/>
              <w:left w:w="0" w:type="dxa"/>
              <w:bottom w:w="0" w:type="dxa"/>
              <w:right w:w="0" w:type="dxa"/>
            </w:tcMar>
            <w:vAlign w:val="center"/>
          </w:tcPr>
          <w:p w14:paraId="5152D3ED" w14:textId="77777777" w:rsidR="0030536D" w:rsidRDefault="00000000">
            <w:pPr>
              <w:autoSpaceDE w:val="0"/>
              <w:autoSpaceDN w:val="0"/>
              <w:adjustRightInd w:val="0"/>
              <w:spacing w:line="360" w:lineRule="auto"/>
              <w:rPr>
                <w:rFonts w:ascii="宋体" w:eastAsia="宋体" w:hAnsi="宋体"/>
                <w:szCs w:val="21"/>
              </w:rPr>
            </w:pPr>
            <w:r>
              <w:rPr>
                <w:rFonts w:ascii="宋体" w:eastAsia="宋体" w:hAnsi="宋体" w:hint="eastAsia"/>
                <w:szCs w:val="21"/>
              </w:rPr>
              <w:t>企业应该保持哪些独特能力？</w:t>
            </w:r>
          </w:p>
        </w:tc>
      </w:tr>
      <w:tr w:rsidR="0030536D" w14:paraId="6F9723BB" w14:textId="77777777">
        <w:trPr>
          <w:trHeight w:val="480"/>
        </w:trPr>
        <w:tc>
          <w:tcPr>
            <w:tcW w:w="2039" w:type="dxa"/>
            <w:vMerge/>
            <w:tcMar>
              <w:top w:w="0" w:type="dxa"/>
              <w:left w:w="0" w:type="dxa"/>
              <w:bottom w:w="0" w:type="dxa"/>
              <w:right w:w="0" w:type="dxa"/>
            </w:tcMar>
            <w:vAlign w:val="center"/>
          </w:tcPr>
          <w:p w14:paraId="18FFDE9A" w14:textId="77777777" w:rsidR="0030536D" w:rsidRDefault="0030536D">
            <w:pPr>
              <w:widowControl/>
              <w:autoSpaceDE w:val="0"/>
              <w:autoSpaceDN w:val="0"/>
              <w:adjustRightInd w:val="0"/>
              <w:spacing w:line="360" w:lineRule="auto"/>
              <w:rPr>
                <w:rFonts w:ascii="宋体" w:eastAsia="宋体" w:hAnsi="宋体"/>
                <w:szCs w:val="21"/>
              </w:rPr>
            </w:pPr>
          </w:p>
        </w:tc>
        <w:tc>
          <w:tcPr>
            <w:tcW w:w="5605" w:type="dxa"/>
            <w:tcMar>
              <w:top w:w="0" w:type="dxa"/>
              <w:left w:w="0" w:type="dxa"/>
              <w:bottom w:w="0" w:type="dxa"/>
              <w:right w:w="0" w:type="dxa"/>
            </w:tcMar>
            <w:vAlign w:val="center"/>
          </w:tcPr>
          <w:p w14:paraId="2B0B67BA" w14:textId="77777777" w:rsidR="0030536D" w:rsidRDefault="00000000">
            <w:pPr>
              <w:autoSpaceDE w:val="0"/>
              <w:autoSpaceDN w:val="0"/>
              <w:adjustRightInd w:val="0"/>
              <w:spacing w:line="360" w:lineRule="auto"/>
              <w:rPr>
                <w:rFonts w:ascii="宋体" w:eastAsia="宋体" w:hAnsi="宋体"/>
                <w:szCs w:val="21"/>
              </w:rPr>
            </w:pPr>
            <w:r>
              <w:rPr>
                <w:rFonts w:ascii="宋体" w:eastAsia="宋体" w:hAnsi="宋体" w:hint="eastAsia"/>
                <w:szCs w:val="21"/>
              </w:rPr>
              <w:t>客户在购买产品与服务时，可以获得哪些价值？</w:t>
            </w:r>
          </w:p>
        </w:tc>
      </w:tr>
      <w:tr w:rsidR="0030536D" w14:paraId="697207B2" w14:textId="77777777">
        <w:tc>
          <w:tcPr>
            <w:tcW w:w="2039" w:type="dxa"/>
            <w:tcMar>
              <w:top w:w="0" w:type="dxa"/>
              <w:left w:w="0" w:type="dxa"/>
              <w:bottom w:w="0" w:type="dxa"/>
              <w:right w:w="0" w:type="dxa"/>
            </w:tcMar>
            <w:vAlign w:val="center"/>
          </w:tcPr>
          <w:p w14:paraId="1442C2FC" w14:textId="77777777" w:rsidR="0030536D" w:rsidRDefault="00000000">
            <w:pPr>
              <w:widowControl/>
              <w:autoSpaceDE w:val="0"/>
              <w:autoSpaceDN w:val="0"/>
              <w:adjustRightInd w:val="0"/>
              <w:spacing w:line="360" w:lineRule="auto"/>
              <w:rPr>
                <w:rFonts w:ascii="宋体" w:eastAsia="宋体" w:hAnsi="宋体"/>
                <w:szCs w:val="21"/>
              </w:rPr>
            </w:pPr>
            <w:r>
              <w:rPr>
                <w:rFonts w:ascii="宋体" w:eastAsia="宋体" w:hAnsi="宋体" w:hint="eastAsia"/>
                <w:szCs w:val="21"/>
              </w:rPr>
              <w:t>价值观</w:t>
            </w:r>
          </w:p>
        </w:tc>
        <w:tc>
          <w:tcPr>
            <w:tcW w:w="5605" w:type="dxa"/>
            <w:tcMar>
              <w:top w:w="0" w:type="dxa"/>
              <w:left w:w="0" w:type="dxa"/>
              <w:bottom w:w="0" w:type="dxa"/>
              <w:right w:w="0" w:type="dxa"/>
            </w:tcMar>
            <w:vAlign w:val="center"/>
          </w:tcPr>
          <w:p w14:paraId="603EEF5F" w14:textId="77777777" w:rsidR="0030536D" w:rsidRDefault="00000000">
            <w:pPr>
              <w:widowControl/>
              <w:autoSpaceDE w:val="0"/>
              <w:autoSpaceDN w:val="0"/>
              <w:adjustRightInd w:val="0"/>
              <w:spacing w:line="360" w:lineRule="auto"/>
              <w:rPr>
                <w:rFonts w:ascii="宋体" w:eastAsia="宋体" w:hAnsi="宋体"/>
                <w:szCs w:val="21"/>
              </w:rPr>
            </w:pPr>
            <w:r>
              <w:rPr>
                <w:rFonts w:ascii="宋体" w:eastAsia="宋体" w:hAnsi="宋体" w:hint="eastAsia"/>
                <w:szCs w:val="21"/>
              </w:rPr>
              <w:t>企业拥有的公司价值观和共享的信念是什么？</w:t>
            </w:r>
          </w:p>
        </w:tc>
      </w:tr>
    </w:tbl>
    <w:p w14:paraId="569E1EFD" w14:textId="77777777" w:rsidR="0030536D" w:rsidRDefault="00000000">
      <w:pPr>
        <w:widowControl/>
        <w:autoSpaceDE w:val="0"/>
        <w:autoSpaceDN w:val="0"/>
        <w:adjustRightInd w:val="0"/>
        <w:spacing w:line="360" w:lineRule="auto"/>
        <w:jc w:val="left"/>
        <w:rPr>
          <w:rFonts w:ascii="宋体" w:eastAsia="宋体" w:hAnsi="宋体"/>
          <w:szCs w:val="21"/>
        </w:rPr>
      </w:pPr>
      <w:r>
        <w:rPr>
          <w:rFonts w:ascii="宋体" w:eastAsia="宋体" w:hAnsi="宋体" w:hint="eastAsia"/>
          <w:szCs w:val="21"/>
        </w:rPr>
        <w:lastRenderedPageBreak/>
        <w:t xml:space="preserve">    二是解释企业期望如何从事经营活动的使命声明，它定义了企业存在的价值，是企业进行所有活动的根本原因。如：沃尔</w:t>
      </w:r>
      <w:proofErr w:type="gramStart"/>
      <w:r>
        <w:rPr>
          <w:rFonts w:ascii="宋体" w:eastAsia="宋体" w:hAnsi="宋体" w:hint="eastAsia"/>
          <w:szCs w:val="21"/>
        </w:rPr>
        <w:t>玛</w:t>
      </w:r>
      <w:proofErr w:type="gramEnd"/>
      <w:r>
        <w:rPr>
          <w:rFonts w:ascii="宋体" w:eastAsia="宋体" w:hAnsi="宋体" w:hint="eastAsia"/>
          <w:szCs w:val="21"/>
        </w:rPr>
        <w:t>的使命是“使平民大众有机会购买富人购买的商品”；Google的使命是“整合全球范围的信息，使人人皆可访问并从中受益。</w:t>
      </w:r>
    </w:p>
    <w:p w14:paraId="0B17BC43" w14:textId="77777777" w:rsidR="0030536D" w:rsidRDefault="00000000">
      <w:pPr>
        <w:widowControl/>
        <w:autoSpaceDE w:val="0"/>
        <w:autoSpaceDN w:val="0"/>
        <w:adjustRightInd w:val="0"/>
        <w:spacing w:line="360" w:lineRule="auto"/>
        <w:ind w:firstLine="420"/>
        <w:jc w:val="left"/>
        <w:rPr>
          <w:rFonts w:ascii="宋体" w:eastAsia="宋体" w:hAnsi="宋体"/>
          <w:szCs w:val="21"/>
        </w:rPr>
      </w:pPr>
      <w:r>
        <w:rPr>
          <w:rFonts w:ascii="宋体" w:eastAsia="宋体" w:hAnsi="宋体" w:hint="eastAsia"/>
          <w:szCs w:val="21"/>
        </w:rPr>
        <w:t>三是核心价值观念的声明，它规定了企业的基本思维模式与行为模式，是企业全体员工衷心认同和共有的核心价值观念。如：海尔“真诚到永远”，已经成为海尔企业文化的核心；Google的价值观是“永不满足，力求最佳”。</w:t>
      </w:r>
    </w:p>
    <w:p w14:paraId="289DFC7B" w14:textId="77777777" w:rsidR="0030536D" w:rsidRDefault="00000000">
      <w:pPr>
        <w:pStyle w:val="ac"/>
        <w:widowControl/>
        <w:autoSpaceDE w:val="0"/>
        <w:autoSpaceDN w:val="0"/>
        <w:adjustRightInd w:val="0"/>
        <w:spacing w:line="360" w:lineRule="auto"/>
        <w:jc w:val="left"/>
        <w:rPr>
          <w:rFonts w:ascii="宋体" w:eastAsia="宋体" w:hAnsi="宋体" w:cs="Times"/>
          <w:kern w:val="0"/>
          <w:szCs w:val="21"/>
        </w:rPr>
      </w:pPr>
      <w:r>
        <w:rPr>
          <w:rFonts w:ascii="宋体" w:eastAsia="宋体" w:hAnsi="宋体" w:cs="Times" w:hint="eastAsia"/>
          <w:kern w:val="0"/>
          <w:szCs w:val="21"/>
        </w:rPr>
        <w:t>2.大客户管理远景的形成过程</w:t>
      </w:r>
    </w:p>
    <w:p w14:paraId="4FEBBF9E" w14:textId="77777777" w:rsidR="0030536D" w:rsidRDefault="00000000">
      <w:pPr>
        <w:pStyle w:val="ac"/>
        <w:spacing w:line="360" w:lineRule="auto"/>
        <w:rPr>
          <w:rFonts w:ascii="宋体" w:eastAsia="宋体" w:hAnsi="宋体"/>
          <w:szCs w:val="21"/>
        </w:rPr>
      </w:pPr>
      <w:r>
        <w:rPr>
          <w:rFonts w:ascii="宋体" w:eastAsia="宋体" w:hAnsi="宋体" w:hint="eastAsia"/>
          <w:szCs w:val="21"/>
        </w:rPr>
        <w:t>（1）评价企业经营环境</w:t>
      </w:r>
    </w:p>
    <w:p w14:paraId="2222EE70"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剖析外部内场和竞争环境是确定远景的第一步，进而对企业当前的大客户战略、竞争环境和现有的细分市场进行评价，进行“客户之声”（Voice of customers）调查，获得客户本人观点的客户体验感知。确保数据收集和分析，时刻关注那些对大客户管理具有重要影响的问题。</w:t>
      </w:r>
    </w:p>
    <w:p w14:paraId="3121F097" w14:textId="77777777" w:rsidR="0030536D" w:rsidRDefault="00000000">
      <w:pPr>
        <w:pStyle w:val="ac"/>
        <w:spacing w:line="360" w:lineRule="auto"/>
        <w:rPr>
          <w:rFonts w:ascii="宋体" w:eastAsia="宋体" w:hAnsi="宋体"/>
          <w:szCs w:val="21"/>
        </w:rPr>
      </w:pPr>
      <w:r>
        <w:rPr>
          <w:rFonts w:ascii="宋体" w:eastAsia="宋体" w:hAnsi="宋体" w:hint="eastAsia"/>
          <w:szCs w:val="21"/>
        </w:rPr>
        <w:t>（2）创建假想对手的远景</w:t>
      </w:r>
    </w:p>
    <w:p w14:paraId="7E17A9A4"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必须清楚知道如下问题：</w:t>
      </w:r>
    </w:p>
    <w:p w14:paraId="6CD40225" w14:textId="77777777" w:rsidR="0030536D" w:rsidRDefault="00000000">
      <w:pPr>
        <w:pStyle w:val="ac"/>
        <w:spacing w:line="360" w:lineRule="auto"/>
        <w:rPr>
          <w:rFonts w:ascii="宋体" w:eastAsia="宋体" w:hAnsi="宋体"/>
          <w:szCs w:val="21"/>
        </w:rPr>
      </w:pPr>
      <w:r>
        <w:rPr>
          <w:rFonts w:ascii="宋体" w:eastAsia="宋体" w:hAnsi="宋体" w:hint="eastAsia"/>
          <w:szCs w:val="21"/>
        </w:rPr>
        <w:t>①企业应该将哪些客户作为目标？</w:t>
      </w:r>
    </w:p>
    <w:p w14:paraId="1C63322A" w14:textId="77777777" w:rsidR="0030536D" w:rsidRDefault="00000000">
      <w:pPr>
        <w:pStyle w:val="ac"/>
        <w:spacing w:line="360" w:lineRule="auto"/>
        <w:rPr>
          <w:rFonts w:ascii="宋体" w:eastAsia="宋体" w:hAnsi="宋体"/>
          <w:szCs w:val="21"/>
        </w:rPr>
      </w:pPr>
      <w:r>
        <w:rPr>
          <w:rFonts w:ascii="宋体" w:eastAsia="宋体" w:hAnsi="宋体" w:hint="eastAsia"/>
          <w:szCs w:val="21"/>
        </w:rPr>
        <w:t>②企业应该如何应对快速的渠道和媒体复杂性，以便更有效地与客户沟通？</w:t>
      </w:r>
    </w:p>
    <w:p w14:paraId="24883E51" w14:textId="77777777" w:rsidR="0030536D" w:rsidRDefault="00000000">
      <w:pPr>
        <w:pStyle w:val="ac"/>
        <w:spacing w:line="360" w:lineRule="auto"/>
        <w:rPr>
          <w:rFonts w:ascii="宋体" w:eastAsia="宋体" w:hAnsi="宋体"/>
          <w:szCs w:val="21"/>
        </w:rPr>
      </w:pPr>
      <w:r>
        <w:rPr>
          <w:rFonts w:ascii="宋体" w:eastAsia="宋体" w:hAnsi="宋体" w:hint="eastAsia"/>
          <w:szCs w:val="21"/>
        </w:rPr>
        <w:t>③企业应该怎样体检质量、服务成本和客户盈利性之间求得平衡？</w:t>
      </w:r>
    </w:p>
    <w:p w14:paraId="19CB60BA" w14:textId="77777777" w:rsidR="0030536D" w:rsidRDefault="00000000">
      <w:pPr>
        <w:pStyle w:val="ac"/>
        <w:spacing w:line="360" w:lineRule="auto"/>
        <w:rPr>
          <w:rFonts w:ascii="宋体" w:eastAsia="宋体" w:hAnsi="宋体"/>
          <w:szCs w:val="21"/>
        </w:rPr>
      </w:pPr>
      <w:r>
        <w:rPr>
          <w:rFonts w:ascii="宋体" w:eastAsia="宋体" w:hAnsi="宋体" w:hint="eastAsia"/>
          <w:szCs w:val="21"/>
        </w:rPr>
        <w:t>④什么是客户洞察力？企业怎么样获得和运用这种客户洞察力？为了持续更细分客户、感知需求、客户期望的交付于获取渠道、公司的交付渠道，企业需要哪些信息？从哪里获取该信息？</w:t>
      </w:r>
    </w:p>
    <w:p w14:paraId="2A4A74FF" w14:textId="77777777" w:rsidR="0030536D" w:rsidRDefault="00000000">
      <w:pPr>
        <w:pStyle w:val="ac"/>
        <w:spacing w:line="360" w:lineRule="auto"/>
        <w:rPr>
          <w:rFonts w:ascii="宋体" w:eastAsia="宋体" w:hAnsi="宋体"/>
          <w:szCs w:val="21"/>
        </w:rPr>
      </w:pPr>
      <w:r>
        <w:rPr>
          <w:rFonts w:ascii="宋体" w:eastAsia="宋体" w:hAnsi="宋体" w:hint="eastAsia"/>
          <w:szCs w:val="21"/>
        </w:rPr>
        <w:t>⑤哪些是无利可图的大客户？如何对待无利可图的大客户？企业应该放弃吗？</w:t>
      </w:r>
    </w:p>
    <w:p w14:paraId="057721AC" w14:textId="77777777" w:rsidR="0030536D" w:rsidRDefault="00000000">
      <w:pPr>
        <w:pStyle w:val="ac"/>
        <w:spacing w:line="360" w:lineRule="auto"/>
        <w:rPr>
          <w:rFonts w:ascii="宋体" w:eastAsia="宋体" w:hAnsi="宋体"/>
          <w:szCs w:val="21"/>
        </w:rPr>
      </w:pPr>
      <w:r>
        <w:rPr>
          <w:rFonts w:ascii="宋体" w:eastAsia="宋体" w:hAnsi="宋体" w:hint="eastAsia"/>
          <w:szCs w:val="21"/>
        </w:rPr>
        <w:t>（3）尝试变革并建立商业案例</w:t>
      </w:r>
    </w:p>
    <w:p w14:paraId="46537E74"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建立商业案例的关键要素包括：</w:t>
      </w:r>
    </w:p>
    <w:p w14:paraId="0C27001C"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①经营理由，阐明为什么要实施客户关系管理。</w:t>
      </w:r>
    </w:p>
    <w:p w14:paraId="4F3BEF17"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②为了获取相关利益，需要发生的成本——变革项目的成本是什么？</w:t>
      </w:r>
    </w:p>
    <w:p w14:paraId="495012AE"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③回报水平——以回收期、折现现金流或内部投资报酬</w:t>
      </w:r>
      <w:proofErr w:type="gramStart"/>
      <w:r>
        <w:rPr>
          <w:rFonts w:ascii="宋体" w:eastAsia="宋体" w:hAnsi="宋体" w:hint="eastAsia"/>
          <w:szCs w:val="21"/>
        </w:rPr>
        <w:t>率表示</w:t>
      </w:r>
      <w:proofErr w:type="gramEnd"/>
      <w:r>
        <w:rPr>
          <w:rFonts w:ascii="宋体" w:eastAsia="宋体" w:hAnsi="宋体" w:hint="eastAsia"/>
          <w:szCs w:val="21"/>
        </w:rPr>
        <w:t>的总体财务效果。</w:t>
      </w:r>
    </w:p>
    <w:p w14:paraId="1FE98870"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④风险分析——存在风险的领域和失败的可能性，以及如何管理这些风险。</w:t>
      </w:r>
    </w:p>
    <w:p w14:paraId="5D23E164" w14:textId="77777777" w:rsidR="0030536D" w:rsidRDefault="00000000">
      <w:pPr>
        <w:pStyle w:val="ac"/>
        <w:spacing w:line="360" w:lineRule="auto"/>
        <w:rPr>
          <w:rFonts w:ascii="宋体" w:eastAsia="宋体" w:hAnsi="宋体"/>
          <w:szCs w:val="21"/>
        </w:rPr>
      </w:pPr>
      <w:r>
        <w:rPr>
          <w:rFonts w:ascii="宋体" w:eastAsia="宋体" w:hAnsi="宋体" w:hint="eastAsia"/>
          <w:szCs w:val="21"/>
        </w:rPr>
        <w:t>（4）确定重点与计划并进行变革</w:t>
      </w:r>
    </w:p>
    <w:p w14:paraId="448A95B7"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①识别、验证和确定重点项目；</w:t>
      </w:r>
    </w:p>
    <w:p w14:paraId="139E65E6"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②明确对已识别项目起支持作用的项目；</w:t>
      </w:r>
    </w:p>
    <w:p w14:paraId="3EB7E8EB"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lastRenderedPageBreak/>
        <w:t>③决定和应用重点化框架：评价确定重点的标准、开发标准权重、运用确定重点的标准、得分总计、验证确定重点的结果。</w:t>
      </w:r>
    </w:p>
    <w:p w14:paraId="306F5A56"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④启动快速实现的活动和实施过渡的解决方案。</w:t>
      </w:r>
    </w:p>
    <w:p w14:paraId="3AE95C5A"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⑤以唯一和一体化的方式界定和启动项目，包括时机与项目阶段、结构治理和报告、倡导人和利益相关者管理、利益跟踪和总体成本核算。</w:t>
      </w:r>
    </w:p>
    <w:p w14:paraId="2588AAA2" w14:textId="77777777" w:rsidR="0030536D" w:rsidRDefault="00000000">
      <w:pPr>
        <w:pStyle w:val="ac"/>
        <w:spacing w:line="360" w:lineRule="auto"/>
        <w:rPr>
          <w:rFonts w:ascii="宋体" w:eastAsia="宋体" w:hAnsi="宋体"/>
          <w:szCs w:val="21"/>
        </w:rPr>
      </w:pPr>
      <w:r>
        <w:rPr>
          <w:rFonts w:ascii="宋体" w:eastAsia="宋体" w:hAnsi="宋体" w:hint="eastAsia"/>
          <w:szCs w:val="21"/>
        </w:rPr>
        <w:t>⑥创造客户关系管理变革项目界定文档。</w:t>
      </w:r>
    </w:p>
    <w:p w14:paraId="0706DCB3" w14:textId="77777777" w:rsidR="0030536D" w:rsidRDefault="00000000">
      <w:pPr>
        <w:pStyle w:val="ac"/>
        <w:spacing w:line="360" w:lineRule="auto"/>
        <w:ind w:firstLineChars="0" w:firstLine="0"/>
        <w:rPr>
          <w:rFonts w:ascii="宋体" w:eastAsia="宋体" w:hAnsi="宋体"/>
          <w:szCs w:val="21"/>
        </w:rPr>
      </w:pPr>
      <w:r>
        <w:rPr>
          <w:rFonts w:ascii="宋体" w:eastAsia="宋体" w:hAnsi="宋体" w:hint="eastAsia"/>
          <w:szCs w:val="21"/>
        </w:rPr>
        <w:t>（二）大客户管理目标</w:t>
      </w:r>
    </w:p>
    <w:p w14:paraId="2D4D7C52"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要分析公司针对该大客户在市场销售方面所希望实现的目标，即1-3年所期望达到的远景目标和本年度客户目标/项目机会，如表4-8所示。</w:t>
      </w:r>
    </w:p>
    <w:p w14:paraId="10A71F99" w14:textId="77777777" w:rsidR="0030536D" w:rsidRDefault="00000000">
      <w:pPr>
        <w:spacing w:line="360" w:lineRule="auto"/>
        <w:ind w:firstLine="420"/>
        <w:jc w:val="center"/>
        <w:rPr>
          <w:rFonts w:ascii="宋体" w:eastAsia="宋体" w:hAnsi="宋体"/>
          <w:szCs w:val="21"/>
        </w:rPr>
      </w:pPr>
      <w:r>
        <w:rPr>
          <w:rFonts w:ascii="宋体" w:eastAsia="宋体" w:hAnsi="宋体" w:hint="eastAsia"/>
          <w:szCs w:val="21"/>
        </w:rPr>
        <w:t>表4-8 大客户目标</w:t>
      </w:r>
    </w:p>
    <w:tbl>
      <w:tblPr>
        <w:tblStyle w:val="ab"/>
        <w:tblW w:w="8522" w:type="dxa"/>
        <w:jc w:val="center"/>
        <w:tblLayout w:type="fixed"/>
        <w:tblLook w:val="04A0" w:firstRow="1" w:lastRow="0" w:firstColumn="1" w:lastColumn="0" w:noHBand="0" w:noVBand="1"/>
      </w:tblPr>
      <w:tblGrid>
        <w:gridCol w:w="2093"/>
        <w:gridCol w:w="2749"/>
        <w:gridCol w:w="3680"/>
      </w:tblGrid>
      <w:tr w:rsidR="0030536D" w14:paraId="3855C4F8" w14:textId="77777777">
        <w:trPr>
          <w:trHeight w:val="703"/>
          <w:jc w:val="center"/>
        </w:trPr>
        <w:tc>
          <w:tcPr>
            <w:tcW w:w="2093" w:type="dxa"/>
            <w:tcBorders>
              <w:tl2br w:val="single" w:sz="4" w:space="0" w:color="auto"/>
            </w:tcBorders>
            <w:vAlign w:val="center"/>
          </w:tcPr>
          <w:p w14:paraId="7673E0D5" w14:textId="77777777" w:rsidR="0030536D" w:rsidRDefault="00000000">
            <w:pPr>
              <w:spacing w:line="360" w:lineRule="auto"/>
              <w:jc w:val="center"/>
              <w:rPr>
                <w:rFonts w:ascii="宋体" w:eastAsia="宋体" w:hAnsi="宋体"/>
                <w:szCs w:val="21"/>
              </w:rPr>
            </w:pPr>
            <w:r>
              <w:rPr>
                <w:rFonts w:ascii="宋体" w:eastAsia="宋体" w:hAnsi="宋体" w:hint="eastAsia"/>
                <w:szCs w:val="21"/>
              </w:rPr>
              <w:t xml:space="preserve">       目标类型</w:t>
            </w:r>
          </w:p>
          <w:p w14:paraId="56854AAE" w14:textId="77777777" w:rsidR="0030536D" w:rsidRDefault="00000000">
            <w:pPr>
              <w:spacing w:line="360" w:lineRule="auto"/>
              <w:rPr>
                <w:rFonts w:ascii="宋体" w:eastAsia="宋体" w:hAnsi="宋体"/>
                <w:szCs w:val="21"/>
              </w:rPr>
            </w:pPr>
            <w:r>
              <w:rPr>
                <w:rFonts w:ascii="宋体" w:eastAsia="宋体" w:hAnsi="宋体" w:hint="eastAsia"/>
                <w:szCs w:val="21"/>
              </w:rPr>
              <w:t>目标具体内容</w:t>
            </w:r>
          </w:p>
        </w:tc>
        <w:tc>
          <w:tcPr>
            <w:tcW w:w="2749" w:type="dxa"/>
            <w:vAlign w:val="center"/>
          </w:tcPr>
          <w:p w14:paraId="528EE66D" w14:textId="77777777" w:rsidR="0030536D" w:rsidRDefault="00000000">
            <w:pPr>
              <w:spacing w:line="360" w:lineRule="auto"/>
              <w:jc w:val="center"/>
              <w:rPr>
                <w:rFonts w:ascii="宋体" w:eastAsia="宋体" w:hAnsi="宋体"/>
                <w:szCs w:val="21"/>
              </w:rPr>
            </w:pPr>
            <w:r>
              <w:rPr>
                <w:rFonts w:ascii="宋体" w:eastAsia="宋体" w:hAnsi="宋体" w:hint="eastAsia"/>
                <w:szCs w:val="21"/>
              </w:rPr>
              <w:t>客户远景目标</w:t>
            </w:r>
          </w:p>
        </w:tc>
        <w:tc>
          <w:tcPr>
            <w:tcW w:w="3680" w:type="dxa"/>
            <w:vAlign w:val="center"/>
          </w:tcPr>
          <w:p w14:paraId="4F2ACF0B" w14:textId="77777777" w:rsidR="0030536D" w:rsidRDefault="00000000">
            <w:pPr>
              <w:spacing w:line="360" w:lineRule="auto"/>
              <w:jc w:val="center"/>
              <w:rPr>
                <w:rFonts w:ascii="宋体" w:eastAsia="宋体" w:hAnsi="宋体"/>
                <w:szCs w:val="21"/>
              </w:rPr>
            </w:pPr>
            <w:r>
              <w:rPr>
                <w:rFonts w:ascii="宋体" w:eastAsia="宋体" w:hAnsi="宋体" w:hint="eastAsia"/>
                <w:szCs w:val="21"/>
              </w:rPr>
              <w:t>本年度客户目标</w:t>
            </w:r>
          </w:p>
        </w:tc>
      </w:tr>
      <w:tr w:rsidR="0030536D" w14:paraId="330B00B5" w14:textId="77777777">
        <w:trPr>
          <w:jc w:val="center"/>
        </w:trPr>
        <w:tc>
          <w:tcPr>
            <w:tcW w:w="2093" w:type="dxa"/>
            <w:vAlign w:val="center"/>
          </w:tcPr>
          <w:p w14:paraId="4D722E1E" w14:textId="77777777" w:rsidR="0030536D" w:rsidRDefault="00000000">
            <w:pPr>
              <w:spacing w:line="360" w:lineRule="auto"/>
              <w:jc w:val="center"/>
              <w:rPr>
                <w:rFonts w:ascii="宋体" w:eastAsia="宋体" w:hAnsi="宋体"/>
                <w:szCs w:val="21"/>
              </w:rPr>
            </w:pPr>
            <w:r>
              <w:rPr>
                <w:rFonts w:ascii="宋体" w:eastAsia="宋体" w:hAnsi="宋体" w:hint="eastAsia"/>
                <w:szCs w:val="21"/>
              </w:rPr>
              <w:t>客户关系目标</w:t>
            </w:r>
          </w:p>
        </w:tc>
        <w:tc>
          <w:tcPr>
            <w:tcW w:w="2749" w:type="dxa"/>
            <w:vAlign w:val="center"/>
          </w:tcPr>
          <w:p w14:paraId="30600E70" w14:textId="77777777" w:rsidR="0030536D" w:rsidRDefault="0030536D">
            <w:pPr>
              <w:spacing w:line="360" w:lineRule="auto"/>
              <w:jc w:val="center"/>
              <w:rPr>
                <w:rFonts w:ascii="宋体" w:eastAsia="宋体" w:hAnsi="宋体"/>
                <w:szCs w:val="21"/>
              </w:rPr>
            </w:pPr>
          </w:p>
        </w:tc>
        <w:tc>
          <w:tcPr>
            <w:tcW w:w="3680" w:type="dxa"/>
            <w:vAlign w:val="center"/>
          </w:tcPr>
          <w:p w14:paraId="7016BAD9" w14:textId="77777777" w:rsidR="0030536D" w:rsidRDefault="0030536D">
            <w:pPr>
              <w:spacing w:line="360" w:lineRule="auto"/>
              <w:jc w:val="center"/>
              <w:rPr>
                <w:rFonts w:ascii="宋体" w:eastAsia="宋体" w:hAnsi="宋体"/>
                <w:szCs w:val="21"/>
              </w:rPr>
            </w:pPr>
          </w:p>
        </w:tc>
      </w:tr>
      <w:tr w:rsidR="0030536D" w14:paraId="4C58584A" w14:textId="77777777">
        <w:trPr>
          <w:jc w:val="center"/>
        </w:trPr>
        <w:tc>
          <w:tcPr>
            <w:tcW w:w="2093" w:type="dxa"/>
            <w:vAlign w:val="center"/>
          </w:tcPr>
          <w:p w14:paraId="4826EC8E" w14:textId="77777777" w:rsidR="0030536D" w:rsidRDefault="00000000">
            <w:pPr>
              <w:spacing w:line="360" w:lineRule="auto"/>
              <w:jc w:val="center"/>
              <w:rPr>
                <w:rFonts w:ascii="宋体" w:eastAsia="宋体" w:hAnsi="宋体"/>
                <w:szCs w:val="21"/>
              </w:rPr>
            </w:pPr>
            <w:r>
              <w:rPr>
                <w:rFonts w:ascii="宋体" w:eastAsia="宋体" w:hAnsi="宋体" w:hint="eastAsia"/>
                <w:szCs w:val="21"/>
              </w:rPr>
              <w:t>市场销售目标</w:t>
            </w:r>
          </w:p>
        </w:tc>
        <w:tc>
          <w:tcPr>
            <w:tcW w:w="2749" w:type="dxa"/>
            <w:vAlign w:val="center"/>
          </w:tcPr>
          <w:p w14:paraId="184DE465" w14:textId="77777777" w:rsidR="0030536D" w:rsidRDefault="0030536D">
            <w:pPr>
              <w:spacing w:line="360" w:lineRule="auto"/>
              <w:jc w:val="center"/>
              <w:rPr>
                <w:rFonts w:ascii="宋体" w:eastAsia="宋体" w:hAnsi="宋体"/>
                <w:szCs w:val="21"/>
              </w:rPr>
            </w:pPr>
          </w:p>
        </w:tc>
        <w:tc>
          <w:tcPr>
            <w:tcW w:w="3680" w:type="dxa"/>
            <w:vAlign w:val="center"/>
          </w:tcPr>
          <w:p w14:paraId="7F3FC43D" w14:textId="77777777" w:rsidR="0030536D" w:rsidRDefault="0030536D">
            <w:pPr>
              <w:spacing w:line="360" w:lineRule="auto"/>
              <w:jc w:val="center"/>
              <w:rPr>
                <w:rFonts w:ascii="宋体" w:eastAsia="宋体" w:hAnsi="宋体"/>
                <w:szCs w:val="21"/>
              </w:rPr>
            </w:pPr>
          </w:p>
        </w:tc>
      </w:tr>
      <w:tr w:rsidR="0030536D" w14:paraId="721F6666" w14:textId="77777777">
        <w:trPr>
          <w:jc w:val="center"/>
        </w:trPr>
        <w:tc>
          <w:tcPr>
            <w:tcW w:w="2093" w:type="dxa"/>
            <w:vAlign w:val="center"/>
          </w:tcPr>
          <w:p w14:paraId="743FD9BC" w14:textId="77777777" w:rsidR="0030536D" w:rsidRDefault="00000000">
            <w:pPr>
              <w:spacing w:line="360" w:lineRule="auto"/>
              <w:jc w:val="center"/>
              <w:rPr>
                <w:rFonts w:ascii="宋体" w:eastAsia="宋体" w:hAnsi="宋体"/>
                <w:szCs w:val="21"/>
              </w:rPr>
            </w:pPr>
            <w:r>
              <w:rPr>
                <w:rFonts w:ascii="宋体" w:eastAsia="宋体" w:hAnsi="宋体" w:hint="eastAsia"/>
                <w:szCs w:val="21"/>
              </w:rPr>
              <w:t>客户满意</w:t>
            </w:r>
            <w:proofErr w:type="gramStart"/>
            <w:r>
              <w:rPr>
                <w:rFonts w:ascii="宋体" w:eastAsia="宋体" w:hAnsi="宋体" w:hint="eastAsia"/>
                <w:szCs w:val="21"/>
              </w:rPr>
              <w:t>度目标</w:t>
            </w:r>
            <w:proofErr w:type="gramEnd"/>
          </w:p>
        </w:tc>
        <w:tc>
          <w:tcPr>
            <w:tcW w:w="2749" w:type="dxa"/>
            <w:vAlign w:val="center"/>
          </w:tcPr>
          <w:p w14:paraId="5090ECBE" w14:textId="77777777" w:rsidR="0030536D" w:rsidRDefault="0030536D">
            <w:pPr>
              <w:spacing w:line="360" w:lineRule="auto"/>
              <w:jc w:val="center"/>
              <w:rPr>
                <w:rFonts w:ascii="宋体" w:eastAsia="宋体" w:hAnsi="宋体"/>
                <w:szCs w:val="21"/>
              </w:rPr>
            </w:pPr>
          </w:p>
        </w:tc>
        <w:tc>
          <w:tcPr>
            <w:tcW w:w="3680" w:type="dxa"/>
            <w:vAlign w:val="center"/>
          </w:tcPr>
          <w:p w14:paraId="62D72125" w14:textId="77777777" w:rsidR="0030536D" w:rsidRDefault="0030536D">
            <w:pPr>
              <w:spacing w:line="360" w:lineRule="auto"/>
              <w:jc w:val="center"/>
              <w:rPr>
                <w:rFonts w:ascii="宋体" w:eastAsia="宋体" w:hAnsi="宋体"/>
                <w:szCs w:val="21"/>
              </w:rPr>
            </w:pPr>
          </w:p>
        </w:tc>
      </w:tr>
      <w:tr w:rsidR="0030536D" w14:paraId="745332A9" w14:textId="77777777">
        <w:trPr>
          <w:jc w:val="center"/>
        </w:trPr>
        <w:tc>
          <w:tcPr>
            <w:tcW w:w="2093" w:type="dxa"/>
            <w:vAlign w:val="center"/>
          </w:tcPr>
          <w:p w14:paraId="39A84EB7" w14:textId="77777777" w:rsidR="0030536D" w:rsidRDefault="00000000">
            <w:pPr>
              <w:spacing w:line="360" w:lineRule="auto"/>
              <w:jc w:val="center"/>
              <w:rPr>
                <w:rFonts w:ascii="宋体" w:eastAsia="宋体" w:hAnsi="宋体"/>
                <w:szCs w:val="21"/>
              </w:rPr>
            </w:pPr>
            <w:r>
              <w:rPr>
                <w:rFonts w:ascii="宋体" w:eastAsia="宋体" w:hAnsi="宋体" w:hint="eastAsia"/>
                <w:szCs w:val="21"/>
              </w:rPr>
              <w:t>战略合作目标</w:t>
            </w:r>
          </w:p>
        </w:tc>
        <w:tc>
          <w:tcPr>
            <w:tcW w:w="2749" w:type="dxa"/>
            <w:vAlign w:val="center"/>
          </w:tcPr>
          <w:p w14:paraId="08E09F78" w14:textId="77777777" w:rsidR="0030536D" w:rsidRDefault="0030536D">
            <w:pPr>
              <w:spacing w:line="360" w:lineRule="auto"/>
              <w:jc w:val="center"/>
              <w:rPr>
                <w:rFonts w:ascii="宋体" w:eastAsia="宋体" w:hAnsi="宋体"/>
                <w:szCs w:val="21"/>
              </w:rPr>
            </w:pPr>
          </w:p>
        </w:tc>
        <w:tc>
          <w:tcPr>
            <w:tcW w:w="3680" w:type="dxa"/>
            <w:vAlign w:val="center"/>
          </w:tcPr>
          <w:p w14:paraId="2C528208" w14:textId="77777777" w:rsidR="0030536D" w:rsidRDefault="0030536D">
            <w:pPr>
              <w:spacing w:line="360" w:lineRule="auto"/>
              <w:jc w:val="center"/>
              <w:rPr>
                <w:rFonts w:ascii="宋体" w:eastAsia="宋体" w:hAnsi="宋体"/>
                <w:szCs w:val="21"/>
              </w:rPr>
            </w:pPr>
          </w:p>
        </w:tc>
      </w:tr>
    </w:tbl>
    <w:p w14:paraId="36CB81B8" w14:textId="77777777" w:rsidR="0030536D" w:rsidRDefault="0030536D">
      <w:pPr>
        <w:spacing w:line="360" w:lineRule="auto"/>
        <w:rPr>
          <w:rFonts w:ascii="宋体" w:eastAsia="宋体" w:hAnsi="宋体"/>
          <w:szCs w:val="21"/>
        </w:rPr>
      </w:pPr>
    </w:p>
    <w:p w14:paraId="383C414B" w14:textId="77777777" w:rsidR="0030536D" w:rsidRDefault="00000000">
      <w:pPr>
        <w:pStyle w:val="ac"/>
        <w:spacing w:line="360" w:lineRule="auto"/>
        <w:ind w:firstLineChars="0" w:firstLine="0"/>
        <w:rPr>
          <w:rFonts w:ascii="宋体" w:eastAsia="宋体" w:hAnsi="宋体"/>
          <w:b/>
          <w:szCs w:val="21"/>
        </w:rPr>
      </w:pPr>
      <w:r>
        <w:rPr>
          <w:rFonts w:ascii="宋体" w:eastAsia="宋体" w:hAnsi="宋体" w:hint="eastAsia"/>
          <w:b/>
          <w:szCs w:val="21"/>
        </w:rPr>
        <w:t>五、市场机会分析</w:t>
      </w:r>
    </w:p>
    <w:p w14:paraId="7AA19EBA"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市场机会分析主要包括机会分析、客户主要关心的问题、可提供的产品和服务、竞争对手分析、可利用的外部资源分析和行动计划等六个方面的内容，如下表所示。</w:t>
      </w:r>
    </w:p>
    <w:p w14:paraId="25534686" w14:textId="77777777" w:rsidR="0030536D" w:rsidRDefault="00000000">
      <w:pPr>
        <w:spacing w:line="360" w:lineRule="auto"/>
        <w:jc w:val="center"/>
        <w:rPr>
          <w:rFonts w:ascii="宋体" w:eastAsia="宋体" w:hAnsi="宋体"/>
          <w:szCs w:val="21"/>
        </w:rPr>
      </w:pPr>
      <w:r>
        <w:rPr>
          <w:rFonts w:ascii="宋体" w:eastAsia="宋体" w:hAnsi="宋体" w:hint="eastAsia"/>
          <w:szCs w:val="21"/>
        </w:rPr>
        <w:t>表4-9 机会分析</w:t>
      </w:r>
    </w:p>
    <w:tbl>
      <w:tblPr>
        <w:tblStyle w:val="ab"/>
        <w:tblW w:w="8522" w:type="dxa"/>
        <w:tblLayout w:type="fixed"/>
        <w:tblLook w:val="04A0" w:firstRow="1" w:lastRow="0" w:firstColumn="1" w:lastColumn="0" w:noHBand="0" w:noVBand="1"/>
      </w:tblPr>
      <w:tblGrid>
        <w:gridCol w:w="1384"/>
        <w:gridCol w:w="4297"/>
        <w:gridCol w:w="2841"/>
      </w:tblGrid>
      <w:tr w:rsidR="0030536D" w14:paraId="78C3D462" w14:textId="77777777">
        <w:tc>
          <w:tcPr>
            <w:tcW w:w="5681" w:type="dxa"/>
            <w:gridSpan w:val="2"/>
            <w:vAlign w:val="center"/>
          </w:tcPr>
          <w:p w14:paraId="06C54D63" w14:textId="77777777" w:rsidR="0030536D" w:rsidRDefault="00000000">
            <w:pPr>
              <w:spacing w:line="360" w:lineRule="auto"/>
              <w:jc w:val="center"/>
              <w:rPr>
                <w:rFonts w:ascii="宋体" w:eastAsia="宋体" w:hAnsi="宋体"/>
                <w:szCs w:val="21"/>
              </w:rPr>
            </w:pPr>
            <w:r>
              <w:rPr>
                <w:rFonts w:ascii="宋体" w:eastAsia="宋体" w:hAnsi="宋体" w:hint="eastAsia"/>
                <w:szCs w:val="21"/>
              </w:rPr>
              <w:t>市场机会</w:t>
            </w:r>
          </w:p>
        </w:tc>
        <w:tc>
          <w:tcPr>
            <w:tcW w:w="2841" w:type="dxa"/>
            <w:vAlign w:val="center"/>
          </w:tcPr>
          <w:p w14:paraId="5A36861C" w14:textId="77777777" w:rsidR="0030536D" w:rsidRDefault="0030536D">
            <w:pPr>
              <w:spacing w:line="360" w:lineRule="auto"/>
              <w:jc w:val="center"/>
              <w:rPr>
                <w:rFonts w:ascii="宋体" w:eastAsia="宋体" w:hAnsi="宋体"/>
                <w:szCs w:val="21"/>
              </w:rPr>
            </w:pPr>
          </w:p>
        </w:tc>
      </w:tr>
      <w:tr w:rsidR="0030536D" w14:paraId="18BF3CC7" w14:textId="77777777">
        <w:tc>
          <w:tcPr>
            <w:tcW w:w="5681" w:type="dxa"/>
            <w:gridSpan w:val="2"/>
            <w:vAlign w:val="center"/>
          </w:tcPr>
          <w:p w14:paraId="0BB7A93E" w14:textId="77777777" w:rsidR="0030536D" w:rsidRDefault="00000000">
            <w:pPr>
              <w:spacing w:line="360" w:lineRule="auto"/>
              <w:jc w:val="center"/>
              <w:rPr>
                <w:rFonts w:ascii="宋体" w:eastAsia="宋体" w:hAnsi="宋体"/>
                <w:szCs w:val="21"/>
              </w:rPr>
            </w:pPr>
            <w:r>
              <w:rPr>
                <w:rFonts w:ascii="宋体" w:eastAsia="宋体" w:hAnsi="宋体" w:hint="eastAsia"/>
                <w:szCs w:val="21"/>
              </w:rPr>
              <w:t>客户的投资规模趋势和</w:t>
            </w:r>
            <w:proofErr w:type="gramStart"/>
            <w:r>
              <w:rPr>
                <w:rFonts w:ascii="宋体" w:eastAsia="宋体" w:hAnsi="宋体" w:hint="eastAsia"/>
                <w:szCs w:val="21"/>
              </w:rPr>
              <w:t>各方向</w:t>
            </w:r>
            <w:proofErr w:type="gramEnd"/>
            <w:r>
              <w:rPr>
                <w:rFonts w:ascii="宋体" w:eastAsia="宋体" w:hAnsi="宋体" w:hint="eastAsia"/>
                <w:szCs w:val="21"/>
              </w:rPr>
              <w:t>比例估计</w:t>
            </w:r>
          </w:p>
        </w:tc>
        <w:tc>
          <w:tcPr>
            <w:tcW w:w="2841" w:type="dxa"/>
            <w:vAlign w:val="center"/>
          </w:tcPr>
          <w:p w14:paraId="1FE469E5" w14:textId="77777777" w:rsidR="0030536D" w:rsidRDefault="0030536D">
            <w:pPr>
              <w:spacing w:line="360" w:lineRule="auto"/>
              <w:jc w:val="center"/>
              <w:rPr>
                <w:rFonts w:ascii="宋体" w:eastAsia="宋体" w:hAnsi="宋体"/>
                <w:szCs w:val="21"/>
              </w:rPr>
            </w:pPr>
          </w:p>
        </w:tc>
      </w:tr>
      <w:tr w:rsidR="0030536D" w14:paraId="6B3FA765" w14:textId="77777777">
        <w:tc>
          <w:tcPr>
            <w:tcW w:w="1384" w:type="dxa"/>
            <w:vMerge w:val="restart"/>
            <w:vAlign w:val="center"/>
          </w:tcPr>
          <w:p w14:paraId="7B8B55D0" w14:textId="77777777" w:rsidR="0030536D" w:rsidRDefault="00000000">
            <w:pPr>
              <w:spacing w:line="360" w:lineRule="auto"/>
              <w:jc w:val="center"/>
              <w:rPr>
                <w:rFonts w:ascii="宋体" w:eastAsia="宋体" w:hAnsi="宋体"/>
                <w:szCs w:val="21"/>
              </w:rPr>
            </w:pPr>
            <w:r>
              <w:rPr>
                <w:rFonts w:ascii="宋体" w:eastAsia="宋体" w:hAnsi="宋体" w:hint="eastAsia"/>
                <w:szCs w:val="21"/>
              </w:rPr>
              <w:t>收益估计</w:t>
            </w:r>
          </w:p>
        </w:tc>
        <w:tc>
          <w:tcPr>
            <w:tcW w:w="4297" w:type="dxa"/>
            <w:vAlign w:val="center"/>
          </w:tcPr>
          <w:p w14:paraId="2B67FD42" w14:textId="77777777" w:rsidR="0030536D" w:rsidRDefault="00000000">
            <w:pPr>
              <w:spacing w:line="360" w:lineRule="auto"/>
              <w:jc w:val="center"/>
              <w:rPr>
                <w:rFonts w:ascii="宋体" w:eastAsia="宋体" w:hAnsi="宋体"/>
                <w:szCs w:val="21"/>
              </w:rPr>
            </w:pPr>
            <w:r>
              <w:rPr>
                <w:rFonts w:ascii="宋体" w:eastAsia="宋体" w:hAnsi="宋体" w:hint="eastAsia"/>
                <w:szCs w:val="21"/>
              </w:rPr>
              <w:t>产品和服务</w:t>
            </w:r>
          </w:p>
        </w:tc>
        <w:tc>
          <w:tcPr>
            <w:tcW w:w="2841" w:type="dxa"/>
            <w:vAlign w:val="center"/>
          </w:tcPr>
          <w:p w14:paraId="4F6B87A5" w14:textId="77777777" w:rsidR="0030536D" w:rsidRDefault="0030536D">
            <w:pPr>
              <w:spacing w:line="360" w:lineRule="auto"/>
              <w:jc w:val="center"/>
              <w:rPr>
                <w:rFonts w:ascii="宋体" w:eastAsia="宋体" w:hAnsi="宋体"/>
                <w:szCs w:val="21"/>
              </w:rPr>
            </w:pPr>
          </w:p>
        </w:tc>
      </w:tr>
      <w:tr w:rsidR="0030536D" w14:paraId="2DAE914E" w14:textId="77777777">
        <w:tc>
          <w:tcPr>
            <w:tcW w:w="1384" w:type="dxa"/>
            <w:vMerge/>
            <w:vAlign w:val="center"/>
          </w:tcPr>
          <w:p w14:paraId="0405C176" w14:textId="77777777" w:rsidR="0030536D" w:rsidRDefault="0030536D">
            <w:pPr>
              <w:spacing w:line="360" w:lineRule="auto"/>
              <w:jc w:val="center"/>
              <w:rPr>
                <w:rFonts w:ascii="宋体" w:eastAsia="宋体" w:hAnsi="宋体"/>
                <w:szCs w:val="21"/>
              </w:rPr>
            </w:pPr>
          </w:p>
        </w:tc>
        <w:tc>
          <w:tcPr>
            <w:tcW w:w="4297" w:type="dxa"/>
            <w:vAlign w:val="center"/>
          </w:tcPr>
          <w:p w14:paraId="6BDB7167" w14:textId="77777777" w:rsidR="0030536D" w:rsidRDefault="00000000">
            <w:pPr>
              <w:spacing w:line="360" w:lineRule="auto"/>
              <w:jc w:val="center"/>
              <w:rPr>
                <w:rFonts w:ascii="宋体" w:eastAsia="宋体" w:hAnsi="宋体"/>
                <w:szCs w:val="21"/>
              </w:rPr>
            </w:pPr>
            <w:r>
              <w:rPr>
                <w:rFonts w:ascii="宋体" w:eastAsia="宋体" w:hAnsi="宋体" w:hint="eastAsia"/>
                <w:szCs w:val="21"/>
              </w:rPr>
              <w:t>销售量估计</w:t>
            </w:r>
          </w:p>
        </w:tc>
        <w:tc>
          <w:tcPr>
            <w:tcW w:w="2841" w:type="dxa"/>
            <w:vAlign w:val="center"/>
          </w:tcPr>
          <w:p w14:paraId="5C9A7CB2" w14:textId="77777777" w:rsidR="0030536D" w:rsidRDefault="0030536D">
            <w:pPr>
              <w:spacing w:line="360" w:lineRule="auto"/>
              <w:jc w:val="center"/>
              <w:rPr>
                <w:rFonts w:ascii="宋体" w:eastAsia="宋体" w:hAnsi="宋体"/>
                <w:szCs w:val="21"/>
              </w:rPr>
            </w:pPr>
          </w:p>
        </w:tc>
      </w:tr>
      <w:tr w:rsidR="0030536D" w14:paraId="675E5B1C" w14:textId="77777777">
        <w:tc>
          <w:tcPr>
            <w:tcW w:w="1384" w:type="dxa"/>
            <w:vMerge/>
            <w:vAlign w:val="center"/>
          </w:tcPr>
          <w:p w14:paraId="1D09329B" w14:textId="77777777" w:rsidR="0030536D" w:rsidRDefault="0030536D">
            <w:pPr>
              <w:spacing w:line="360" w:lineRule="auto"/>
              <w:jc w:val="center"/>
              <w:rPr>
                <w:rFonts w:ascii="宋体" w:eastAsia="宋体" w:hAnsi="宋体"/>
                <w:szCs w:val="21"/>
              </w:rPr>
            </w:pPr>
          </w:p>
        </w:tc>
        <w:tc>
          <w:tcPr>
            <w:tcW w:w="4297" w:type="dxa"/>
            <w:vAlign w:val="center"/>
          </w:tcPr>
          <w:p w14:paraId="04E732EA" w14:textId="77777777" w:rsidR="0030536D" w:rsidRDefault="00000000">
            <w:pPr>
              <w:spacing w:line="360" w:lineRule="auto"/>
              <w:jc w:val="center"/>
              <w:rPr>
                <w:rFonts w:ascii="宋体" w:eastAsia="宋体" w:hAnsi="宋体"/>
                <w:szCs w:val="21"/>
              </w:rPr>
            </w:pPr>
            <w:r>
              <w:rPr>
                <w:rFonts w:ascii="宋体" w:eastAsia="宋体" w:hAnsi="宋体" w:hint="eastAsia"/>
                <w:szCs w:val="21"/>
              </w:rPr>
              <w:t>服务收入估计</w:t>
            </w:r>
          </w:p>
        </w:tc>
        <w:tc>
          <w:tcPr>
            <w:tcW w:w="2841" w:type="dxa"/>
            <w:vAlign w:val="center"/>
          </w:tcPr>
          <w:p w14:paraId="3498DCE0" w14:textId="77777777" w:rsidR="0030536D" w:rsidRDefault="0030536D">
            <w:pPr>
              <w:spacing w:line="360" w:lineRule="auto"/>
              <w:jc w:val="center"/>
              <w:rPr>
                <w:rFonts w:ascii="宋体" w:eastAsia="宋体" w:hAnsi="宋体"/>
                <w:szCs w:val="21"/>
              </w:rPr>
            </w:pPr>
          </w:p>
        </w:tc>
      </w:tr>
      <w:tr w:rsidR="0030536D" w14:paraId="7C7C62C9" w14:textId="77777777">
        <w:tc>
          <w:tcPr>
            <w:tcW w:w="1384" w:type="dxa"/>
            <w:vMerge/>
            <w:vAlign w:val="center"/>
          </w:tcPr>
          <w:p w14:paraId="29DA23EE" w14:textId="77777777" w:rsidR="0030536D" w:rsidRDefault="0030536D">
            <w:pPr>
              <w:spacing w:line="360" w:lineRule="auto"/>
              <w:jc w:val="center"/>
              <w:rPr>
                <w:rFonts w:ascii="宋体" w:eastAsia="宋体" w:hAnsi="宋体"/>
                <w:szCs w:val="21"/>
              </w:rPr>
            </w:pPr>
          </w:p>
        </w:tc>
        <w:tc>
          <w:tcPr>
            <w:tcW w:w="4297" w:type="dxa"/>
            <w:vAlign w:val="center"/>
          </w:tcPr>
          <w:p w14:paraId="30A12460" w14:textId="77777777" w:rsidR="0030536D" w:rsidRDefault="00000000">
            <w:pPr>
              <w:spacing w:line="360" w:lineRule="auto"/>
              <w:jc w:val="center"/>
              <w:rPr>
                <w:rFonts w:ascii="宋体" w:eastAsia="宋体" w:hAnsi="宋体"/>
                <w:szCs w:val="21"/>
              </w:rPr>
            </w:pPr>
            <w:r>
              <w:rPr>
                <w:rFonts w:ascii="宋体" w:eastAsia="宋体" w:hAnsi="宋体" w:hint="eastAsia"/>
                <w:szCs w:val="21"/>
              </w:rPr>
              <w:t>对公司其他市场或产品销售的带动作用</w:t>
            </w:r>
          </w:p>
        </w:tc>
        <w:tc>
          <w:tcPr>
            <w:tcW w:w="2841" w:type="dxa"/>
            <w:vAlign w:val="center"/>
          </w:tcPr>
          <w:p w14:paraId="30FD3238" w14:textId="77777777" w:rsidR="0030536D" w:rsidRDefault="0030536D">
            <w:pPr>
              <w:spacing w:line="360" w:lineRule="auto"/>
              <w:jc w:val="center"/>
              <w:rPr>
                <w:rFonts w:ascii="宋体" w:eastAsia="宋体" w:hAnsi="宋体"/>
                <w:szCs w:val="21"/>
              </w:rPr>
            </w:pPr>
          </w:p>
        </w:tc>
      </w:tr>
      <w:tr w:rsidR="0030536D" w14:paraId="54808748" w14:textId="77777777">
        <w:tc>
          <w:tcPr>
            <w:tcW w:w="1384" w:type="dxa"/>
            <w:vMerge w:val="restart"/>
            <w:vAlign w:val="center"/>
          </w:tcPr>
          <w:p w14:paraId="4AE6AE0F" w14:textId="77777777" w:rsidR="0030536D" w:rsidRDefault="00000000">
            <w:pPr>
              <w:spacing w:line="360" w:lineRule="auto"/>
              <w:jc w:val="center"/>
              <w:rPr>
                <w:rFonts w:ascii="宋体" w:eastAsia="宋体" w:hAnsi="宋体"/>
                <w:szCs w:val="21"/>
              </w:rPr>
            </w:pPr>
            <w:r>
              <w:rPr>
                <w:rFonts w:ascii="宋体" w:eastAsia="宋体" w:hAnsi="宋体" w:hint="eastAsia"/>
                <w:szCs w:val="21"/>
              </w:rPr>
              <w:t>公司的投入</w:t>
            </w:r>
          </w:p>
        </w:tc>
        <w:tc>
          <w:tcPr>
            <w:tcW w:w="4297" w:type="dxa"/>
            <w:vAlign w:val="center"/>
          </w:tcPr>
          <w:p w14:paraId="0EB044CD" w14:textId="77777777" w:rsidR="0030536D" w:rsidRDefault="00000000">
            <w:pPr>
              <w:spacing w:line="360" w:lineRule="auto"/>
              <w:jc w:val="center"/>
              <w:rPr>
                <w:rFonts w:ascii="宋体" w:eastAsia="宋体" w:hAnsi="宋体"/>
                <w:szCs w:val="21"/>
              </w:rPr>
            </w:pPr>
            <w:r>
              <w:rPr>
                <w:rFonts w:ascii="宋体" w:eastAsia="宋体" w:hAnsi="宋体" w:hint="eastAsia"/>
                <w:szCs w:val="21"/>
              </w:rPr>
              <w:t>投入内容（产品研发/队伍建设/人员等）</w:t>
            </w:r>
          </w:p>
        </w:tc>
        <w:tc>
          <w:tcPr>
            <w:tcW w:w="2841" w:type="dxa"/>
            <w:vAlign w:val="center"/>
          </w:tcPr>
          <w:p w14:paraId="1B4C2DAA" w14:textId="77777777" w:rsidR="0030536D" w:rsidRDefault="0030536D">
            <w:pPr>
              <w:spacing w:line="360" w:lineRule="auto"/>
              <w:jc w:val="center"/>
              <w:rPr>
                <w:rFonts w:ascii="宋体" w:eastAsia="宋体" w:hAnsi="宋体"/>
                <w:szCs w:val="21"/>
              </w:rPr>
            </w:pPr>
          </w:p>
        </w:tc>
      </w:tr>
      <w:tr w:rsidR="0030536D" w14:paraId="358FD100" w14:textId="77777777">
        <w:tc>
          <w:tcPr>
            <w:tcW w:w="1384" w:type="dxa"/>
            <w:vMerge/>
            <w:vAlign w:val="center"/>
          </w:tcPr>
          <w:p w14:paraId="61D2BBA8" w14:textId="77777777" w:rsidR="0030536D" w:rsidRDefault="0030536D">
            <w:pPr>
              <w:spacing w:line="360" w:lineRule="auto"/>
              <w:jc w:val="center"/>
              <w:rPr>
                <w:rFonts w:ascii="宋体" w:eastAsia="宋体" w:hAnsi="宋体"/>
                <w:szCs w:val="21"/>
              </w:rPr>
            </w:pPr>
          </w:p>
        </w:tc>
        <w:tc>
          <w:tcPr>
            <w:tcW w:w="4297" w:type="dxa"/>
            <w:vAlign w:val="center"/>
          </w:tcPr>
          <w:p w14:paraId="6C760873" w14:textId="77777777" w:rsidR="0030536D" w:rsidRDefault="00000000">
            <w:pPr>
              <w:spacing w:line="360" w:lineRule="auto"/>
              <w:jc w:val="center"/>
              <w:rPr>
                <w:rFonts w:ascii="宋体" w:eastAsia="宋体" w:hAnsi="宋体"/>
                <w:szCs w:val="21"/>
              </w:rPr>
            </w:pPr>
            <w:r>
              <w:rPr>
                <w:rFonts w:ascii="宋体" w:eastAsia="宋体" w:hAnsi="宋体" w:hint="eastAsia"/>
                <w:szCs w:val="21"/>
              </w:rPr>
              <w:t>资金估计</w:t>
            </w:r>
          </w:p>
        </w:tc>
        <w:tc>
          <w:tcPr>
            <w:tcW w:w="2841" w:type="dxa"/>
            <w:vAlign w:val="center"/>
          </w:tcPr>
          <w:p w14:paraId="072F1D9D" w14:textId="77777777" w:rsidR="0030536D" w:rsidRDefault="0030536D">
            <w:pPr>
              <w:spacing w:line="360" w:lineRule="auto"/>
              <w:jc w:val="center"/>
              <w:rPr>
                <w:rFonts w:ascii="宋体" w:eastAsia="宋体" w:hAnsi="宋体"/>
                <w:szCs w:val="21"/>
              </w:rPr>
            </w:pPr>
          </w:p>
        </w:tc>
      </w:tr>
      <w:tr w:rsidR="0030536D" w14:paraId="55541011" w14:textId="77777777">
        <w:tc>
          <w:tcPr>
            <w:tcW w:w="1384" w:type="dxa"/>
            <w:vMerge/>
            <w:vAlign w:val="center"/>
          </w:tcPr>
          <w:p w14:paraId="6951B2FB" w14:textId="77777777" w:rsidR="0030536D" w:rsidRDefault="0030536D">
            <w:pPr>
              <w:spacing w:line="360" w:lineRule="auto"/>
              <w:jc w:val="center"/>
              <w:rPr>
                <w:rFonts w:ascii="宋体" w:eastAsia="宋体" w:hAnsi="宋体"/>
                <w:szCs w:val="21"/>
              </w:rPr>
            </w:pPr>
          </w:p>
        </w:tc>
        <w:tc>
          <w:tcPr>
            <w:tcW w:w="4297" w:type="dxa"/>
            <w:vAlign w:val="center"/>
          </w:tcPr>
          <w:p w14:paraId="7E4C3A0C" w14:textId="77777777" w:rsidR="0030536D" w:rsidRDefault="00000000">
            <w:pPr>
              <w:spacing w:line="360" w:lineRule="auto"/>
              <w:jc w:val="center"/>
              <w:rPr>
                <w:rFonts w:ascii="宋体" w:eastAsia="宋体" w:hAnsi="宋体"/>
                <w:szCs w:val="21"/>
              </w:rPr>
            </w:pPr>
            <w:r>
              <w:rPr>
                <w:rFonts w:ascii="宋体" w:eastAsia="宋体" w:hAnsi="宋体" w:hint="eastAsia"/>
                <w:szCs w:val="21"/>
              </w:rPr>
              <w:t>投入的要求</w:t>
            </w:r>
          </w:p>
        </w:tc>
        <w:tc>
          <w:tcPr>
            <w:tcW w:w="2841" w:type="dxa"/>
            <w:vAlign w:val="center"/>
          </w:tcPr>
          <w:p w14:paraId="4D5BC9A8" w14:textId="77777777" w:rsidR="0030536D" w:rsidRDefault="0030536D">
            <w:pPr>
              <w:spacing w:line="360" w:lineRule="auto"/>
              <w:jc w:val="center"/>
              <w:rPr>
                <w:rFonts w:ascii="宋体" w:eastAsia="宋体" w:hAnsi="宋体"/>
                <w:szCs w:val="21"/>
              </w:rPr>
            </w:pPr>
          </w:p>
        </w:tc>
      </w:tr>
    </w:tbl>
    <w:p w14:paraId="14F93472" w14:textId="77777777" w:rsidR="0030536D" w:rsidRDefault="0030536D">
      <w:pPr>
        <w:spacing w:line="360" w:lineRule="auto"/>
        <w:jc w:val="center"/>
        <w:rPr>
          <w:rFonts w:ascii="宋体" w:eastAsia="宋体" w:hAnsi="宋体"/>
          <w:szCs w:val="21"/>
          <w:lang w:val="de-DE"/>
        </w:rPr>
      </w:pPr>
    </w:p>
    <w:p w14:paraId="375DABD7"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表4-10 客户主要关心的问题</w:t>
      </w:r>
    </w:p>
    <w:tbl>
      <w:tblPr>
        <w:tblStyle w:val="ab"/>
        <w:tblW w:w="8522" w:type="dxa"/>
        <w:jc w:val="center"/>
        <w:tblLayout w:type="fixed"/>
        <w:tblLook w:val="04A0" w:firstRow="1" w:lastRow="0" w:firstColumn="1" w:lastColumn="0" w:noHBand="0" w:noVBand="1"/>
      </w:tblPr>
      <w:tblGrid>
        <w:gridCol w:w="2130"/>
        <w:gridCol w:w="2130"/>
        <w:gridCol w:w="2131"/>
        <w:gridCol w:w="2131"/>
      </w:tblGrid>
      <w:tr w:rsidR="0030536D" w14:paraId="5B6CCB64" w14:textId="77777777">
        <w:trPr>
          <w:jc w:val="center"/>
        </w:trPr>
        <w:tc>
          <w:tcPr>
            <w:tcW w:w="2130" w:type="dxa"/>
            <w:vAlign w:val="center"/>
          </w:tcPr>
          <w:p w14:paraId="1F963A50"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客户姓名</w:t>
            </w:r>
          </w:p>
        </w:tc>
        <w:tc>
          <w:tcPr>
            <w:tcW w:w="2130" w:type="dxa"/>
            <w:vAlign w:val="center"/>
          </w:tcPr>
          <w:p w14:paraId="6147D56B"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客户主要关心的问题</w:t>
            </w:r>
          </w:p>
        </w:tc>
        <w:tc>
          <w:tcPr>
            <w:tcW w:w="2131" w:type="dxa"/>
            <w:vAlign w:val="center"/>
          </w:tcPr>
          <w:p w14:paraId="1BD35938"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分数/权重</w:t>
            </w:r>
          </w:p>
        </w:tc>
        <w:tc>
          <w:tcPr>
            <w:tcW w:w="2131" w:type="dxa"/>
            <w:vAlign w:val="center"/>
          </w:tcPr>
          <w:p w14:paraId="161269AD"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客户的衡量标准</w:t>
            </w:r>
          </w:p>
        </w:tc>
      </w:tr>
      <w:tr w:rsidR="0030536D" w14:paraId="5849960C" w14:textId="77777777">
        <w:trPr>
          <w:jc w:val="center"/>
        </w:trPr>
        <w:tc>
          <w:tcPr>
            <w:tcW w:w="2130" w:type="dxa"/>
            <w:vAlign w:val="center"/>
          </w:tcPr>
          <w:p w14:paraId="77C3A859" w14:textId="77777777" w:rsidR="0030536D" w:rsidRDefault="0030536D">
            <w:pPr>
              <w:spacing w:line="360" w:lineRule="auto"/>
              <w:jc w:val="center"/>
              <w:rPr>
                <w:rFonts w:ascii="宋体" w:eastAsia="宋体" w:hAnsi="宋体"/>
                <w:szCs w:val="21"/>
                <w:lang w:val="de-DE"/>
              </w:rPr>
            </w:pPr>
          </w:p>
        </w:tc>
        <w:tc>
          <w:tcPr>
            <w:tcW w:w="2130" w:type="dxa"/>
            <w:vAlign w:val="center"/>
          </w:tcPr>
          <w:p w14:paraId="281E4330" w14:textId="77777777" w:rsidR="0030536D" w:rsidRDefault="0030536D">
            <w:pPr>
              <w:spacing w:line="360" w:lineRule="auto"/>
              <w:jc w:val="center"/>
              <w:rPr>
                <w:rFonts w:ascii="宋体" w:eastAsia="宋体" w:hAnsi="宋体"/>
                <w:szCs w:val="21"/>
                <w:lang w:val="de-DE"/>
              </w:rPr>
            </w:pPr>
          </w:p>
        </w:tc>
        <w:tc>
          <w:tcPr>
            <w:tcW w:w="2131" w:type="dxa"/>
            <w:vAlign w:val="center"/>
          </w:tcPr>
          <w:p w14:paraId="2C044ECC" w14:textId="77777777" w:rsidR="0030536D" w:rsidRDefault="0030536D">
            <w:pPr>
              <w:spacing w:line="360" w:lineRule="auto"/>
              <w:jc w:val="center"/>
              <w:rPr>
                <w:rFonts w:ascii="宋体" w:eastAsia="宋体" w:hAnsi="宋体"/>
                <w:szCs w:val="21"/>
                <w:lang w:val="de-DE"/>
              </w:rPr>
            </w:pPr>
          </w:p>
        </w:tc>
        <w:tc>
          <w:tcPr>
            <w:tcW w:w="2131" w:type="dxa"/>
            <w:vAlign w:val="center"/>
          </w:tcPr>
          <w:p w14:paraId="3C4FB117" w14:textId="77777777" w:rsidR="0030536D" w:rsidRDefault="0030536D">
            <w:pPr>
              <w:spacing w:line="360" w:lineRule="auto"/>
              <w:jc w:val="center"/>
              <w:rPr>
                <w:rFonts w:ascii="宋体" w:eastAsia="宋体" w:hAnsi="宋体"/>
                <w:szCs w:val="21"/>
                <w:lang w:val="de-DE"/>
              </w:rPr>
            </w:pPr>
          </w:p>
        </w:tc>
      </w:tr>
      <w:tr w:rsidR="0030536D" w14:paraId="1734863A" w14:textId="77777777">
        <w:trPr>
          <w:jc w:val="center"/>
        </w:trPr>
        <w:tc>
          <w:tcPr>
            <w:tcW w:w="2130" w:type="dxa"/>
            <w:vAlign w:val="center"/>
          </w:tcPr>
          <w:p w14:paraId="1A0E2A45" w14:textId="77777777" w:rsidR="0030536D" w:rsidRDefault="0030536D">
            <w:pPr>
              <w:spacing w:line="360" w:lineRule="auto"/>
              <w:jc w:val="center"/>
              <w:rPr>
                <w:rFonts w:ascii="宋体" w:eastAsia="宋体" w:hAnsi="宋体"/>
                <w:szCs w:val="21"/>
                <w:lang w:val="de-DE"/>
              </w:rPr>
            </w:pPr>
          </w:p>
        </w:tc>
        <w:tc>
          <w:tcPr>
            <w:tcW w:w="2130" w:type="dxa"/>
            <w:vAlign w:val="center"/>
          </w:tcPr>
          <w:p w14:paraId="2C785FBA" w14:textId="77777777" w:rsidR="0030536D" w:rsidRDefault="0030536D">
            <w:pPr>
              <w:spacing w:line="360" w:lineRule="auto"/>
              <w:jc w:val="center"/>
              <w:rPr>
                <w:rFonts w:ascii="宋体" w:eastAsia="宋体" w:hAnsi="宋体"/>
                <w:szCs w:val="21"/>
                <w:lang w:val="de-DE"/>
              </w:rPr>
            </w:pPr>
          </w:p>
        </w:tc>
        <w:tc>
          <w:tcPr>
            <w:tcW w:w="2131" w:type="dxa"/>
            <w:vAlign w:val="center"/>
          </w:tcPr>
          <w:p w14:paraId="20FD2110" w14:textId="77777777" w:rsidR="0030536D" w:rsidRDefault="0030536D">
            <w:pPr>
              <w:spacing w:line="360" w:lineRule="auto"/>
              <w:jc w:val="center"/>
              <w:rPr>
                <w:rFonts w:ascii="宋体" w:eastAsia="宋体" w:hAnsi="宋体"/>
                <w:szCs w:val="21"/>
                <w:lang w:val="de-DE"/>
              </w:rPr>
            </w:pPr>
          </w:p>
        </w:tc>
        <w:tc>
          <w:tcPr>
            <w:tcW w:w="2131" w:type="dxa"/>
            <w:vAlign w:val="center"/>
          </w:tcPr>
          <w:p w14:paraId="29EA2906" w14:textId="77777777" w:rsidR="0030536D" w:rsidRDefault="0030536D">
            <w:pPr>
              <w:spacing w:line="360" w:lineRule="auto"/>
              <w:jc w:val="center"/>
              <w:rPr>
                <w:rFonts w:ascii="宋体" w:eastAsia="宋体" w:hAnsi="宋体"/>
                <w:szCs w:val="21"/>
                <w:lang w:val="de-DE"/>
              </w:rPr>
            </w:pPr>
          </w:p>
        </w:tc>
      </w:tr>
      <w:tr w:rsidR="0030536D" w14:paraId="3480FC16" w14:textId="77777777">
        <w:trPr>
          <w:jc w:val="center"/>
        </w:trPr>
        <w:tc>
          <w:tcPr>
            <w:tcW w:w="2130" w:type="dxa"/>
            <w:vAlign w:val="center"/>
          </w:tcPr>
          <w:p w14:paraId="550E17A4" w14:textId="77777777" w:rsidR="0030536D" w:rsidRDefault="0030536D">
            <w:pPr>
              <w:spacing w:line="360" w:lineRule="auto"/>
              <w:jc w:val="center"/>
              <w:rPr>
                <w:rFonts w:ascii="宋体" w:eastAsia="宋体" w:hAnsi="宋体"/>
                <w:szCs w:val="21"/>
                <w:lang w:val="de-DE"/>
              </w:rPr>
            </w:pPr>
          </w:p>
        </w:tc>
        <w:tc>
          <w:tcPr>
            <w:tcW w:w="2130" w:type="dxa"/>
            <w:vAlign w:val="center"/>
          </w:tcPr>
          <w:p w14:paraId="18ADCDBD" w14:textId="77777777" w:rsidR="0030536D" w:rsidRDefault="0030536D">
            <w:pPr>
              <w:spacing w:line="360" w:lineRule="auto"/>
              <w:jc w:val="center"/>
              <w:rPr>
                <w:rFonts w:ascii="宋体" w:eastAsia="宋体" w:hAnsi="宋体"/>
                <w:szCs w:val="21"/>
                <w:lang w:val="de-DE"/>
              </w:rPr>
            </w:pPr>
          </w:p>
        </w:tc>
        <w:tc>
          <w:tcPr>
            <w:tcW w:w="2131" w:type="dxa"/>
            <w:vAlign w:val="center"/>
          </w:tcPr>
          <w:p w14:paraId="5EBA995C" w14:textId="77777777" w:rsidR="0030536D" w:rsidRDefault="0030536D">
            <w:pPr>
              <w:spacing w:line="360" w:lineRule="auto"/>
              <w:jc w:val="center"/>
              <w:rPr>
                <w:rFonts w:ascii="宋体" w:eastAsia="宋体" w:hAnsi="宋体"/>
                <w:szCs w:val="21"/>
                <w:lang w:val="de-DE"/>
              </w:rPr>
            </w:pPr>
          </w:p>
        </w:tc>
        <w:tc>
          <w:tcPr>
            <w:tcW w:w="2131" w:type="dxa"/>
            <w:vAlign w:val="center"/>
          </w:tcPr>
          <w:p w14:paraId="379A4620" w14:textId="77777777" w:rsidR="0030536D" w:rsidRDefault="0030536D">
            <w:pPr>
              <w:spacing w:line="360" w:lineRule="auto"/>
              <w:jc w:val="center"/>
              <w:rPr>
                <w:rFonts w:ascii="宋体" w:eastAsia="宋体" w:hAnsi="宋体"/>
                <w:szCs w:val="21"/>
                <w:lang w:val="de-DE"/>
              </w:rPr>
            </w:pPr>
          </w:p>
        </w:tc>
      </w:tr>
      <w:tr w:rsidR="0030536D" w14:paraId="7866D35C" w14:textId="77777777">
        <w:trPr>
          <w:jc w:val="center"/>
        </w:trPr>
        <w:tc>
          <w:tcPr>
            <w:tcW w:w="2130" w:type="dxa"/>
            <w:vAlign w:val="center"/>
          </w:tcPr>
          <w:p w14:paraId="5353B640" w14:textId="77777777" w:rsidR="0030536D" w:rsidRDefault="0030536D">
            <w:pPr>
              <w:spacing w:line="360" w:lineRule="auto"/>
              <w:jc w:val="center"/>
              <w:rPr>
                <w:rFonts w:ascii="宋体" w:eastAsia="宋体" w:hAnsi="宋体"/>
                <w:szCs w:val="21"/>
                <w:lang w:val="de-DE"/>
              </w:rPr>
            </w:pPr>
          </w:p>
        </w:tc>
        <w:tc>
          <w:tcPr>
            <w:tcW w:w="2130" w:type="dxa"/>
            <w:vAlign w:val="center"/>
          </w:tcPr>
          <w:p w14:paraId="4D83A26C" w14:textId="77777777" w:rsidR="0030536D" w:rsidRDefault="0030536D">
            <w:pPr>
              <w:spacing w:line="360" w:lineRule="auto"/>
              <w:jc w:val="center"/>
              <w:rPr>
                <w:rFonts w:ascii="宋体" w:eastAsia="宋体" w:hAnsi="宋体"/>
                <w:szCs w:val="21"/>
                <w:lang w:val="de-DE"/>
              </w:rPr>
            </w:pPr>
          </w:p>
        </w:tc>
        <w:tc>
          <w:tcPr>
            <w:tcW w:w="2131" w:type="dxa"/>
            <w:vAlign w:val="center"/>
          </w:tcPr>
          <w:p w14:paraId="4DFAD5A9" w14:textId="77777777" w:rsidR="0030536D" w:rsidRDefault="0030536D">
            <w:pPr>
              <w:spacing w:line="360" w:lineRule="auto"/>
              <w:jc w:val="center"/>
              <w:rPr>
                <w:rFonts w:ascii="宋体" w:eastAsia="宋体" w:hAnsi="宋体"/>
                <w:szCs w:val="21"/>
                <w:lang w:val="de-DE"/>
              </w:rPr>
            </w:pPr>
          </w:p>
        </w:tc>
        <w:tc>
          <w:tcPr>
            <w:tcW w:w="2131" w:type="dxa"/>
            <w:vAlign w:val="center"/>
          </w:tcPr>
          <w:p w14:paraId="2AE398BA" w14:textId="77777777" w:rsidR="0030536D" w:rsidRDefault="0030536D">
            <w:pPr>
              <w:spacing w:line="360" w:lineRule="auto"/>
              <w:jc w:val="center"/>
              <w:rPr>
                <w:rFonts w:ascii="宋体" w:eastAsia="宋体" w:hAnsi="宋体"/>
                <w:szCs w:val="21"/>
                <w:lang w:val="de-DE"/>
              </w:rPr>
            </w:pPr>
          </w:p>
        </w:tc>
      </w:tr>
    </w:tbl>
    <w:p w14:paraId="1BC76EAE" w14:textId="77777777" w:rsidR="0030536D" w:rsidRDefault="0030536D">
      <w:pPr>
        <w:spacing w:line="360" w:lineRule="auto"/>
        <w:jc w:val="center"/>
        <w:rPr>
          <w:rFonts w:ascii="宋体" w:eastAsia="宋体" w:hAnsi="宋体"/>
          <w:szCs w:val="21"/>
          <w:lang w:val="de-DE"/>
        </w:rPr>
      </w:pPr>
    </w:p>
    <w:p w14:paraId="4CEDBF3C"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表4-11 可提供的产品和服务</w:t>
      </w:r>
    </w:p>
    <w:tbl>
      <w:tblPr>
        <w:tblStyle w:val="ab"/>
        <w:tblW w:w="8522" w:type="dxa"/>
        <w:jc w:val="center"/>
        <w:tblLayout w:type="fixed"/>
        <w:tblLook w:val="04A0" w:firstRow="1" w:lastRow="0" w:firstColumn="1" w:lastColumn="0" w:noHBand="0" w:noVBand="1"/>
      </w:tblPr>
      <w:tblGrid>
        <w:gridCol w:w="1384"/>
        <w:gridCol w:w="1753"/>
        <w:gridCol w:w="2074"/>
        <w:gridCol w:w="2178"/>
        <w:gridCol w:w="1133"/>
      </w:tblGrid>
      <w:tr w:rsidR="0030536D" w14:paraId="788AFAAE" w14:textId="77777777">
        <w:trPr>
          <w:jc w:val="center"/>
        </w:trPr>
        <w:tc>
          <w:tcPr>
            <w:tcW w:w="1384" w:type="dxa"/>
            <w:vAlign w:val="center"/>
          </w:tcPr>
          <w:p w14:paraId="57CE3936"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产品和服务</w:t>
            </w:r>
          </w:p>
        </w:tc>
        <w:tc>
          <w:tcPr>
            <w:tcW w:w="1753" w:type="dxa"/>
            <w:vAlign w:val="center"/>
          </w:tcPr>
          <w:p w14:paraId="1D75B359"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对应的客户需求</w:t>
            </w:r>
          </w:p>
        </w:tc>
        <w:tc>
          <w:tcPr>
            <w:tcW w:w="2074" w:type="dxa"/>
            <w:vAlign w:val="center"/>
          </w:tcPr>
          <w:p w14:paraId="476E11EE"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对客户需求的满足程度或局限性</w:t>
            </w:r>
          </w:p>
        </w:tc>
        <w:tc>
          <w:tcPr>
            <w:tcW w:w="2178" w:type="dxa"/>
            <w:vAlign w:val="center"/>
          </w:tcPr>
          <w:p w14:paraId="64B2C4EE"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与竞争对手的差异/我们的优势特点</w:t>
            </w:r>
          </w:p>
        </w:tc>
        <w:tc>
          <w:tcPr>
            <w:tcW w:w="1133" w:type="dxa"/>
            <w:vAlign w:val="center"/>
          </w:tcPr>
          <w:p w14:paraId="3939C6C3"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投入估算</w:t>
            </w:r>
          </w:p>
        </w:tc>
      </w:tr>
      <w:tr w:rsidR="0030536D" w14:paraId="7B21FB90" w14:textId="77777777">
        <w:trPr>
          <w:jc w:val="center"/>
        </w:trPr>
        <w:tc>
          <w:tcPr>
            <w:tcW w:w="1384" w:type="dxa"/>
            <w:vAlign w:val="center"/>
          </w:tcPr>
          <w:p w14:paraId="06BFEF3C" w14:textId="77777777" w:rsidR="0030536D" w:rsidRDefault="0030536D">
            <w:pPr>
              <w:spacing w:line="360" w:lineRule="auto"/>
              <w:jc w:val="center"/>
              <w:rPr>
                <w:rFonts w:ascii="宋体" w:eastAsia="宋体" w:hAnsi="宋体"/>
                <w:szCs w:val="21"/>
                <w:lang w:val="de-DE"/>
              </w:rPr>
            </w:pPr>
          </w:p>
        </w:tc>
        <w:tc>
          <w:tcPr>
            <w:tcW w:w="1753" w:type="dxa"/>
            <w:vAlign w:val="center"/>
          </w:tcPr>
          <w:p w14:paraId="0C497464" w14:textId="77777777" w:rsidR="0030536D" w:rsidRDefault="0030536D">
            <w:pPr>
              <w:spacing w:line="360" w:lineRule="auto"/>
              <w:jc w:val="center"/>
              <w:rPr>
                <w:rFonts w:ascii="宋体" w:eastAsia="宋体" w:hAnsi="宋体"/>
                <w:szCs w:val="21"/>
                <w:lang w:val="de-DE"/>
              </w:rPr>
            </w:pPr>
          </w:p>
        </w:tc>
        <w:tc>
          <w:tcPr>
            <w:tcW w:w="2074" w:type="dxa"/>
            <w:vAlign w:val="center"/>
          </w:tcPr>
          <w:p w14:paraId="7902DE84" w14:textId="77777777" w:rsidR="0030536D" w:rsidRDefault="0030536D">
            <w:pPr>
              <w:spacing w:line="360" w:lineRule="auto"/>
              <w:jc w:val="center"/>
              <w:rPr>
                <w:rFonts w:ascii="宋体" w:eastAsia="宋体" w:hAnsi="宋体"/>
                <w:szCs w:val="21"/>
                <w:lang w:val="de-DE"/>
              </w:rPr>
            </w:pPr>
          </w:p>
        </w:tc>
        <w:tc>
          <w:tcPr>
            <w:tcW w:w="2178" w:type="dxa"/>
            <w:vAlign w:val="center"/>
          </w:tcPr>
          <w:p w14:paraId="7E1F6503" w14:textId="77777777" w:rsidR="0030536D" w:rsidRDefault="0030536D">
            <w:pPr>
              <w:spacing w:line="360" w:lineRule="auto"/>
              <w:jc w:val="center"/>
              <w:rPr>
                <w:rFonts w:ascii="宋体" w:eastAsia="宋体" w:hAnsi="宋体"/>
                <w:szCs w:val="21"/>
                <w:lang w:val="de-DE"/>
              </w:rPr>
            </w:pPr>
          </w:p>
        </w:tc>
        <w:tc>
          <w:tcPr>
            <w:tcW w:w="1133" w:type="dxa"/>
            <w:vAlign w:val="center"/>
          </w:tcPr>
          <w:p w14:paraId="1573160F" w14:textId="77777777" w:rsidR="0030536D" w:rsidRDefault="0030536D">
            <w:pPr>
              <w:spacing w:line="360" w:lineRule="auto"/>
              <w:jc w:val="center"/>
              <w:rPr>
                <w:rFonts w:ascii="宋体" w:eastAsia="宋体" w:hAnsi="宋体"/>
                <w:szCs w:val="21"/>
                <w:lang w:val="de-DE"/>
              </w:rPr>
            </w:pPr>
          </w:p>
        </w:tc>
      </w:tr>
      <w:tr w:rsidR="0030536D" w14:paraId="1287B553" w14:textId="77777777">
        <w:trPr>
          <w:jc w:val="center"/>
        </w:trPr>
        <w:tc>
          <w:tcPr>
            <w:tcW w:w="1384" w:type="dxa"/>
            <w:vAlign w:val="center"/>
          </w:tcPr>
          <w:p w14:paraId="61BCB367" w14:textId="77777777" w:rsidR="0030536D" w:rsidRDefault="0030536D">
            <w:pPr>
              <w:spacing w:line="360" w:lineRule="auto"/>
              <w:jc w:val="center"/>
              <w:rPr>
                <w:rFonts w:ascii="宋体" w:eastAsia="宋体" w:hAnsi="宋体"/>
                <w:szCs w:val="21"/>
                <w:lang w:val="de-DE"/>
              </w:rPr>
            </w:pPr>
          </w:p>
        </w:tc>
        <w:tc>
          <w:tcPr>
            <w:tcW w:w="1753" w:type="dxa"/>
            <w:vAlign w:val="center"/>
          </w:tcPr>
          <w:p w14:paraId="1F3B6C6F" w14:textId="77777777" w:rsidR="0030536D" w:rsidRDefault="0030536D">
            <w:pPr>
              <w:spacing w:line="360" w:lineRule="auto"/>
              <w:jc w:val="center"/>
              <w:rPr>
                <w:rFonts w:ascii="宋体" w:eastAsia="宋体" w:hAnsi="宋体"/>
                <w:szCs w:val="21"/>
                <w:lang w:val="de-DE"/>
              </w:rPr>
            </w:pPr>
          </w:p>
        </w:tc>
        <w:tc>
          <w:tcPr>
            <w:tcW w:w="2074" w:type="dxa"/>
            <w:vAlign w:val="center"/>
          </w:tcPr>
          <w:p w14:paraId="45BB9506" w14:textId="77777777" w:rsidR="0030536D" w:rsidRDefault="0030536D">
            <w:pPr>
              <w:spacing w:line="360" w:lineRule="auto"/>
              <w:jc w:val="center"/>
              <w:rPr>
                <w:rFonts w:ascii="宋体" w:eastAsia="宋体" w:hAnsi="宋体"/>
                <w:szCs w:val="21"/>
                <w:lang w:val="de-DE"/>
              </w:rPr>
            </w:pPr>
          </w:p>
        </w:tc>
        <w:tc>
          <w:tcPr>
            <w:tcW w:w="2178" w:type="dxa"/>
            <w:vAlign w:val="center"/>
          </w:tcPr>
          <w:p w14:paraId="4850D195" w14:textId="77777777" w:rsidR="0030536D" w:rsidRDefault="0030536D">
            <w:pPr>
              <w:spacing w:line="360" w:lineRule="auto"/>
              <w:jc w:val="center"/>
              <w:rPr>
                <w:rFonts w:ascii="宋体" w:eastAsia="宋体" w:hAnsi="宋体"/>
                <w:szCs w:val="21"/>
                <w:lang w:val="de-DE"/>
              </w:rPr>
            </w:pPr>
          </w:p>
        </w:tc>
        <w:tc>
          <w:tcPr>
            <w:tcW w:w="1133" w:type="dxa"/>
            <w:vAlign w:val="center"/>
          </w:tcPr>
          <w:p w14:paraId="5F852921" w14:textId="77777777" w:rsidR="0030536D" w:rsidRDefault="0030536D">
            <w:pPr>
              <w:spacing w:line="360" w:lineRule="auto"/>
              <w:jc w:val="center"/>
              <w:rPr>
                <w:rFonts w:ascii="宋体" w:eastAsia="宋体" w:hAnsi="宋体"/>
                <w:szCs w:val="21"/>
                <w:lang w:val="de-DE"/>
              </w:rPr>
            </w:pPr>
          </w:p>
        </w:tc>
      </w:tr>
      <w:tr w:rsidR="0030536D" w14:paraId="5353504F" w14:textId="77777777">
        <w:trPr>
          <w:jc w:val="center"/>
        </w:trPr>
        <w:tc>
          <w:tcPr>
            <w:tcW w:w="1384" w:type="dxa"/>
            <w:vAlign w:val="center"/>
          </w:tcPr>
          <w:p w14:paraId="7B43FEED" w14:textId="77777777" w:rsidR="0030536D" w:rsidRDefault="0030536D">
            <w:pPr>
              <w:spacing w:line="360" w:lineRule="auto"/>
              <w:jc w:val="center"/>
              <w:rPr>
                <w:rFonts w:ascii="宋体" w:eastAsia="宋体" w:hAnsi="宋体"/>
                <w:szCs w:val="21"/>
                <w:lang w:val="de-DE"/>
              </w:rPr>
            </w:pPr>
          </w:p>
        </w:tc>
        <w:tc>
          <w:tcPr>
            <w:tcW w:w="1753" w:type="dxa"/>
            <w:vAlign w:val="center"/>
          </w:tcPr>
          <w:p w14:paraId="7A97B8C3" w14:textId="77777777" w:rsidR="0030536D" w:rsidRDefault="0030536D">
            <w:pPr>
              <w:spacing w:line="360" w:lineRule="auto"/>
              <w:jc w:val="center"/>
              <w:rPr>
                <w:rFonts w:ascii="宋体" w:eastAsia="宋体" w:hAnsi="宋体"/>
                <w:szCs w:val="21"/>
                <w:lang w:val="de-DE"/>
              </w:rPr>
            </w:pPr>
          </w:p>
        </w:tc>
        <w:tc>
          <w:tcPr>
            <w:tcW w:w="2074" w:type="dxa"/>
            <w:vAlign w:val="center"/>
          </w:tcPr>
          <w:p w14:paraId="29981BFC" w14:textId="77777777" w:rsidR="0030536D" w:rsidRDefault="0030536D">
            <w:pPr>
              <w:spacing w:line="360" w:lineRule="auto"/>
              <w:jc w:val="center"/>
              <w:rPr>
                <w:rFonts w:ascii="宋体" w:eastAsia="宋体" w:hAnsi="宋体"/>
                <w:szCs w:val="21"/>
                <w:lang w:val="de-DE"/>
              </w:rPr>
            </w:pPr>
          </w:p>
        </w:tc>
        <w:tc>
          <w:tcPr>
            <w:tcW w:w="2178" w:type="dxa"/>
            <w:vAlign w:val="center"/>
          </w:tcPr>
          <w:p w14:paraId="4B7651DC" w14:textId="77777777" w:rsidR="0030536D" w:rsidRDefault="0030536D">
            <w:pPr>
              <w:spacing w:line="360" w:lineRule="auto"/>
              <w:jc w:val="center"/>
              <w:rPr>
                <w:rFonts w:ascii="宋体" w:eastAsia="宋体" w:hAnsi="宋体"/>
                <w:szCs w:val="21"/>
                <w:lang w:val="de-DE"/>
              </w:rPr>
            </w:pPr>
          </w:p>
        </w:tc>
        <w:tc>
          <w:tcPr>
            <w:tcW w:w="1133" w:type="dxa"/>
            <w:vAlign w:val="center"/>
          </w:tcPr>
          <w:p w14:paraId="152F516C" w14:textId="77777777" w:rsidR="0030536D" w:rsidRDefault="0030536D">
            <w:pPr>
              <w:spacing w:line="360" w:lineRule="auto"/>
              <w:jc w:val="center"/>
              <w:rPr>
                <w:rFonts w:ascii="宋体" w:eastAsia="宋体" w:hAnsi="宋体"/>
                <w:szCs w:val="21"/>
                <w:lang w:val="de-DE"/>
              </w:rPr>
            </w:pPr>
          </w:p>
        </w:tc>
      </w:tr>
    </w:tbl>
    <w:p w14:paraId="3E3CC9C1" w14:textId="77777777" w:rsidR="0030536D" w:rsidRDefault="0030536D">
      <w:pPr>
        <w:spacing w:line="360" w:lineRule="auto"/>
        <w:jc w:val="center"/>
        <w:rPr>
          <w:rFonts w:ascii="宋体" w:eastAsia="宋体" w:hAnsi="宋体"/>
          <w:szCs w:val="21"/>
          <w:lang w:val="de-DE"/>
        </w:rPr>
      </w:pPr>
    </w:p>
    <w:p w14:paraId="3D14CFE6"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表4-12 竞争对手分析</w:t>
      </w:r>
    </w:p>
    <w:tbl>
      <w:tblPr>
        <w:tblStyle w:val="ab"/>
        <w:tblW w:w="8522" w:type="dxa"/>
        <w:tblLayout w:type="fixed"/>
        <w:tblLook w:val="04A0" w:firstRow="1" w:lastRow="0" w:firstColumn="1" w:lastColumn="0" w:noHBand="0" w:noVBand="1"/>
      </w:tblPr>
      <w:tblGrid>
        <w:gridCol w:w="1152"/>
        <w:gridCol w:w="1096"/>
        <w:gridCol w:w="1133"/>
        <w:gridCol w:w="1277"/>
        <w:gridCol w:w="979"/>
        <w:gridCol w:w="1559"/>
        <w:gridCol w:w="1326"/>
      </w:tblGrid>
      <w:tr w:rsidR="0030536D" w14:paraId="46238689" w14:textId="77777777">
        <w:tc>
          <w:tcPr>
            <w:tcW w:w="1152" w:type="dxa"/>
            <w:vAlign w:val="center"/>
          </w:tcPr>
          <w:p w14:paraId="62787BC6"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竞争对手</w:t>
            </w:r>
          </w:p>
        </w:tc>
        <w:tc>
          <w:tcPr>
            <w:tcW w:w="1096" w:type="dxa"/>
            <w:vAlign w:val="center"/>
          </w:tcPr>
          <w:p w14:paraId="4331573C"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主要优势</w:t>
            </w:r>
          </w:p>
        </w:tc>
        <w:tc>
          <w:tcPr>
            <w:tcW w:w="1133" w:type="dxa"/>
            <w:vAlign w:val="center"/>
          </w:tcPr>
          <w:p w14:paraId="56EC7FBF"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主要弱点</w:t>
            </w:r>
          </w:p>
        </w:tc>
        <w:tc>
          <w:tcPr>
            <w:tcW w:w="1277" w:type="dxa"/>
            <w:vAlign w:val="center"/>
          </w:tcPr>
          <w:p w14:paraId="49EDB241"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以往提供的产品和服务</w:t>
            </w:r>
          </w:p>
        </w:tc>
        <w:tc>
          <w:tcPr>
            <w:tcW w:w="979" w:type="dxa"/>
            <w:vAlign w:val="center"/>
          </w:tcPr>
          <w:p w14:paraId="3EDC48B9"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主要客户关系</w:t>
            </w:r>
          </w:p>
        </w:tc>
        <w:tc>
          <w:tcPr>
            <w:tcW w:w="1559" w:type="dxa"/>
            <w:vAlign w:val="center"/>
          </w:tcPr>
          <w:p w14:paraId="23DEA445"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客户对竞争对手的看法</w:t>
            </w:r>
          </w:p>
        </w:tc>
        <w:tc>
          <w:tcPr>
            <w:tcW w:w="1326" w:type="dxa"/>
            <w:vAlign w:val="center"/>
          </w:tcPr>
          <w:p w14:paraId="2F50B459"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目前出现的主要问题</w:t>
            </w:r>
          </w:p>
        </w:tc>
      </w:tr>
      <w:tr w:rsidR="0030536D" w14:paraId="14B0B50B" w14:textId="77777777">
        <w:tc>
          <w:tcPr>
            <w:tcW w:w="1152" w:type="dxa"/>
            <w:vAlign w:val="center"/>
          </w:tcPr>
          <w:p w14:paraId="5BED0531" w14:textId="77777777" w:rsidR="0030536D" w:rsidRDefault="0030536D">
            <w:pPr>
              <w:spacing w:line="360" w:lineRule="auto"/>
              <w:jc w:val="center"/>
              <w:rPr>
                <w:rFonts w:ascii="宋体" w:eastAsia="宋体" w:hAnsi="宋体"/>
                <w:szCs w:val="21"/>
                <w:lang w:val="de-DE"/>
              </w:rPr>
            </w:pPr>
          </w:p>
        </w:tc>
        <w:tc>
          <w:tcPr>
            <w:tcW w:w="1096" w:type="dxa"/>
            <w:vAlign w:val="center"/>
          </w:tcPr>
          <w:p w14:paraId="2EED1752" w14:textId="77777777" w:rsidR="0030536D" w:rsidRDefault="0030536D">
            <w:pPr>
              <w:spacing w:line="360" w:lineRule="auto"/>
              <w:jc w:val="center"/>
              <w:rPr>
                <w:rFonts w:ascii="宋体" w:eastAsia="宋体" w:hAnsi="宋体"/>
                <w:szCs w:val="21"/>
                <w:lang w:val="de-DE"/>
              </w:rPr>
            </w:pPr>
          </w:p>
        </w:tc>
        <w:tc>
          <w:tcPr>
            <w:tcW w:w="1133" w:type="dxa"/>
            <w:vAlign w:val="center"/>
          </w:tcPr>
          <w:p w14:paraId="58A47B8E" w14:textId="77777777" w:rsidR="0030536D" w:rsidRDefault="0030536D">
            <w:pPr>
              <w:spacing w:line="360" w:lineRule="auto"/>
              <w:jc w:val="center"/>
              <w:rPr>
                <w:rFonts w:ascii="宋体" w:eastAsia="宋体" w:hAnsi="宋体"/>
                <w:szCs w:val="21"/>
                <w:lang w:val="de-DE"/>
              </w:rPr>
            </w:pPr>
          </w:p>
        </w:tc>
        <w:tc>
          <w:tcPr>
            <w:tcW w:w="1277" w:type="dxa"/>
            <w:vAlign w:val="center"/>
          </w:tcPr>
          <w:p w14:paraId="3924DD77" w14:textId="77777777" w:rsidR="0030536D" w:rsidRDefault="0030536D">
            <w:pPr>
              <w:spacing w:line="360" w:lineRule="auto"/>
              <w:jc w:val="center"/>
              <w:rPr>
                <w:rFonts w:ascii="宋体" w:eastAsia="宋体" w:hAnsi="宋体"/>
                <w:szCs w:val="21"/>
                <w:lang w:val="de-DE"/>
              </w:rPr>
            </w:pPr>
          </w:p>
        </w:tc>
        <w:tc>
          <w:tcPr>
            <w:tcW w:w="979" w:type="dxa"/>
            <w:vAlign w:val="center"/>
          </w:tcPr>
          <w:p w14:paraId="5650E0C4" w14:textId="77777777" w:rsidR="0030536D" w:rsidRDefault="0030536D">
            <w:pPr>
              <w:spacing w:line="360" w:lineRule="auto"/>
              <w:jc w:val="center"/>
              <w:rPr>
                <w:rFonts w:ascii="宋体" w:eastAsia="宋体" w:hAnsi="宋体"/>
                <w:szCs w:val="21"/>
                <w:lang w:val="de-DE"/>
              </w:rPr>
            </w:pPr>
          </w:p>
        </w:tc>
        <w:tc>
          <w:tcPr>
            <w:tcW w:w="1559" w:type="dxa"/>
            <w:vAlign w:val="center"/>
          </w:tcPr>
          <w:p w14:paraId="77CBA46E" w14:textId="77777777" w:rsidR="0030536D" w:rsidRDefault="0030536D">
            <w:pPr>
              <w:spacing w:line="360" w:lineRule="auto"/>
              <w:jc w:val="center"/>
              <w:rPr>
                <w:rFonts w:ascii="宋体" w:eastAsia="宋体" w:hAnsi="宋体"/>
                <w:szCs w:val="21"/>
                <w:lang w:val="de-DE"/>
              </w:rPr>
            </w:pPr>
          </w:p>
        </w:tc>
        <w:tc>
          <w:tcPr>
            <w:tcW w:w="1326" w:type="dxa"/>
            <w:vAlign w:val="center"/>
          </w:tcPr>
          <w:p w14:paraId="5A6FF902" w14:textId="77777777" w:rsidR="0030536D" w:rsidRDefault="0030536D">
            <w:pPr>
              <w:spacing w:line="360" w:lineRule="auto"/>
              <w:jc w:val="center"/>
              <w:rPr>
                <w:rFonts w:ascii="宋体" w:eastAsia="宋体" w:hAnsi="宋体"/>
                <w:szCs w:val="21"/>
                <w:lang w:val="de-DE"/>
              </w:rPr>
            </w:pPr>
          </w:p>
        </w:tc>
      </w:tr>
      <w:tr w:rsidR="0030536D" w14:paraId="742C05BF" w14:textId="77777777">
        <w:tc>
          <w:tcPr>
            <w:tcW w:w="1152" w:type="dxa"/>
            <w:vAlign w:val="center"/>
          </w:tcPr>
          <w:p w14:paraId="5A1E2F60" w14:textId="77777777" w:rsidR="0030536D" w:rsidRDefault="0030536D">
            <w:pPr>
              <w:spacing w:line="360" w:lineRule="auto"/>
              <w:jc w:val="center"/>
              <w:rPr>
                <w:rFonts w:ascii="宋体" w:eastAsia="宋体" w:hAnsi="宋体"/>
                <w:szCs w:val="21"/>
                <w:lang w:val="de-DE"/>
              </w:rPr>
            </w:pPr>
          </w:p>
        </w:tc>
        <w:tc>
          <w:tcPr>
            <w:tcW w:w="1096" w:type="dxa"/>
            <w:vAlign w:val="center"/>
          </w:tcPr>
          <w:p w14:paraId="530C618C" w14:textId="77777777" w:rsidR="0030536D" w:rsidRDefault="0030536D">
            <w:pPr>
              <w:spacing w:line="360" w:lineRule="auto"/>
              <w:jc w:val="center"/>
              <w:rPr>
                <w:rFonts w:ascii="宋体" w:eastAsia="宋体" w:hAnsi="宋体"/>
                <w:szCs w:val="21"/>
                <w:lang w:val="de-DE"/>
              </w:rPr>
            </w:pPr>
          </w:p>
        </w:tc>
        <w:tc>
          <w:tcPr>
            <w:tcW w:w="1133" w:type="dxa"/>
            <w:vAlign w:val="center"/>
          </w:tcPr>
          <w:p w14:paraId="1D071260" w14:textId="77777777" w:rsidR="0030536D" w:rsidRDefault="0030536D">
            <w:pPr>
              <w:spacing w:line="360" w:lineRule="auto"/>
              <w:jc w:val="center"/>
              <w:rPr>
                <w:rFonts w:ascii="宋体" w:eastAsia="宋体" w:hAnsi="宋体"/>
                <w:szCs w:val="21"/>
                <w:lang w:val="de-DE"/>
              </w:rPr>
            </w:pPr>
          </w:p>
        </w:tc>
        <w:tc>
          <w:tcPr>
            <w:tcW w:w="1277" w:type="dxa"/>
            <w:vAlign w:val="center"/>
          </w:tcPr>
          <w:p w14:paraId="3358B089" w14:textId="77777777" w:rsidR="0030536D" w:rsidRDefault="0030536D">
            <w:pPr>
              <w:spacing w:line="360" w:lineRule="auto"/>
              <w:jc w:val="center"/>
              <w:rPr>
                <w:rFonts w:ascii="宋体" w:eastAsia="宋体" w:hAnsi="宋体"/>
                <w:szCs w:val="21"/>
                <w:lang w:val="de-DE"/>
              </w:rPr>
            </w:pPr>
          </w:p>
        </w:tc>
        <w:tc>
          <w:tcPr>
            <w:tcW w:w="979" w:type="dxa"/>
            <w:vAlign w:val="center"/>
          </w:tcPr>
          <w:p w14:paraId="6C79526E" w14:textId="77777777" w:rsidR="0030536D" w:rsidRDefault="0030536D">
            <w:pPr>
              <w:spacing w:line="360" w:lineRule="auto"/>
              <w:jc w:val="center"/>
              <w:rPr>
                <w:rFonts w:ascii="宋体" w:eastAsia="宋体" w:hAnsi="宋体"/>
                <w:szCs w:val="21"/>
                <w:lang w:val="de-DE"/>
              </w:rPr>
            </w:pPr>
          </w:p>
        </w:tc>
        <w:tc>
          <w:tcPr>
            <w:tcW w:w="1559" w:type="dxa"/>
            <w:vAlign w:val="center"/>
          </w:tcPr>
          <w:p w14:paraId="055C3DED" w14:textId="77777777" w:rsidR="0030536D" w:rsidRDefault="0030536D">
            <w:pPr>
              <w:spacing w:line="360" w:lineRule="auto"/>
              <w:jc w:val="center"/>
              <w:rPr>
                <w:rFonts w:ascii="宋体" w:eastAsia="宋体" w:hAnsi="宋体"/>
                <w:szCs w:val="21"/>
                <w:lang w:val="de-DE"/>
              </w:rPr>
            </w:pPr>
          </w:p>
        </w:tc>
        <w:tc>
          <w:tcPr>
            <w:tcW w:w="1326" w:type="dxa"/>
            <w:vAlign w:val="center"/>
          </w:tcPr>
          <w:p w14:paraId="3EC0593B" w14:textId="77777777" w:rsidR="0030536D" w:rsidRDefault="0030536D">
            <w:pPr>
              <w:spacing w:line="360" w:lineRule="auto"/>
              <w:jc w:val="center"/>
              <w:rPr>
                <w:rFonts w:ascii="宋体" w:eastAsia="宋体" w:hAnsi="宋体"/>
                <w:szCs w:val="21"/>
                <w:lang w:val="de-DE"/>
              </w:rPr>
            </w:pPr>
          </w:p>
        </w:tc>
      </w:tr>
      <w:tr w:rsidR="0030536D" w14:paraId="1BE63E2B" w14:textId="77777777">
        <w:tc>
          <w:tcPr>
            <w:tcW w:w="1152" w:type="dxa"/>
            <w:vAlign w:val="center"/>
          </w:tcPr>
          <w:p w14:paraId="57E55E01" w14:textId="77777777" w:rsidR="0030536D" w:rsidRDefault="0030536D">
            <w:pPr>
              <w:spacing w:line="360" w:lineRule="auto"/>
              <w:jc w:val="center"/>
              <w:rPr>
                <w:rFonts w:ascii="宋体" w:eastAsia="宋体" w:hAnsi="宋体"/>
                <w:szCs w:val="21"/>
                <w:lang w:val="de-DE"/>
              </w:rPr>
            </w:pPr>
          </w:p>
        </w:tc>
        <w:tc>
          <w:tcPr>
            <w:tcW w:w="1096" w:type="dxa"/>
            <w:vAlign w:val="center"/>
          </w:tcPr>
          <w:p w14:paraId="155442AE" w14:textId="77777777" w:rsidR="0030536D" w:rsidRDefault="0030536D">
            <w:pPr>
              <w:spacing w:line="360" w:lineRule="auto"/>
              <w:jc w:val="center"/>
              <w:rPr>
                <w:rFonts w:ascii="宋体" w:eastAsia="宋体" w:hAnsi="宋体"/>
                <w:szCs w:val="21"/>
                <w:lang w:val="de-DE"/>
              </w:rPr>
            </w:pPr>
          </w:p>
        </w:tc>
        <w:tc>
          <w:tcPr>
            <w:tcW w:w="1133" w:type="dxa"/>
            <w:vAlign w:val="center"/>
          </w:tcPr>
          <w:p w14:paraId="5C8EB96B" w14:textId="77777777" w:rsidR="0030536D" w:rsidRDefault="0030536D">
            <w:pPr>
              <w:spacing w:line="360" w:lineRule="auto"/>
              <w:jc w:val="center"/>
              <w:rPr>
                <w:rFonts w:ascii="宋体" w:eastAsia="宋体" w:hAnsi="宋体"/>
                <w:szCs w:val="21"/>
                <w:lang w:val="de-DE"/>
              </w:rPr>
            </w:pPr>
          </w:p>
        </w:tc>
        <w:tc>
          <w:tcPr>
            <w:tcW w:w="1277" w:type="dxa"/>
            <w:vAlign w:val="center"/>
          </w:tcPr>
          <w:p w14:paraId="6A6C1E27" w14:textId="77777777" w:rsidR="0030536D" w:rsidRDefault="0030536D">
            <w:pPr>
              <w:spacing w:line="360" w:lineRule="auto"/>
              <w:jc w:val="center"/>
              <w:rPr>
                <w:rFonts w:ascii="宋体" w:eastAsia="宋体" w:hAnsi="宋体"/>
                <w:szCs w:val="21"/>
                <w:lang w:val="de-DE"/>
              </w:rPr>
            </w:pPr>
          </w:p>
        </w:tc>
        <w:tc>
          <w:tcPr>
            <w:tcW w:w="979" w:type="dxa"/>
            <w:vAlign w:val="center"/>
          </w:tcPr>
          <w:p w14:paraId="50CDA7AB" w14:textId="77777777" w:rsidR="0030536D" w:rsidRDefault="0030536D">
            <w:pPr>
              <w:spacing w:line="360" w:lineRule="auto"/>
              <w:jc w:val="center"/>
              <w:rPr>
                <w:rFonts w:ascii="宋体" w:eastAsia="宋体" w:hAnsi="宋体"/>
                <w:szCs w:val="21"/>
                <w:lang w:val="de-DE"/>
              </w:rPr>
            </w:pPr>
          </w:p>
        </w:tc>
        <w:tc>
          <w:tcPr>
            <w:tcW w:w="1559" w:type="dxa"/>
            <w:vAlign w:val="center"/>
          </w:tcPr>
          <w:p w14:paraId="7CA61B5E" w14:textId="77777777" w:rsidR="0030536D" w:rsidRDefault="0030536D">
            <w:pPr>
              <w:spacing w:line="360" w:lineRule="auto"/>
              <w:jc w:val="center"/>
              <w:rPr>
                <w:rFonts w:ascii="宋体" w:eastAsia="宋体" w:hAnsi="宋体"/>
                <w:szCs w:val="21"/>
                <w:lang w:val="de-DE"/>
              </w:rPr>
            </w:pPr>
          </w:p>
        </w:tc>
        <w:tc>
          <w:tcPr>
            <w:tcW w:w="1326" w:type="dxa"/>
            <w:vAlign w:val="center"/>
          </w:tcPr>
          <w:p w14:paraId="0B74D399" w14:textId="77777777" w:rsidR="0030536D" w:rsidRDefault="0030536D">
            <w:pPr>
              <w:spacing w:line="360" w:lineRule="auto"/>
              <w:jc w:val="center"/>
              <w:rPr>
                <w:rFonts w:ascii="宋体" w:eastAsia="宋体" w:hAnsi="宋体"/>
                <w:szCs w:val="21"/>
                <w:lang w:val="de-DE"/>
              </w:rPr>
            </w:pPr>
          </w:p>
        </w:tc>
      </w:tr>
    </w:tbl>
    <w:p w14:paraId="6AEBCA31" w14:textId="77777777" w:rsidR="0030536D" w:rsidRDefault="0030536D">
      <w:pPr>
        <w:spacing w:line="360" w:lineRule="auto"/>
        <w:jc w:val="center"/>
        <w:rPr>
          <w:rFonts w:ascii="宋体" w:eastAsia="宋体" w:hAnsi="宋体"/>
          <w:szCs w:val="21"/>
          <w:lang w:val="de-DE"/>
        </w:rPr>
      </w:pPr>
    </w:p>
    <w:p w14:paraId="72B89A15"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表4-13 可利用的外部资源分析</w:t>
      </w:r>
    </w:p>
    <w:tbl>
      <w:tblPr>
        <w:tblStyle w:val="ab"/>
        <w:tblW w:w="8522" w:type="dxa"/>
        <w:tblLayout w:type="fixed"/>
        <w:tblLook w:val="04A0" w:firstRow="1" w:lastRow="0" w:firstColumn="1" w:lastColumn="0" w:noHBand="0" w:noVBand="1"/>
      </w:tblPr>
      <w:tblGrid>
        <w:gridCol w:w="675"/>
        <w:gridCol w:w="761"/>
        <w:gridCol w:w="830"/>
        <w:gridCol w:w="1418"/>
        <w:gridCol w:w="1134"/>
        <w:gridCol w:w="870"/>
        <w:gridCol w:w="2075"/>
        <w:gridCol w:w="759"/>
      </w:tblGrid>
      <w:tr w:rsidR="0030536D" w14:paraId="3E7D7940" w14:textId="77777777">
        <w:tc>
          <w:tcPr>
            <w:tcW w:w="675" w:type="dxa"/>
            <w:vAlign w:val="center"/>
          </w:tcPr>
          <w:p w14:paraId="2EFC0134"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厂商</w:t>
            </w:r>
          </w:p>
        </w:tc>
        <w:tc>
          <w:tcPr>
            <w:tcW w:w="761" w:type="dxa"/>
            <w:vAlign w:val="center"/>
          </w:tcPr>
          <w:p w14:paraId="14C6FF2F"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产品支持</w:t>
            </w:r>
          </w:p>
        </w:tc>
        <w:tc>
          <w:tcPr>
            <w:tcW w:w="830" w:type="dxa"/>
            <w:vAlign w:val="center"/>
          </w:tcPr>
          <w:p w14:paraId="31387901"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技术支持</w:t>
            </w:r>
          </w:p>
        </w:tc>
        <w:tc>
          <w:tcPr>
            <w:tcW w:w="1418" w:type="dxa"/>
            <w:vAlign w:val="center"/>
          </w:tcPr>
          <w:p w14:paraId="5E86E76A"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技术培训和销售培训</w:t>
            </w:r>
          </w:p>
        </w:tc>
        <w:tc>
          <w:tcPr>
            <w:tcW w:w="1134" w:type="dxa"/>
            <w:vAlign w:val="center"/>
          </w:tcPr>
          <w:p w14:paraId="7868B55B"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客户关系支持</w:t>
            </w:r>
          </w:p>
        </w:tc>
        <w:tc>
          <w:tcPr>
            <w:tcW w:w="870" w:type="dxa"/>
            <w:vAlign w:val="center"/>
          </w:tcPr>
          <w:p w14:paraId="64025AD1"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市场机会支持</w:t>
            </w:r>
          </w:p>
        </w:tc>
        <w:tc>
          <w:tcPr>
            <w:tcW w:w="2075" w:type="dxa"/>
            <w:vAlign w:val="center"/>
          </w:tcPr>
          <w:p w14:paraId="49630062"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市场活动支持（展览会、研讨会等）</w:t>
            </w:r>
          </w:p>
        </w:tc>
        <w:tc>
          <w:tcPr>
            <w:tcW w:w="759" w:type="dxa"/>
            <w:vAlign w:val="center"/>
          </w:tcPr>
          <w:p w14:paraId="76127E20"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高层关系</w:t>
            </w:r>
          </w:p>
        </w:tc>
      </w:tr>
      <w:tr w:rsidR="0030536D" w14:paraId="4303BE36" w14:textId="77777777">
        <w:tc>
          <w:tcPr>
            <w:tcW w:w="675" w:type="dxa"/>
            <w:vAlign w:val="center"/>
          </w:tcPr>
          <w:p w14:paraId="6EA16E2E" w14:textId="77777777" w:rsidR="0030536D" w:rsidRDefault="0030536D">
            <w:pPr>
              <w:spacing w:line="360" w:lineRule="auto"/>
              <w:jc w:val="center"/>
              <w:rPr>
                <w:rFonts w:ascii="宋体" w:eastAsia="宋体" w:hAnsi="宋体"/>
                <w:szCs w:val="21"/>
                <w:lang w:val="de-DE"/>
              </w:rPr>
            </w:pPr>
          </w:p>
        </w:tc>
        <w:tc>
          <w:tcPr>
            <w:tcW w:w="761" w:type="dxa"/>
            <w:vAlign w:val="center"/>
          </w:tcPr>
          <w:p w14:paraId="420CC40F" w14:textId="77777777" w:rsidR="0030536D" w:rsidRDefault="0030536D">
            <w:pPr>
              <w:spacing w:line="360" w:lineRule="auto"/>
              <w:jc w:val="center"/>
              <w:rPr>
                <w:rFonts w:ascii="宋体" w:eastAsia="宋体" w:hAnsi="宋体"/>
                <w:szCs w:val="21"/>
                <w:lang w:val="de-DE"/>
              </w:rPr>
            </w:pPr>
          </w:p>
        </w:tc>
        <w:tc>
          <w:tcPr>
            <w:tcW w:w="830" w:type="dxa"/>
            <w:vAlign w:val="center"/>
          </w:tcPr>
          <w:p w14:paraId="7ECA5C45" w14:textId="77777777" w:rsidR="0030536D" w:rsidRDefault="0030536D">
            <w:pPr>
              <w:spacing w:line="360" w:lineRule="auto"/>
              <w:jc w:val="center"/>
              <w:rPr>
                <w:rFonts w:ascii="宋体" w:eastAsia="宋体" w:hAnsi="宋体"/>
                <w:szCs w:val="21"/>
                <w:lang w:val="de-DE"/>
              </w:rPr>
            </w:pPr>
          </w:p>
        </w:tc>
        <w:tc>
          <w:tcPr>
            <w:tcW w:w="1418" w:type="dxa"/>
            <w:vAlign w:val="center"/>
          </w:tcPr>
          <w:p w14:paraId="3442C7B1" w14:textId="77777777" w:rsidR="0030536D" w:rsidRDefault="0030536D">
            <w:pPr>
              <w:spacing w:line="360" w:lineRule="auto"/>
              <w:jc w:val="center"/>
              <w:rPr>
                <w:rFonts w:ascii="宋体" w:eastAsia="宋体" w:hAnsi="宋体"/>
                <w:szCs w:val="21"/>
                <w:lang w:val="de-DE"/>
              </w:rPr>
            </w:pPr>
          </w:p>
        </w:tc>
        <w:tc>
          <w:tcPr>
            <w:tcW w:w="1134" w:type="dxa"/>
            <w:vAlign w:val="center"/>
          </w:tcPr>
          <w:p w14:paraId="00F39843" w14:textId="77777777" w:rsidR="0030536D" w:rsidRDefault="0030536D">
            <w:pPr>
              <w:spacing w:line="360" w:lineRule="auto"/>
              <w:jc w:val="center"/>
              <w:rPr>
                <w:rFonts w:ascii="宋体" w:eastAsia="宋体" w:hAnsi="宋体"/>
                <w:szCs w:val="21"/>
                <w:lang w:val="de-DE"/>
              </w:rPr>
            </w:pPr>
          </w:p>
        </w:tc>
        <w:tc>
          <w:tcPr>
            <w:tcW w:w="870" w:type="dxa"/>
            <w:vAlign w:val="center"/>
          </w:tcPr>
          <w:p w14:paraId="1C24F658" w14:textId="77777777" w:rsidR="0030536D" w:rsidRDefault="0030536D">
            <w:pPr>
              <w:spacing w:line="360" w:lineRule="auto"/>
              <w:jc w:val="center"/>
              <w:rPr>
                <w:rFonts w:ascii="宋体" w:eastAsia="宋体" w:hAnsi="宋体"/>
                <w:szCs w:val="21"/>
                <w:lang w:val="de-DE"/>
              </w:rPr>
            </w:pPr>
          </w:p>
        </w:tc>
        <w:tc>
          <w:tcPr>
            <w:tcW w:w="2075" w:type="dxa"/>
            <w:vAlign w:val="center"/>
          </w:tcPr>
          <w:p w14:paraId="510B43B1" w14:textId="77777777" w:rsidR="0030536D" w:rsidRDefault="0030536D">
            <w:pPr>
              <w:spacing w:line="360" w:lineRule="auto"/>
              <w:jc w:val="center"/>
              <w:rPr>
                <w:rFonts w:ascii="宋体" w:eastAsia="宋体" w:hAnsi="宋体"/>
                <w:szCs w:val="21"/>
                <w:lang w:val="de-DE"/>
              </w:rPr>
            </w:pPr>
          </w:p>
        </w:tc>
        <w:tc>
          <w:tcPr>
            <w:tcW w:w="759" w:type="dxa"/>
            <w:vAlign w:val="center"/>
          </w:tcPr>
          <w:p w14:paraId="3830CBB5" w14:textId="77777777" w:rsidR="0030536D" w:rsidRDefault="0030536D">
            <w:pPr>
              <w:spacing w:line="360" w:lineRule="auto"/>
              <w:jc w:val="center"/>
              <w:rPr>
                <w:rFonts w:ascii="宋体" w:eastAsia="宋体" w:hAnsi="宋体"/>
                <w:szCs w:val="21"/>
                <w:lang w:val="de-DE"/>
              </w:rPr>
            </w:pPr>
          </w:p>
        </w:tc>
      </w:tr>
      <w:tr w:rsidR="0030536D" w14:paraId="3C7D10BF" w14:textId="77777777">
        <w:tc>
          <w:tcPr>
            <w:tcW w:w="675" w:type="dxa"/>
            <w:vAlign w:val="center"/>
          </w:tcPr>
          <w:p w14:paraId="01A50732" w14:textId="77777777" w:rsidR="0030536D" w:rsidRDefault="0030536D">
            <w:pPr>
              <w:spacing w:line="360" w:lineRule="auto"/>
              <w:jc w:val="center"/>
              <w:rPr>
                <w:rFonts w:ascii="宋体" w:eastAsia="宋体" w:hAnsi="宋体"/>
                <w:szCs w:val="21"/>
                <w:lang w:val="de-DE"/>
              </w:rPr>
            </w:pPr>
          </w:p>
        </w:tc>
        <w:tc>
          <w:tcPr>
            <w:tcW w:w="761" w:type="dxa"/>
            <w:vAlign w:val="center"/>
          </w:tcPr>
          <w:p w14:paraId="3311BA05" w14:textId="77777777" w:rsidR="0030536D" w:rsidRDefault="0030536D">
            <w:pPr>
              <w:spacing w:line="360" w:lineRule="auto"/>
              <w:jc w:val="center"/>
              <w:rPr>
                <w:rFonts w:ascii="宋体" w:eastAsia="宋体" w:hAnsi="宋体"/>
                <w:szCs w:val="21"/>
                <w:lang w:val="de-DE"/>
              </w:rPr>
            </w:pPr>
          </w:p>
        </w:tc>
        <w:tc>
          <w:tcPr>
            <w:tcW w:w="830" w:type="dxa"/>
            <w:vAlign w:val="center"/>
          </w:tcPr>
          <w:p w14:paraId="4A1A15C7" w14:textId="77777777" w:rsidR="0030536D" w:rsidRDefault="0030536D">
            <w:pPr>
              <w:spacing w:line="360" w:lineRule="auto"/>
              <w:jc w:val="center"/>
              <w:rPr>
                <w:rFonts w:ascii="宋体" w:eastAsia="宋体" w:hAnsi="宋体"/>
                <w:szCs w:val="21"/>
                <w:lang w:val="de-DE"/>
              </w:rPr>
            </w:pPr>
          </w:p>
        </w:tc>
        <w:tc>
          <w:tcPr>
            <w:tcW w:w="1418" w:type="dxa"/>
            <w:vAlign w:val="center"/>
          </w:tcPr>
          <w:p w14:paraId="65C24EF7" w14:textId="77777777" w:rsidR="0030536D" w:rsidRDefault="0030536D">
            <w:pPr>
              <w:spacing w:line="360" w:lineRule="auto"/>
              <w:jc w:val="center"/>
              <w:rPr>
                <w:rFonts w:ascii="宋体" w:eastAsia="宋体" w:hAnsi="宋体"/>
                <w:szCs w:val="21"/>
                <w:lang w:val="de-DE"/>
              </w:rPr>
            </w:pPr>
          </w:p>
        </w:tc>
        <w:tc>
          <w:tcPr>
            <w:tcW w:w="1134" w:type="dxa"/>
            <w:vAlign w:val="center"/>
          </w:tcPr>
          <w:p w14:paraId="6A5C4FD1" w14:textId="77777777" w:rsidR="0030536D" w:rsidRDefault="0030536D">
            <w:pPr>
              <w:spacing w:line="360" w:lineRule="auto"/>
              <w:jc w:val="center"/>
              <w:rPr>
                <w:rFonts w:ascii="宋体" w:eastAsia="宋体" w:hAnsi="宋体"/>
                <w:szCs w:val="21"/>
                <w:lang w:val="de-DE"/>
              </w:rPr>
            </w:pPr>
          </w:p>
        </w:tc>
        <w:tc>
          <w:tcPr>
            <w:tcW w:w="870" w:type="dxa"/>
            <w:vAlign w:val="center"/>
          </w:tcPr>
          <w:p w14:paraId="726EE8F4" w14:textId="77777777" w:rsidR="0030536D" w:rsidRDefault="0030536D">
            <w:pPr>
              <w:spacing w:line="360" w:lineRule="auto"/>
              <w:jc w:val="center"/>
              <w:rPr>
                <w:rFonts w:ascii="宋体" w:eastAsia="宋体" w:hAnsi="宋体"/>
                <w:szCs w:val="21"/>
                <w:lang w:val="de-DE"/>
              </w:rPr>
            </w:pPr>
          </w:p>
        </w:tc>
        <w:tc>
          <w:tcPr>
            <w:tcW w:w="2075" w:type="dxa"/>
            <w:vAlign w:val="center"/>
          </w:tcPr>
          <w:p w14:paraId="23EBC54A" w14:textId="77777777" w:rsidR="0030536D" w:rsidRDefault="0030536D">
            <w:pPr>
              <w:spacing w:line="360" w:lineRule="auto"/>
              <w:jc w:val="center"/>
              <w:rPr>
                <w:rFonts w:ascii="宋体" w:eastAsia="宋体" w:hAnsi="宋体"/>
                <w:szCs w:val="21"/>
                <w:lang w:val="de-DE"/>
              </w:rPr>
            </w:pPr>
          </w:p>
        </w:tc>
        <w:tc>
          <w:tcPr>
            <w:tcW w:w="759" w:type="dxa"/>
            <w:vAlign w:val="center"/>
          </w:tcPr>
          <w:p w14:paraId="26FC6A0C" w14:textId="77777777" w:rsidR="0030536D" w:rsidRDefault="0030536D">
            <w:pPr>
              <w:spacing w:line="360" w:lineRule="auto"/>
              <w:jc w:val="center"/>
              <w:rPr>
                <w:rFonts w:ascii="宋体" w:eastAsia="宋体" w:hAnsi="宋体"/>
                <w:szCs w:val="21"/>
                <w:lang w:val="de-DE"/>
              </w:rPr>
            </w:pPr>
          </w:p>
        </w:tc>
      </w:tr>
      <w:tr w:rsidR="0030536D" w14:paraId="6ACD3CEC" w14:textId="77777777">
        <w:tc>
          <w:tcPr>
            <w:tcW w:w="675" w:type="dxa"/>
            <w:vAlign w:val="center"/>
          </w:tcPr>
          <w:p w14:paraId="24F846AE" w14:textId="77777777" w:rsidR="0030536D" w:rsidRDefault="0030536D">
            <w:pPr>
              <w:spacing w:line="360" w:lineRule="auto"/>
              <w:jc w:val="center"/>
              <w:rPr>
                <w:rFonts w:ascii="宋体" w:eastAsia="宋体" w:hAnsi="宋体"/>
                <w:szCs w:val="21"/>
                <w:lang w:val="de-DE"/>
              </w:rPr>
            </w:pPr>
          </w:p>
        </w:tc>
        <w:tc>
          <w:tcPr>
            <w:tcW w:w="761" w:type="dxa"/>
            <w:vAlign w:val="center"/>
          </w:tcPr>
          <w:p w14:paraId="63BC4C23" w14:textId="77777777" w:rsidR="0030536D" w:rsidRDefault="0030536D">
            <w:pPr>
              <w:spacing w:line="360" w:lineRule="auto"/>
              <w:jc w:val="center"/>
              <w:rPr>
                <w:rFonts w:ascii="宋体" w:eastAsia="宋体" w:hAnsi="宋体"/>
                <w:szCs w:val="21"/>
                <w:lang w:val="de-DE"/>
              </w:rPr>
            </w:pPr>
          </w:p>
        </w:tc>
        <w:tc>
          <w:tcPr>
            <w:tcW w:w="830" w:type="dxa"/>
            <w:vAlign w:val="center"/>
          </w:tcPr>
          <w:p w14:paraId="49C1CD21" w14:textId="77777777" w:rsidR="0030536D" w:rsidRDefault="0030536D">
            <w:pPr>
              <w:spacing w:line="360" w:lineRule="auto"/>
              <w:jc w:val="center"/>
              <w:rPr>
                <w:rFonts w:ascii="宋体" w:eastAsia="宋体" w:hAnsi="宋体"/>
                <w:szCs w:val="21"/>
                <w:lang w:val="de-DE"/>
              </w:rPr>
            </w:pPr>
          </w:p>
        </w:tc>
        <w:tc>
          <w:tcPr>
            <w:tcW w:w="1418" w:type="dxa"/>
            <w:vAlign w:val="center"/>
          </w:tcPr>
          <w:p w14:paraId="2AE752D7" w14:textId="77777777" w:rsidR="0030536D" w:rsidRDefault="0030536D">
            <w:pPr>
              <w:spacing w:line="360" w:lineRule="auto"/>
              <w:jc w:val="center"/>
              <w:rPr>
                <w:rFonts w:ascii="宋体" w:eastAsia="宋体" w:hAnsi="宋体"/>
                <w:szCs w:val="21"/>
                <w:lang w:val="de-DE"/>
              </w:rPr>
            </w:pPr>
          </w:p>
        </w:tc>
        <w:tc>
          <w:tcPr>
            <w:tcW w:w="1134" w:type="dxa"/>
            <w:vAlign w:val="center"/>
          </w:tcPr>
          <w:p w14:paraId="0761D282" w14:textId="77777777" w:rsidR="0030536D" w:rsidRDefault="0030536D">
            <w:pPr>
              <w:spacing w:line="360" w:lineRule="auto"/>
              <w:jc w:val="center"/>
              <w:rPr>
                <w:rFonts w:ascii="宋体" w:eastAsia="宋体" w:hAnsi="宋体"/>
                <w:szCs w:val="21"/>
                <w:lang w:val="de-DE"/>
              </w:rPr>
            </w:pPr>
          </w:p>
        </w:tc>
        <w:tc>
          <w:tcPr>
            <w:tcW w:w="870" w:type="dxa"/>
            <w:vAlign w:val="center"/>
          </w:tcPr>
          <w:p w14:paraId="4ED574E1" w14:textId="77777777" w:rsidR="0030536D" w:rsidRDefault="0030536D">
            <w:pPr>
              <w:spacing w:line="360" w:lineRule="auto"/>
              <w:jc w:val="center"/>
              <w:rPr>
                <w:rFonts w:ascii="宋体" w:eastAsia="宋体" w:hAnsi="宋体"/>
                <w:szCs w:val="21"/>
                <w:lang w:val="de-DE"/>
              </w:rPr>
            </w:pPr>
          </w:p>
        </w:tc>
        <w:tc>
          <w:tcPr>
            <w:tcW w:w="2075" w:type="dxa"/>
            <w:vAlign w:val="center"/>
          </w:tcPr>
          <w:p w14:paraId="6DF1C9A8" w14:textId="77777777" w:rsidR="0030536D" w:rsidRDefault="0030536D">
            <w:pPr>
              <w:spacing w:line="360" w:lineRule="auto"/>
              <w:jc w:val="center"/>
              <w:rPr>
                <w:rFonts w:ascii="宋体" w:eastAsia="宋体" w:hAnsi="宋体"/>
                <w:szCs w:val="21"/>
                <w:lang w:val="de-DE"/>
              </w:rPr>
            </w:pPr>
          </w:p>
        </w:tc>
        <w:tc>
          <w:tcPr>
            <w:tcW w:w="759" w:type="dxa"/>
            <w:vAlign w:val="center"/>
          </w:tcPr>
          <w:p w14:paraId="6FD21DC7" w14:textId="77777777" w:rsidR="0030536D" w:rsidRDefault="0030536D">
            <w:pPr>
              <w:spacing w:line="360" w:lineRule="auto"/>
              <w:jc w:val="center"/>
              <w:rPr>
                <w:rFonts w:ascii="宋体" w:eastAsia="宋体" w:hAnsi="宋体"/>
                <w:szCs w:val="21"/>
                <w:lang w:val="de-DE"/>
              </w:rPr>
            </w:pPr>
          </w:p>
        </w:tc>
      </w:tr>
    </w:tbl>
    <w:p w14:paraId="5EA71DA6" w14:textId="77777777" w:rsidR="0030536D" w:rsidRDefault="0030536D">
      <w:pPr>
        <w:spacing w:line="360" w:lineRule="auto"/>
        <w:jc w:val="center"/>
        <w:rPr>
          <w:rFonts w:ascii="宋体" w:eastAsia="宋体" w:hAnsi="宋体"/>
          <w:szCs w:val="21"/>
          <w:lang w:val="de-DE"/>
        </w:rPr>
      </w:pPr>
    </w:p>
    <w:p w14:paraId="4C294325"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表4-14 行动计划</w:t>
      </w:r>
    </w:p>
    <w:tbl>
      <w:tblPr>
        <w:tblStyle w:val="ab"/>
        <w:tblW w:w="8522" w:type="dxa"/>
        <w:tblLayout w:type="fixed"/>
        <w:tblLook w:val="04A0" w:firstRow="1" w:lastRow="0" w:firstColumn="1" w:lastColumn="0" w:noHBand="0" w:noVBand="1"/>
      </w:tblPr>
      <w:tblGrid>
        <w:gridCol w:w="1699"/>
        <w:gridCol w:w="1141"/>
        <w:gridCol w:w="1420"/>
        <w:gridCol w:w="1420"/>
        <w:gridCol w:w="839"/>
        <w:gridCol w:w="2003"/>
      </w:tblGrid>
      <w:tr w:rsidR="0030536D" w14:paraId="548B1A71" w14:textId="77777777">
        <w:tc>
          <w:tcPr>
            <w:tcW w:w="1699" w:type="dxa"/>
            <w:vAlign w:val="center"/>
          </w:tcPr>
          <w:p w14:paraId="6601B41C"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行动内容/目标</w:t>
            </w:r>
          </w:p>
        </w:tc>
        <w:tc>
          <w:tcPr>
            <w:tcW w:w="1141" w:type="dxa"/>
            <w:vAlign w:val="center"/>
          </w:tcPr>
          <w:p w14:paraId="6A6795EC"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执行人</w:t>
            </w:r>
          </w:p>
        </w:tc>
        <w:tc>
          <w:tcPr>
            <w:tcW w:w="1420" w:type="dxa"/>
            <w:vAlign w:val="center"/>
          </w:tcPr>
          <w:p w14:paraId="22EF7353"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开始日期</w:t>
            </w:r>
          </w:p>
        </w:tc>
        <w:tc>
          <w:tcPr>
            <w:tcW w:w="1420" w:type="dxa"/>
            <w:vAlign w:val="center"/>
          </w:tcPr>
          <w:p w14:paraId="572802E7"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结束日期</w:t>
            </w:r>
          </w:p>
        </w:tc>
        <w:tc>
          <w:tcPr>
            <w:tcW w:w="839" w:type="dxa"/>
            <w:vAlign w:val="center"/>
          </w:tcPr>
          <w:p w14:paraId="35044A42"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费用</w:t>
            </w:r>
          </w:p>
        </w:tc>
        <w:tc>
          <w:tcPr>
            <w:tcW w:w="2003" w:type="dxa"/>
            <w:vAlign w:val="center"/>
          </w:tcPr>
          <w:p w14:paraId="00A1A6DD" w14:textId="77777777" w:rsidR="0030536D" w:rsidRDefault="00000000">
            <w:pPr>
              <w:spacing w:line="360" w:lineRule="auto"/>
              <w:jc w:val="center"/>
              <w:rPr>
                <w:rFonts w:ascii="宋体" w:eastAsia="宋体" w:hAnsi="宋体"/>
                <w:szCs w:val="21"/>
                <w:lang w:val="de-DE"/>
              </w:rPr>
            </w:pPr>
            <w:r>
              <w:rPr>
                <w:rFonts w:ascii="宋体" w:eastAsia="宋体" w:hAnsi="宋体" w:hint="eastAsia"/>
                <w:szCs w:val="21"/>
                <w:lang w:val="de-DE"/>
              </w:rPr>
              <w:t>费用出处/完成情况</w:t>
            </w:r>
          </w:p>
        </w:tc>
      </w:tr>
      <w:tr w:rsidR="0030536D" w14:paraId="4F0CD3EA" w14:textId="77777777">
        <w:tc>
          <w:tcPr>
            <w:tcW w:w="1699" w:type="dxa"/>
            <w:vAlign w:val="center"/>
          </w:tcPr>
          <w:p w14:paraId="778236B1" w14:textId="77777777" w:rsidR="0030536D" w:rsidRDefault="0030536D">
            <w:pPr>
              <w:spacing w:line="360" w:lineRule="auto"/>
              <w:jc w:val="center"/>
              <w:rPr>
                <w:rFonts w:ascii="宋体" w:eastAsia="宋体" w:hAnsi="宋体"/>
                <w:szCs w:val="21"/>
                <w:lang w:val="de-DE"/>
              </w:rPr>
            </w:pPr>
          </w:p>
        </w:tc>
        <w:tc>
          <w:tcPr>
            <w:tcW w:w="1141" w:type="dxa"/>
            <w:vAlign w:val="center"/>
          </w:tcPr>
          <w:p w14:paraId="59792134" w14:textId="77777777" w:rsidR="0030536D" w:rsidRDefault="0030536D">
            <w:pPr>
              <w:spacing w:line="360" w:lineRule="auto"/>
              <w:jc w:val="center"/>
              <w:rPr>
                <w:rFonts w:ascii="宋体" w:eastAsia="宋体" w:hAnsi="宋体"/>
                <w:szCs w:val="21"/>
                <w:lang w:val="de-DE"/>
              </w:rPr>
            </w:pPr>
          </w:p>
        </w:tc>
        <w:tc>
          <w:tcPr>
            <w:tcW w:w="1420" w:type="dxa"/>
            <w:vAlign w:val="center"/>
          </w:tcPr>
          <w:p w14:paraId="16FBC04E" w14:textId="77777777" w:rsidR="0030536D" w:rsidRDefault="0030536D">
            <w:pPr>
              <w:spacing w:line="360" w:lineRule="auto"/>
              <w:jc w:val="center"/>
              <w:rPr>
                <w:rFonts w:ascii="宋体" w:eastAsia="宋体" w:hAnsi="宋体"/>
                <w:szCs w:val="21"/>
                <w:lang w:val="de-DE"/>
              </w:rPr>
            </w:pPr>
          </w:p>
        </w:tc>
        <w:tc>
          <w:tcPr>
            <w:tcW w:w="1420" w:type="dxa"/>
            <w:vAlign w:val="center"/>
          </w:tcPr>
          <w:p w14:paraId="530D1FD7" w14:textId="77777777" w:rsidR="0030536D" w:rsidRDefault="0030536D">
            <w:pPr>
              <w:spacing w:line="360" w:lineRule="auto"/>
              <w:jc w:val="center"/>
              <w:rPr>
                <w:rFonts w:ascii="宋体" w:eastAsia="宋体" w:hAnsi="宋体"/>
                <w:szCs w:val="21"/>
                <w:lang w:val="de-DE"/>
              </w:rPr>
            </w:pPr>
          </w:p>
        </w:tc>
        <w:tc>
          <w:tcPr>
            <w:tcW w:w="839" w:type="dxa"/>
            <w:vAlign w:val="center"/>
          </w:tcPr>
          <w:p w14:paraId="398B5B17" w14:textId="77777777" w:rsidR="0030536D" w:rsidRDefault="0030536D">
            <w:pPr>
              <w:spacing w:line="360" w:lineRule="auto"/>
              <w:jc w:val="center"/>
              <w:rPr>
                <w:rFonts w:ascii="宋体" w:eastAsia="宋体" w:hAnsi="宋体"/>
                <w:szCs w:val="21"/>
                <w:lang w:val="de-DE"/>
              </w:rPr>
            </w:pPr>
          </w:p>
        </w:tc>
        <w:tc>
          <w:tcPr>
            <w:tcW w:w="2003" w:type="dxa"/>
            <w:vAlign w:val="center"/>
          </w:tcPr>
          <w:p w14:paraId="32324EFB" w14:textId="77777777" w:rsidR="0030536D" w:rsidRDefault="0030536D">
            <w:pPr>
              <w:spacing w:line="360" w:lineRule="auto"/>
              <w:jc w:val="center"/>
              <w:rPr>
                <w:rFonts w:ascii="宋体" w:eastAsia="宋体" w:hAnsi="宋体"/>
                <w:szCs w:val="21"/>
                <w:lang w:val="de-DE"/>
              </w:rPr>
            </w:pPr>
          </w:p>
        </w:tc>
      </w:tr>
      <w:tr w:rsidR="0030536D" w14:paraId="3BE3FDD3" w14:textId="77777777">
        <w:tc>
          <w:tcPr>
            <w:tcW w:w="1699" w:type="dxa"/>
            <w:vAlign w:val="center"/>
          </w:tcPr>
          <w:p w14:paraId="3A2AA4F4" w14:textId="77777777" w:rsidR="0030536D" w:rsidRDefault="0030536D">
            <w:pPr>
              <w:spacing w:line="360" w:lineRule="auto"/>
              <w:jc w:val="center"/>
              <w:rPr>
                <w:rFonts w:ascii="宋体" w:eastAsia="宋体" w:hAnsi="宋体"/>
                <w:szCs w:val="21"/>
                <w:lang w:val="de-DE"/>
              </w:rPr>
            </w:pPr>
          </w:p>
        </w:tc>
        <w:tc>
          <w:tcPr>
            <w:tcW w:w="1141" w:type="dxa"/>
            <w:vAlign w:val="center"/>
          </w:tcPr>
          <w:p w14:paraId="11070287" w14:textId="77777777" w:rsidR="0030536D" w:rsidRDefault="0030536D">
            <w:pPr>
              <w:spacing w:line="360" w:lineRule="auto"/>
              <w:jc w:val="center"/>
              <w:rPr>
                <w:rFonts w:ascii="宋体" w:eastAsia="宋体" w:hAnsi="宋体"/>
                <w:szCs w:val="21"/>
                <w:lang w:val="de-DE"/>
              </w:rPr>
            </w:pPr>
          </w:p>
        </w:tc>
        <w:tc>
          <w:tcPr>
            <w:tcW w:w="1420" w:type="dxa"/>
            <w:vAlign w:val="center"/>
          </w:tcPr>
          <w:p w14:paraId="54F8BF5F" w14:textId="77777777" w:rsidR="0030536D" w:rsidRDefault="0030536D">
            <w:pPr>
              <w:spacing w:line="360" w:lineRule="auto"/>
              <w:jc w:val="center"/>
              <w:rPr>
                <w:rFonts w:ascii="宋体" w:eastAsia="宋体" w:hAnsi="宋体"/>
                <w:szCs w:val="21"/>
                <w:lang w:val="de-DE"/>
              </w:rPr>
            </w:pPr>
          </w:p>
        </w:tc>
        <w:tc>
          <w:tcPr>
            <w:tcW w:w="1420" w:type="dxa"/>
            <w:vAlign w:val="center"/>
          </w:tcPr>
          <w:p w14:paraId="65D2808B" w14:textId="77777777" w:rsidR="0030536D" w:rsidRDefault="0030536D">
            <w:pPr>
              <w:spacing w:line="360" w:lineRule="auto"/>
              <w:jc w:val="center"/>
              <w:rPr>
                <w:rFonts w:ascii="宋体" w:eastAsia="宋体" w:hAnsi="宋体"/>
                <w:szCs w:val="21"/>
                <w:lang w:val="de-DE"/>
              </w:rPr>
            </w:pPr>
          </w:p>
        </w:tc>
        <w:tc>
          <w:tcPr>
            <w:tcW w:w="839" w:type="dxa"/>
            <w:vAlign w:val="center"/>
          </w:tcPr>
          <w:p w14:paraId="579A36F3" w14:textId="77777777" w:rsidR="0030536D" w:rsidRDefault="0030536D">
            <w:pPr>
              <w:spacing w:line="360" w:lineRule="auto"/>
              <w:jc w:val="center"/>
              <w:rPr>
                <w:rFonts w:ascii="宋体" w:eastAsia="宋体" w:hAnsi="宋体"/>
                <w:szCs w:val="21"/>
                <w:lang w:val="de-DE"/>
              </w:rPr>
            </w:pPr>
          </w:p>
        </w:tc>
        <w:tc>
          <w:tcPr>
            <w:tcW w:w="2003" w:type="dxa"/>
            <w:vAlign w:val="center"/>
          </w:tcPr>
          <w:p w14:paraId="523AFC0A" w14:textId="77777777" w:rsidR="0030536D" w:rsidRDefault="0030536D">
            <w:pPr>
              <w:spacing w:line="360" w:lineRule="auto"/>
              <w:jc w:val="center"/>
              <w:rPr>
                <w:rFonts w:ascii="宋体" w:eastAsia="宋体" w:hAnsi="宋体"/>
                <w:szCs w:val="21"/>
                <w:lang w:val="de-DE"/>
              </w:rPr>
            </w:pPr>
          </w:p>
        </w:tc>
      </w:tr>
      <w:tr w:rsidR="0030536D" w14:paraId="7FD8DF56" w14:textId="77777777">
        <w:tc>
          <w:tcPr>
            <w:tcW w:w="1699" w:type="dxa"/>
            <w:vAlign w:val="center"/>
          </w:tcPr>
          <w:p w14:paraId="348D5A99" w14:textId="77777777" w:rsidR="0030536D" w:rsidRDefault="0030536D">
            <w:pPr>
              <w:spacing w:line="360" w:lineRule="auto"/>
              <w:jc w:val="center"/>
              <w:rPr>
                <w:rFonts w:ascii="宋体" w:eastAsia="宋体" w:hAnsi="宋体"/>
                <w:szCs w:val="21"/>
                <w:lang w:val="de-DE"/>
              </w:rPr>
            </w:pPr>
          </w:p>
        </w:tc>
        <w:tc>
          <w:tcPr>
            <w:tcW w:w="1141" w:type="dxa"/>
            <w:vAlign w:val="center"/>
          </w:tcPr>
          <w:p w14:paraId="2DD97C58" w14:textId="77777777" w:rsidR="0030536D" w:rsidRDefault="0030536D">
            <w:pPr>
              <w:spacing w:line="360" w:lineRule="auto"/>
              <w:jc w:val="center"/>
              <w:rPr>
                <w:rFonts w:ascii="宋体" w:eastAsia="宋体" w:hAnsi="宋体"/>
                <w:szCs w:val="21"/>
                <w:lang w:val="de-DE"/>
              </w:rPr>
            </w:pPr>
          </w:p>
        </w:tc>
        <w:tc>
          <w:tcPr>
            <w:tcW w:w="1420" w:type="dxa"/>
            <w:vAlign w:val="center"/>
          </w:tcPr>
          <w:p w14:paraId="0B8410DE" w14:textId="77777777" w:rsidR="0030536D" w:rsidRDefault="0030536D">
            <w:pPr>
              <w:spacing w:line="360" w:lineRule="auto"/>
              <w:jc w:val="center"/>
              <w:rPr>
                <w:rFonts w:ascii="宋体" w:eastAsia="宋体" w:hAnsi="宋体"/>
                <w:szCs w:val="21"/>
                <w:lang w:val="de-DE"/>
              </w:rPr>
            </w:pPr>
          </w:p>
        </w:tc>
        <w:tc>
          <w:tcPr>
            <w:tcW w:w="1420" w:type="dxa"/>
            <w:vAlign w:val="center"/>
          </w:tcPr>
          <w:p w14:paraId="6487C068" w14:textId="77777777" w:rsidR="0030536D" w:rsidRDefault="0030536D">
            <w:pPr>
              <w:spacing w:line="360" w:lineRule="auto"/>
              <w:jc w:val="center"/>
              <w:rPr>
                <w:rFonts w:ascii="宋体" w:eastAsia="宋体" w:hAnsi="宋体"/>
                <w:szCs w:val="21"/>
                <w:lang w:val="de-DE"/>
              </w:rPr>
            </w:pPr>
          </w:p>
        </w:tc>
        <w:tc>
          <w:tcPr>
            <w:tcW w:w="839" w:type="dxa"/>
            <w:vAlign w:val="center"/>
          </w:tcPr>
          <w:p w14:paraId="46ED329E" w14:textId="77777777" w:rsidR="0030536D" w:rsidRDefault="0030536D">
            <w:pPr>
              <w:spacing w:line="360" w:lineRule="auto"/>
              <w:jc w:val="center"/>
              <w:rPr>
                <w:rFonts w:ascii="宋体" w:eastAsia="宋体" w:hAnsi="宋体"/>
                <w:szCs w:val="21"/>
                <w:lang w:val="de-DE"/>
              </w:rPr>
            </w:pPr>
          </w:p>
        </w:tc>
        <w:tc>
          <w:tcPr>
            <w:tcW w:w="2003" w:type="dxa"/>
            <w:vAlign w:val="center"/>
          </w:tcPr>
          <w:p w14:paraId="14BBB343" w14:textId="77777777" w:rsidR="0030536D" w:rsidRDefault="0030536D">
            <w:pPr>
              <w:spacing w:line="360" w:lineRule="auto"/>
              <w:jc w:val="center"/>
              <w:rPr>
                <w:rFonts w:ascii="宋体" w:eastAsia="宋体" w:hAnsi="宋体"/>
                <w:szCs w:val="21"/>
                <w:lang w:val="de-DE"/>
              </w:rPr>
            </w:pPr>
          </w:p>
        </w:tc>
      </w:tr>
    </w:tbl>
    <w:p w14:paraId="3DFCE9D1" w14:textId="77777777" w:rsidR="0030536D" w:rsidRDefault="00000000">
      <w:pPr>
        <w:spacing w:line="360" w:lineRule="auto"/>
        <w:rPr>
          <w:rFonts w:ascii="宋体" w:eastAsia="宋体" w:hAnsi="宋体"/>
          <w:szCs w:val="21"/>
          <w:lang w:val="de-DE"/>
        </w:rPr>
      </w:pPr>
      <w:r>
        <w:rPr>
          <w:rFonts w:ascii="宋体" w:eastAsia="宋体" w:hAnsi="宋体" w:hint="eastAsia"/>
          <w:szCs w:val="21"/>
          <w:lang w:val="de-DE"/>
        </w:rPr>
        <w:t>（注；将机会转变成销售收入的工作计划，包括销售工作、解决方案研发、市场工作等。期望的费用出处包括项目市场费用、项目实施费用、重点客户经费等）</w:t>
      </w:r>
    </w:p>
    <w:p w14:paraId="2AA2CF45" w14:textId="77777777" w:rsidR="0030536D" w:rsidRDefault="0030536D">
      <w:pPr>
        <w:spacing w:line="360" w:lineRule="auto"/>
        <w:rPr>
          <w:rFonts w:ascii="楷体" w:eastAsia="楷体" w:hAnsi="楷体"/>
          <w:b/>
          <w:szCs w:val="21"/>
          <w:lang w:val="de-DE"/>
        </w:rPr>
      </w:pPr>
    </w:p>
    <w:p w14:paraId="42F64376" w14:textId="77777777" w:rsidR="0030536D" w:rsidRDefault="00000000">
      <w:pPr>
        <w:spacing w:line="360" w:lineRule="auto"/>
        <w:rPr>
          <w:rFonts w:ascii="楷体" w:eastAsia="楷体" w:hAnsi="楷体"/>
          <w:b/>
          <w:szCs w:val="21"/>
          <w:lang w:val="de-DE"/>
        </w:rPr>
      </w:pPr>
      <w:r>
        <w:rPr>
          <w:rFonts w:ascii="楷体" w:eastAsia="楷体" w:hAnsi="楷体" w:hint="eastAsia"/>
          <w:b/>
          <w:szCs w:val="21"/>
          <w:lang w:val="de-DE"/>
        </w:rPr>
        <w:t>任务训练：</w:t>
      </w:r>
    </w:p>
    <w:p w14:paraId="7C86E4F3" w14:textId="77777777" w:rsidR="0030536D" w:rsidRDefault="00000000">
      <w:pPr>
        <w:spacing w:line="360" w:lineRule="auto"/>
        <w:jc w:val="center"/>
        <w:rPr>
          <w:rFonts w:ascii="楷体" w:eastAsia="楷体" w:hAnsi="楷体"/>
          <w:b/>
          <w:bCs/>
          <w:szCs w:val="21"/>
        </w:rPr>
      </w:pPr>
      <w:r>
        <w:rPr>
          <w:rFonts w:ascii="楷体" w:eastAsia="楷体" w:hAnsi="楷体" w:hint="eastAsia"/>
          <w:b/>
          <w:bCs/>
          <w:szCs w:val="21"/>
        </w:rPr>
        <w:t>针对某客户进行大客户战略分析</w:t>
      </w:r>
    </w:p>
    <w:p w14:paraId="5E0A2B5F" w14:textId="77777777" w:rsidR="0030536D" w:rsidRDefault="00000000">
      <w:pPr>
        <w:spacing w:line="360" w:lineRule="auto"/>
        <w:jc w:val="center"/>
        <w:rPr>
          <w:rFonts w:ascii="楷体" w:eastAsia="楷体" w:hAnsi="楷体"/>
          <w:szCs w:val="21"/>
        </w:rPr>
      </w:pPr>
      <w:r>
        <w:rPr>
          <w:rFonts w:ascii="楷体" w:eastAsia="楷体" w:hAnsi="楷体" w:hint="eastAsia"/>
          <w:szCs w:val="21"/>
        </w:rPr>
        <w:t>表4-15 大客户战略方格表</w:t>
      </w:r>
    </w:p>
    <w:tbl>
      <w:tblPr>
        <w:tblStyle w:val="ab"/>
        <w:tblW w:w="8420" w:type="dxa"/>
        <w:jc w:val="center"/>
        <w:tblLayout w:type="fixed"/>
        <w:tblLook w:val="04A0" w:firstRow="1" w:lastRow="0" w:firstColumn="1" w:lastColumn="0" w:noHBand="0" w:noVBand="1"/>
      </w:tblPr>
      <w:tblGrid>
        <w:gridCol w:w="1787"/>
        <w:gridCol w:w="3402"/>
        <w:gridCol w:w="538"/>
        <w:gridCol w:w="539"/>
        <w:gridCol w:w="538"/>
        <w:gridCol w:w="539"/>
        <w:gridCol w:w="538"/>
        <w:gridCol w:w="539"/>
      </w:tblGrid>
      <w:tr w:rsidR="0030536D" w14:paraId="12272D7C" w14:textId="77777777">
        <w:trPr>
          <w:jc w:val="center"/>
        </w:trPr>
        <w:tc>
          <w:tcPr>
            <w:tcW w:w="5189" w:type="dxa"/>
            <w:gridSpan w:val="2"/>
            <w:vAlign w:val="center"/>
          </w:tcPr>
          <w:p w14:paraId="472EC755" w14:textId="77777777" w:rsidR="0030536D" w:rsidRDefault="00000000">
            <w:pPr>
              <w:spacing w:line="360" w:lineRule="auto"/>
              <w:jc w:val="center"/>
              <w:rPr>
                <w:rFonts w:ascii="楷体" w:eastAsia="楷体" w:hAnsi="楷体"/>
                <w:szCs w:val="21"/>
              </w:rPr>
            </w:pPr>
            <w:r>
              <w:rPr>
                <w:rFonts w:ascii="楷体" w:eastAsia="楷体" w:hAnsi="楷体" w:hint="eastAsia"/>
                <w:szCs w:val="21"/>
              </w:rPr>
              <w:t>辩明每名重要人物所在部门、电话</w:t>
            </w:r>
          </w:p>
        </w:tc>
        <w:tc>
          <w:tcPr>
            <w:tcW w:w="538" w:type="dxa"/>
            <w:vAlign w:val="center"/>
          </w:tcPr>
          <w:p w14:paraId="68A1F054" w14:textId="77777777" w:rsidR="0030536D" w:rsidRDefault="0030536D">
            <w:pPr>
              <w:spacing w:line="360" w:lineRule="auto"/>
              <w:jc w:val="center"/>
              <w:rPr>
                <w:rFonts w:ascii="楷体" w:eastAsia="楷体" w:hAnsi="楷体"/>
                <w:szCs w:val="21"/>
              </w:rPr>
            </w:pPr>
          </w:p>
        </w:tc>
        <w:tc>
          <w:tcPr>
            <w:tcW w:w="539" w:type="dxa"/>
            <w:vAlign w:val="center"/>
          </w:tcPr>
          <w:p w14:paraId="278DA84D" w14:textId="77777777" w:rsidR="0030536D" w:rsidRDefault="0030536D">
            <w:pPr>
              <w:spacing w:line="360" w:lineRule="auto"/>
              <w:jc w:val="center"/>
              <w:rPr>
                <w:rFonts w:ascii="楷体" w:eastAsia="楷体" w:hAnsi="楷体"/>
                <w:szCs w:val="21"/>
              </w:rPr>
            </w:pPr>
          </w:p>
        </w:tc>
        <w:tc>
          <w:tcPr>
            <w:tcW w:w="538" w:type="dxa"/>
            <w:vAlign w:val="center"/>
          </w:tcPr>
          <w:p w14:paraId="007E4707" w14:textId="77777777" w:rsidR="0030536D" w:rsidRDefault="0030536D">
            <w:pPr>
              <w:spacing w:line="360" w:lineRule="auto"/>
              <w:jc w:val="center"/>
              <w:rPr>
                <w:rFonts w:ascii="楷体" w:eastAsia="楷体" w:hAnsi="楷体"/>
                <w:szCs w:val="21"/>
              </w:rPr>
            </w:pPr>
          </w:p>
        </w:tc>
        <w:tc>
          <w:tcPr>
            <w:tcW w:w="539" w:type="dxa"/>
            <w:vAlign w:val="center"/>
          </w:tcPr>
          <w:p w14:paraId="07777BBD" w14:textId="77777777" w:rsidR="0030536D" w:rsidRDefault="0030536D">
            <w:pPr>
              <w:spacing w:line="360" w:lineRule="auto"/>
              <w:jc w:val="center"/>
              <w:rPr>
                <w:rFonts w:ascii="楷体" w:eastAsia="楷体" w:hAnsi="楷体"/>
                <w:szCs w:val="21"/>
              </w:rPr>
            </w:pPr>
          </w:p>
        </w:tc>
        <w:tc>
          <w:tcPr>
            <w:tcW w:w="538" w:type="dxa"/>
            <w:vAlign w:val="center"/>
          </w:tcPr>
          <w:p w14:paraId="0DD2AAE0" w14:textId="77777777" w:rsidR="0030536D" w:rsidRDefault="0030536D">
            <w:pPr>
              <w:spacing w:line="360" w:lineRule="auto"/>
              <w:jc w:val="center"/>
              <w:rPr>
                <w:rFonts w:ascii="楷体" w:eastAsia="楷体" w:hAnsi="楷体"/>
                <w:szCs w:val="21"/>
              </w:rPr>
            </w:pPr>
          </w:p>
        </w:tc>
        <w:tc>
          <w:tcPr>
            <w:tcW w:w="539" w:type="dxa"/>
            <w:vAlign w:val="center"/>
          </w:tcPr>
          <w:p w14:paraId="65F20E9B" w14:textId="77777777" w:rsidR="0030536D" w:rsidRDefault="0030536D">
            <w:pPr>
              <w:spacing w:line="360" w:lineRule="auto"/>
              <w:jc w:val="center"/>
              <w:rPr>
                <w:rFonts w:ascii="楷体" w:eastAsia="楷体" w:hAnsi="楷体"/>
                <w:szCs w:val="21"/>
              </w:rPr>
            </w:pPr>
          </w:p>
        </w:tc>
      </w:tr>
      <w:tr w:rsidR="0030536D" w14:paraId="0CA33222" w14:textId="77777777">
        <w:trPr>
          <w:jc w:val="center"/>
        </w:trPr>
        <w:tc>
          <w:tcPr>
            <w:tcW w:w="1787" w:type="dxa"/>
            <w:vMerge w:val="restart"/>
            <w:vAlign w:val="center"/>
          </w:tcPr>
          <w:p w14:paraId="0408AFB0" w14:textId="77777777" w:rsidR="0030536D" w:rsidRDefault="00000000">
            <w:pPr>
              <w:spacing w:line="360" w:lineRule="auto"/>
              <w:jc w:val="center"/>
              <w:rPr>
                <w:rFonts w:ascii="楷体" w:eastAsia="楷体" w:hAnsi="楷体"/>
                <w:szCs w:val="21"/>
              </w:rPr>
            </w:pPr>
            <w:r>
              <w:rPr>
                <w:rFonts w:ascii="楷体" w:eastAsia="楷体" w:hAnsi="楷体" w:hint="eastAsia"/>
                <w:szCs w:val="21"/>
              </w:rPr>
              <w:t>获得首肯</w:t>
            </w:r>
          </w:p>
        </w:tc>
        <w:tc>
          <w:tcPr>
            <w:tcW w:w="3402" w:type="dxa"/>
            <w:vAlign w:val="center"/>
          </w:tcPr>
          <w:p w14:paraId="5C48AAE8" w14:textId="77777777" w:rsidR="0030536D" w:rsidRDefault="00000000">
            <w:pPr>
              <w:spacing w:line="360" w:lineRule="auto"/>
              <w:jc w:val="center"/>
              <w:rPr>
                <w:rFonts w:ascii="楷体" w:eastAsia="楷体" w:hAnsi="楷体"/>
                <w:szCs w:val="21"/>
              </w:rPr>
            </w:pPr>
            <w:r>
              <w:rPr>
                <w:rFonts w:ascii="楷体" w:eastAsia="楷体" w:hAnsi="楷体" w:hint="eastAsia"/>
                <w:szCs w:val="21"/>
              </w:rPr>
              <w:t>订立下决定的时间表</w:t>
            </w:r>
          </w:p>
        </w:tc>
        <w:tc>
          <w:tcPr>
            <w:tcW w:w="538" w:type="dxa"/>
            <w:vAlign w:val="center"/>
          </w:tcPr>
          <w:p w14:paraId="6AD17A6B" w14:textId="77777777" w:rsidR="0030536D" w:rsidRDefault="0030536D">
            <w:pPr>
              <w:spacing w:line="360" w:lineRule="auto"/>
              <w:jc w:val="center"/>
              <w:rPr>
                <w:rFonts w:ascii="楷体" w:eastAsia="楷体" w:hAnsi="楷体"/>
                <w:szCs w:val="21"/>
              </w:rPr>
            </w:pPr>
          </w:p>
        </w:tc>
        <w:tc>
          <w:tcPr>
            <w:tcW w:w="539" w:type="dxa"/>
            <w:vAlign w:val="center"/>
          </w:tcPr>
          <w:p w14:paraId="0152498B" w14:textId="77777777" w:rsidR="0030536D" w:rsidRDefault="0030536D">
            <w:pPr>
              <w:spacing w:line="360" w:lineRule="auto"/>
              <w:jc w:val="center"/>
              <w:rPr>
                <w:rFonts w:ascii="楷体" w:eastAsia="楷体" w:hAnsi="楷体"/>
                <w:szCs w:val="21"/>
              </w:rPr>
            </w:pPr>
          </w:p>
        </w:tc>
        <w:tc>
          <w:tcPr>
            <w:tcW w:w="538" w:type="dxa"/>
            <w:vAlign w:val="center"/>
          </w:tcPr>
          <w:p w14:paraId="4CDC17E9" w14:textId="77777777" w:rsidR="0030536D" w:rsidRDefault="0030536D">
            <w:pPr>
              <w:spacing w:line="360" w:lineRule="auto"/>
              <w:jc w:val="center"/>
              <w:rPr>
                <w:rFonts w:ascii="楷体" w:eastAsia="楷体" w:hAnsi="楷体"/>
                <w:szCs w:val="21"/>
              </w:rPr>
            </w:pPr>
          </w:p>
        </w:tc>
        <w:tc>
          <w:tcPr>
            <w:tcW w:w="539" w:type="dxa"/>
            <w:vAlign w:val="center"/>
          </w:tcPr>
          <w:p w14:paraId="328E2B40" w14:textId="77777777" w:rsidR="0030536D" w:rsidRDefault="0030536D">
            <w:pPr>
              <w:spacing w:line="360" w:lineRule="auto"/>
              <w:jc w:val="center"/>
              <w:rPr>
                <w:rFonts w:ascii="楷体" w:eastAsia="楷体" w:hAnsi="楷体"/>
                <w:szCs w:val="21"/>
              </w:rPr>
            </w:pPr>
          </w:p>
        </w:tc>
        <w:tc>
          <w:tcPr>
            <w:tcW w:w="538" w:type="dxa"/>
            <w:vAlign w:val="center"/>
          </w:tcPr>
          <w:p w14:paraId="131E00E2" w14:textId="77777777" w:rsidR="0030536D" w:rsidRDefault="0030536D">
            <w:pPr>
              <w:spacing w:line="360" w:lineRule="auto"/>
              <w:jc w:val="center"/>
              <w:rPr>
                <w:rFonts w:ascii="楷体" w:eastAsia="楷体" w:hAnsi="楷体"/>
                <w:szCs w:val="21"/>
              </w:rPr>
            </w:pPr>
          </w:p>
        </w:tc>
        <w:tc>
          <w:tcPr>
            <w:tcW w:w="539" w:type="dxa"/>
            <w:vAlign w:val="center"/>
          </w:tcPr>
          <w:p w14:paraId="01148E49" w14:textId="77777777" w:rsidR="0030536D" w:rsidRDefault="0030536D">
            <w:pPr>
              <w:spacing w:line="360" w:lineRule="auto"/>
              <w:jc w:val="center"/>
              <w:rPr>
                <w:rFonts w:ascii="楷体" w:eastAsia="楷体" w:hAnsi="楷体"/>
                <w:szCs w:val="21"/>
              </w:rPr>
            </w:pPr>
          </w:p>
        </w:tc>
      </w:tr>
      <w:tr w:rsidR="0030536D" w14:paraId="4743EE4B" w14:textId="77777777">
        <w:trPr>
          <w:jc w:val="center"/>
        </w:trPr>
        <w:tc>
          <w:tcPr>
            <w:tcW w:w="1787" w:type="dxa"/>
            <w:vMerge/>
            <w:vAlign w:val="center"/>
          </w:tcPr>
          <w:p w14:paraId="6BC6EAE3" w14:textId="77777777" w:rsidR="0030536D" w:rsidRDefault="0030536D">
            <w:pPr>
              <w:spacing w:line="360" w:lineRule="auto"/>
              <w:jc w:val="center"/>
              <w:rPr>
                <w:rFonts w:ascii="楷体" w:eastAsia="楷体" w:hAnsi="楷体"/>
                <w:szCs w:val="21"/>
              </w:rPr>
            </w:pPr>
          </w:p>
        </w:tc>
        <w:tc>
          <w:tcPr>
            <w:tcW w:w="3402" w:type="dxa"/>
            <w:vAlign w:val="center"/>
          </w:tcPr>
          <w:p w14:paraId="492DF612" w14:textId="77777777" w:rsidR="0030536D" w:rsidRDefault="00000000">
            <w:pPr>
              <w:spacing w:line="360" w:lineRule="auto"/>
              <w:jc w:val="center"/>
              <w:rPr>
                <w:rFonts w:ascii="楷体" w:eastAsia="楷体" w:hAnsi="楷体"/>
                <w:szCs w:val="21"/>
              </w:rPr>
            </w:pPr>
            <w:r>
              <w:rPr>
                <w:rFonts w:ascii="楷体" w:eastAsia="楷体" w:hAnsi="楷体" w:hint="eastAsia"/>
                <w:szCs w:val="21"/>
              </w:rPr>
              <w:t>创造需求</w:t>
            </w:r>
          </w:p>
        </w:tc>
        <w:tc>
          <w:tcPr>
            <w:tcW w:w="538" w:type="dxa"/>
            <w:vAlign w:val="center"/>
          </w:tcPr>
          <w:p w14:paraId="0345EC7B" w14:textId="77777777" w:rsidR="0030536D" w:rsidRDefault="0030536D">
            <w:pPr>
              <w:spacing w:line="360" w:lineRule="auto"/>
              <w:jc w:val="center"/>
              <w:rPr>
                <w:rFonts w:ascii="楷体" w:eastAsia="楷体" w:hAnsi="楷体"/>
                <w:szCs w:val="21"/>
              </w:rPr>
            </w:pPr>
          </w:p>
        </w:tc>
        <w:tc>
          <w:tcPr>
            <w:tcW w:w="539" w:type="dxa"/>
            <w:vAlign w:val="center"/>
          </w:tcPr>
          <w:p w14:paraId="2C8DD94A" w14:textId="77777777" w:rsidR="0030536D" w:rsidRDefault="0030536D">
            <w:pPr>
              <w:spacing w:line="360" w:lineRule="auto"/>
              <w:jc w:val="center"/>
              <w:rPr>
                <w:rFonts w:ascii="楷体" w:eastAsia="楷体" w:hAnsi="楷体"/>
                <w:szCs w:val="21"/>
              </w:rPr>
            </w:pPr>
          </w:p>
        </w:tc>
        <w:tc>
          <w:tcPr>
            <w:tcW w:w="538" w:type="dxa"/>
            <w:vAlign w:val="center"/>
          </w:tcPr>
          <w:p w14:paraId="58D5C4F9" w14:textId="77777777" w:rsidR="0030536D" w:rsidRDefault="0030536D">
            <w:pPr>
              <w:spacing w:line="360" w:lineRule="auto"/>
              <w:jc w:val="center"/>
              <w:rPr>
                <w:rFonts w:ascii="楷体" w:eastAsia="楷体" w:hAnsi="楷体"/>
                <w:szCs w:val="21"/>
              </w:rPr>
            </w:pPr>
          </w:p>
        </w:tc>
        <w:tc>
          <w:tcPr>
            <w:tcW w:w="539" w:type="dxa"/>
            <w:vAlign w:val="center"/>
          </w:tcPr>
          <w:p w14:paraId="1BF2742D" w14:textId="77777777" w:rsidR="0030536D" w:rsidRDefault="0030536D">
            <w:pPr>
              <w:spacing w:line="360" w:lineRule="auto"/>
              <w:jc w:val="center"/>
              <w:rPr>
                <w:rFonts w:ascii="楷体" w:eastAsia="楷体" w:hAnsi="楷体"/>
                <w:szCs w:val="21"/>
              </w:rPr>
            </w:pPr>
          </w:p>
        </w:tc>
        <w:tc>
          <w:tcPr>
            <w:tcW w:w="538" w:type="dxa"/>
            <w:vAlign w:val="center"/>
          </w:tcPr>
          <w:p w14:paraId="3F5FB585" w14:textId="77777777" w:rsidR="0030536D" w:rsidRDefault="0030536D">
            <w:pPr>
              <w:spacing w:line="360" w:lineRule="auto"/>
              <w:jc w:val="center"/>
              <w:rPr>
                <w:rFonts w:ascii="楷体" w:eastAsia="楷体" w:hAnsi="楷体"/>
                <w:szCs w:val="21"/>
              </w:rPr>
            </w:pPr>
          </w:p>
        </w:tc>
        <w:tc>
          <w:tcPr>
            <w:tcW w:w="539" w:type="dxa"/>
            <w:vAlign w:val="center"/>
          </w:tcPr>
          <w:p w14:paraId="55C37A9E" w14:textId="77777777" w:rsidR="0030536D" w:rsidRDefault="0030536D">
            <w:pPr>
              <w:spacing w:line="360" w:lineRule="auto"/>
              <w:jc w:val="center"/>
              <w:rPr>
                <w:rFonts w:ascii="楷体" w:eastAsia="楷体" w:hAnsi="楷体"/>
                <w:szCs w:val="21"/>
              </w:rPr>
            </w:pPr>
          </w:p>
        </w:tc>
      </w:tr>
      <w:tr w:rsidR="0030536D" w14:paraId="77DE110C" w14:textId="77777777">
        <w:trPr>
          <w:jc w:val="center"/>
        </w:trPr>
        <w:tc>
          <w:tcPr>
            <w:tcW w:w="1787" w:type="dxa"/>
            <w:vMerge/>
            <w:vAlign w:val="center"/>
          </w:tcPr>
          <w:p w14:paraId="1419867F" w14:textId="77777777" w:rsidR="0030536D" w:rsidRDefault="0030536D">
            <w:pPr>
              <w:spacing w:line="360" w:lineRule="auto"/>
              <w:jc w:val="center"/>
              <w:rPr>
                <w:rFonts w:ascii="楷体" w:eastAsia="楷体" w:hAnsi="楷体"/>
                <w:szCs w:val="21"/>
              </w:rPr>
            </w:pPr>
          </w:p>
        </w:tc>
        <w:tc>
          <w:tcPr>
            <w:tcW w:w="3402" w:type="dxa"/>
            <w:vAlign w:val="center"/>
          </w:tcPr>
          <w:p w14:paraId="3249620C" w14:textId="77777777" w:rsidR="0030536D" w:rsidRDefault="00000000">
            <w:pPr>
              <w:spacing w:line="360" w:lineRule="auto"/>
              <w:jc w:val="center"/>
              <w:rPr>
                <w:rFonts w:ascii="楷体" w:eastAsia="楷体" w:hAnsi="楷体"/>
                <w:szCs w:val="21"/>
              </w:rPr>
            </w:pPr>
            <w:r>
              <w:rPr>
                <w:rFonts w:ascii="楷体" w:eastAsia="楷体" w:hAnsi="楷体" w:hint="eastAsia"/>
                <w:szCs w:val="21"/>
              </w:rPr>
              <w:t>创造兴趣</w:t>
            </w:r>
          </w:p>
        </w:tc>
        <w:tc>
          <w:tcPr>
            <w:tcW w:w="538" w:type="dxa"/>
            <w:vAlign w:val="center"/>
          </w:tcPr>
          <w:p w14:paraId="44432AC5" w14:textId="77777777" w:rsidR="0030536D" w:rsidRDefault="0030536D">
            <w:pPr>
              <w:spacing w:line="360" w:lineRule="auto"/>
              <w:jc w:val="center"/>
              <w:rPr>
                <w:rFonts w:ascii="楷体" w:eastAsia="楷体" w:hAnsi="楷体"/>
                <w:szCs w:val="21"/>
              </w:rPr>
            </w:pPr>
          </w:p>
        </w:tc>
        <w:tc>
          <w:tcPr>
            <w:tcW w:w="539" w:type="dxa"/>
            <w:vAlign w:val="center"/>
          </w:tcPr>
          <w:p w14:paraId="5FCC9B2F" w14:textId="77777777" w:rsidR="0030536D" w:rsidRDefault="0030536D">
            <w:pPr>
              <w:spacing w:line="360" w:lineRule="auto"/>
              <w:jc w:val="center"/>
              <w:rPr>
                <w:rFonts w:ascii="楷体" w:eastAsia="楷体" w:hAnsi="楷体"/>
                <w:szCs w:val="21"/>
              </w:rPr>
            </w:pPr>
          </w:p>
        </w:tc>
        <w:tc>
          <w:tcPr>
            <w:tcW w:w="538" w:type="dxa"/>
            <w:vAlign w:val="center"/>
          </w:tcPr>
          <w:p w14:paraId="476A4F30" w14:textId="77777777" w:rsidR="0030536D" w:rsidRDefault="0030536D">
            <w:pPr>
              <w:spacing w:line="360" w:lineRule="auto"/>
              <w:jc w:val="center"/>
              <w:rPr>
                <w:rFonts w:ascii="楷体" w:eastAsia="楷体" w:hAnsi="楷体"/>
                <w:szCs w:val="21"/>
              </w:rPr>
            </w:pPr>
          </w:p>
        </w:tc>
        <w:tc>
          <w:tcPr>
            <w:tcW w:w="539" w:type="dxa"/>
            <w:vAlign w:val="center"/>
          </w:tcPr>
          <w:p w14:paraId="546CBA9B" w14:textId="77777777" w:rsidR="0030536D" w:rsidRDefault="0030536D">
            <w:pPr>
              <w:spacing w:line="360" w:lineRule="auto"/>
              <w:jc w:val="center"/>
              <w:rPr>
                <w:rFonts w:ascii="楷体" w:eastAsia="楷体" w:hAnsi="楷体"/>
                <w:szCs w:val="21"/>
              </w:rPr>
            </w:pPr>
          </w:p>
        </w:tc>
        <w:tc>
          <w:tcPr>
            <w:tcW w:w="538" w:type="dxa"/>
            <w:vAlign w:val="center"/>
          </w:tcPr>
          <w:p w14:paraId="6A3FA1CD" w14:textId="77777777" w:rsidR="0030536D" w:rsidRDefault="0030536D">
            <w:pPr>
              <w:spacing w:line="360" w:lineRule="auto"/>
              <w:jc w:val="center"/>
              <w:rPr>
                <w:rFonts w:ascii="楷体" w:eastAsia="楷体" w:hAnsi="楷体"/>
                <w:szCs w:val="21"/>
              </w:rPr>
            </w:pPr>
          </w:p>
        </w:tc>
        <w:tc>
          <w:tcPr>
            <w:tcW w:w="539" w:type="dxa"/>
            <w:vAlign w:val="center"/>
          </w:tcPr>
          <w:p w14:paraId="262F18FB" w14:textId="77777777" w:rsidR="0030536D" w:rsidRDefault="0030536D">
            <w:pPr>
              <w:spacing w:line="360" w:lineRule="auto"/>
              <w:jc w:val="center"/>
              <w:rPr>
                <w:rFonts w:ascii="楷体" w:eastAsia="楷体" w:hAnsi="楷体"/>
                <w:szCs w:val="21"/>
              </w:rPr>
            </w:pPr>
          </w:p>
        </w:tc>
      </w:tr>
      <w:tr w:rsidR="0030536D" w14:paraId="4FF8B64A" w14:textId="77777777">
        <w:trPr>
          <w:jc w:val="center"/>
        </w:trPr>
        <w:tc>
          <w:tcPr>
            <w:tcW w:w="1787" w:type="dxa"/>
            <w:vMerge/>
            <w:vAlign w:val="center"/>
          </w:tcPr>
          <w:p w14:paraId="1D40FE96" w14:textId="77777777" w:rsidR="0030536D" w:rsidRDefault="0030536D">
            <w:pPr>
              <w:spacing w:line="360" w:lineRule="auto"/>
              <w:jc w:val="center"/>
              <w:rPr>
                <w:rFonts w:ascii="楷体" w:eastAsia="楷体" w:hAnsi="楷体"/>
                <w:szCs w:val="21"/>
              </w:rPr>
            </w:pPr>
          </w:p>
        </w:tc>
        <w:tc>
          <w:tcPr>
            <w:tcW w:w="3402" w:type="dxa"/>
            <w:vAlign w:val="center"/>
          </w:tcPr>
          <w:p w14:paraId="61737278" w14:textId="77777777" w:rsidR="0030536D" w:rsidRDefault="00000000">
            <w:pPr>
              <w:spacing w:line="360" w:lineRule="auto"/>
              <w:jc w:val="center"/>
              <w:rPr>
                <w:rFonts w:ascii="楷体" w:eastAsia="楷体" w:hAnsi="楷体"/>
                <w:szCs w:val="21"/>
              </w:rPr>
            </w:pPr>
            <w:r>
              <w:rPr>
                <w:rFonts w:ascii="楷体" w:eastAsia="楷体" w:hAnsi="楷体" w:hint="eastAsia"/>
                <w:szCs w:val="21"/>
              </w:rPr>
              <w:t>辨别采购者</w:t>
            </w:r>
          </w:p>
        </w:tc>
        <w:tc>
          <w:tcPr>
            <w:tcW w:w="538" w:type="dxa"/>
            <w:vAlign w:val="center"/>
          </w:tcPr>
          <w:p w14:paraId="24FB455B" w14:textId="77777777" w:rsidR="0030536D" w:rsidRDefault="0030536D">
            <w:pPr>
              <w:spacing w:line="360" w:lineRule="auto"/>
              <w:jc w:val="center"/>
              <w:rPr>
                <w:rFonts w:ascii="楷体" w:eastAsia="楷体" w:hAnsi="楷体"/>
                <w:szCs w:val="21"/>
              </w:rPr>
            </w:pPr>
          </w:p>
        </w:tc>
        <w:tc>
          <w:tcPr>
            <w:tcW w:w="539" w:type="dxa"/>
            <w:vAlign w:val="center"/>
          </w:tcPr>
          <w:p w14:paraId="56A06CC7" w14:textId="77777777" w:rsidR="0030536D" w:rsidRDefault="0030536D">
            <w:pPr>
              <w:spacing w:line="360" w:lineRule="auto"/>
              <w:jc w:val="center"/>
              <w:rPr>
                <w:rFonts w:ascii="楷体" w:eastAsia="楷体" w:hAnsi="楷体"/>
                <w:szCs w:val="21"/>
              </w:rPr>
            </w:pPr>
          </w:p>
        </w:tc>
        <w:tc>
          <w:tcPr>
            <w:tcW w:w="538" w:type="dxa"/>
            <w:vAlign w:val="center"/>
          </w:tcPr>
          <w:p w14:paraId="6379FB63" w14:textId="77777777" w:rsidR="0030536D" w:rsidRDefault="0030536D">
            <w:pPr>
              <w:spacing w:line="360" w:lineRule="auto"/>
              <w:jc w:val="center"/>
              <w:rPr>
                <w:rFonts w:ascii="楷体" w:eastAsia="楷体" w:hAnsi="楷体"/>
                <w:szCs w:val="21"/>
              </w:rPr>
            </w:pPr>
          </w:p>
        </w:tc>
        <w:tc>
          <w:tcPr>
            <w:tcW w:w="539" w:type="dxa"/>
            <w:vAlign w:val="center"/>
          </w:tcPr>
          <w:p w14:paraId="59ADF0C9" w14:textId="77777777" w:rsidR="0030536D" w:rsidRDefault="0030536D">
            <w:pPr>
              <w:spacing w:line="360" w:lineRule="auto"/>
              <w:jc w:val="center"/>
              <w:rPr>
                <w:rFonts w:ascii="楷体" w:eastAsia="楷体" w:hAnsi="楷体"/>
                <w:szCs w:val="21"/>
              </w:rPr>
            </w:pPr>
          </w:p>
        </w:tc>
        <w:tc>
          <w:tcPr>
            <w:tcW w:w="538" w:type="dxa"/>
            <w:vAlign w:val="center"/>
          </w:tcPr>
          <w:p w14:paraId="00FB3779" w14:textId="77777777" w:rsidR="0030536D" w:rsidRDefault="0030536D">
            <w:pPr>
              <w:spacing w:line="360" w:lineRule="auto"/>
              <w:jc w:val="center"/>
              <w:rPr>
                <w:rFonts w:ascii="楷体" w:eastAsia="楷体" w:hAnsi="楷体"/>
                <w:szCs w:val="21"/>
              </w:rPr>
            </w:pPr>
          </w:p>
        </w:tc>
        <w:tc>
          <w:tcPr>
            <w:tcW w:w="539" w:type="dxa"/>
            <w:vAlign w:val="center"/>
          </w:tcPr>
          <w:p w14:paraId="408BD860" w14:textId="77777777" w:rsidR="0030536D" w:rsidRDefault="0030536D">
            <w:pPr>
              <w:spacing w:line="360" w:lineRule="auto"/>
              <w:jc w:val="center"/>
              <w:rPr>
                <w:rFonts w:ascii="楷体" w:eastAsia="楷体" w:hAnsi="楷体"/>
                <w:szCs w:val="21"/>
              </w:rPr>
            </w:pPr>
          </w:p>
        </w:tc>
      </w:tr>
      <w:tr w:rsidR="0030536D" w14:paraId="72855714" w14:textId="77777777">
        <w:trPr>
          <w:jc w:val="center"/>
        </w:trPr>
        <w:tc>
          <w:tcPr>
            <w:tcW w:w="1787" w:type="dxa"/>
            <w:vMerge/>
            <w:vAlign w:val="center"/>
          </w:tcPr>
          <w:p w14:paraId="13760AE7" w14:textId="77777777" w:rsidR="0030536D" w:rsidRDefault="0030536D">
            <w:pPr>
              <w:spacing w:line="360" w:lineRule="auto"/>
              <w:jc w:val="center"/>
              <w:rPr>
                <w:rFonts w:ascii="楷体" w:eastAsia="楷体" w:hAnsi="楷体"/>
                <w:szCs w:val="21"/>
              </w:rPr>
            </w:pPr>
          </w:p>
        </w:tc>
        <w:tc>
          <w:tcPr>
            <w:tcW w:w="3402" w:type="dxa"/>
            <w:vAlign w:val="center"/>
          </w:tcPr>
          <w:p w14:paraId="328D077A" w14:textId="77777777" w:rsidR="0030536D" w:rsidRDefault="00000000">
            <w:pPr>
              <w:spacing w:line="360" w:lineRule="auto"/>
              <w:jc w:val="center"/>
              <w:rPr>
                <w:rFonts w:ascii="楷体" w:eastAsia="楷体" w:hAnsi="楷体"/>
                <w:szCs w:val="21"/>
              </w:rPr>
            </w:pPr>
            <w:r>
              <w:rPr>
                <w:rFonts w:ascii="楷体" w:eastAsia="楷体" w:hAnsi="楷体" w:hint="eastAsia"/>
                <w:szCs w:val="21"/>
              </w:rPr>
              <w:t>辨别资金来源</w:t>
            </w:r>
          </w:p>
        </w:tc>
        <w:tc>
          <w:tcPr>
            <w:tcW w:w="538" w:type="dxa"/>
            <w:vAlign w:val="center"/>
          </w:tcPr>
          <w:p w14:paraId="676498B4" w14:textId="77777777" w:rsidR="0030536D" w:rsidRDefault="0030536D">
            <w:pPr>
              <w:spacing w:line="360" w:lineRule="auto"/>
              <w:jc w:val="center"/>
              <w:rPr>
                <w:rFonts w:ascii="楷体" w:eastAsia="楷体" w:hAnsi="楷体"/>
                <w:szCs w:val="21"/>
              </w:rPr>
            </w:pPr>
          </w:p>
        </w:tc>
        <w:tc>
          <w:tcPr>
            <w:tcW w:w="539" w:type="dxa"/>
            <w:vAlign w:val="center"/>
          </w:tcPr>
          <w:p w14:paraId="194312E0" w14:textId="77777777" w:rsidR="0030536D" w:rsidRDefault="0030536D">
            <w:pPr>
              <w:spacing w:line="360" w:lineRule="auto"/>
              <w:jc w:val="center"/>
              <w:rPr>
                <w:rFonts w:ascii="楷体" w:eastAsia="楷体" w:hAnsi="楷体"/>
                <w:szCs w:val="21"/>
              </w:rPr>
            </w:pPr>
          </w:p>
        </w:tc>
        <w:tc>
          <w:tcPr>
            <w:tcW w:w="538" w:type="dxa"/>
            <w:vAlign w:val="center"/>
          </w:tcPr>
          <w:p w14:paraId="3D37DAEA" w14:textId="77777777" w:rsidR="0030536D" w:rsidRDefault="0030536D">
            <w:pPr>
              <w:spacing w:line="360" w:lineRule="auto"/>
              <w:jc w:val="center"/>
              <w:rPr>
                <w:rFonts w:ascii="楷体" w:eastAsia="楷体" w:hAnsi="楷体"/>
                <w:szCs w:val="21"/>
              </w:rPr>
            </w:pPr>
          </w:p>
        </w:tc>
        <w:tc>
          <w:tcPr>
            <w:tcW w:w="539" w:type="dxa"/>
            <w:vAlign w:val="center"/>
          </w:tcPr>
          <w:p w14:paraId="22D61E0C" w14:textId="77777777" w:rsidR="0030536D" w:rsidRDefault="0030536D">
            <w:pPr>
              <w:spacing w:line="360" w:lineRule="auto"/>
              <w:jc w:val="center"/>
              <w:rPr>
                <w:rFonts w:ascii="楷体" w:eastAsia="楷体" w:hAnsi="楷体"/>
                <w:szCs w:val="21"/>
              </w:rPr>
            </w:pPr>
          </w:p>
        </w:tc>
        <w:tc>
          <w:tcPr>
            <w:tcW w:w="538" w:type="dxa"/>
            <w:vAlign w:val="center"/>
          </w:tcPr>
          <w:p w14:paraId="0B4B8070" w14:textId="77777777" w:rsidR="0030536D" w:rsidRDefault="0030536D">
            <w:pPr>
              <w:spacing w:line="360" w:lineRule="auto"/>
              <w:jc w:val="center"/>
              <w:rPr>
                <w:rFonts w:ascii="楷体" w:eastAsia="楷体" w:hAnsi="楷体"/>
                <w:szCs w:val="21"/>
              </w:rPr>
            </w:pPr>
          </w:p>
        </w:tc>
        <w:tc>
          <w:tcPr>
            <w:tcW w:w="539" w:type="dxa"/>
            <w:vAlign w:val="center"/>
          </w:tcPr>
          <w:p w14:paraId="6A8B0680" w14:textId="77777777" w:rsidR="0030536D" w:rsidRDefault="0030536D">
            <w:pPr>
              <w:spacing w:line="360" w:lineRule="auto"/>
              <w:jc w:val="center"/>
              <w:rPr>
                <w:rFonts w:ascii="楷体" w:eastAsia="楷体" w:hAnsi="楷体"/>
                <w:szCs w:val="21"/>
              </w:rPr>
            </w:pPr>
          </w:p>
        </w:tc>
      </w:tr>
      <w:tr w:rsidR="0030536D" w14:paraId="492290EB" w14:textId="77777777">
        <w:trPr>
          <w:jc w:val="center"/>
        </w:trPr>
        <w:tc>
          <w:tcPr>
            <w:tcW w:w="1787" w:type="dxa"/>
            <w:vMerge/>
            <w:vAlign w:val="center"/>
          </w:tcPr>
          <w:p w14:paraId="006AA0C4" w14:textId="77777777" w:rsidR="0030536D" w:rsidRDefault="0030536D">
            <w:pPr>
              <w:spacing w:line="360" w:lineRule="auto"/>
              <w:jc w:val="center"/>
              <w:rPr>
                <w:rFonts w:ascii="楷体" w:eastAsia="楷体" w:hAnsi="楷体"/>
                <w:szCs w:val="21"/>
              </w:rPr>
            </w:pPr>
          </w:p>
        </w:tc>
        <w:tc>
          <w:tcPr>
            <w:tcW w:w="3402" w:type="dxa"/>
            <w:vAlign w:val="center"/>
          </w:tcPr>
          <w:p w14:paraId="15A6347B" w14:textId="77777777" w:rsidR="0030536D" w:rsidRDefault="00000000">
            <w:pPr>
              <w:spacing w:line="360" w:lineRule="auto"/>
              <w:jc w:val="center"/>
              <w:rPr>
                <w:rFonts w:ascii="楷体" w:eastAsia="楷体" w:hAnsi="楷体"/>
                <w:szCs w:val="21"/>
              </w:rPr>
            </w:pPr>
            <w:r>
              <w:rPr>
                <w:rFonts w:ascii="楷体" w:eastAsia="楷体" w:hAnsi="楷体" w:hint="eastAsia"/>
                <w:szCs w:val="21"/>
              </w:rPr>
              <w:t>确定采购政策</w:t>
            </w:r>
          </w:p>
        </w:tc>
        <w:tc>
          <w:tcPr>
            <w:tcW w:w="538" w:type="dxa"/>
            <w:vAlign w:val="center"/>
          </w:tcPr>
          <w:p w14:paraId="24380BC8" w14:textId="77777777" w:rsidR="0030536D" w:rsidRDefault="0030536D">
            <w:pPr>
              <w:spacing w:line="360" w:lineRule="auto"/>
              <w:jc w:val="center"/>
              <w:rPr>
                <w:rFonts w:ascii="楷体" w:eastAsia="楷体" w:hAnsi="楷体"/>
                <w:szCs w:val="21"/>
              </w:rPr>
            </w:pPr>
          </w:p>
        </w:tc>
        <w:tc>
          <w:tcPr>
            <w:tcW w:w="539" w:type="dxa"/>
            <w:vAlign w:val="center"/>
          </w:tcPr>
          <w:p w14:paraId="1528C65F" w14:textId="77777777" w:rsidR="0030536D" w:rsidRDefault="0030536D">
            <w:pPr>
              <w:spacing w:line="360" w:lineRule="auto"/>
              <w:jc w:val="center"/>
              <w:rPr>
                <w:rFonts w:ascii="楷体" w:eastAsia="楷体" w:hAnsi="楷体"/>
                <w:szCs w:val="21"/>
              </w:rPr>
            </w:pPr>
          </w:p>
        </w:tc>
        <w:tc>
          <w:tcPr>
            <w:tcW w:w="538" w:type="dxa"/>
            <w:vAlign w:val="center"/>
          </w:tcPr>
          <w:p w14:paraId="584EEA03" w14:textId="77777777" w:rsidR="0030536D" w:rsidRDefault="0030536D">
            <w:pPr>
              <w:spacing w:line="360" w:lineRule="auto"/>
              <w:jc w:val="center"/>
              <w:rPr>
                <w:rFonts w:ascii="楷体" w:eastAsia="楷体" w:hAnsi="楷体"/>
                <w:szCs w:val="21"/>
              </w:rPr>
            </w:pPr>
          </w:p>
        </w:tc>
        <w:tc>
          <w:tcPr>
            <w:tcW w:w="539" w:type="dxa"/>
            <w:vAlign w:val="center"/>
          </w:tcPr>
          <w:p w14:paraId="66745FD3" w14:textId="77777777" w:rsidR="0030536D" w:rsidRDefault="0030536D">
            <w:pPr>
              <w:spacing w:line="360" w:lineRule="auto"/>
              <w:jc w:val="center"/>
              <w:rPr>
                <w:rFonts w:ascii="楷体" w:eastAsia="楷体" w:hAnsi="楷体"/>
                <w:szCs w:val="21"/>
              </w:rPr>
            </w:pPr>
          </w:p>
        </w:tc>
        <w:tc>
          <w:tcPr>
            <w:tcW w:w="538" w:type="dxa"/>
            <w:vAlign w:val="center"/>
          </w:tcPr>
          <w:p w14:paraId="198D0503" w14:textId="77777777" w:rsidR="0030536D" w:rsidRDefault="0030536D">
            <w:pPr>
              <w:spacing w:line="360" w:lineRule="auto"/>
              <w:jc w:val="center"/>
              <w:rPr>
                <w:rFonts w:ascii="楷体" w:eastAsia="楷体" w:hAnsi="楷体"/>
                <w:szCs w:val="21"/>
              </w:rPr>
            </w:pPr>
          </w:p>
        </w:tc>
        <w:tc>
          <w:tcPr>
            <w:tcW w:w="539" w:type="dxa"/>
            <w:vAlign w:val="center"/>
          </w:tcPr>
          <w:p w14:paraId="5205F205" w14:textId="77777777" w:rsidR="0030536D" w:rsidRDefault="0030536D">
            <w:pPr>
              <w:spacing w:line="360" w:lineRule="auto"/>
              <w:jc w:val="center"/>
              <w:rPr>
                <w:rFonts w:ascii="楷体" w:eastAsia="楷体" w:hAnsi="楷体"/>
                <w:szCs w:val="21"/>
              </w:rPr>
            </w:pPr>
          </w:p>
        </w:tc>
      </w:tr>
      <w:tr w:rsidR="0030536D" w14:paraId="43BB00C3" w14:textId="77777777">
        <w:trPr>
          <w:jc w:val="center"/>
        </w:trPr>
        <w:tc>
          <w:tcPr>
            <w:tcW w:w="1787" w:type="dxa"/>
            <w:vMerge/>
            <w:vAlign w:val="center"/>
          </w:tcPr>
          <w:p w14:paraId="4E1E5ED0" w14:textId="77777777" w:rsidR="0030536D" w:rsidRDefault="0030536D">
            <w:pPr>
              <w:spacing w:line="360" w:lineRule="auto"/>
              <w:jc w:val="center"/>
              <w:rPr>
                <w:rFonts w:ascii="楷体" w:eastAsia="楷体" w:hAnsi="楷体"/>
                <w:szCs w:val="21"/>
              </w:rPr>
            </w:pPr>
          </w:p>
        </w:tc>
        <w:tc>
          <w:tcPr>
            <w:tcW w:w="3402" w:type="dxa"/>
            <w:vAlign w:val="center"/>
          </w:tcPr>
          <w:p w14:paraId="7E282A6D" w14:textId="77777777" w:rsidR="0030536D" w:rsidRDefault="00000000">
            <w:pPr>
              <w:spacing w:line="360" w:lineRule="auto"/>
              <w:jc w:val="center"/>
              <w:rPr>
                <w:rFonts w:ascii="楷体" w:eastAsia="楷体" w:hAnsi="楷体"/>
                <w:szCs w:val="21"/>
              </w:rPr>
            </w:pPr>
            <w:r>
              <w:rPr>
                <w:rFonts w:ascii="楷体" w:eastAsia="楷体" w:hAnsi="楷体" w:hint="eastAsia"/>
                <w:szCs w:val="21"/>
              </w:rPr>
              <w:t>确定决策标准</w:t>
            </w:r>
          </w:p>
        </w:tc>
        <w:tc>
          <w:tcPr>
            <w:tcW w:w="538" w:type="dxa"/>
            <w:vAlign w:val="center"/>
          </w:tcPr>
          <w:p w14:paraId="65F081C5" w14:textId="77777777" w:rsidR="0030536D" w:rsidRDefault="0030536D">
            <w:pPr>
              <w:spacing w:line="360" w:lineRule="auto"/>
              <w:jc w:val="center"/>
              <w:rPr>
                <w:rFonts w:ascii="楷体" w:eastAsia="楷体" w:hAnsi="楷体"/>
                <w:szCs w:val="21"/>
              </w:rPr>
            </w:pPr>
          </w:p>
        </w:tc>
        <w:tc>
          <w:tcPr>
            <w:tcW w:w="539" w:type="dxa"/>
            <w:vAlign w:val="center"/>
          </w:tcPr>
          <w:p w14:paraId="56AF4B3D" w14:textId="77777777" w:rsidR="0030536D" w:rsidRDefault="0030536D">
            <w:pPr>
              <w:spacing w:line="360" w:lineRule="auto"/>
              <w:jc w:val="center"/>
              <w:rPr>
                <w:rFonts w:ascii="楷体" w:eastAsia="楷体" w:hAnsi="楷体"/>
                <w:szCs w:val="21"/>
              </w:rPr>
            </w:pPr>
          </w:p>
        </w:tc>
        <w:tc>
          <w:tcPr>
            <w:tcW w:w="538" w:type="dxa"/>
            <w:vAlign w:val="center"/>
          </w:tcPr>
          <w:p w14:paraId="1DE659D9" w14:textId="77777777" w:rsidR="0030536D" w:rsidRDefault="0030536D">
            <w:pPr>
              <w:spacing w:line="360" w:lineRule="auto"/>
              <w:jc w:val="center"/>
              <w:rPr>
                <w:rFonts w:ascii="楷体" w:eastAsia="楷体" w:hAnsi="楷体"/>
                <w:szCs w:val="21"/>
              </w:rPr>
            </w:pPr>
          </w:p>
        </w:tc>
        <w:tc>
          <w:tcPr>
            <w:tcW w:w="539" w:type="dxa"/>
            <w:vAlign w:val="center"/>
          </w:tcPr>
          <w:p w14:paraId="2911A8E2" w14:textId="77777777" w:rsidR="0030536D" w:rsidRDefault="0030536D">
            <w:pPr>
              <w:spacing w:line="360" w:lineRule="auto"/>
              <w:jc w:val="center"/>
              <w:rPr>
                <w:rFonts w:ascii="楷体" w:eastAsia="楷体" w:hAnsi="楷体"/>
                <w:szCs w:val="21"/>
              </w:rPr>
            </w:pPr>
          </w:p>
        </w:tc>
        <w:tc>
          <w:tcPr>
            <w:tcW w:w="538" w:type="dxa"/>
            <w:vAlign w:val="center"/>
          </w:tcPr>
          <w:p w14:paraId="2588B1C8" w14:textId="77777777" w:rsidR="0030536D" w:rsidRDefault="0030536D">
            <w:pPr>
              <w:spacing w:line="360" w:lineRule="auto"/>
              <w:jc w:val="center"/>
              <w:rPr>
                <w:rFonts w:ascii="楷体" w:eastAsia="楷体" w:hAnsi="楷体"/>
                <w:szCs w:val="21"/>
              </w:rPr>
            </w:pPr>
          </w:p>
        </w:tc>
        <w:tc>
          <w:tcPr>
            <w:tcW w:w="539" w:type="dxa"/>
            <w:vAlign w:val="center"/>
          </w:tcPr>
          <w:p w14:paraId="08190AAB" w14:textId="77777777" w:rsidR="0030536D" w:rsidRDefault="0030536D">
            <w:pPr>
              <w:spacing w:line="360" w:lineRule="auto"/>
              <w:jc w:val="center"/>
              <w:rPr>
                <w:rFonts w:ascii="楷体" w:eastAsia="楷体" w:hAnsi="楷体"/>
                <w:szCs w:val="21"/>
              </w:rPr>
            </w:pPr>
          </w:p>
        </w:tc>
      </w:tr>
      <w:tr w:rsidR="0030536D" w14:paraId="310BDE70" w14:textId="77777777">
        <w:trPr>
          <w:jc w:val="center"/>
        </w:trPr>
        <w:tc>
          <w:tcPr>
            <w:tcW w:w="1787" w:type="dxa"/>
            <w:vMerge/>
            <w:vAlign w:val="center"/>
          </w:tcPr>
          <w:p w14:paraId="78190CFB" w14:textId="77777777" w:rsidR="0030536D" w:rsidRDefault="0030536D">
            <w:pPr>
              <w:spacing w:line="360" w:lineRule="auto"/>
              <w:jc w:val="center"/>
              <w:rPr>
                <w:rFonts w:ascii="楷体" w:eastAsia="楷体" w:hAnsi="楷体"/>
                <w:szCs w:val="21"/>
              </w:rPr>
            </w:pPr>
          </w:p>
        </w:tc>
        <w:tc>
          <w:tcPr>
            <w:tcW w:w="3402" w:type="dxa"/>
            <w:vAlign w:val="center"/>
          </w:tcPr>
          <w:p w14:paraId="7413F8B5" w14:textId="77777777" w:rsidR="0030536D" w:rsidRDefault="00000000">
            <w:pPr>
              <w:spacing w:line="360" w:lineRule="auto"/>
              <w:jc w:val="center"/>
              <w:rPr>
                <w:rFonts w:ascii="楷体" w:eastAsia="楷体" w:hAnsi="楷体"/>
                <w:szCs w:val="21"/>
              </w:rPr>
            </w:pPr>
            <w:r>
              <w:rPr>
                <w:rFonts w:ascii="楷体" w:eastAsia="楷体" w:hAnsi="楷体" w:hint="eastAsia"/>
                <w:szCs w:val="21"/>
              </w:rPr>
              <w:t>确定竞争地位</w:t>
            </w:r>
          </w:p>
        </w:tc>
        <w:tc>
          <w:tcPr>
            <w:tcW w:w="538" w:type="dxa"/>
            <w:vAlign w:val="center"/>
          </w:tcPr>
          <w:p w14:paraId="3D393DF3" w14:textId="77777777" w:rsidR="0030536D" w:rsidRDefault="0030536D">
            <w:pPr>
              <w:spacing w:line="360" w:lineRule="auto"/>
              <w:jc w:val="center"/>
              <w:rPr>
                <w:rFonts w:ascii="楷体" w:eastAsia="楷体" w:hAnsi="楷体"/>
                <w:szCs w:val="21"/>
              </w:rPr>
            </w:pPr>
          </w:p>
        </w:tc>
        <w:tc>
          <w:tcPr>
            <w:tcW w:w="539" w:type="dxa"/>
            <w:vAlign w:val="center"/>
          </w:tcPr>
          <w:p w14:paraId="580A7967" w14:textId="77777777" w:rsidR="0030536D" w:rsidRDefault="0030536D">
            <w:pPr>
              <w:spacing w:line="360" w:lineRule="auto"/>
              <w:jc w:val="center"/>
              <w:rPr>
                <w:rFonts w:ascii="楷体" w:eastAsia="楷体" w:hAnsi="楷体"/>
                <w:szCs w:val="21"/>
              </w:rPr>
            </w:pPr>
          </w:p>
        </w:tc>
        <w:tc>
          <w:tcPr>
            <w:tcW w:w="538" w:type="dxa"/>
            <w:vAlign w:val="center"/>
          </w:tcPr>
          <w:p w14:paraId="24E0545D" w14:textId="77777777" w:rsidR="0030536D" w:rsidRDefault="0030536D">
            <w:pPr>
              <w:spacing w:line="360" w:lineRule="auto"/>
              <w:jc w:val="center"/>
              <w:rPr>
                <w:rFonts w:ascii="楷体" w:eastAsia="楷体" w:hAnsi="楷体"/>
                <w:szCs w:val="21"/>
              </w:rPr>
            </w:pPr>
          </w:p>
        </w:tc>
        <w:tc>
          <w:tcPr>
            <w:tcW w:w="539" w:type="dxa"/>
            <w:vAlign w:val="center"/>
          </w:tcPr>
          <w:p w14:paraId="4D11357F" w14:textId="77777777" w:rsidR="0030536D" w:rsidRDefault="0030536D">
            <w:pPr>
              <w:spacing w:line="360" w:lineRule="auto"/>
              <w:jc w:val="center"/>
              <w:rPr>
                <w:rFonts w:ascii="楷体" w:eastAsia="楷体" w:hAnsi="楷体"/>
                <w:szCs w:val="21"/>
              </w:rPr>
            </w:pPr>
          </w:p>
        </w:tc>
        <w:tc>
          <w:tcPr>
            <w:tcW w:w="538" w:type="dxa"/>
            <w:vAlign w:val="center"/>
          </w:tcPr>
          <w:p w14:paraId="283E2E71" w14:textId="77777777" w:rsidR="0030536D" w:rsidRDefault="0030536D">
            <w:pPr>
              <w:spacing w:line="360" w:lineRule="auto"/>
              <w:jc w:val="center"/>
              <w:rPr>
                <w:rFonts w:ascii="楷体" w:eastAsia="楷体" w:hAnsi="楷体"/>
                <w:szCs w:val="21"/>
              </w:rPr>
            </w:pPr>
          </w:p>
        </w:tc>
        <w:tc>
          <w:tcPr>
            <w:tcW w:w="539" w:type="dxa"/>
            <w:vAlign w:val="center"/>
          </w:tcPr>
          <w:p w14:paraId="74886EB4" w14:textId="77777777" w:rsidR="0030536D" w:rsidRDefault="0030536D">
            <w:pPr>
              <w:spacing w:line="360" w:lineRule="auto"/>
              <w:jc w:val="center"/>
              <w:rPr>
                <w:rFonts w:ascii="楷体" w:eastAsia="楷体" w:hAnsi="楷体"/>
                <w:szCs w:val="21"/>
              </w:rPr>
            </w:pPr>
          </w:p>
        </w:tc>
      </w:tr>
      <w:tr w:rsidR="0030536D" w14:paraId="29D8749F" w14:textId="77777777">
        <w:trPr>
          <w:jc w:val="center"/>
        </w:trPr>
        <w:tc>
          <w:tcPr>
            <w:tcW w:w="1787" w:type="dxa"/>
            <w:vMerge/>
            <w:vAlign w:val="center"/>
          </w:tcPr>
          <w:p w14:paraId="2F6129A8" w14:textId="77777777" w:rsidR="0030536D" w:rsidRDefault="0030536D">
            <w:pPr>
              <w:spacing w:line="360" w:lineRule="auto"/>
              <w:jc w:val="center"/>
              <w:rPr>
                <w:rFonts w:ascii="楷体" w:eastAsia="楷体" w:hAnsi="楷体"/>
                <w:szCs w:val="21"/>
              </w:rPr>
            </w:pPr>
          </w:p>
        </w:tc>
        <w:tc>
          <w:tcPr>
            <w:tcW w:w="3402" w:type="dxa"/>
            <w:vAlign w:val="center"/>
          </w:tcPr>
          <w:p w14:paraId="3D87E9FF" w14:textId="77777777" w:rsidR="0030536D" w:rsidRDefault="00000000">
            <w:pPr>
              <w:spacing w:line="360" w:lineRule="auto"/>
              <w:jc w:val="center"/>
              <w:rPr>
                <w:rFonts w:ascii="楷体" w:eastAsia="楷体" w:hAnsi="楷体"/>
                <w:szCs w:val="21"/>
              </w:rPr>
            </w:pPr>
            <w:r>
              <w:rPr>
                <w:rFonts w:ascii="楷体" w:eastAsia="楷体" w:hAnsi="楷体" w:hint="eastAsia"/>
                <w:szCs w:val="21"/>
              </w:rPr>
              <w:t>获得首肯</w:t>
            </w:r>
          </w:p>
        </w:tc>
        <w:tc>
          <w:tcPr>
            <w:tcW w:w="538" w:type="dxa"/>
            <w:vAlign w:val="center"/>
          </w:tcPr>
          <w:p w14:paraId="2228BEEB" w14:textId="77777777" w:rsidR="0030536D" w:rsidRDefault="0030536D">
            <w:pPr>
              <w:spacing w:line="360" w:lineRule="auto"/>
              <w:jc w:val="center"/>
              <w:rPr>
                <w:rFonts w:ascii="楷体" w:eastAsia="楷体" w:hAnsi="楷体"/>
                <w:szCs w:val="21"/>
              </w:rPr>
            </w:pPr>
          </w:p>
        </w:tc>
        <w:tc>
          <w:tcPr>
            <w:tcW w:w="539" w:type="dxa"/>
            <w:vAlign w:val="center"/>
          </w:tcPr>
          <w:p w14:paraId="10310AB3" w14:textId="77777777" w:rsidR="0030536D" w:rsidRDefault="0030536D">
            <w:pPr>
              <w:spacing w:line="360" w:lineRule="auto"/>
              <w:jc w:val="center"/>
              <w:rPr>
                <w:rFonts w:ascii="楷体" w:eastAsia="楷体" w:hAnsi="楷体"/>
                <w:szCs w:val="21"/>
              </w:rPr>
            </w:pPr>
          </w:p>
        </w:tc>
        <w:tc>
          <w:tcPr>
            <w:tcW w:w="538" w:type="dxa"/>
            <w:vAlign w:val="center"/>
          </w:tcPr>
          <w:p w14:paraId="447439E3" w14:textId="77777777" w:rsidR="0030536D" w:rsidRDefault="0030536D">
            <w:pPr>
              <w:spacing w:line="360" w:lineRule="auto"/>
              <w:jc w:val="center"/>
              <w:rPr>
                <w:rFonts w:ascii="楷体" w:eastAsia="楷体" w:hAnsi="楷体"/>
                <w:szCs w:val="21"/>
              </w:rPr>
            </w:pPr>
          </w:p>
        </w:tc>
        <w:tc>
          <w:tcPr>
            <w:tcW w:w="539" w:type="dxa"/>
            <w:vAlign w:val="center"/>
          </w:tcPr>
          <w:p w14:paraId="39DD9088" w14:textId="77777777" w:rsidR="0030536D" w:rsidRDefault="0030536D">
            <w:pPr>
              <w:spacing w:line="360" w:lineRule="auto"/>
              <w:jc w:val="center"/>
              <w:rPr>
                <w:rFonts w:ascii="楷体" w:eastAsia="楷体" w:hAnsi="楷体"/>
                <w:szCs w:val="21"/>
              </w:rPr>
            </w:pPr>
          </w:p>
        </w:tc>
        <w:tc>
          <w:tcPr>
            <w:tcW w:w="538" w:type="dxa"/>
            <w:vAlign w:val="center"/>
          </w:tcPr>
          <w:p w14:paraId="03FE8DCC" w14:textId="77777777" w:rsidR="0030536D" w:rsidRDefault="0030536D">
            <w:pPr>
              <w:spacing w:line="360" w:lineRule="auto"/>
              <w:jc w:val="center"/>
              <w:rPr>
                <w:rFonts w:ascii="楷体" w:eastAsia="楷体" w:hAnsi="楷体"/>
                <w:szCs w:val="21"/>
              </w:rPr>
            </w:pPr>
          </w:p>
        </w:tc>
        <w:tc>
          <w:tcPr>
            <w:tcW w:w="539" w:type="dxa"/>
            <w:vAlign w:val="center"/>
          </w:tcPr>
          <w:p w14:paraId="57927D29" w14:textId="77777777" w:rsidR="0030536D" w:rsidRDefault="0030536D">
            <w:pPr>
              <w:spacing w:line="360" w:lineRule="auto"/>
              <w:jc w:val="center"/>
              <w:rPr>
                <w:rFonts w:ascii="楷体" w:eastAsia="楷体" w:hAnsi="楷体"/>
                <w:szCs w:val="21"/>
              </w:rPr>
            </w:pPr>
          </w:p>
        </w:tc>
      </w:tr>
      <w:tr w:rsidR="0030536D" w14:paraId="4B36CBC9" w14:textId="77777777">
        <w:trPr>
          <w:jc w:val="center"/>
        </w:trPr>
        <w:tc>
          <w:tcPr>
            <w:tcW w:w="1787" w:type="dxa"/>
            <w:vAlign w:val="center"/>
          </w:tcPr>
          <w:p w14:paraId="6FFED2B9" w14:textId="77777777" w:rsidR="0030536D" w:rsidRDefault="00000000">
            <w:pPr>
              <w:spacing w:line="360" w:lineRule="auto"/>
              <w:jc w:val="center"/>
              <w:rPr>
                <w:rFonts w:ascii="楷体" w:eastAsia="楷体" w:hAnsi="楷体"/>
                <w:szCs w:val="21"/>
              </w:rPr>
            </w:pPr>
            <w:r>
              <w:rPr>
                <w:rFonts w:ascii="楷体" w:eastAsia="楷体" w:hAnsi="楷体" w:hint="eastAsia"/>
                <w:szCs w:val="21"/>
              </w:rPr>
              <w:t>确定需求</w:t>
            </w:r>
          </w:p>
        </w:tc>
        <w:tc>
          <w:tcPr>
            <w:tcW w:w="3402" w:type="dxa"/>
            <w:vAlign w:val="center"/>
          </w:tcPr>
          <w:p w14:paraId="1DE6F0AE" w14:textId="77777777" w:rsidR="0030536D" w:rsidRDefault="00000000">
            <w:pPr>
              <w:spacing w:line="360" w:lineRule="auto"/>
              <w:jc w:val="center"/>
              <w:rPr>
                <w:rFonts w:ascii="楷体" w:eastAsia="楷体" w:hAnsi="楷体"/>
                <w:szCs w:val="21"/>
              </w:rPr>
            </w:pPr>
            <w:r>
              <w:rPr>
                <w:rFonts w:ascii="楷体" w:eastAsia="楷体" w:hAnsi="楷体" w:hint="eastAsia"/>
                <w:szCs w:val="21"/>
              </w:rPr>
              <w:t>需求分析指出应改善的地方</w:t>
            </w:r>
          </w:p>
        </w:tc>
        <w:tc>
          <w:tcPr>
            <w:tcW w:w="538" w:type="dxa"/>
            <w:vAlign w:val="center"/>
          </w:tcPr>
          <w:p w14:paraId="3FAC0539" w14:textId="77777777" w:rsidR="0030536D" w:rsidRDefault="0030536D">
            <w:pPr>
              <w:spacing w:line="360" w:lineRule="auto"/>
              <w:jc w:val="center"/>
              <w:rPr>
                <w:rFonts w:ascii="楷体" w:eastAsia="楷体" w:hAnsi="楷体"/>
                <w:szCs w:val="21"/>
              </w:rPr>
            </w:pPr>
          </w:p>
        </w:tc>
        <w:tc>
          <w:tcPr>
            <w:tcW w:w="539" w:type="dxa"/>
            <w:vAlign w:val="center"/>
          </w:tcPr>
          <w:p w14:paraId="45513685" w14:textId="77777777" w:rsidR="0030536D" w:rsidRDefault="0030536D">
            <w:pPr>
              <w:spacing w:line="360" w:lineRule="auto"/>
              <w:jc w:val="center"/>
              <w:rPr>
                <w:rFonts w:ascii="楷体" w:eastAsia="楷体" w:hAnsi="楷体"/>
                <w:szCs w:val="21"/>
              </w:rPr>
            </w:pPr>
          </w:p>
        </w:tc>
        <w:tc>
          <w:tcPr>
            <w:tcW w:w="538" w:type="dxa"/>
            <w:vAlign w:val="center"/>
          </w:tcPr>
          <w:p w14:paraId="57A56BD9" w14:textId="77777777" w:rsidR="0030536D" w:rsidRDefault="0030536D">
            <w:pPr>
              <w:spacing w:line="360" w:lineRule="auto"/>
              <w:jc w:val="center"/>
              <w:rPr>
                <w:rFonts w:ascii="楷体" w:eastAsia="楷体" w:hAnsi="楷体"/>
                <w:szCs w:val="21"/>
              </w:rPr>
            </w:pPr>
          </w:p>
        </w:tc>
        <w:tc>
          <w:tcPr>
            <w:tcW w:w="539" w:type="dxa"/>
            <w:vAlign w:val="center"/>
          </w:tcPr>
          <w:p w14:paraId="00275461" w14:textId="77777777" w:rsidR="0030536D" w:rsidRDefault="0030536D">
            <w:pPr>
              <w:spacing w:line="360" w:lineRule="auto"/>
              <w:jc w:val="center"/>
              <w:rPr>
                <w:rFonts w:ascii="楷体" w:eastAsia="楷体" w:hAnsi="楷体"/>
                <w:szCs w:val="21"/>
              </w:rPr>
            </w:pPr>
          </w:p>
        </w:tc>
        <w:tc>
          <w:tcPr>
            <w:tcW w:w="538" w:type="dxa"/>
            <w:vAlign w:val="center"/>
          </w:tcPr>
          <w:p w14:paraId="7FDCB9F8" w14:textId="77777777" w:rsidR="0030536D" w:rsidRDefault="0030536D">
            <w:pPr>
              <w:spacing w:line="360" w:lineRule="auto"/>
              <w:jc w:val="center"/>
              <w:rPr>
                <w:rFonts w:ascii="楷体" w:eastAsia="楷体" w:hAnsi="楷体"/>
                <w:szCs w:val="21"/>
              </w:rPr>
            </w:pPr>
          </w:p>
        </w:tc>
        <w:tc>
          <w:tcPr>
            <w:tcW w:w="539" w:type="dxa"/>
            <w:vAlign w:val="center"/>
          </w:tcPr>
          <w:p w14:paraId="51D749CB" w14:textId="77777777" w:rsidR="0030536D" w:rsidRDefault="0030536D">
            <w:pPr>
              <w:spacing w:line="360" w:lineRule="auto"/>
              <w:jc w:val="center"/>
              <w:rPr>
                <w:rFonts w:ascii="楷体" w:eastAsia="楷体" w:hAnsi="楷体"/>
                <w:szCs w:val="21"/>
              </w:rPr>
            </w:pPr>
          </w:p>
        </w:tc>
      </w:tr>
      <w:tr w:rsidR="0030536D" w14:paraId="38D72E87" w14:textId="77777777">
        <w:trPr>
          <w:jc w:val="center"/>
        </w:trPr>
        <w:tc>
          <w:tcPr>
            <w:tcW w:w="1787" w:type="dxa"/>
            <w:vMerge w:val="restart"/>
            <w:vAlign w:val="center"/>
          </w:tcPr>
          <w:p w14:paraId="1034AC19" w14:textId="77777777" w:rsidR="0030536D" w:rsidRDefault="00000000">
            <w:pPr>
              <w:spacing w:line="360" w:lineRule="auto"/>
              <w:jc w:val="center"/>
              <w:rPr>
                <w:rFonts w:ascii="楷体" w:eastAsia="楷体" w:hAnsi="楷体"/>
                <w:szCs w:val="21"/>
              </w:rPr>
            </w:pPr>
            <w:r>
              <w:rPr>
                <w:rFonts w:ascii="楷体" w:eastAsia="楷体" w:hAnsi="楷体" w:hint="eastAsia"/>
                <w:szCs w:val="21"/>
              </w:rPr>
              <w:t>发展</w:t>
            </w:r>
            <w:proofErr w:type="gramStart"/>
            <w:r>
              <w:rPr>
                <w:rFonts w:ascii="楷体" w:eastAsia="楷体" w:hAnsi="楷体" w:hint="eastAsia"/>
                <w:szCs w:val="21"/>
              </w:rPr>
              <w:t>成方案</w:t>
            </w:r>
            <w:proofErr w:type="gramEnd"/>
          </w:p>
        </w:tc>
        <w:tc>
          <w:tcPr>
            <w:tcW w:w="3402" w:type="dxa"/>
            <w:vAlign w:val="center"/>
          </w:tcPr>
          <w:p w14:paraId="4FBAF8E6" w14:textId="77777777" w:rsidR="0030536D" w:rsidRDefault="00000000">
            <w:pPr>
              <w:spacing w:line="360" w:lineRule="auto"/>
              <w:jc w:val="center"/>
              <w:rPr>
                <w:rFonts w:ascii="楷体" w:eastAsia="楷体" w:hAnsi="楷体"/>
                <w:szCs w:val="21"/>
              </w:rPr>
            </w:pPr>
            <w:r>
              <w:rPr>
                <w:rFonts w:ascii="楷体" w:eastAsia="楷体" w:hAnsi="楷体" w:hint="eastAsia"/>
                <w:szCs w:val="21"/>
              </w:rPr>
              <w:t>使方案适合需求</w:t>
            </w:r>
          </w:p>
        </w:tc>
        <w:tc>
          <w:tcPr>
            <w:tcW w:w="538" w:type="dxa"/>
            <w:vAlign w:val="center"/>
          </w:tcPr>
          <w:p w14:paraId="52EB63C6" w14:textId="77777777" w:rsidR="0030536D" w:rsidRDefault="0030536D">
            <w:pPr>
              <w:spacing w:line="360" w:lineRule="auto"/>
              <w:jc w:val="center"/>
              <w:rPr>
                <w:rFonts w:ascii="楷体" w:eastAsia="楷体" w:hAnsi="楷体"/>
                <w:szCs w:val="21"/>
              </w:rPr>
            </w:pPr>
          </w:p>
        </w:tc>
        <w:tc>
          <w:tcPr>
            <w:tcW w:w="539" w:type="dxa"/>
            <w:vAlign w:val="center"/>
          </w:tcPr>
          <w:p w14:paraId="2B5F8310" w14:textId="77777777" w:rsidR="0030536D" w:rsidRDefault="0030536D">
            <w:pPr>
              <w:spacing w:line="360" w:lineRule="auto"/>
              <w:jc w:val="center"/>
              <w:rPr>
                <w:rFonts w:ascii="楷体" w:eastAsia="楷体" w:hAnsi="楷体"/>
                <w:szCs w:val="21"/>
              </w:rPr>
            </w:pPr>
          </w:p>
        </w:tc>
        <w:tc>
          <w:tcPr>
            <w:tcW w:w="538" w:type="dxa"/>
            <w:vAlign w:val="center"/>
          </w:tcPr>
          <w:p w14:paraId="0A33D861" w14:textId="77777777" w:rsidR="0030536D" w:rsidRDefault="0030536D">
            <w:pPr>
              <w:spacing w:line="360" w:lineRule="auto"/>
              <w:jc w:val="center"/>
              <w:rPr>
                <w:rFonts w:ascii="楷体" w:eastAsia="楷体" w:hAnsi="楷体"/>
                <w:szCs w:val="21"/>
              </w:rPr>
            </w:pPr>
          </w:p>
        </w:tc>
        <w:tc>
          <w:tcPr>
            <w:tcW w:w="539" w:type="dxa"/>
            <w:vAlign w:val="center"/>
          </w:tcPr>
          <w:p w14:paraId="0200B35F" w14:textId="77777777" w:rsidR="0030536D" w:rsidRDefault="0030536D">
            <w:pPr>
              <w:spacing w:line="360" w:lineRule="auto"/>
              <w:jc w:val="center"/>
              <w:rPr>
                <w:rFonts w:ascii="楷体" w:eastAsia="楷体" w:hAnsi="楷体"/>
                <w:szCs w:val="21"/>
              </w:rPr>
            </w:pPr>
          </w:p>
        </w:tc>
        <w:tc>
          <w:tcPr>
            <w:tcW w:w="538" w:type="dxa"/>
            <w:vAlign w:val="center"/>
          </w:tcPr>
          <w:p w14:paraId="6FEDE47A" w14:textId="77777777" w:rsidR="0030536D" w:rsidRDefault="0030536D">
            <w:pPr>
              <w:spacing w:line="360" w:lineRule="auto"/>
              <w:jc w:val="center"/>
              <w:rPr>
                <w:rFonts w:ascii="楷体" w:eastAsia="楷体" w:hAnsi="楷体"/>
                <w:szCs w:val="21"/>
              </w:rPr>
            </w:pPr>
          </w:p>
        </w:tc>
        <w:tc>
          <w:tcPr>
            <w:tcW w:w="539" w:type="dxa"/>
            <w:vAlign w:val="center"/>
          </w:tcPr>
          <w:p w14:paraId="14631988" w14:textId="77777777" w:rsidR="0030536D" w:rsidRDefault="0030536D">
            <w:pPr>
              <w:spacing w:line="360" w:lineRule="auto"/>
              <w:jc w:val="center"/>
              <w:rPr>
                <w:rFonts w:ascii="楷体" w:eastAsia="楷体" w:hAnsi="楷体"/>
                <w:szCs w:val="21"/>
              </w:rPr>
            </w:pPr>
          </w:p>
        </w:tc>
      </w:tr>
      <w:tr w:rsidR="0030536D" w14:paraId="6E1E54DF" w14:textId="77777777">
        <w:trPr>
          <w:jc w:val="center"/>
        </w:trPr>
        <w:tc>
          <w:tcPr>
            <w:tcW w:w="1787" w:type="dxa"/>
            <w:vMerge/>
            <w:vAlign w:val="center"/>
          </w:tcPr>
          <w:p w14:paraId="3220CCC2" w14:textId="77777777" w:rsidR="0030536D" w:rsidRDefault="0030536D">
            <w:pPr>
              <w:spacing w:line="360" w:lineRule="auto"/>
              <w:jc w:val="center"/>
              <w:rPr>
                <w:rFonts w:ascii="楷体" w:eastAsia="楷体" w:hAnsi="楷体"/>
                <w:szCs w:val="21"/>
              </w:rPr>
            </w:pPr>
          </w:p>
        </w:tc>
        <w:tc>
          <w:tcPr>
            <w:tcW w:w="3402" w:type="dxa"/>
            <w:vAlign w:val="center"/>
          </w:tcPr>
          <w:p w14:paraId="2F5BEE8B" w14:textId="77777777" w:rsidR="0030536D" w:rsidRDefault="00000000">
            <w:pPr>
              <w:spacing w:line="360" w:lineRule="auto"/>
              <w:jc w:val="center"/>
              <w:rPr>
                <w:rFonts w:ascii="楷体" w:eastAsia="楷体" w:hAnsi="楷体"/>
                <w:szCs w:val="21"/>
              </w:rPr>
            </w:pPr>
            <w:r>
              <w:rPr>
                <w:rFonts w:ascii="楷体" w:eastAsia="楷体" w:hAnsi="楷体" w:hint="eastAsia"/>
                <w:szCs w:val="21"/>
              </w:rPr>
              <w:t>决定有形/无形利益</w:t>
            </w:r>
          </w:p>
        </w:tc>
        <w:tc>
          <w:tcPr>
            <w:tcW w:w="538" w:type="dxa"/>
            <w:vAlign w:val="center"/>
          </w:tcPr>
          <w:p w14:paraId="74DB0995" w14:textId="77777777" w:rsidR="0030536D" w:rsidRDefault="0030536D">
            <w:pPr>
              <w:spacing w:line="360" w:lineRule="auto"/>
              <w:jc w:val="center"/>
              <w:rPr>
                <w:rFonts w:ascii="楷体" w:eastAsia="楷体" w:hAnsi="楷体"/>
                <w:szCs w:val="21"/>
              </w:rPr>
            </w:pPr>
          </w:p>
        </w:tc>
        <w:tc>
          <w:tcPr>
            <w:tcW w:w="539" w:type="dxa"/>
            <w:vAlign w:val="center"/>
          </w:tcPr>
          <w:p w14:paraId="120B9716" w14:textId="77777777" w:rsidR="0030536D" w:rsidRDefault="0030536D">
            <w:pPr>
              <w:spacing w:line="360" w:lineRule="auto"/>
              <w:jc w:val="center"/>
              <w:rPr>
                <w:rFonts w:ascii="楷体" w:eastAsia="楷体" w:hAnsi="楷体"/>
                <w:szCs w:val="21"/>
              </w:rPr>
            </w:pPr>
          </w:p>
        </w:tc>
        <w:tc>
          <w:tcPr>
            <w:tcW w:w="538" w:type="dxa"/>
            <w:vAlign w:val="center"/>
          </w:tcPr>
          <w:p w14:paraId="61AFE781" w14:textId="77777777" w:rsidR="0030536D" w:rsidRDefault="0030536D">
            <w:pPr>
              <w:spacing w:line="360" w:lineRule="auto"/>
              <w:jc w:val="center"/>
              <w:rPr>
                <w:rFonts w:ascii="楷体" w:eastAsia="楷体" w:hAnsi="楷体"/>
                <w:szCs w:val="21"/>
              </w:rPr>
            </w:pPr>
          </w:p>
        </w:tc>
        <w:tc>
          <w:tcPr>
            <w:tcW w:w="539" w:type="dxa"/>
            <w:vAlign w:val="center"/>
          </w:tcPr>
          <w:p w14:paraId="345128C4" w14:textId="77777777" w:rsidR="0030536D" w:rsidRDefault="0030536D">
            <w:pPr>
              <w:spacing w:line="360" w:lineRule="auto"/>
              <w:jc w:val="center"/>
              <w:rPr>
                <w:rFonts w:ascii="楷体" w:eastAsia="楷体" w:hAnsi="楷体"/>
                <w:szCs w:val="21"/>
              </w:rPr>
            </w:pPr>
          </w:p>
        </w:tc>
        <w:tc>
          <w:tcPr>
            <w:tcW w:w="538" w:type="dxa"/>
            <w:vAlign w:val="center"/>
          </w:tcPr>
          <w:p w14:paraId="2895A612" w14:textId="77777777" w:rsidR="0030536D" w:rsidRDefault="0030536D">
            <w:pPr>
              <w:spacing w:line="360" w:lineRule="auto"/>
              <w:jc w:val="center"/>
              <w:rPr>
                <w:rFonts w:ascii="楷体" w:eastAsia="楷体" w:hAnsi="楷体"/>
                <w:szCs w:val="21"/>
              </w:rPr>
            </w:pPr>
          </w:p>
        </w:tc>
        <w:tc>
          <w:tcPr>
            <w:tcW w:w="539" w:type="dxa"/>
            <w:vAlign w:val="center"/>
          </w:tcPr>
          <w:p w14:paraId="1010C33A" w14:textId="77777777" w:rsidR="0030536D" w:rsidRDefault="0030536D">
            <w:pPr>
              <w:spacing w:line="360" w:lineRule="auto"/>
              <w:jc w:val="center"/>
              <w:rPr>
                <w:rFonts w:ascii="楷体" w:eastAsia="楷体" w:hAnsi="楷体"/>
                <w:szCs w:val="21"/>
              </w:rPr>
            </w:pPr>
          </w:p>
        </w:tc>
      </w:tr>
      <w:tr w:rsidR="0030536D" w14:paraId="227A4078" w14:textId="77777777">
        <w:trPr>
          <w:jc w:val="center"/>
        </w:trPr>
        <w:tc>
          <w:tcPr>
            <w:tcW w:w="1787" w:type="dxa"/>
            <w:vMerge/>
            <w:vAlign w:val="center"/>
          </w:tcPr>
          <w:p w14:paraId="1CAACFD2" w14:textId="77777777" w:rsidR="0030536D" w:rsidRDefault="0030536D">
            <w:pPr>
              <w:spacing w:line="360" w:lineRule="auto"/>
              <w:jc w:val="center"/>
              <w:rPr>
                <w:rFonts w:ascii="楷体" w:eastAsia="楷体" w:hAnsi="楷体"/>
                <w:szCs w:val="21"/>
              </w:rPr>
            </w:pPr>
          </w:p>
        </w:tc>
        <w:tc>
          <w:tcPr>
            <w:tcW w:w="3402" w:type="dxa"/>
            <w:vAlign w:val="center"/>
          </w:tcPr>
          <w:p w14:paraId="5FF378D7" w14:textId="77777777" w:rsidR="0030536D" w:rsidRDefault="00000000">
            <w:pPr>
              <w:spacing w:line="360" w:lineRule="auto"/>
              <w:jc w:val="center"/>
              <w:rPr>
                <w:rFonts w:ascii="楷体" w:eastAsia="楷体" w:hAnsi="楷体"/>
                <w:szCs w:val="21"/>
              </w:rPr>
            </w:pPr>
            <w:r>
              <w:rPr>
                <w:rFonts w:ascii="楷体" w:eastAsia="楷体" w:hAnsi="楷体" w:hint="eastAsia"/>
                <w:szCs w:val="21"/>
              </w:rPr>
              <w:t>获得客户对你的调查结果的意见</w:t>
            </w:r>
          </w:p>
        </w:tc>
        <w:tc>
          <w:tcPr>
            <w:tcW w:w="538" w:type="dxa"/>
            <w:vAlign w:val="center"/>
          </w:tcPr>
          <w:p w14:paraId="1A6FA9DF" w14:textId="77777777" w:rsidR="0030536D" w:rsidRDefault="0030536D">
            <w:pPr>
              <w:spacing w:line="360" w:lineRule="auto"/>
              <w:jc w:val="center"/>
              <w:rPr>
                <w:rFonts w:ascii="楷体" w:eastAsia="楷体" w:hAnsi="楷体"/>
                <w:szCs w:val="21"/>
              </w:rPr>
            </w:pPr>
          </w:p>
        </w:tc>
        <w:tc>
          <w:tcPr>
            <w:tcW w:w="539" w:type="dxa"/>
            <w:vAlign w:val="center"/>
          </w:tcPr>
          <w:p w14:paraId="48D49AB7" w14:textId="77777777" w:rsidR="0030536D" w:rsidRDefault="0030536D">
            <w:pPr>
              <w:spacing w:line="360" w:lineRule="auto"/>
              <w:jc w:val="center"/>
              <w:rPr>
                <w:rFonts w:ascii="楷体" w:eastAsia="楷体" w:hAnsi="楷体"/>
                <w:szCs w:val="21"/>
              </w:rPr>
            </w:pPr>
          </w:p>
        </w:tc>
        <w:tc>
          <w:tcPr>
            <w:tcW w:w="538" w:type="dxa"/>
            <w:vAlign w:val="center"/>
          </w:tcPr>
          <w:p w14:paraId="1F403BFE" w14:textId="77777777" w:rsidR="0030536D" w:rsidRDefault="0030536D">
            <w:pPr>
              <w:spacing w:line="360" w:lineRule="auto"/>
              <w:jc w:val="center"/>
              <w:rPr>
                <w:rFonts w:ascii="楷体" w:eastAsia="楷体" w:hAnsi="楷体"/>
                <w:szCs w:val="21"/>
              </w:rPr>
            </w:pPr>
          </w:p>
        </w:tc>
        <w:tc>
          <w:tcPr>
            <w:tcW w:w="539" w:type="dxa"/>
            <w:vAlign w:val="center"/>
          </w:tcPr>
          <w:p w14:paraId="7E4A4D1F" w14:textId="77777777" w:rsidR="0030536D" w:rsidRDefault="0030536D">
            <w:pPr>
              <w:spacing w:line="360" w:lineRule="auto"/>
              <w:jc w:val="center"/>
              <w:rPr>
                <w:rFonts w:ascii="楷体" w:eastAsia="楷体" w:hAnsi="楷体"/>
                <w:szCs w:val="21"/>
              </w:rPr>
            </w:pPr>
          </w:p>
        </w:tc>
        <w:tc>
          <w:tcPr>
            <w:tcW w:w="538" w:type="dxa"/>
            <w:vAlign w:val="center"/>
          </w:tcPr>
          <w:p w14:paraId="037D93E7" w14:textId="77777777" w:rsidR="0030536D" w:rsidRDefault="0030536D">
            <w:pPr>
              <w:spacing w:line="360" w:lineRule="auto"/>
              <w:jc w:val="center"/>
              <w:rPr>
                <w:rFonts w:ascii="楷体" w:eastAsia="楷体" w:hAnsi="楷体"/>
                <w:szCs w:val="21"/>
              </w:rPr>
            </w:pPr>
          </w:p>
        </w:tc>
        <w:tc>
          <w:tcPr>
            <w:tcW w:w="539" w:type="dxa"/>
            <w:vAlign w:val="center"/>
          </w:tcPr>
          <w:p w14:paraId="039FBF4B" w14:textId="77777777" w:rsidR="0030536D" w:rsidRDefault="0030536D">
            <w:pPr>
              <w:spacing w:line="360" w:lineRule="auto"/>
              <w:jc w:val="center"/>
              <w:rPr>
                <w:rFonts w:ascii="楷体" w:eastAsia="楷体" w:hAnsi="楷体"/>
                <w:szCs w:val="21"/>
              </w:rPr>
            </w:pPr>
          </w:p>
        </w:tc>
      </w:tr>
      <w:tr w:rsidR="0030536D" w14:paraId="064C7314" w14:textId="77777777">
        <w:trPr>
          <w:jc w:val="center"/>
        </w:trPr>
        <w:tc>
          <w:tcPr>
            <w:tcW w:w="1787" w:type="dxa"/>
            <w:vAlign w:val="center"/>
          </w:tcPr>
          <w:p w14:paraId="4707F31E" w14:textId="77777777" w:rsidR="0030536D" w:rsidRDefault="00000000">
            <w:pPr>
              <w:spacing w:line="360" w:lineRule="auto"/>
              <w:jc w:val="center"/>
              <w:rPr>
                <w:rFonts w:ascii="楷体" w:eastAsia="楷体" w:hAnsi="楷体"/>
                <w:szCs w:val="21"/>
              </w:rPr>
            </w:pPr>
            <w:r>
              <w:rPr>
                <w:rFonts w:ascii="楷体" w:eastAsia="楷体" w:hAnsi="楷体" w:hint="eastAsia"/>
                <w:szCs w:val="21"/>
              </w:rPr>
              <w:t>成本 判定</w:t>
            </w:r>
          </w:p>
        </w:tc>
        <w:tc>
          <w:tcPr>
            <w:tcW w:w="3402" w:type="dxa"/>
            <w:vAlign w:val="center"/>
          </w:tcPr>
          <w:p w14:paraId="1706903B" w14:textId="77777777" w:rsidR="0030536D" w:rsidRDefault="00000000">
            <w:pPr>
              <w:spacing w:line="360" w:lineRule="auto"/>
              <w:jc w:val="center"/>
              <w:rPr>
                <w:rFonts w:ascii="楷体" w:eastAsia="楷体" w:hAnsi="楷体"/>
                <w:szCs w:val="21"/>
              </w:rPr>
            </w:pPr>
            <w:r>
              <w:rPr>
                <w:rFonts w:ascii="楷体" w:eastAsia="楷体" w:hAnsi="楷体" w:hint="eastAsia"/>
                <w:szCs w:val="21"/>
              </w:rPr>
              <w:t>估计方案的成本是否划算</w:t>
            </w:r>
          </w:p>
        </w:tc>
        <w:tc>
          <w:tcPr>
            <w:tcW w:w="538" w:type="dxa"/>
            <w:vAlign w:val="center"/>
          </w:tcPr>
          <w:p w14:paraId="71D7E21A" w14:textId="77777777" w:rsidR="0030536D" w:rsidRDefault="0030536D">
            <w:pPr>
              <w:spacing w:line="360" w:lineRule="auto"/>
              <w:jc w:val="center"/>
              <w:rPr>
                <w:rFonts w:ascii="楷体" w:eastAsia="楷体" w:hAnsi="楷体"/>
                <w:szCs w:val="21"/>
              </w:rPr>
            </w:pPr>
          </w:p>
        </w:tc>
        <w:tc>
          <w:tcPr>
            <w:tcW w:w="539" w:type="dxa"/>
            <w:vAlign w:val="center"/>
          </w:tcPr>
          <w:p w14:paraId="0209E1E8" w14:textId="77777777" w:rsidR="0030536D" w:rsidRDefault="0030536D">
            <w:pPr>
              <w:spacing w:line="360" w:lineRule="auto"/>
              <w:jc w:val="center"/>
              <w:rPr>
                <w:rFonts w:ascii="楷体" w:eastAsia="楷体" w:hAnsi="楷体"/>
                <w:szCs w:val="21"/>
              </w:rPr>
            </w:pPr>
          </w:p>
        </w:tc>
        <w:tc>
          <w:tcPr>
            <w:tcW w:w="538" w:type="dxa"/>
            <w:vAlign w:val="center"/>
          </w:tcPr>
          <w:p w14:paraId="502C2878" w14:textId="77777777" w:rsidR="0030536D" w:rsidRDefault="0030536D">
            <w:pPr>
              <w:spacing w:line="360" w:lineRule="auto"/>
              <w:jc w:val="center"/>
              <w:rPr>
                <w:rFonts w:ascii="楷体" w:eastAsia="楷体" w:hAnsi="楷体"/>
                <w:szCs w:val="21"/>
              </w:rPr>
            </w:pPr>
          </w:p>
        </w:tc>
        <w:tc>
          <w:tcPr>
            <w:tcW w:w="539" w:type="dxa"/>
            <w:vAlign w:val="center"/>
          </w:tcPr>
          <w:p w14:paraId="49195D5C" w14:textId="77777777" w:rsidR="0030536D" w:rsidRDefault="0030536D">
            <w:pPr>
              <w:spacing w:line="360" w:lineRule="auto"/>
              <w:jc w:val="center"/>
              <w:rPr>
                <w:rFonts w:ascii="楷体" w:eastAsia="楷体" w:hAnsi="楷体"/>
                <w:szCs w:val="21"/>
              </w:rPr>
            </w:pPr>
          </w:p>
        </w:tc>
        <w:tc>
          <w:tcPr>
            <w:tcW w:w="538" w:type="dxa"/>
            <w:vAlign w:val="center"/>
          </w:tcPr>
          <w:p w14:paraId="6D1F7420" w14:textId="77777777" w:rsidR="0030536D" w:rsidRDefault="0030536D">
            <w:pPr>
              <w:spacing w:line="360" w:lineRule="auto"/>
              <w:jc w:val="center"/>
              <w:rPr>
                <w:rFonts w:ascii="楷体" w:eastAsia="楷体" w:hAnsi="楷体"/>
                <w:szCs w:val="21"/>
              </w:rPr>
            </w:pPr>
          </w:p>
        </w:tc>
        <w:tc>
          <w:tcPr>
            <w:tcW w:w="539" w:type="dxa"/>
            <w:vAlign w:val="center"/>
          </w:tcPr>
          <w:p w14:paraId="6AB6EA6E" w14:textId="77777777" w:rsidR="0030536D" w:rsidRDefault="0030536D">
            <w:pPr>
              <w:spacing w:line="360" w:lineRule="auto"/>
              <w:jc w:val="center"/>
              <w:rPr>
                <w:rFonts w:ascii="楷体" w:eastAsia="楷体" w:hAnsi="楷体"/>
                <w:szCs w:val="21"/>
              </w:rPr>
            </w:pPr>
          </w:p>
        </w:tc>
      </w:tr>
      <w:tr w:rsidR="0030536D" w14:paraId="1B3EC5E1" w14:textId="77777777">
        <w:trPr>
          <w:jc w:val="center"/>
        </w:trPr>
        <w:tc>
          <w:tcPr>
            <w:tcW w:w="1787" w:type="dxa"/>
            <w:vAlign w:val="center"/>
          </w:tcPr>
          <w:p w14:paraId="3DE77612" w14:textId="77777777" w:rsidR="0030536D" w:rsidRDefault="00000000">
            <w:pPr>
              <w:spacing w:line="360" w:lineRule="auto"/>
              <w:jc w:val="center"/>
              <w:rPr>
                <w:rFonts w:ascii="楷体" w:eastAsia="楷体" w:hAnsi="楷体"/>
                <w:szCs w:val="21"/>
              </w:rPr>
            </w:pPr>
            <w:r>
              <w:rPr>
                <w:rFonts w:ascii="楷体" w:eastAsia="楷体" w:hAnsi="楷体" w:hint="eastAsia"/>
                <w:szCs w:val="21"/>
              </w:rPr>
              <w:t>争取认可</w:t>
            </w:r>
          </w:p>
        </w:tc>
        <w:tc>
          <w:tcPr>
            <w:tcW w:w="3402" w:type="dxa"/>
            <w:vAlign w:val="center"/>
          </w:tcPr>
          <w:p w14:paraId="73A96608" w14:textId="77777777" w:rsidR="0030536D" w:rsidRDefault="00000000">
            <w:pPr>
              <w:spacing w:line="360" w:lineRule="auto"/>
              <w:jc w:val="center"/>
              <w:rPr>
                <w:rFonts w:ascii="楷体" w:eastAsia="楷体" w:hAnsi="楷体"/>
                <w:szCs w:val="21"/>
              </w:rPr>
            </w:pPr>
            <w:r>
              <w:rPr>
                <w:rFonts w:ascii="楷体" w:eastAsia="楷体" w:hAnsi="楷体" w:hint="eastAsia"/>
                <w:szCs w:val="21"/>
              </w:rPr>
              <w:t>获得客户对你的方案/利益的意见</w:t>
            </w:r>
          </w:p>
        </w:tc>
        <w:tc>
          <w:tcPr>
            <w:tcW w:w="538" w:type="dxa"/>
            <w:vAlign w:val="center"/>
          </w:tcPr>
          <w:p w14:paraId="44BC2469" w14:textId="77777777" w:rsidR="0030536D" w:rsidRDefault="0030536D">
            <w:pPr>
              <w:spacing w:line="360" w:lineRule="auto"/>
              <w:jc w:val="center"/>
              <w:rPr>
                <w:rFonts w:ascii="楷体" w:eastAsia="楷体" w:hAnsi="楷体"/>
                <w:szCs w:val="21"/>
              </w:rPr>
            </w:pPr>
          </w:p>
        </w:tc>
        <w:tc>
          <w:tcPr>
            <w:tcW w:w="539" w:type="dxa"/>
            <w:vAlign w:val="center"/>
          </w:tcPr>
          <w:p w14:paraId="00CDB261" w14:textId="77777777" w:rsidR="0030536D" w:rsidRDefault="0030536D">
            <w:pPr>
              <w:spacing w:line="360" w:lineRule="auto"/>
              <w:jc w:val="center"/>
              <w:rPr>
                <w:rFonts w:ascii="楷体" w:eastAsia="楷体" w:hAnsi="楷体"/>
                <w:szCs w:val="21"/>
              </w:rPr>
            </w:pPr>
          </w:p>
        </w:tc>
        <w:tc>
          <w:tcPr>
            <w:tcW w:w="538" w:type="dxa"/>
            <w:vAlign w:val="center"/>
          </w:tcPr>
          <w:p w14:paraId="6E40EBBB" w14:textId="77777777" w:rsidR="0030536D" w:rsidRDefault="0030536D">
            <w:pPr>
              <w:spacing w:line="360" w:lineRule="auto"/>
              <w:jc w:val="center"/>
              <w:rPr>
                <w:rFonts w:ascii="楷体" w:eastAsia="楷体" w:hAnsi="楷体"/>
                <w:szCs w:val="21"/>
              </w:rPr>
            </w:pPr>
          </w:p>
        </w:tc>
        <w:tc>
          <w:tcPr>
            <w:tcW w:w="539" w:type="dxa"/>
            <w:vAlign w:val="center"/>
          </w:tcPr>
          <w:p w14:paraId="4BA0637D" w14:textId="77777777" w:rsidR="0030536D" w:rsidRDefault="0030536D">
            <w:pPr>
              <w:spacing w:line="360" w:lineRule="auto"/>
              <w:jc w:val="center"/>
              <w:rPr>
                <w:rFonts w:ascii="楷体" w:eastAsia="楷体" w:hAnsi="楷体"/>
                <w:szCs w:val="21"/>
              </w:rPr>
            </w:pPr>
          </w:p>
        </w:tc>
        <w:tc>
          <w:tcPr>
            <w:tcW w:w="538" w:type="dxa"/>
            <w:vAlign w:val="center"/>
          </w:tcPr>
          <w:p w14:paraId="63158FD8" w14:textId="77777777" w:rsidR="0030536D" w:rsidRDefault="0030536D">
            <w:pPr>
              <w:spacing w:line="360" w:lineRule="auto"/>
              <w:jc w:val="center"/>
              <w:rPr>
                <w:rFonts w:ascii="楷体" w:eastAsia="楷体" w:hAnsi="楷体"/>
                <w:szCs w:val="21"/>
              </w:rPr>
            </w:pPr>
          </w:p>
        </w:tc>
        <w:tc>
          <w:tcPr>
            <w:tcW w:w="539" w:type="dxa"/>
            <w:vAlign w:val="center"/>
          </w:tcPr>
          <w:p w14:paraId="4D3C3EB7" w14:textId="77777777" w:rsidR="0030536D" w:rsidRDefault="0030536D">
            <w:pPr>
              <w:spacing w:line="360" w:lineRule="auto"/>
              <w:jc w:val="center"/>
              <w:rPr>
                <w:rFonts w:ascii="楷体" w:eastAsia="楷体" w:hAnsi="楷体"/>
                <w:szCs w:val="21"/>
              </w:rPr>
            </w:pPr>
          </w:p>
        </w:tc>
      </w:tr>
      <w:tr w:rsidR="0030536D" w14:paraId="00482356" w14:textId="77777777">
        <w:trPr>
          <w:jc w:val="center"/>
        </w:trPr>
        <w:tc>
          <w:tcPr>
            <w:tcW w:w="1787" w:type="dxa"/>
            <w:vAlign w:val="center"/>
          </w:tcPr>
          <w:p w14:paraId="523A0295" w14:textId="77777777" w:rsidR="0030536D" w:rsidRDefault="00000000">
            <w:pPr>
              <w:spacing w:line="360" w:lineRule="auto"/>
              <w:jc w:val="center"/>
              <w:rPr>
                <w:rFonts w:ascii="楷体" w:eastAsia="楷体" w:hAnsi="楷体"/>
                <w:szCs w:val="21"/>
              </w:rPr>
            </w:pPr>
            <w:r>
              <w:rPr>
                <w:rFonts w:ascii="楷体" w:eastAsia="楷体" w:hAnsi="楷体" w:hint="eastAsia"/>
                <w:szCs w:val="21"/>
              </w:rPr>
              <w:t>准备计划书</w:t>
            </w:r>
          </w:p>
        </w:tc>
        <w:tc>
          <w:tcPr>
            <w:tcW w:w="3402" w:type="dxa"/>
            <w:vAlign w:val="center"/>
          </w:tcPr>
          <w:p w14:paraId="1681F0AA" w14:textId="77777777" w:rsidR="0030536D" w:rsidRDefault="00000000">
            <w:pPr>
              <w:spacing w:line="360" w:lineRule="auto"/>
              <w:jc w:val="center"/>
              <w:rPr>
                <w:rFonts w:ascii="楷体" w:eastAsia="楷体" w:hAnsi="楷体"/>
                <w:szCs w:val="21"/>
              </w:rPr>
            </w:pPr>
            <w:r>
              <w:rPr>
                <w:rFonts w:ascii="楷体" w:eastAsia="楷体" w:hAnsi="楷体" w:hint="eastAsia"/>
                <w:szCs w:val="21"/>
              </w:rPr>
              <w:t>准备统计会</w:t>
            </w:r>
          </w:p>
        </w:tc>
        <w:tc>
          <w:tcPr>
            <w:tcW w:w="538" w:type="dxa"/>
            <w:vAlign w:val="center"/>
          </w:tcPr>
          <w:p w14:paraId="11FA57C4" w14:textId="77777777" w:rsidR="0030536D" w:rsidRDefault="0030536D">
            <w:pPr>
              <w:spacing w:line="360" w:lineRule="auto"/>
              <w:jc w:val="center"/>
              <w:rPr>
                <w:rFonts w:ascii="楷体" w:eastAsia="楷体" w:hAnsi="楷体"/>
                <w:szCs w:val="21"/>
              </w:rPr>
            </w:pPr>
          </w:p>
        </w:tc>
        <w:tc>
          <w:tcPr>
            <w:tcW w:w="539" w:type="dxa"/>
            <w:vAlign w:val="center"/>
          </w:tcPr>
          <w:p w14:paraId="4C05C1E9" w14:textId="77777777" w:rsidR="0030536D" w:rsidRDefault="0030536D">
            <w:pPr>
              <w:spacing w:line="360" w:lineRule="auto"/>
              <w:jc w:val="center"/>
              <w:rPr>
                <w:rFonts w:ascii="楷体" w:eastAsia="楷体" w:hAnsi="楷体"/>
                <w:szCs w:val="21"/>
              </w:rPr>
            </w:pPr>
          </w:p>
        </w:tc>
        <w:tc>
          <w:tcPr>
            <w:tcW w:w="538" w:type="dxa"/>
            <w:vAlign w:val="center"/>
          </w:tcPr>
          <w:p w14:paraId="13ECDAF8" w14:textId="77777777" w:rsidR="0030536D" w:rsidRDefault="0030536D">
            <w:pPr>
              <w:spacing w:line="360" w:lineRule="auto"/>
              <w:jc w:val="center"/>
              <w:rPr>
                <w:rFonts w:ascii="楷体" w:eastAsia="楷体" w:hAnsi="楷体"/>
                <w:szCs w:val="21"/>
              </w:rPr>
            </w:pPr>
          </w:p>
        </w:tc>
        <w:tc>
          <w:tcPr>
            <w:tcW w:w="539" w:type="dxa"/>
            <w:vAlign w:val="center"/>
          </w:tcPr>
          <w:p w14:paraId="00990EF9" w14:textId="77777777" w:rsidR="0030536D" w:rsidRDefault="0030536D">
            <w:pPr>
              <w:spacing w:line="360" w:lineRule="auto"/>
              <w:jc w:val="center"/>
              <w:rPr>
                <w:rFonts w:ascii="楷体" w:eastAsia="楷体" w:hAnsi="楷体"/>
                <w:szCs w:val="21"/>
              </w:rPr>
            </w:pPr>
          </w:p>
        </w:tc>
        <w:tc>
          <w:tcPr>
            <w:tcW w:w="538" w:type="dxa"/>
            <w:vAlign w:val="center"/>
          </w:tcPr>
          <w:p w14:paraId="0AE026C0" w14:textId="77777777" w:rsidR="0030536D" w:rsidRDefault="0030536D">
            <w:pPr>
              <w:spacing w:line="360" w:lineRule="auto"/>
              <w:jc w:val="center"/>
              <w:rPr>
                <w:rFonts w:ascii="楷体" w:eastAsia="楷体" w:hAnsi="楷体"/>
                <w:szCs w:val="21"/>
              </w:rPr>
            </w:pPr>
          </w:p>
        </w:tc>
        <w:tc>
          <w:tcPr>
            <w:tcW w:w="539" w:type="dxa"/>
            <w:vAlign w:val="center"/>
          </w:tcPr>
          <w:p w14:paraId="543B4162" w14:textId="77777777" w:rsidR="0030536D" w:rsidRDefault="0030536D">
            <w:pPr>
              <w:spacing w:line="360" w:lineRule="auto"/>
              <w:jc w:val="center"/>
              <w:rPr>
                <w:rFonts w:ascii="楷体" w:eastAsia="楷体" w:hAnsi="楷体"/>
                <w:szCs w:val="21"/>
              </w:rPr>
            </w:pPr>
          </w:p>
        </w:tc>
      </w:tr>
      <w:tr w:rsidR="0030536D" w14:paraId="000736E2" w14:textId="77777777">
        <w:trPr>
          <w:jc w:val="center"/>
        </w:trPr>
        <w:tc>
          <w:tcPr>
            <w:tcW w:w="1787" w:type="dxa"/>
            <w:vMerge w:val="restart"/>
            <w:vAlign w:val="center"/>
          </w:tcPr>
          <w:p w14:paraId="6A80440D" w14:textId="77777777" w:rsidR="0030536D" w:rsidRDefault="00000000">
            <w:pPr>
              <w:spacing w:line="360" w:lineRule="auto"/>
              <w:jc w:val="center"/>
              <w:rPr>
                <w:rFonts w:ascii="楷体" w:eastAsia="楷体" w:hAnsi="楷体"/>
                <w:szCs w:val="21"/>
              </w:rPr>
            </w:pPr>
            <w:r>
              <w:rPr>
                <w:rFonts w:ascii="楷体" w:eastAsia="楷体" w:hAnsi="楷体" w:hint="eastAsia"/>
                <w:szCs w:val="21"/>
              </w:rPr>
              <w:lastRenderedPageBreak/>
              <w:t>提出计划书与促成</w:t>
            </w:r>
          </w:p>
        </w:tc>
        <w:tc>
          <w:tcPr>
            <w:tcW w:w="3402" w:type="dxa"/>
            <w:vAlign w:val="center"/>
          </w:tcPr>
          <w:p w14:paraId="55BF8E33" w14:textId="77777777" w:rsidR="0030536D" w:rsidRDefault="00000000">
            <w:pPr>
              <w:spacing w:line="360" w:lineRule="auto"/>
              <w:jc w:val="center"/>
              <w:rPr>
                <w:rFonts w:ascii="楷体" w:eastAsia="楷体" w:hAnsi="楷体"/>
                <w:szCs w:val="21"/>
              </w:rPr>
            </w:pPr>
            <w:r>
              <w:rPr>
                <w:rFonts w:ascii="楷体" w:eastAsia="楷体" w:hAnsi="楷体" w:hint="eastAsia"/>
                <w:szCs w:val="21"/>
              </w:rPr>
              <w:t>提出计划书</w:t>
            </w:r>
          </w:p>
        </w:tc>
        <w:tc>
          <w:tcPr>
            <w:tcW w:w="538" w:type="dxa"/>
            <w:vAlign w:val="center"/>
          </w:tcPr>
          <w:p w14:paraId="30BF1CD6" w14:textId="77777777" w:rsidR="0030536D" w:rsidRDefault="0030536D">
            <w:pPr>
              <w:spacing w:line="360" w:lineRule="auto"/>
              <w:jc w:val="center"/>
              <w:rPr>
                <w:rFonts w:ascii="楷体" w:eastAsia="楷体" w:hAnsi="楷体"/>
                <w:szCs w:val="21"/>
              </w:rPr>
            </w:pPr>
          </w:p>
        </w:tc>
        <w:tc>
          <w:tcPr>
            <w:tcW w:w="539" w:type="dxa"/>
            <w:vAlign w:val="center"/>
          </w:tcPr>
          <w:p w14:paraId="2EC1FD35" w14:textId="77777777" w:rsidR="0030536D" w:rsidRDefault="0030536D">
            <w:pPr>
              <w:spacing w:line="360" w:lineRule="auto"/>
              <w:jc w:val="center"/>
              <w:rPr>
                <w:rFonts w:ascii="楷体" w:eastAsia="楷体" w:hAnsi="楷体"/>
                <w:szCs w:val="21"/>
              </w:rPr>
            </w:pPr>
          </w:p>
        </w:tc>
        <w:tc>
          <w:tcPr>
            <w:tcW w:w="538" w:type="dxa"/>
            <w:vAlign w:val="center"/>
          </w:tcPr>
          <w:p w14:paraId="631BAE52" w14:textId="77777777" w:rsidR="0030536D" w:rsidRDefault="0030536D">
            <w:pPr>
              <w:spacing w:line="360" w:lineRule="auto"/>
              <w:jc w:val="center"/>
              <w:rPr>
                <w:rFonts w:ascii="楷体" w:eastAsia="楷体" w:hAnsi="楷体"/>
                <w:szCs w:val="21"/>
              </w:rPr>
            </w:pPr>
          </w:p>
        </w:tc>
        <w:tc>
          <w:tcPr>
            <w:tcW w:w="539" w:type="dxa"/>
            <w:vAlign w:val="center"/>
          </w:tcPr>
          <w:p w14:paraId="37FB7859" w14:textId="77777777" w:rsidR="0030536D" w:rsidRDefault="0030536D">
            <w:pPr>
              <w:spacing w:line="360" w:lineRule="auto"/>
              <w:jc w:val="center"/>
              <w:rPr>
                <w:rFonts w:ascii="楷体" w:eastAsia="楷体" w:hAnsi="楷体"/>
                <w:szCs w:val="21"/>
              </w:rPr>
            </w:pPr>
          </w:p>
        </w:tc>
        <w:tc>
          <w:tcPr>
            <w:tcW w:w="538" w:type="dxa"/>
            <w:vAlign w:val="center"/>
          </w:tcPr>
          <w:p w14:paraId="4544D223" w14:textId="77777777" w:rsidR="0030536D" w:rsidRDefault="0030536D">
            <w:pPr>
              <w:spacing w:line="360" w:lineRule="auto"/>
              <w:jc w:val="center"/>
              <w:rPr>
                <w:rFonts w:ascii="楷体" w:eastAsia="楷体" w:hAnsi="楷体"/>
                <w:szCs w:val="21"/>
              </w:rPr>
            </w:pPr>
          </w:p>
        </w:tc>
        <w:tc>
          <w:tcPr>
            <w:tcW w:w="539" w:type="dxa"/>
            <w:vAlign w:val="center"/>
          </w:tcPr>
          <w:p w14:paraId="7C3E6074" w14:textId="77777777" w:rsidR="0030536D" w:rsidRDefault="0030536D">
            <w:pPr>
              <w:spacing w:line="360" w:lineRule="auto"/>
              <w:jc w:val="center"/>
              <w:rPr>
                <w:rFonts w:ascii="楷体" w:eastAsia="楷体" w:hAnsi="楷体"/>
                <w:szCs w:val="21"/>
              </w:rPr>
            </w:pPr>
          </w:p>
        </w:tc>
      </w:tr>
      <w:tr w:rsidR="0030536D" w14:paraId="77F32C9C" w14:textId="77777777">
        <w:trPr>
          <w:jc w:val="center"/>
        </w:trPr>
        <w:tc>
          <w:tcPr>
            <w:tcW w:w="1787" w:type="dxa"/>
            <w:vMerge/>
            <w:vAlign w:val="center"/>
          </w:tcPr>
          <w:p w14:paraId="2FD12F94" w14:textId="77777777" w:rsidR="0030536D" w:rsidRDefault="0030536D">
            <w:pPr>
              <w:spacing w:line="360" w:lineRule="auto"/>
              <w:jc w:val="center"/>
              <w:rPr>
                <w:rFonts w:ascii="楷体" w:eastAsia="楷体" w:hAnsi="楷体"/>
                <w:szCs w:val="21"/>
              </w:rPr>
            </w:pPr>
          </w:p>
        </w:tc>
        <w:tc>
          <w:tcPr>
            <w:tcW w:w="3402" w:type="dxa"/>
            <w:vAlign w:val="center"/>
          </w:tcPr>
          <w:p w14:paraId="071B1271" w14:textId="77777777" w:rsidR="0030536D" w:rsidRDefault="00000000">
            <w:pPr>
              <w:spacing w:line="360" w:lineRule="auto"/>
              <w:jc w:val="center"/>
              <w:rPr>
                <w:rFonts w:ascii="楷体" w:eastAsia="楷体" w:hAnsi="楷体"/>
                <w:szCs w:val="21"/>
              </w:rPr>
            </w:pPr>
            <w:r>
              <w:rPr>
                <w:rFonts w:ascii="楷体" w:eastAsia="楷体" w:hAnsi="楷体" w:hint="eastAsia"/>
                <w:szCs w:val="21"/>
              </w:rPr>
              <w:t>追踪</w:t>
            </w:r>
          </w:p>
        </w:tc>
        <w:tc>
          <w:tcPr>
            <w:tcW w:w="538" w:type="dxa"/>
            <w:vAlign w:val="center"/>
          </w:tcPr>
          <w:p w14:paraId="349F39B7" w14:textId="77777777" w:rsidR="0030536D" w:rsidRDefault="0030536D">
            <w:pPr>
              <w:spacing w:line="360" w:lineRule="auto"/>
              <w:jc w:val="center"/>
              <w:rPr>
                <w:rFonts w:ascii="楷体" w:eastAsia="楷体" w:hAnsi="楷体"/>
                <w:szCs w:val="21"/>
              </w:rPr>
            </w:pPr>
          </w:p>
        </w:tc>
        <w:tc>
          <w:tcPr>
            <w:tcW w:w="539" w:type="dxa"/>
            <w:vAlign w:val="center"/>
          </w:tcPr>
          <w:p w14:paraId="5B75F1F4" w14:textId="77777777" w:rsidR="0030536D" w:rsidRDefault="0030536D">
            <w:pPr>
              <w:spacing w:line="360" w:lineRule="auto"/>
              <w:jc w:val="center"/>
              <w:rPr>
                <w:rFonts w:ascii="楷体" w:eastAsia="楷体" w:hAnsi="楷体"/>
                <w:szCs w:val="21"/>
              </w:rPr>
            </w:pPr>
          </w:p>
        </w:tc>
        <w:tc>
          <w:tcPr>
            <w:tcW w:w="538" w:type="dxa"/>
            <w:vAlign w:val="center"/>
          </w:tcPr>
          <w:p w14:paraId="56CFFAA0" w14:textId="77777777" w:rsidR="0030536D" w:rsidRDefault="0030536D">
            <w:pPr>
              <w:spacing w:line="360" w:lineRule="auto"/>
              <w:jc w:val="center"/>
              <w:rPr>
                <w:rFonts w:ascii="楷体" w:eastAsia="楷体" w:hAnsi="楷体"/>
                <w:szCs w:val="21"/>
              </w:rPr>
            </w:pPr>
          </w:p>
        </w:tc>
        <w:tc>
          <w:tcPr>
            <w:tcW w:w="539" w:type="dxa"/>
            <w:vAlign w:val="center"/>
          </w:tcPr>
          <w:p w14:paraId="03CEB5EE" w14:textId="77777777" w:rsidR="0030536D" w:rsidRDefault="0030536D">
            <w:pPr>
              <w:spacing w:line="360" w:lineRule="auto"/>
              <w:jc w:val="center"/>
              <w:rPr>
                <w:rFonts w:ascii="楷体" w:eastAsia="楷体" w:hAnsi="楷体"/>
                <w:szCs w:val="21"/>
              </w:rPr>
            </w:pPr>
          </w:p>
        </w:tc>
        <w:tc>
          <w:tcPr>
            <w:tcW w:w="538" w:type="dxa"/>
            <w:vAlign w:val="center"/>
          </w:tcPr>
          <w:p w14:paraId="2C260ADC" w14:textId="77777777" w:rsidR="0030536D" w:rsidRDefault="0030536D">
            <w:pPr>
              <w:spacing w:line="360" w:lineRule="auto"/>
              <w:jc w:val="center"/>
              <w:rPr>
                <w:rFonts w:ascii="楷体" w:eastAsia="楷体" w:hAnsi="楷体"/>
                <w:szCs w:val="21"/>
              </w:rPr>
            </w:pPr>
          </w:p>
        </w:tc>
        <w:tc>
          <w:tcPr>
            <w:tcW w:w="539" w:type="dxa"/>
            <w:vAlign w:val="center"/>
          </w:tcPr>
          <w:p w14:paraId="4A7B5185" w14:textId="77777777" w:rsidR="0030536D" w:rsidRDefault="0030536D">
            <w:pPr>
              <w:spacing w:line="360" w:lineRule="auto"/>
              <w:jc w:val="center"/>
              <w:rPr>
                <w:rFonts w:ascii="楷体" w:eastAsia="楷体" w:hAnsi="楷体"/>
                <w:szCs w:val="21"/>
              </w:rPr>
            </w:pPr>
          </w:p>
        </w:tc>
      </w:tr>
      <w:tr w:rsidR="0030536D" w14:paraId="3E45FB03" w14:textId="77777777">
        <w:trPr>
          <w:jc w:val="center"/>
        </w:trPr>
        <w:tc>
          <w:tcPr>
            <w:tcW w:w="1787" w:type="dxa"/>
            <w:vMerge/>
            <w:vAlign w:val="center"/>
          </w:tcPr>
          <w:p w14:paraId="47035FF2" w14:textId="77777777" w:rsidR="0030536D" w:rsidRDefault="0030536D">
            <w:pPr>
              <w:spacing w:line="360" w:lineRule="auto"/>
              <w:jc w:val="center"/>
              <w:rPr>
                <w:rFonts w:ascii="楷体" w:eastAsia="楷体" w:hAnsi="楷体"/>
                <w:szCs w:val="21"/>
              </w:rPr>
            </w:pPr>
          </w:p>
        </w:tc>
        <w:tc>
          <w:tcPr>
            <w:tcW w:w="3402" w:type="dxa"/>
            <w:vAlign w:val="center"/>
          </w:tcPr>
          <w:p w14:paraId="6784A9BE" w14:textId="77777777" w:rsidR="0030536D" w:rsidRDefault="00000000">
            <w:pPr>
              <w:spacing w:line="360" w:lineRule="auto"/>
              <w:jc w:val="center"/>
              <w:rPr>
                <w:rFonts w:ascii="楷体" w:eastAsia="楷体" w:hAnsi="楷体"/>
                <w:szCs w:val="21"/>
              </w:rPr>
            </w:pPr>
            <w:r>
              <w:rPr>
                <w:rFonts w:ascii="楷体" w:eastAsia="楷体" w:hAnsi="楷体" w:hint="eastAsia"/>
                <w:szCs w:val="21"/>
              </w:rPr>
              <w:t>成交</w:t>
            </w:r>
          </w:p>
        </w:tc>
        <w:tc>
          <w:tcPr>
            <w:tcW w:w="538" w:type="dxa"/>
            <w:vAlign w:val="center"/>
          </w:tcPr>
          <w:p w14:paraId="6770CE44" w14:textId="77777777" w:rsidR="0030536D" w:rsidRDefault="0030536D">
            <w:pPr>
              <w:spacing w:line="360" w:lineRule="auto"/>
              <w:jc w:val="center"/>
              <w:rPr>
                <w:rFonts w:ascii="楷体" w:eastAsia="楷体" w:hAnsi="楷体"/>
                <w:szCs w:val="21"/>
              </w:rPr>
            </w:pPr>
          </w:p>
        </w:tc>
        <w:tc>
          <w:tcPr>
            <w:tcW w:w="539" w:type="dxa"/>
            <w:vAlign w:val="center"/>
          </w:tcPr>
          <w:p w14:paraId="6DA5E449" w14:textId="77777777" w:rsidR="0030536D" w:rsidRDefault="0030536D">
            <w:pPr>
              <w:spacing w:line="360" w:lineRule="auto"/>
              <w:jc w:val="center"/>
              <w:rPr>
                <w:rFonts w:ascii="楷体" w:eastAsia="楷体" w:hAnsi="楷体"/>
                <w:szCs w:val="21"/>
              </w:rPr>
            </w:pPr>
          </w:p>
        </w:tc>
        <w:tc>
          <w:tcPr>
            <w:tcW w:w="538" w:type="dxa"/>
            <w:vAlign w:val="center"/>
          </w:tcPr>
          <w:p w14:paraId="1033BFB4" w14:textId="77777777" w:rsidR="0030536D" w:rsidRDefault="0030536D">
            <w:pPr>
              <w:spacing w:line="360" w:lineRule="auto"/>
              <w:jc w:val="center"/>
              <w:rPr>
                <w:rFonts w:ascii="楷体" w:eastAsia="楷体" w:hAnsi="楷体"/>
                <w:szCs w:val="21"/>
              </w:rPr>
            </w:pPr>
          </w:p>
        </w:tc>
        <w:tc>
          <w:tcPr>
            <w:tcW w:w="539" w:type="dxa"/>
            <w:vAlign w:val="center"/>
          </w:tcPr>
          <w:p w14:paraId="2C4E278C" w14:textId="77777777" w:rsidR="0030536D" w:rsidRDefault="0030536D">
            <w:pPr>
              <w:spacing w:line="360" w:lineRule="auto"/>
              <w:jc w:val="center"/>
              <w:rPr>
                <w:rFonts w:ascii="楷体" w:eastAsia="楷体" w:hAnsi="楷体"/>
                <w:szCs w:val="21"/>
              </w:rPr>
            </w:pPr>
          </w:p>
        </w:tc>
        <w:tc>
          <w:tcPr>
            <w:tcW w:w="538" w:type="dxa"/>
            <w:vAlign w:val="center"/>
          </w:tcPr>
          <w:p w14:paraId="4D4FE074" w14:textId="77777777" w:rsidR="0030536D" w:rsidRDefault="0030536D">
            <w:pPr>
              <w:spacing w:line="360" w:lineRule="auto"/>
              <w:jc w:val="center"/>
              <w:rPr>
                <w:rFonts w:ascii="楷体" w:eastAsia="楷体" w:hAnsi="楷体"/>
                <w:szCs w:val="21"/>
              </w:rPr>
            </w:pPr>
          </w:p>
        </w:tc>
        <w:tc>
          <w:tcPr>
            <w:tcW w:w="539" w:type="dxa"/>
            <w:vAlign w:val="center"/>
          </w:tcPr>
          <w:p w14:paraId="0C629DA2" w14:textId="77777777" w:rsidR="0030536D" w:rsidRDefault="0030536D">
            <w:pPr>
              <w:spacing w:line="360" w:lineRule="auto"/>
              <w:jc w:val="center"/>
              <w:rPr>
                <w:rFonts w:ascii="楷体" w:eastAsia="楷体" w:hAnsi="楷体"/>
                <w:szCs w:val="21"/>
              </w:rPr>
            </w:pPr>
          </w:p>
        </w:tc>
      </w:tr>
      <w:tr w:rsidR="0030536D" w14:paraId="6CD532B8" w14:textId="77777777">
        <w:trPr>
          <w:jc w:val="center"/>
        </w:trPr>
        <w:tc>
          <w:tcPr>
            <w:tcW w:w="1787" w:type="dxa"/>
            <w:vMerge w:val="restart"/>
            <w:vAlign w:val="center"/>
          </w:tcPr>
          <w:p w14:paraId="1DBB6D8C" w14:textId="77777777" w:rsidR="0030536D" w:rsidRDefault="00000000">
            <w:pPr>
              <w:spacing w:line="360" w:lineRule="auto"/>
              <w:jc w:val="center"/>
              <w:rPr>
                <w:rFonts w:ascii="楷体" w:eastAsia="楷体" w:hAnsi="楷体"/>
                <w:szCs w:val="21"/>
              </w:rPr>
            </w:pPr>
            <w:r>
              <w:rPr>
                <w:rFonts w:ascii="楷体" w:eastAsia="楷体" w:hAnsi="楷体" w:hint="eastAsia"/>
                <w:szCs w:val="21"/>
              </w:rPr>
              <w:t>建立长期关系</w:t>
            </w:r>
          </w:p>
        </w:tc>
        <w:tc>
          <w:tcPr>
            <w:tcW w:w="3402" w:type="dxa"/>
            <w:vAlign w:val="center"/>
          </w:tcPr>
          <w:p w14:paraId="3A6643F7" w14:textId="77777777" w:rsidR="0030536D" w:rsidRDefault="00000000">
            <w:pPr>
              <w:spacing w:line="360" w:lineRule="auto"/>
              <w:jc w:val="center"/>
              <w:rPr>
                <w:rFonts w:ascii="楷体" w:eastAsia="楷体" w:hAnsi="楷体"/>
                <w:szCs w:val="21"/>
              </w:rPr>
            </w:pPr>
            <w:r>
              <w:rPr>
                <w:rFonts w:ascii="楷体" w:eastAsia="楷体" w:hAnsi="楷体" w:hint="eastAsia"/>
                <w:szCs w:val="21"/>
              </w:rPr>
              <w:t>确定效果</w:t>
            </w:r>
          </w:p>
        </w:tc>
        <w:tc>
          <w:tcPr>
            <w:tcW w:w="538" w:type="dxa"/>
            <w:vAlign w:val="center"/>
          </w:tcPr>
          <w:p w14:paraId="004A25BD" w14:textId="77777777" w:rsidR="0030536D" w:rsidRDefault="0030536D">
            <w:pPr>
              <w:spacing w:line="360" w:lineRule="auto"/>
              <w:jc w:val="center"/>
              <w:rPr>
                <w:rFonts w:ascii="楷体" w:eastAsia="楷体" w:hAnsi="楷体"/>
                <w:szCs w:val="21"/>
              </w:rPr>
            </w:pPr>
          </w:p>
        </w:tc>
        <w:tc>
          <w:tcPr>
            <w:tcW w:w="539" w:type="dxa"/>
            <w:vAlign w:val="center"/>
          </w:tcPr>
          <w:p w14:paraId="37967051" w14:textId="77777777" w:rsidR="0030536D" w:rsidRDefault="0030536D">
            <w:pPr>
              <w:spacing w:line="360" w:lineRule="auto"/>
              <w:jc w:val="center"/>
              <w:rPr>
                <w:rFonts w:ascii="楷体" w:eastAsia="楷体" w:hAnsi="楷体"/>
                <w:szCs w:val="21"/>
              </w:rPr>
            </w:pPr>
          </w:p>
        </w:tc>
        <w:tc>
          <w:tcPr>
            <w:tcW w:w="538" w:type="dxa"/>
            <w:vAlign w:val="center"/>
          </w:tcPr>
          <w:p w14:paraId="215FB729" w14:textId="77777777" w:rsidR="0030536D" w:rsidRDefault="0030536D">
            <w:pPr>
              <w:spacing w:line="360" w:lineRule="auto"/>
              <w:jc w:val="center"/>
              <w:rPr>
                <w:rFonts w:ascii="楷体" w:eastAsia="楷体" w:hAnsi="楷体"/>
                <w:szCs w:val="21"/>
              </w:rPr>
            </w:pPr>
          </w:p>
        </w:tc>
        <w:tc>
          <w:tcPr>
            <w:tcW w:w="539" w:type="dxa"/>
            <w:vAlign w:val="center"/>
          </w:tcPr>
          <w:p w14:paraId="700258B0" w14:textId="77777777" w:rsidR="0030536D" w:rsidRDefault="0030536D">
            <w:pPr>
              <w:spacing w:line="360" w:lineRule="auto"/>
              <w:jc w:val="center"/>
              <w:rPr>
                <w:rFonts w:ascii="楷体" w:eastAsia="楷体" w:hAnsi="楷体"/>
                <w:szCs w:val="21"/>
              </w:rPr>
            </w:pPr>
          </w:p>
        </w:tc>
        <w:tc>
          <w:tcPr>
            <w:tcW w:w="538" w:type="dxa"/>
            <w:vAlign w:val="center"/>
          </w:tcPr>
          <w:p w14:paraId="25114C01" w14:textId="77777777" w:rsidR="0030536D" w:rsidRDefault="0030536D">
            <w:pPr>
              <w:spacing w:line="360" w:lineRule="auto"/>
              <w:jc w:val="center"/>
              <w:rPr>
                <w:rFonts w:ascii="楷体" w:eastAsia="楷体" w:hAnsi="楷体"/>
                <w:szCs w:val="21"/>
              </w:rPr>
            </w:pPr>
          </w:p>
        </w:tc>
        <w:tc>
          <w:tcPr>
            <w:tcW w:w="539" w:type="dxa"/>
            <w:vAlign w:val="center"/>
          </w:tcPr>
          <w:p w14:paraId="239D83C7" w14:textId="77777777" w:rsidR="0030536D" w:rsidRDefault="0030536D">
            <w:pPr>
              <w:spacing w:line="360" w:lineRule="auto"/>
              <w:jc w:val="center"/>
              <w:rPr>
                <w:rFonts w:ascii="楷体" w:eastAsia="楷体" w:hAnsi="楷体"/>
                <w:szCs w:val="21"/>
              </w:rPr>
            </w:pPr>
          </w:p>
        </w:tc>
      </w:tr>
      <w:tr w:rsidR="0030536D" w14:paraId="5E1A0D16" w14:textId="77777777">
        <w:trPr>
          <w:jc w:val="center"/>
        </w:trPr>
        <w:tc>
          <w:tcPr>
            <w:tcW w:w="1787" w:type="dxa"/>
            <w:vMerge/>
            <w:vAlign w:val="center"/>
          </w:tcPr>
          <w:p w14:paraId="4A07BD58" w14:textId="77777777" w:rsidR="0030536D" w:rsidRDefault="0030536D">
            <w:pPr>
              <w:spacing w:line="360" w:lineRule="auto"/>
              <w:jc w:val="center"/>
              <w:rPr>
                <w:rFonts w:ascii="楷体" w:eastAsia="楷体" w:hAnsi="楷体"/>
                <w:szCs w:val="21"/>
              </w:rPr>
            </w:pPr>
          </w:p>
        </w:tc>
        <w:tc>
          <w:tcPr>
            <w:tcW w:w="3402" w:type="dxa"/>
            <w:vAlign w:val="center"/>
          </w:tcPr>
          <w:p w14:paraId="25F7C697" w14:textId="77777777" w:rsidR="0030536D" w:rsidRDefault="00000000">
            <w:pPr>
              <w:spacing w:line="360" w:lineRule="auto"/>
              <w:jc w:val="center"/>
              <w:rPr>
                <w:rFonts w:ascii="楷体" w:eastAsia="楷体" w:hAnsi="楷体"/>
                <w:szCs w:val="21"/>
              </w:rPr>
            </w:pPr>
            <w:r>
              <w:rPr>
                <w:rFonts w:ascii="楷体" w:eastAsia="楷体" w:hAnsi="楷体" w:hint="eastAsia"/>
                <w:szCs w:val="21"/>
              </w:rPr>
              <w:t>寄出致谢函</w:t>
            </w:r>
          </w:p>
        </w:tc>
        <w:tc>
          <w:tcPr>
            <w:tcW w:w="538" w:type="dxa"/>
            <w:vAlign w:val="center"/>
          </w:tcPr>
          <w:p w14:paraId="2D8A5EBB" w14:textId="77777777" w:rsidR="0030536D" w:rsidRDefault="0030536D">
            <w:pPr>
              <w:spacing w:line="360" w:lineRule="auto"/>
              <w:jc w:val="center"/>
              <w:rPr>
                <w:rFonts w:ascii="楷体" w:eastAsia="楷体" w:hAnsi="楷体"/>
                <w:szCs w:val="21"/>
              </w:rPr>
            </w:pPr>
          </w:p>
        </w:tc>
        <w:tc>
          <w:tcPr>
            <w:tcW w:w="539" w:type="dxa"/>
            <w:vAlign w:val="center"/>
          </w:tcPr>
          <w:p w14:paraId="3060F78A" w14:textId="77777777" w:rsidR="0030536D" w:rsidRDefault="0030536D">
            <w:pPr>
              <w:spacing w:line="360" w:lineRule="auto"/>
              <w:jc w:val="center"/>
              <w:rPr>
                <w:rFonts w:ascii="楷体" w:eastAsia="楷体" w:hAnsi="楷体"/>
                <w:szCs w:val="21"/>
              </w:rPr>
            </w:pPr>
          </w:p>
        </w:tc>
        <w:tc>
          <w:tcPr>
            <w:tcW w:w="538" w:type="dxa"/>
            <w:vAlign w:val="center"/>
          </w:tcPr>
          <w:p w14:paraId="1305272D" w14:textId="77777777" w:rsidR="0030536D" w:rsidRDefault="0030536D">
            <w:pPr>
              <w:spacing w:line="360" w:lineRule="auto"/>
              <w:jc w:val="center"/>
              <w:rPr>
                <w:rFonts w:ascii="楷体" w:eastAsia="楷体" w:hAnsi="楷体"/>
                <w:szCs w:val="21"/>
              </w:rPr>
            </w:pPr>
          </w:p>
        </w:tc>
        <w:tc>
          <w:tcPr>
            <w:tcW w:w="539" w:type="dxa"/>
            <w:vAlign w:val="center"/>
          </w:tcPr>
          <w:p w14:paraId="47BCAC1C" w14:textId="77777777" w:rsidR="0030536D" w:rsidRDefault="0030536D">
            <w:pPr>
              <w:spacing w:line="360" w:lineRule="auto"/>
              <w:jc w:val="center"/>
              <w:rPr>
                <w:rFonts w:ascii="楷体" w:eastAsia="楷体" w:hAnsi="楷体"/>
                <w:szCs w:val="21"/>
              </w:rPr>
            </w:pPr>
          </w:p>
        </w:tc>
        <w:tc>
          <w:tcPr>
            <w:tcW w:w="538" w:type="dxa"/>
            <w:vAlign w:val="center"/>
          </w:tcPr>
          <w:p w14:paraId="2C2381F1" w14:textId="77777777" w:rsidR="0030536D" w:rsidRDefault="0030536D">
            <w:pPr>
              <w:spacing w:line="360" w:lineRule="auto"/>
              <w:jc w:val="center"/>
              <w:rPr>
                <w:rFonts w:ascii="楷体" w:eastAsia="楷体" w:hAnsi="楷体"/>
                <w:szCs w:val="21"/>
              </w:rPr>
            </w:pPr>
          </w:p>
        </w:tc>
        <w:tc>
          <w:tcPr>
            <w:tcW w:w="539" w:type="dxa"/>
            <w:vAlign w:val="center"/>
          </w:tcPr>
          <w:p w14:paraId="693CD73C" w14:textId="77777777" w:rsidR="0030536D" w:rsidRDefault="0030536D">
            <w:pPr>
              <w:spacing w:line="360" w:lineRule="auto"/>
              <w:jc w:val="center"/>
              <w:rPr>
                <w:rFonts w:ascii="楷体" w:eastAsia="楷体" w:hAnsi="楷体"/>
                <w:szCs w:val="21"/>
              </w:rPr>
            </w:pPr>
          </w:p>
        </w:tc>
      </w:tr>
      <w:tr w:rsidR="0030536D" w14:paraId="40CF26BB" w14:textId="77777777">
        <w:trPr>
          <w:jc w:val="center"/>
        </w:trPr>
        <w:tc>
          <w:tcPr>
            <w:tcW w:w="1787" w:type="dxa"/>
            <w:vMerge w:val="restart"/>
            <w:vAlign w:val="center"/>
          </w:tcPr>
          <w:p w14:paraId="2874DB3D" w14:textId="77777777" w:rsidR="0030536D" w:rsidRDefault="00000000">
            <w:pPr>
              <w:spacing w:line="360" w:lineRule="auto"/>
              <w:jc w:val="center"/>
              <w:rPr>
                <w:rFonts w:ascii="楷体" w:eastAsia="楷体" w:hAnsi="楷体"/>
                <w:szCs w:val="21"/>
              </w:rPr>
            </w:pPr>
            <w:r>
              <w:rPr>
                <w:rFonts w:ascii="楷体" w:eastAsia="楷体" w:hAnsi="楷体" w:hint="eastAsia"/>
                <w:szCs w:val="21"/>
              </w:rPr>
              <w:t>保持推销行动</w:t>
            </w:r>
          </w:p>
          <w:p w14:paraId="260B6943" w14:textId="77777777" w:rsidR="0030536D" w:rsidRDefault="0030536D">
            <w:pPr>
              <w:spacing w:line="360" w:lineRule="auto"/>
              <w:jc w:val="center"/>
              <w:rPr>
                <w:rFonts w:ascii="楷体" w:eastAsia="楷体" w:hAnsi="楷体"/>
                <w:szCs w:val="21"/>
              </w:rPr>
            </w:pPr>
          </w:p>
        </w:tc>
        <w:tc>
          <w:tcPr>
            <w:tcW w:w="3402" w:type="dxa"/>
            <w:vAlign w:val="center"/>
          </w:tcPr>
          <w:p w14:paraId="1ED1E85D" w14:textId="77777777" w:rsidR="0030536D" w:rsidRDefault="00000000">
            <w:pPr>
              <w:spacing w:line="360" w:lineRule="auto"/>
              <w:jc w:val="center"/>
              <w:rPr>
                <w:rFonts w:ascii="楷体" w:eastAsia="楷体" w:hAnsi="楷体"/>
                <w:szCs w:val="21"/>
              </w:rPr>
            </w:pPr>
            <w:r>
              <w:rPr>
                <w:rFonts w:ascii="楷体" w:eastAsia="楷体" w:hAnsi="楷体" w:hint="eastAsia"/>
                <w:szCs w:val="21"/>
              </w:rPr>
              <w:t>请你的经理去拜访客户</w:t>
            </w:r>
          </w:p>
        </w:tc>
        <w:tc>
          <w:tcPr>
            <w:tcW w:w="538" w:type="dxa"/>
            <w:vAlign w:val="center"/>
          </w:tcPr>
          <w:p w14:paraId="75CBF406" w14:textId="77777777" w:rsidR="0030536D" w:rsidRDefault="0030536D">
            <w:pPr>
              <w:spacing w:line="360" w:lineRule="auto"/>
              <w:jc w:val="center"/>
              <w:rPr>
                <w:rFonts w:ascii="楷体" w:eastAsia="楷体" w:hAnsi="楷体"/>
                <w:szCs w:val="21"/>
              </w:rPr>
            </w:pPr>
          </w:p>
        </w:tc>
        <w:tc>
          <w:tcPr>
            <w:tcW w:w="539" w:type="dxa"/>
            <w:vAlign w:val="center"/>
          </w:tcPr>
          <w:p w14:paraId="2C5D8BE2" w14:textId="77777777" w:rsidR="0030536D" w:rsidRDefault="0030536D">
            <w:pPr>
              <w:spacing w:line="360" w:lineRule="auto"/>
              <w:jc w:val="center"/>
              <w:rPr>
                <w:rFonts w:ascii="楷体" w:eastAsia="楷体" w:hAnsi="楷体"/>
                <w:szCs w:val="21"/>
              </w:rPr>
            </w:pPr>
          </w:p>
        </w:tc>
        <w:tc>
          <w:tcPr>
            <w:tcW w:w="538" w:type="dxa"/>
            <w:vAlign w:val="center"/>
          </w:tcPr>
          <w:p w14:paraId="1BCC20C4" w14:textId="77777777" w:rsidR="0030536D" w:rsidRDefault="0030536D">
            <w:pPr>
              <w:spacing w:line="360" w:lineRule="auto"/>
              <w:jc w:val="center"/>
              <w:rPr>
                <w:rFonts w:ascii="楷体" w:eastAsia="楷体" w:hAnsi="楷体"/>
                <w:szCs w:val="21"/>
              </w:rPr>
            </w:pPr>
          </w:p>
        </w:tc>
        <w:tc>
          <w:tcPr>
            <w:tcW w:w="539" w:type="dxa"/>
            <w:vAlign w:val="center"/>
          </w:tcPr>
          <w:p w14:paraId="0111B382" w14:textId="77777777" w:rsidR="0030536D" w:rsidRDefault="0030536D">
            <w:pPr>
              <w:spacing w:line="360" w:lineRule="auto"/>
              <w:jc w:val="center"/>
              <w:rPr>
                <w:rFonts w:ascii="楷体" w:eastAsia="楷体" w:hAnsi="楷体"/>
                <w:szCs w:val="21"/>
              </w:rPr>
            </w:pPr>
          </w:p>
        </w:tc>
        <w:tc>
          <w:tcPr>
            <w:tcW w:w="538" w:type="dxa"/>
            <w:vAlign w:val="center"/>
          </w:tcPr>
          <w:p w14:paraId="1F202D76" w14:textId="77777777" w:rsidR="0030536D" w:rsidRDefault="0030536D">
            <w:pPr>
              <w:spacing w:line="360" w:lineRule="auto"/>
              <w:jc w:val="center"/>
              <w:rPr>
                <w:rFonts w:ascii="楷体" w:eastAsia="楷体" w:hAnsi="楷体"/>
                <w:szCs w:val="21"/>
              </w:rPr>
            </w:pPr>
          </w:p>
        </w:tc>
        <w:tc>
          <w:tcPr>
            <w:tcW w:w="539" w:type="dxa"/>
            <w:vAlign w:val="center"/>
          </w:tcPr>
          <w:p w14:paraId="307CDA4A" w14:textId="77777777" w:rsidR="0030536D" w:rsidRDefault="0030536D">
            <w:pPr>
              <w:spacing w:line="360" w:lineRule="auto"/>
              <w:jc w:val="center"/>
              <w:rPr>
                <w:rFonts w:ascii="楷体" w:eastAsia="楷体" w:hAnsi="楷体"/>
                <w:szCs w:val="21"/>
              </w:rPr>
            </w:pPr>
          </w:p>
        </w:tc>
      </w:tr>
      <w:tr w:rsidR="0030536D" w14:paraId="3F0A39A2" w14:textId="77777777">
        <w:trPr>
          <w:jc w:val="center"/>
        </w:trPr>
        <w:tc>
          <w:tcPr>
            <w:tcW w:w="1787" w:type="dxa"/>
            <w:vMerge/>
            <w:vAlign w:val="center"/>
          </w:tcPr>
          <w:p w14:paraId="660DADF5" w14:textId="77777777" w:rsidR="0030536D" w:rsidRDefault="0030536D">
            <w:pPr>
              <w:spacing w:line="360" w:lineRule="auto"/>
              <w:jc w:val="center"/>
              <w:rPr>
                <w:rFonts w:ascii="楷体" w:eastAsia="楷体" w:hAnsi="楷体"/>
                <w:szCs w:val="21"/>
              </w:rPr>
            </w:pPr>
          </w:p>
        </w:tc>
        <w:tc>
          <w:tcPr>
            <w:tcW w:w="3402" w:type="dxa"/>
            <w:vAlign w:val="center"/>
          </w:tcPr>
          <w:p w14:paraId="35D7863E" w14:textId="77777777" w:rsidR="0030536D" w:rsidRDefault="00000000">
            <w:pPr>
              <w:spacing w:line="360" w:lineRule="auto"/>
              <w:jc w:val="center"/>
              <w:rPr>
                <w:rFonts w:ascii="楷体" w:eastAsia="楷体" w:hAnsi="楷体"/>
                <w:szCs w:val="21"/>
              </w:rPr>
            </w:pPr>
            <w:r>
              <w:rPr>
                <w:rFonts w:ascii="楷体" w:eastAsia="楷体" w:hAnsi="楷体" w:hint="eastAsia"/>
                <w:szCs w:val="21"/>
              </w:rPr>
              <w:t>利用你公司的资料</w:t>
            </w:r>
          </w:p>
        </w:tc>
        <w:tc>
          <w:tcPr>
            <w:tcW w:w="538" w:type="dxa"/>
            <w:vAlign w:val="center"/>
          </w:tcPr>
          <w:p w14:paraId="2845C421" w14:textId="77777777" w:rsidR="0030536D" w:rsidRDefault="0030536D">
            <w:pPr>
              <w:spacing w:line="360" w:lineRule="auto"/>
              <w:jc w:val="center"/>
              <w:rPr>
                <w:rFonts w:ascii="楷体" w:eastAsia="楷体" w:hAnsi="楷体"/>
                <w:szCs w:val="21"/>
              </w:rPr>
            </w:pPr>
          </w:p>
        </w:tc>
        <w:tc>
          <w:tcPr>
            <w:tcW w:w="539" w:type="dxa"/>
            <w:vAlign w:val="center"/>
          </w:tcPr>
          <w:p w14:paraId="1781E408" w14:textId="77777777" w:rsidR="0030536D" w:rsidRDefault="0030536D">
            <w:pPr>
              <w:spacing w:line="360" w:lineRule="auto"/>
              <w:jc w:val="center"/>
              <w:rPr>
                <w:rFonts w:ascii="楷体" w:eastAsia="楷体" w:hAnsi="楷体"/>
                <w:szCs w:val="21"/>
              </w:rPr>
            </w:pPr>
          </w:p>
        </w:tc>
        <w:tc>
          <w:tcPr>
            <w:tcW w:w="538" w:type="dxa"/>
            <w:vAlign w:val="center"/>
          </w:tcPr>
          <w:p w14:paraId="6D15C9AA" w14:textId="77777777" w:rsidR="0030536D" w:rsidRDefault="0030536D">
            <w:pPr>
              <w:spacing w:line="360" w:lineRule="auto"/>
              <w:jc w:val="center"/>
              <w:rPr>
                <w:rFonts w:ascii="楷体" w:eastAsia="楷体" w:hAnsi="楷体"/>
                <w:szCs w:val="21"/>
              </w:rPr>
            </w:pPr>
          </w:p>
        </w:tc>
        <w:tc>
          <w:tcPr>
            <w:tcW w:w="539" w:type="dxa"/>
            <w:vAlign w:val="center"/>
          </w:tcPr>
          <w:p w14:paraId="77E678E3" w14:textId="77777777" w:rsidR="0030536D" w:rsidRDefault="0030536D">
            <w:pPr>
              <w:spacing w:line="360" w:lineRule="auto"/>
              <w:jc w:val="center"/>
              <w:rPr>
                <w:rFonts w:ascii="楷体" w:eastAsia="楷体" w:hAnsi="楷体"/>
                <w:szCs w:val="21"/>
              </w:rPr>
            </w:pPr>
          </w:p>
        </w:tc>
        <w:tc>
          <w:tcPr>
            <w:tcW w:w="538" w:type="dxa"/>
            <w:vAlign w:val="center"/>
          </w:tcPr>
          <w:p w14:paraId="5FB89FAA" w14:textId="77777777" w:rsidR="0030536D" w:rsidRDefault="0030536D">
            <w:pPr>
              <w:spacing w:line="360" w:lineRule="auto"/>
              <w:jc w:val="center"/>
              <w:rPr>
                <w:rFonts w:ascii="楷体" w:eastAsia="楷体" w:hAnsi="楷体"/>
                <w:szCs w:val="21"/>
              </w:rPr>
            </w:pPr>
          </w:p>
        </w:tc>
        <w:tc>
          <w:tcPr>
            <w:tcW w:w="539" w:type="dxa"/>
            <w:vAlign w:val="center"/>
          </w:tcPr>
          <w:p w14:paraId="48D218B2" w14:textId="77777777" w:rsidR="0030536D" w:rsidRDefault="0030536D">
            <w:pPr>
              <w:spacing w:line="360" w:lineRule="auto"/>
              <w:jc w:val="center"/>
              <w:rPr>
                <w:rFonts w:ascii="楷体" w:eastAsia="楷体" w:hAnsi="楷体"/>
                <w:szCs w:val="21"/>
              </w:rPr>
            </w:pPr>
          </w:p>
        </w:tc>
      </w:tr>
      <w:tr w:rsidR="0030536D" w14:paraId="39B786C3" w14:textId="77777777">
        <w:trPr>
          <w:jc w:val="center"/>
        </w:trPr>
        <w:tc>
          <w:tcPr>
            <w:tcW w:w="1787" w:type="dxa"/>
            <w:vMerge/>
            <w:vAlign w:val="center"/>
          </w:tcPr>
          <w:p w14:paraId="0651D4F2" w14:textId="77777777" w:rsidR="0030536D" w:rsidRDefault="0030536D">
            <w:pPr>
              <w:spacing w:line="360" w:lineRule="auto"/>
              <w:jc w:val="center"/>
              <w:rPr>
                <w:rFonts w:ascii="楷体" w:eastAsia="楷体" w:hAnsi="楷体"/>
                <w:szCs w:val="21"/>
              </w:rPr>
            </w:pPr>
          </w:p>
        </w:tc>
        <w:tc>
          <w:tcPr>
            <w:tcW w:w="3402" w:type="dxa"/>
            <w:vAlign w:val="center"/>
          </w:tcPr>
          <w:p w14:paraId="0C62FA45" w14:textId="77777777" w:rsidR="0030536D" w:rsidRDefault="00000000">
            <w:pPr>
              <w:spacing w:line="360" w:lineRule="auto"/>
              <w:jc w:val="center"/>
              <w:rPr>
                <w:rFonts w:ascii="楷体" w:eastAsia="楷体" w:hAnsi="楷体"/>
                <w:szCs w:val="21"/>
              </w:rPr>
            </w:pPr>
            <w:r>
              <w:rPr>
                <w:rFonts w:ascii="楷体" w:eastAsia="楷体" w:hAnsi="楷体" w:hint="eastAsia"/>
                <w:szCs w:val="21"/>
              </w:rPr>
              <w:t>展示产品/服务</w:t>
            </w:r>
          </w:p>
        </w:tc>
        <w:tc>
          <w:tcPr>
            <w:tcW w:w="538" w:type="dxa"/>
            <w:vAlign w:val="center"/>
          </w:tcPr>
          <w:p w14:paraId="4C27DEF0" w14:textId="77777777" w:rsidR="0030536D" w:rsidRDefault="0030536D">
            <w:pPr>
              <w:spacing w:line="360" w:lineRule="auto"/>
              <w:jc w:val="center"/>
              <w:rPr>
                <w:rFonts w:ascii="楷体" w:eastAsia="楷体" w:hAnsi="楷体"/>
                <w:szCs w:val="21"/>
              </w:rPr>
            </w:pPr>
          </w:p>
        </w:tc>
        <w:tc>
          <w:tcPr>
            <w:tcW w:w="539" w:type="dxa"/>
            <w:vAlign w:val="center"/>
          </w:tcPr>
          <w:p w14:paraId="30A08E08" w14:textId="77777777" w:rsidR="0030536D" w:rsidRDefault="0030536D">
            <w:pPr>
              <w:spacing w:line="360" w:lineRule="auto"/>
              <w:jc w:val="center"/>
              <w:rPr>
                <w:rFonts w:ascii="楷体" w:eastAsia="楷体" w:hAnsi="楷体"/>
                <w:szCs w:val="21"/>
              </w:rPr>
            </w:pPr>
          </w:p>
        </w:tc>
        <w:tc>
          <w:tcPr>
            <w:tcW w:w="538" w:type="dxa"/>
            <w:vAlign w:val="center"/>
          </w:tcPr>
          <w:p w14:paraId="1A759184" w14:textId="77777777" w:rsidR="0030536D" w:rsidRDefault="0030536D">
            <w:pPr>
              <w:spacing w:line="360" w:lineRule="auto"/>
              <w:jc w:val="center"/>
              <w:rPr>
                <w:rFonts w:ascii="楷体" w:eastAsia="楷体" w:hAnsi="楷体"/>
                <w:szCs w:val="21"/>
              </w:rPr>
            </w:pPr>
          </w:p>
        </w:tc>
        <w:tc>
          <w:tcPr>
            <w:tcW w:w="539" w:type="dxa"/>
            <w:vAlign w:val="center"/>
          </w:tcPr>
          <w:p w14:paraId="2B5C28CE" w14:textId="77777777" w:rsidR="0030536D" w:rsidRDefault="0030536D">
            <w:pPr>
              <w:spacing w:line="360" w:lineRule="auto"/>
              <w:jc w:val="center"/>
              <w:rPr>
                <w:rFonts w:ascii="楷体" w:eastAsia="楷体" w:hAnsi="楷体"/>
                <w:szCs w:val="21"/>
              </w:rPr>
            </w:pPr>
          </w:p>
        </w:tc>
        <w:tc>
          <w:tcPr>
            <w:tcW w:w="538" w:type="dxa"/>
            <w:vAlign w:val="center"/>
          </w:tcPr>
          <w:p w14:paraId="099634FD" w14:textId="77777777" w:rsidR="0030536D" w:rsidRDefault="0030536D">
            <w:pPr>
              <w:spacing w:line="360" w:lineRule="auto"/>
              <w:jc w:val="center"/>
              <w:rPr>
                <w:rFonts w:ascii="楷体" w:eastAsia="楷体" w:hAnsi="楷体"/>
                <w:szCs w:val="21"/>
              </w:rPr>
            </w:pPr>
          </w:p>
        </w:tc>
        <w:tc>
          <w:tcPr>
            <w:tcW w:w="539" w:type="dxa"/>
            <w:vAlign w:val="center"/>
          </w:tcPr>
          <w:p w14:paraId="627B92B1" w14:textId="77777777" w:rsidR="0030536D" w:rsidRDefault="0030536D">
            <w:pPr>
              <w:spacing w:line="360" w:lineRule="auto"/>
              <w:jc w:val="center"/>
              <w:rPr>
                <w:rFonts w:ascii="楷体" w:eastAsia="楷体" w:hAnsi="楷体"/>
                <w:szCs w:val="21"/>
              </w:rPr>
            </w:pPr>
          </w:p>
        </w:tc>
      </w:tr>
      <w:tr w:rsidR="0030536D" w14:paraId="671BEC24" w14:textId="77777777">
        <w:trPr>
          <w:jc w:val="center"/>
        </w:trPr>
        <w:tc>
          <w:tcPr>
            <w:tcW w:w="1787" w:type="dxa"/>
            <w:vMerge/>
            <w:vAlign w:val="center"/>
          </w:tcPr>
          <w:p w14:paraId="50B9C759" w14:textId="77777777" w:rsidR="0030536D" w:rsidRDefault="0030536D">
            <w:pPr>
              <w:spacing w:line="360" w:lineRule="auto"/>
              <w:jc w:val="center"/>
              <w:rPr>
                <w:rFonts w:ascii="楷体" w:eastAsia="楷体" w:hAnsi="楷体"/>
                <w:szCs w:val="21"/>
              </w:rPr>
            </w:pPr>
          </w:p>
        </w:tc>
        <w:tc>
          <w:tcPr>
            <w:tcW w:w="3402" w:type="dxa"/>
            <w:vAlign w:val="center"/>
          </w:tcPr>
          <w:p w14:paraId="02217960" w14:textId="77777777" w:rsidR="0030536D" w:rsidRDefault="00000000">
            <w:pPr>
              <w:spacing w:line="360" w:lineRule="auto"/>
              <w:jc w:val="center"/>
              <w:rPr>
                <w:rFonts w:ascii="楷体" w:eastAsia="楷体" w:hAnsi="楷体"/>
                <w:szCs w:val="21"/>
              </w:rPr>
            </w:pPr>
            <w:r>
              <w:rPr>
                <w:rFonts w:ascii="楷体" w:eastAsia="楷体" w:hAnsi="楷体" w:hint="eastAsia"/>
                <w:szCs w:val="21"/>
              </w:rPr>
              <w:t>举行主管研讨会</w:t>
            </w:r>
          </w:p>
        </w:tc>
        <w:tc>
          <w:tcPr>
            <w:tcW w:w="538" w:type="dxa"/>
            <w:vAlign w:val="center"/>
          </w:tcPr>
          <w:p w14:paraId="593A1BC2" w14:textId="77777777" w:rsidR="0030536D" w:rsidRDefault="0030536D">
            <w:pPr>
              <w:spacing w:line="360" w:lineRule="auto"/>
              <w:jc w:val="center"/>
              <w:rPr>
                <w:rFonts w:ascii="楷体" w:eastAsia="楷体" w:hAnsi="楷体"/>
                <w:szCs w:val="21"/>
              </w:rPr>
            </w:pPr>
          </w:p>
        </w:tc>
        <w:tc>
          <w:tcPr>
            <w:tcW w:w="539" w:type="dxa"/>
            <w:vAlign w:val="center"/>
          </w:tcPr>
          <w:p w14:paraId="2547D10D" w14:textId="77777777" w:rsidR="0030536D" w:rsidRDefault="0030536D">
            <w:pPr>
              <w:spacing w:line="360" w:lineRule="auto"/>
              <w:jc w:val="center"/>
              <w:rPr>
                <w:rFonts w:ascii="楷体" w:eastAsia="楷体" w:hAnsi="楷体"/>
                <w:szCs w:val="21"/>
              </w:rPr>
            </w:pPr>
          </w:p>
        </w:tc>
        <w:tc>
          <w:tcPr>
            <w:tcW w:w="538" w:type="dxa"/>
            <w:vAlign w:val="center"/>
          </w:tcPr>
          <w:p w14:paraId="4F2B9598" w14:textId="77777777" w:rsidR="0030536D" w:rsidRDefault="0030536D">
            <w:pPr>
              <w:spacing w:line="360" w:lineRule="auto"/>
              <w:jc w:val="center"/>
              <w:rPr>
                <w:rFonts w:ascii="楷体" w:eastAsia="楷体" w:hAnsi="楷体"/>
                <w:szCs w:val="21"/>
              </w:rPr>
            </w:pPr>
          </w:p>
        </w:tc>
        <w:tc>
          <w:tcPr>
            <w:tcW w:w="539" w:type="dxa"/>
            <w:vAlign w:val="center"/>
          </w:tcPr>
          <w:p w14:paraId="5616D90F" w14:textId="77777777" w:rsidR="0030536D" w:rsidRDefault="0030536D">
            <w:pPr>
              <w:spacing w:line="360" w:lineRule="auto"/>
              <w:jc w:val="center"/>
              <w:rPr>
                <w:rFonts w:ascii="楷体" w:eastAsia="楷体" w:hAnsi="楷体"/>
                <w:szCs w:val="21"/>
              </w:rPr>
            </w:pPr>
          </w:p>
        </w:tc>
        <w:tc>
          <w:tcPr>
            <w:tcW w:w="538" w:type="dxa"/>
            <w:vAlign w:val="center"/>
          </w:tcPr>
          <w:p w14:paraId="4592036B" w14:textId="77777777" w:rsidR="0030536D" w:rsidRDefault="0030536D">
            <w:pPr>
              <w:spacing w:line="360" w:lineRule="auto"/>
              <w:jc w:val="center"/>
              <w:rPr>
                <w:rFonts w:ascii="楷体" w:eastAsia="楷体" w:hAnsi="楷体"/>
                <w:szCs w:val="21"/>
              </w:rPr>
            </w:pPr>
          </w:p>
        </w:tc>
        <w:tc>
          <w:tcPr>
            <w:tcW w:w="539" w:type="dxa"/>
            <w:vAlign w:val="center"/>
          </w:tcPr>
          <w:p w14:paraId="0D99FA17" w14:textId="77777777" w:rsidR="0030536D" w:rsidRDefault="0030536D">
            <w:pPr>
              <w:spacing w:line="360" w:lineRule="auto"/>
              <w:jc w:val="center"/>
              <w:rPr>
                <w:rFonts w:ascii="楷体" w:eastAsia="楷体" w:hAnsi="楷体"/>
                <w:szCs w:val="21"/>
              </w:rPr>
            </w:pPr>
          </w:p>
        </w:tc>
      </w:tr>
      <w:tr w:rsidR="0030536D" w14:paraId="4186ECC1" w14:textId="77777777">
        <w:trPr>
          <w:jc w:val="center"/>
        </w:trPr>
        <w:tc>
          <w:tcPr>
            <w:tcW w:w="1787" w:type="dxa"/>
            <w:vMerge/>
            <w:vAlign w:val="center"/>
          </w:tcPr>
          <w:p w14:paraId="353F0C3A" w14:textId="77777777" w:rsidR="0030536D" w:rsidRDefault="0030536D">
            <w:pPr>
              <w:spacing w:line="360" w:lineRule="auto"/>
              <w:jc w:val="center"/>
              <w:rPr>
                <w:rFonts w:ascii="楷体" w:eastAsia="楷体" w:hAnsi="楷体"/>
                <w:szCs w:val="21"/>
              </w:rPr>
            </w:pPr>
          </w:p>
        </w:tc>
        <w:tc>
          <w:tcPr>
            <w:tcW w:w="3402" w:type="dxa"/>
            <w:vAlign w:val="center"/>
          </w:tcPr>
          <w:p w14:paraId="4EC4DD2B" w14:textId="77777777" w:rsidR="0030536D" w:rsidRDefault="00000000">
            <w:pPr>
              <w:spacing w:line="360" w:lineRule="auto"/>
              <w:jc w:val="center"/>
              <w:rPr>
                <w:rFonts w:ascii="楷体" w:eastAsia="楷体" w:hAnsi="楷体"/>
                <w:szCs w:val="21"/>
              </w:rPr>
            </w:pPr>
            <w:r>
              <w:rPr>
                <w:rFonts w:ascii="楷体" w:eastAsia="楷体" w:hAnsi="楷体" w:hint="eastAsia"/>
                <w:szCs w:val="21"/>
              </w:rPr>
              <w:t>其他</w:t>
            </w:r>
          </w:p>
        </w:tc>
        <w:tc>
          <w:tcPr>
            <w:tcW w:w="538" w:type="dxa"/>
            <w:vAlign w:val="center"/>
          </w:tcPr>
          <w:p w14:paraId="71659B20" w14:textId="77777777" w:rsidR="0030536D" w:rsidRDefault="0030536D">
            <w:pPr>
              <w:spacing w:line="360" w:lineRule="auto"/>
              <w:jc w:val="center"/>
              <w:rPr>
                <w:rFonts w:ascii="楷体" w:eastAsia="楷体" w:hAnsi="楷体"/>
                <w:szCs w:val="21"/>
              </w:rPr>
            </w:pPr>
          </w:p>
        </w:tc>
        <w:tc>
          <w:tcPr>
            <w:tcW w:w="539" w:type="dxa"/>
            <w:vAlign w:val="center"/>
          </w:tcPr>
          <w:p w14:paraId="61FD1907" w14:textId="77777777" w:rsidR="0030536D" w:rsidRDefault="0030536D">
            <w:pPr>
              <w:spacing w:line="360" w:lineRule="auto"/>
              <w:jc w:val="center"/>
              <w:rPr>
                <w:rFonts w:ascii="楷体" w:eastAsia="楷体" w:hAnsi="楷体"/>
                <w:szCs w:val="21"/>
              </w:rPr>
            </w:pPr>
          </w:p>
        </w:tc>
        <w:tc>
          <w:tcPr>
            <w:tcW w:w="538" w:type="dxa"/>
            <w:vAlign w:val="center"/>
          </w:tcPr>
          <w:p w14:paraId="45B60BDE" w14:textId="77777777" w:rsidR="0030536D" w:rsidRDefault="0030536D">
            <w:pPr>
              <w:spacing w:line="360" w:lineRule="auto"/>
              <w:jc w:val="center"/>
              <w:rPr>
                <w:rFonts w:ascii="楷体" w:eastAsia="楷体" w:hAnsi="楷体"/>
                <w:szCs w:val="21"/>
              </w:rPr>
            </w:pPr>
          </w:p>
        </w:tc>
        <w:tc>
          <w:tcPr>
            <w:tcW w:w="539" w:type="dxa"/>
            <w:vAlign w:val="center"/>
          </w:tcPr>
          <w:p w14:paraId="73F213D2" w14:textId="77777777" w:rsidR="0030536D" w:rsidRDefault="0030536D">
            <w:pPr>
              <w:spacing w:line="360" w:lineRule="auto"/>
              <w:jc w:val="center"/>
              <w:rPr>
                <w:rFonts w:ascii="楷体" w:eastAsia="楷体" w:hAnsi="楷体"/>
                <w:szCs w:val="21"/>
              </w:rPr>
            </w:pPr>
          </w:p>
        </w:tc>
        <w:tc>
          <w:tcPr>
            <w:tcW w:w="538" w:type="dxa"/>
            <w:vAlign w:val="center"/>
          </w:tcPr>
          <w:p w14:paraId="28EF46C4" w14:textId="77777777" w:rsidR="0030536D" w:rsidRDefault="0030536D">
            <w:pPr>
              <w:spacing w:line="360" w:lineRule="auto"/>
              <w:jc w:val="center"/>
              <w:rPr>
                <w:rFonts w:ascii="楷体" w:eastAsia="楷体" w:hAnsi="楷体"/>
                <w:szCs w:val="21"/>
              </w:rPr>
            </w:pPr>
          </w:p>
        </w:tc>
        <w:tc>
          <w:tcPr>
            <w:tcW w:w="539" w:type="dxa"/>
            <w:vAlign w:val="center"/>
          </w:tcPr>
          <w:p w14:paraId="7E7AA132" w14:textId="77777777" w:rsidR="0030536D" w:rsidRDefault="0030536D">
            <w:pPr>
              <w:spacing w:line="360" w:lineRule="auto"/>
              <w:jc w:val="center"/>
              <w:rPr>
                <w:rFonts w:ascii="楷体" w:eastAsia="楷体" w:hAnsi="楷体"/>
                <w:szCs w:val="21"/>
              </w:rPr>
            </w:pPr>
          </w:p>
        </w:tc>
      </w:tr>
      <w:tr w:rsidR="0030536D" w14:paraId="398DA154" w14:textId="77777777">
        <w:trPr>
          <w:jc w:val="center"/>
        </w:trPr>
        <w:tc>
          <w:tcPr>
            <w:tcW w:w="1787" w:type="dxa"/>
            <w:vAlign w:val="center"/>
          </w:tcPr>
          <w:p w14:paraId="70359009" w14:textId="77777777" w:rsidR="0030536D" w:rsidRDefault="0030536D">
            <w:pPr>
              <w:spacing w:line="360" w:lineRule="auto"/>
              <w:jc w:val="center"/>
              <w:rPr>
                <w:rFonts w:ascii="楷体" w:eastAsia="楷体" w:hAnsi="楷体"/>
                <w:szCs w:val="21"/>
              </w:rPr>
            </w:pPr>
          </w:p>
        </w:tc>
        <w:tc>
          <w:tcPr>
            <w:tcW w:w="3402" w:type="dxa"/>
            <w:vAlign w:val="center"/>
          </w:tcPr>
          <w:p w14:paraId="51E3A700" w14:textId="77777777" w:rsidR="0030536D" w:rsidRDefault="0030536D">
            <w:pPr>
              <w:spacing w:line="360" w:lineRule="auto"/>
              <w:jc w:val="center"/>
              <w:rPr>
                <w:rFonts w:ascii="楷体" w:eastAsia="楷体" w:hAnsi="楷体"/>
                <w:szCs w:val="21"/>
              </w:rPr>
            </w:pPr>
          </w:p>
        </w:tc>
        <w:tc>
          <w:tcPr>
            <w:tcW w:w="538" w:type="dxa"/>
            <w:vAlign w:val="center"/>
          </w:tcPr>
          <w:p w14:paraId="258A7D0C" w14:textId="77777777" w:rsidR="0030536D" w:rsidRDefault="0030536D">
            <w:pPr>
              <w:spacing w:line="360" w:lineRule="auto"/>
              <w:jc w:val="center"/>
              <w:rPr>
                <w:rFonts w:ascii="楷体" w:eastAsia="楷体" w:hAnsi="楷体"/>
                <w:szCs w:val="21"/>
              </w:rPr>
            </w:pPr>
          </w:p>
        </w:tc>
        <w:tc>
          <w:tcPr>
            <w:tcW w:w="539" w:type="dxa"/>
            <w:vAlign w:val="center"/>
          </w:tcPr>
          <w:p w14:paraId="4CEC0B3A" w14:textId="77777777" w:rsidR="0030536D" w:rsidRDefault="0030536D">
            <w:pPr>
              <w:spacing w:line="360" w:lineRule="auto"/>
              <w:jc w:val="center"/>
              <w:rPr>
                <w:rFonts w:ascii="楷体" w:eastAsia="楷体" w:hAnsi="楷体"/>
                <w:szCs w:val="21"/>
              </w:rPr>
            </w:pPr>
          </w:p>
        </w:tc>
        <w:tc>
          <w:tcPr>
            <w:tcW w:w="538" w:type="dxa"/>
            <w:vAlign w:val="center"/>
          </w:tcPr>
          <w:p w14:paraId="1677900E" w14:textId="77777777" w:rsidR="0030536D" w:rsidRDefault="0030536D">
            <w:pPr>
              <w:spacing w:line="360" w:lineRule="auto"/>
              <w:jc w:val="center"/>
              <w:rPr>
                <w:rFonts w:ascii="楷体" w:eastAsia="楷体" w:hAnsi="楷体"/>
                <w:szCs w:val="21"/>
              </w:rPr>
            </w:pPr>
          </w:p>
        </w:tc>
        <w:tc>
          <w:tcPr>
            <w:tcW w:w="539" w:type="dxa"/>
            <w:vAlign w:val="center"/>
          </w:tcPr>
          <w:p w14:paraId="03DE36B7" w14:textId="77777777" w:rsidR="0030536D" w:rsidRDefault="0030536D">
            <w:pPr>
              <w:spacing w:line="360" w:lineRule="auto"/>
              <w:jc w:val="center"/>
              <w:rPr>
                <w:rFonts w:ascii="楷体" w:eastAsia="楷体" w:hAnsi="楷体"/>
                <w:szCs w:val="21"/>
              </w:rPr>
            </w:pPr>
          </w:p>
        </w:tc>
        <w:tc>
          <w:tcPr>
            <w:tcW w:w="538" w:type="dxa"/>
            <w:vAlign w:val="center"/>
          </w:tcPr>
          <w:p w14:paraId="7EE5C4D9" w14:textId="77777777" w:rsidR="0030536D" w:rsidRDefault="0030536D">
            <w:pPr>
              <w:spacing w:line="360" w:lineRule="auto"/>
              <w:jc w:val="center"/>
              <w:rPr>
                <w:rFonts w:ascii="楷体" w:eastAsia="楷体" w:hAnsi="楷体"/>
                <w:szCs w:val="21"/>
              </w:rPr>
            </w:pPr>
          </w:p>
        </w:tc>
        <w:tc>
          <w:tcPr>
            <w:tcW w:w="539" w:type="dxa"/>
            <w:vAlign w:val="center"/>
          </w:tcPr>
          <w:p w14:paraId="4FBDA5C7" w14:textId="77777777" w:rsidR="0030536D" w:rsidRDefault="0030536D">
            <w:pPr>
              <w:spacing w:line="360" w:lineRule="auto"/>
              <w:jc w:val="center"/>
              <w:rPr>
                <w:rFonts w:ascii="楷体" w:eastAsia="楷体" w:hAnsi="楷体"/>
                <w:szCs w:val="21"/>
              </w:rPr>
            </w:pPr>
          </w:p>
        </w:tc>
      </w:tr>
    </w:tbl>
    <w:p w14:paraId="0972EBC9" w14:textId="77777777" w:rsidR="0030536D" w:rsidRDefault="00000000">
      <w:pPr>
        <w:spacing w:line="360" w:lineRule="auto"/>
        <w:ind w:firstLineChars="200" w:firstLine="420"/>
        <w:rPr>
          <w:rFonts w:ascii="楷体" w:eastAsia="楷体" w:hAnsi="楷体"/>
          <w:szCs w:val="21"/>
        </w:rPr>
      </w:pPr>
      <w:proofErr w:type="gramStart"/>
      <w:r>
        <w:rPr>
          <w:rFonts w:ascii="楷体" w:eastAsia="楷体" w:hAnsi="楷体" w:hint="eastAsia"/>
          <w:szCs w:val="21"/>
        </w:rPr>
        <w:t>请针对</w:t>
      </w:r>
      <w:proofErr w:type="gramEnd"/>
      <w:r>
        <w:rPr>
          <w:rFonts w:ascii="楷体" w:eastAsia="楷体" w:hAnsi="楷体" w:hint="eastAsia"/>
          <w:szCs w:val="21"/>
        </w:rPr>
        <w:t>如表4-15所示的某客户进行大客户战略分析。</w:t>
      </w:r>
    </w:p>
    <w:p w14:paraId="18CC3073" w14:textId="77777777" w:rsidR="0030536D" w:rsidRDefault="0030536D">
      <w:pPr>
        <w:spacing w:line="360" w:lineRule="auto"/>
        <w:rPr>
          <w:rFonts w:ascii="楷体" w:eastAsia="楷体" w:hAnsi="楷体"/>
          <w:szCs w:val="21"/>
        </w:rPr>
      </w:pPr>
    </w:p>
    <w:p w14:paraId="6C6B689E" w14:textId="77777777" w:rsidR="0030536D" w:rsidRDefault="0030536D">
      <w:pPr>
        <w:spacing w:line="360" w:lineRule="auto"/>
        <w:rPr>
          <w:rFonts w:ascii="宋体" w:eastAsia="宋体" w:hAnsi="宋体"/>
          <w:szCs w:val="21"/>
        </w:rPr>
      </w:pPr>
    </w:p>
    <w:p w14:paraId="6F99621E" w14:textId="77777777" w:rsidR="0030536D" w:rsidRDefault="00000000">
      <w:pPr>
        <w:spacing w:line="360" w:lineRule="auto"/>
        <w:jc w:val="center"/>
        <w:rPr>
          <w:rFonts w:ascii="宋体" w:eastAsia="宋体" w:hAnsi="宋体"/>
          <w:b/>
          <w:sz w:val="32"/>
          <w:szCs w:val="32"/>
        </w:rPr>
      </w:pPr>
      <w:r>
        <w:rPr>
          <w:rFonts w:ascii="宋体" w:eastAsia="宋体" w:hAnsi="宋体" w:hint="eastAsia"/>
          <w:b/>
          <w:sz w:val="32"/>
          <w:szCs w:val="32"/>
        </w:rPr>
        <w:t>任务4 与大客户建立关系</w:t>
      </w:r>
    </w:p>
    <w:p w14:paraId="6A560851" w14:textId="77777777" w:rsidR="0030536D" w:rsidRDefault="0030536D">
      <w:pPr>
        <w:spacing w:line="360" w:lineRule="auto"/>
        <w:rPr>
          <w:rFonts w:ascii="宋体" w:eastAsia="宋体" w:hAnsi="宋体"/>
          <w:b/>
        </w:rPr>
      </w:pPr>
    </w:p>
    <w:p w14:paraId="0189E92A" w14:textId="77777777" w:rsidR="0030536D" w:rsidRDefault="00000000">
      <w:pPr>
        <w:spacing w:line="360" w:lineRule="auto"/>
        <w:rPr>
          <w:rFonts w:ascii="宋体" w:eastAsia="宋体" w:hAnsi="宋体"/>
        </w:rPr>
      </w:pPr>
      <w:r>
        <w:rPr>
          <w:rFonts w:ascii="宋体" w:eastAsia="宋体" w:hAnsi="宋体" w:hint="eastAsia"/>
          <w:b/>
        </w:rPr>
        <w:t>学习目的：</w:t>
      </w:r>
    </w:p>
    <w:p w14:paraId="22C2ACA7"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通过与大客户的接触，建立良好的大客户关系。</w:t>
      </w:r>
    </w:p>
    <w:p w14:paraId="21664595" w14:textId="77777777" w:rsidR="0030536D" w:rsidRDefault="00000000">
      <w:pPr>
        <w:spacing w:line="360" w:lineRule="auto"/>
        <w:rPr>
          <w:rFonts w:ascii="宋体" w:eastAsia="宋体" w:hAnsi="宋体"/>
          <w:b/>
          <w:szCs w:val="21"/>
        </w:rPr>
      </w:pPr>
      <w:r>
        <w:rPr>
          <w:rFonts w:ascii="宋体" w:eastAsia="宋体" w:hAnsi="宋体" w:hint="eastAsia"/>
          <w:b/>
          <w:szCs w:val="21"/>
        </w:rPr>
        <w:t>学习要求：</w:t>
      </w:r>
    </w:p>
    <w:p w14:paraId="6B882BF9" w14:textId="77777777" w:rsidR="0030536D" w:rsidRDefault="00000000">
      <w:pPr>
        <w:spacing w:line="360" w:lineRule="auto"/>
        <w:ind w:firstLineChars="196" w:firstLine="412"/>
        <w:jc w:val="left"/>
        <w:rPr>
          <w:rFonts w:ascii="宋体" w:eastAsia="宋体" w:hAnsi="宋体"/>
          <w:szCs w:val="21"/>
        </w:rPr>
      </w:pPr>
      <w:r>
        <w:rPr>
          <w:rFonts w:ascii="宋体" w:eastAsia="宋体" w:hAnsi="宋体" w:hint="eastAsia"/>
          <w:szCs w:val="21"/>
        </w:rPr>
        <w:t>了解与大客户接近的方法。</w:t>
      </w:r>
    </w:p>
    <w:p w14:paraId="620BD28C" w14:textId="77777777" w:rsidR="0030536D" w:rsidRDefault="00000000">
      <w:pPr>
        <w:spacing w:line="360" w:lineRule="auto"/>
        <w:rPr>
          <w:rFonts w:ascii="楷体" w:eastAsia="楷体" w:hAnsi="楷体"/>
          <w:b/>
          <w:szCs w:val="21"/>
        </w:rPr>
      </w:pPr>
      <w:r>
        <w:rPr>
          <w:rFonts w:ascii="楷体" w:eastAsia="楷体" w:hAnsi="楷体" w:hint="eastAsia"/>
          <w:b/>
          <w:szCs w:val="21"/>
        </w:rPr>
        <w:t>案例引入：</w:t>
      </w:r>
    </w:p>
    <w:p w14:paraId="7A993A6B" w14:textId="77777777" w:rsidR="0030536D" w:rsidRDefault="00000000">
      <w:pPr>
        <w:spacing w:line="360" w:lineRule="auto"/>
        <w:rPr>
          <w:rFonts w:ascii="楷体" w:eastAsia="楷体" w:hAnsi="楷体"/>
          <w:szCs w:val="21"/>
        </w:rPr>
      </w:pPr>
      <w:r>
        <w:rPr>
          <w:rFonts w:ascii="楷体" w:eastAsia="楷体" w:hAnsi="楷体" w:hint="eastAsia"/>
          <w:szCs w:val="21"/>
        </w:rPr>
        <w:t xml:space="preserve">    Z客户是一家大型钢铁国有联合股份制企业，目前配套使用ZWZ、LYC等品牌轴承，年采购金额超过3000万元。当前，市场竞争激烈，Z客户为了提高某钢种的市场知名度，想借用A品牌的轴承（行业首位）的平台通过相互合作进行市场推广，A品牌的轴承下设很多工厂，其中涉及的某款轴承为X工厂产品，为了满足</w:t>
      </w:r>
      <w:proofErr w:type="gramStart"/>
      <w:r>
        <w:rPr>
          <w:rFonts w:ascii="楷体" w:eastAsia="楷体" w:hAnsi="楷体" w:hint="eastAsia"/>
          <w:szCs w:val="21"/>
        </w:rPr>
        <w:t>乙客户</w:t>
      </w:r>
      <w:proofErr w:type="gramEnd"/>
      <w:r>
        <w:rPr>
          <w:rFonts w:ascii="楷体" w:eastAsia="楷体" w:hAnsi="楷体" w:hint="eastAsia"/>
          <w:szCs w:val="21"/>
        </w:rPr>
        <w:t>的需求，A品牌就需要X工厂积极配合生产，但该厂董总认为Z客户产品型号多，价格一般，一直对Z客户的开发不太积极，因此，生产一直被搁浅。</w:t>
      </w:r>
    </w:p>
    <w:p w14:paraId="63631AD9" w14:textId="77777777" w:rsidR="0030536D" w:rsidRDefault="00000000">
      <w:pPr>
        <w:spacing w:line="360" w:lineRule="auto"/>
        <w:rPr>
          <w:rFonts w:ascii="楷体" w:eastAsia="楷体" w:hAnsi="楷体"/>
          <w:szCs w:val="21"/>
        </w:rPr>
      </w:pPr>
      <w:r>
        <w:rPr>
          <w:rFonts w:ascii="楷体" w:eastAsia="楷体" w:hAnsi="楷体" w:hint="eastAsia"/>
          <w:szCs w:val="21"/>
        </w:rPr>
        <w:t xml:space="preserve">    X工厂董总，男，45岁，性格保守，与A企业业务员有过几次接触，但与董总联系的业务员出差去了外地。为了能够更快解决这一问题，A企业派了另外一位新业务员小张与其联</w:t>
      </w:r>
      <w:r>
        <w:rPr>
          <w:rFonts w:ascii="楷体" w:eastAsia="楷体" w:hAnsi="楷体" w:hint="eastAsia"/>
          <w:szCs w:val="21"/>
        </w:rPr>
        <w:lastRenderedPageBreak/>
        <w:t>系。</w:t>
      </w:r>
    </w:p>
    <w:p w14:paraId="6C09D9F6" w14:textId="77777777" w:rsidR="0030536D" w:rsidRDefault="00000000">
      <w:pPr>
        <w:spacing w:line="360" w:lineRule="auto"/>
        <w:rPr>
          <w:rFonts w:ascii="楷体" w:eastAsia="楷体" w:hAnsi="楷体"/>
          <w:szCs w:val="21"/>
        </w:rPr>
      </w:pPr>
      <w:r>
        <w:rPr>
          <w:rFonts w:ascii="楷体" w:eastAsia="楷体" w:hAnsi="楷体" w:hint="eastAsia"/>
          <w:szCs w:val="21"/>
        </w:rPr>
        <w:t xml:space="preserve">    面对X工厂不感兴趣、参与不积极的情况，小张在前去X工厂前，电话联系董总。</w:t>
      </w:r>
    </w:p>
    <w:p w14:paraId="50FB981E" w14:textId="77777777" w:rsidR="0030536D" w:rsidRDefault="00000000">
      <w:pPr>
        <w:spacing w:line="360" w:lineRule="auto"/>
        <w:rPr>
          <w:rFonts w:ascii="楷体" w:eastAsia="楷体" w:hAnsi="楷体"/>
          <w:szCs w:val="21"/>
        </w:rPr>
      </w:pPr>
      <w:r>
        <w:rPr>
          <w:rFonts w:ascii="楷体" w:eastAsia="楷体" w:hAnsi="楷体" w:hint="eastAsia"/>
          <w:szCs w:val="21"/>
        </w:rPr>
        <w:t>小张：“董总您好」”</w:t>
      </w:r>
    </w:p>
    <w:p w14:paraId="5F07AA83" w14:textId="77777777" w:rsidR="0030536D" w:rsidRDefault="00000000">
      <w:pPr>
        <w:spacing w:line="360" w:lineRule="auto"/>
        <w:rPr>
          <w:rFonts w:ascii="楷体" w:eastAsia="楷体" w:hAnsi="楷体"/>
          <w:szCs w:val="21"/>
        </w:rPr>
      </w:pPr>
      <w:r>
        <w:rPr>
          <w:rFonts w:ascii="楷体" w:eastAsia="楷体" w:hAnsi="楷体" w:hint="eastAsia"/>
          <w:szCs w:val="21"/>
        </w:rPr>
        <w:t xml:space="preserve">    董总：“你好，请问您是哪位？”</w:t>
      </w:r>
    </w:p>
    <w:p w14:paraId="442547D8" w14:textId="77777777" w:rsidR="0030536D" w:rsidRDefault="00000000">
      <w:pPr>
        <w:spacing w:line="360" w:lineRule="auto"/>
        <w:rPr>
          <w:rFonts w:ascii="楷体" w:eastAsia="楷体" w:hAnsi="楷体"/>
          <w:szCs w:val="21"/>
        </w:rPr>
      </w:pPr>
      <w:r>
        <w:rPr>
          <w:rFonts w:ascii="楷体" w:eastAsia="楷体" w:hAnsi="楷体" w:hint="eastAsia"/>
          <w:szCs w:val="21"/>
        </w:rPr>
        <w:t xml:space="preserve">    小张：“董总，是这样的，我给您打电话主要是想问您明天有没有时间，在没在厂子，因为明天我想要去厂子拜访您。再者就是我想了解为什么咱们工厂对Z客户的订单，一直拖后不生产，是不是有哪些问题？……“</w:t>
      </w:r>
    </w:p>
    <w:p w14:paraId="654204A8" w14:textId="77777777" w:rsidR="0030536D" w:rsidRDefault="00000000">
      <w:pPr>
        <w:spacing w:line="360" w:lineRule="auto"/>
        <w:rPr>
          <w:rFonts w:ascii="楷体" w:eastAsia="楷体" w:hAnsi="楷体"/>
          <w:szCs w:val="21"/>
        </w:rPr>
      </w:pPr>
      <w:r>
        <w:rPr>
          <w:rFonts w:ascii="楷体" w:eastAsia="楷体" w:hAnsi="楷体" w:hint="eastAsia"/>
          <w:szCs w:val="21"/>
        </w:rPr>
        <w:t xml:space="preserve">    董总：“不好意思打断一下，您是哪位？”</w:t>
      </w:r>
    </w:p>
    <w:p w14:paraId="30B97D0B" w14:textId="77777777" w:rsidR="0030536D" w:rsidRDefault="00000000">
      <w:pPr>
        <w:spacing w:line="360" w:lineRule="auto"/>
        <w:rPr>
          <w:rFonts w:ascii="楷体" w:eastAsia="楷体" w:hAnsi="楷体"/>
          <w:szCs w:val="21"/>
        </w:rPr>
      </w:pPr>
      <w:r>
        <w:rPr>
          <w:rFonts w:ascii="楷体" w:eastAsia="楷体" w:hAnsi="楷体" w:hint="eastAsia"/>
          <w:szCs w:val="21"/>
        </w:rPr>
        <w:t xml:space="preserve">    小张：“我叫张明轩，还有咱们工厂是不是能够尽快按照Z客户的订单进行生产？</w:t>
      </w:r>
    </w:p>
    <w:p w14:paraId="56FEEAEF" w14:textId="77777777" w:rsidR="0030536D" w:rsidRDefault="00000000">
      <w:pPr>
        <w:spacing w:line="360" w:lineRule="auto"/>
        <w:ind w:firstLine="420"/>
        <w:rPr>
          <w:rFonts w:ascii="楷体" w:eastAsia="楷体" w:hAnsi="楷体"/>
          <w:szCs w:val="21"/>
        </w:rPr>
      </w:pPr>
      <w:r>
        <w:rPr>
          <w:rFonts w:ascii="楷体" w:eastAsia="楷体" w:hAnsi="楷体" w:hint="eastAsia"/>
          <w:szCs w:val="21"/>
        </w:rPr>
        <w:t>董总：“不好意思，我有事儿要忙，以后再联系好吧……”说完挂断了电话。</w:t>
      </w:r>
    </w:p>
    <w:p w14:paraId="0C87A7CC" w14:textId="77777777" w:rsidR="0030536D" w:rsidRDefault="00000000">
      <w:pPr>
        <w:spacing w:line="360" w:lineRule="auto"/>
        <w:ind w:firstLine="420"/>
        <w:jc w:val="right"/>
        <w:rPr>
          <w:rFonts w:ascii="楷体" w:eastAsia="楷体" w:hAnsi="楷体"/>
          <w:szCs w:val="21"/>
        </w:rPr>
      </w:pPr>
      <w:r>
        <w:rPr>
          <w:rFonts w:ascii="楷体" w:eastAsia="楷体" w:hAnsi="楷体" w:hint="eastAsia"/>
          <w:szCs w:val="21"/>
        </w:rPr>
        <w:t>（资料来源：丁兴良，做大单（情景案例版）：赢得大客户的55个细节，2016）</w:t>
      </w:r>
    </w:p>
    <w:p w14:paraId="4B3CEFD6" w14:textId="77777777" w:rsidR="0030536D" w:rsidRDefault="00000000">
      <w:pPr>
        <w:spacing w:line="360" w:lineRule="auto"/>
        <w:ind w:firstLineChars="400" w:firstLine="840"/>
        <w:jc w:val="left"/>
        <w:rPr>
          <w:rFonts w:ascii="楷体" w:eastAsia="楷体" w:hAnsi="楷体"/>
          <w:szCs w:val="21"/>
        </w:rPr>
      </w:pPr>
      <w:r>
        <w:rPr>
          <w:rFonts w:ascii="楷体" w:eastAsia="楷体" w:hAnsi="楷体" w:hint="eastAsia"/>
          <w:szCs w:val="21"/>
        </w:rPr>
        <w:t>问题：</w:t>
      </w:r>
    </w:p>
    <w:p w14:paraId="7BC9BD74" w14:textId="77777777" w:rsidR="0030536D" w:rsidRDefault="00000000">
      <w:pPr>
        <w:spacing w:line="360" w:lineRule="auto"/>
        <w:ind w:firstLineChars="400" w:firstLine="840"/>
        <w:jc w:val="left"/>
        <w:rPr>
          <w:rFonts w:ascii="楷体" w:eastAsia="楷体" w:hAnsi="楷体"/>
          <w:szCs w:val="21"/>
        </w:rPr>
      </w:pPr>
      <w:r>
        <w:rPr>
          <w:rFonts w:ascii="楷体" w:eastAsia="楷体" w:hAnsi="楷体" w:hint="eastAsia"/>
          <w:szCs w:val="21"/>
        </w:rPr>
        <w:t>试分析为什么小张的电话没有达到目的？</w:t>
      </w:r>
    </w:p>
    <w:p w14:paraId="05760DBF" w14:textId="77777777" w:rsidR="0030536D" w:rsidRDefault="0030536D">
      <w:pPr>
        <w:spacing w:line="360" w:lineRule="auto"/>
        <w:ind w:firstLineChars="400" w:firstLine="840"/>
        <w:rPr>
          <w:rFonts w:ascii="楷体" w:eastAsia="楷体" w:hAnsi="楷体"/>
          <w:szCs w:val="21"/>
        </w:rPr>
      </w:pPr>
    </w:p>
    <w:p w14:paraId="1CF9FC94" w14:textId="77777777" w:rsidR="0030536D" w:rsidRDefault="0030536D">
      <w:pPr>
        <w:spacing w:line="360" w:lineRule="auto"/>
        <w:rPr>
          <w:rFonts w:ascii="楷体" w:eastAsia="楷体" w:hAnsi="楷体"/>
          <w:b/>
          <w:szCs w:val="21"/>
        </w:rPr>
      </w:pPr>
    </w:p>
    <w:p w14:paraId="3D5B8957" w14:textId="77777777" w:rsidR="0030536D" w:rsidRDefault="00000000">
      <w:pPr>
        <w:pStyle w:val="ac"/>
        <w:spacing w:line="360" w:lineRule="auto"/>
        <w:ind w:firstLineChars="0" w:firstLine="0"/>
        <w:rPr>
          <w:rFonts w:ascii="宋体" w:eastAsia="宋体" w:hAnsi="宋体" w:cs="宋体"/>
          <w:b/>
          <w:szCs w:val="21"/>
        </w:rPr>
      </w:pPr>
      <w:r>
        <w:rPr>
          <w:rFonts w:ascii="宋体" w:eastAsia="宋体" w:hAnsi="宋体" w:cs="宋体" w:hint="eastAsia"/>
          <w:b/>
          <w:szCs w:val="21"/>
        </w:rPr>
        <w:t>一、建立大客户经理制</w:t>
      </w:r>
    </w:p>
    <w:p w14:paraId="7BB0A4B2" w14:textId="77777777" w:rsidR="0030536D" w:rsidRDefault="00000000">
      <w:pPr>
        <w:spacing w:line="360" w:lineRule="auto"/>
        <w:ind w:firstLine="420"/>
        <w:rPr>
          <w:rFonts w:ascii="宋体" w:eastAsia="宋体" w:hAnsi="宋体" w:cs="宋体"/>
          <w:szCs w:val="21"/>
        </w:rPr>
      </w:pPr>
      <w:r>
        <w:rPr>
          <w:rFonts w:ascii="宋体" w:eastAsia="宋体" w:hAnsi="宋体" w:cs="宋体" w:hint="eastAsia"/>
          <w:szCs w:val="21"/>
        </w:rPr>
        <w:t>大客户经理制是为实现经营目标所推行的组织制度，由客户经理负责对客户的市场营销和关系管理，为客户提供全方位、方便快捷的服务。大客户只须面对客户经理，即可得到一揽子服务及解决方案。大客户经理需要承担许多责任，其主要职责包括：把握合同要点；发展和培养顾客的业务；了解顾客决策流程；识别附加价值机会；提供具有竞争力的情报；销售谈判；协调顾客服务等。大客户经理必须动员小组人员（如销售人员、研究与开发人员、制造者等）一起来满足顾客的需求。</w:t>
      </w:r>
    </w:p>
    <w:p w14:paraId="42AB358D" w14:textId="77777777" w:rsidR="0030536D" w:rsidRDefault="00000000">
      <w:pPr>
        <w:spacing w:line="360" w:lineRule="auto"/>
        <w:ind w:firstLine="420"/>
        <w:rPr>
          <w:rFonts w:ascii="宋体" w:eastAsia="宋体" w:hAnsi="宋体" w:cs="宋体"/>
          <w:szCs w:val="21"/>
        </w:rPr>
      </w:pPr>
      <w:r>
        <w:rPr>
          <w:rFonts w:ascii="宋体" w:eastAsia="宋体" w:hAnsi="宋体" w:cs="宋体" w:hint="eastAsia"/>
          <w:szCs w:val="21"/>
        </w:rPr>
        <w:t>大客户经理的典型评估标准是他们在培养客户的业务份额上的效率和年度利润，以及销售目标的达成情况。</w:t>
      </w:r>
    </w:p>
    <w:p w14:paraId="3D3249D9" w14:textId="77777777" w:rsidR="0030536D" w:rsidRDefault="00000000">
      <w:pPr>
        <w:spacing w:line="360" w:lineRule="auto"/>
        <w:ind w:firstLine="420"/>
        <w:rPr>
          <w:rFonts w:ascii="宋体" w:eastAsia="宋体" w:hAnsi="宋体" w:cs="宋体"/>
          <w:szCs w:val="21"/>
        </w:rPr>
      </w:pPr>
      <w:r>
        <w:rPr>
          <w:rFonts w:ascii="宋体" w:eastAsia="宋体" w:hAnsi="宋体" w:cs="宋体" w:hint="eastAsia"/>
          <w:szCs w:val="21"/>
        </w:rPr>
        <w:t>许多企业在把它们最得力的销售人员提升为大客户经理时常常会犯一些错误，实际上，销售人员和大客户经理工作的要求是不同的。关于两种角色的区别，一位优秀的大客户经理如是说：“我不是销售人员，而是客户的‘营销顾问’。”</w:t>
      </w:r>
    </w:p>
    <w:p w14:paraId="4D47EBB0" w14:textId="77777777" w:rsidR="0030536D" w:rsidRDefault="0030536D">
      <w:pPr>
        <w:spacing w:line="360" w:lineRule="auto"/>
        <w:ind w:firstLine="420"/>
        <w:rPr>
          <w:rFonts w:ascii="宋体" w:eastAsia="宋体" w:hAnsi="宋体" w:cs="宋体"/>
          <w:szCs w:val="21"/>
        </w:rPr>
      </w:pPr>
    </w:p>
    <w:p w14:paraId="5B29A151" w14:textId="77777777" w:rsidR="0030536D" w:rsidRDefault="00000000">
      <w:pPr>
        <w:pStyle w:val="ac"/>
        <w:spacing w:line="360" w:lineRule="auto"/>
        <w:ind w:firstLineChars="0" w:firstLine="0"/>
        <w:rPr>
          <w:rFonts w:ascii="宋体" w:eastAsia="宋体" w:hAnsi="宋体" w:cs="宋体"/>
          <w:b/>
          <w:szCs w:val="21"/>
        </w:rPr>
      </w:pPr>
      <w:r>
        <w:rPr>
          <w:rFonts w:ascii="宋体" w:eastAsia="宋体" w:hAnsi="宋体" w:cs="宋体" w:hint="eastAsia"/>
          <w:b/>
          <w:szCs w:val="21"/>
        </w:rPr>
        <w:t>二、努力抓紧大客户</w:t>
      </w:r>
    </w:p>
    <w:p w14:paraId="671E8D38" w14:textId="77777777" w:rsidR="0030536D" w:rsidRDefault="00000000">
      <w:pPr>
        <w:spacing w:line="360" w:lineRule="auto"/>
        <w:ind w:firstLineChars="200" w:firstLine="420"/>
        <w:rPr>
          <w:rFonts w:ascii="宋体" w:eastAsia="宋体" w:hAnsi="宋体" w:cs="宋体"/>
          <w:szCs w:val="21"/>
        </w:rPr>
      </w:pPr>
      <w:r>
        <w:rPr>
          <w:rFonts w:ascii="宋体" w:eastAsia="宋体" w:hAnsi="宋体" w:cs="宋体" w:hint="eastAsia"/>
          <w:szCs w:val="21"/>
        </w:rPr>
        <w:t>要抓紧大客户，与大客户建立关系，就必须努力与大客户签订合作意向书，保持统一的</w:t>
      </w:r>
      <w:r>
        <w:rPr>
          <w:rFonts w:ascii="宋体" w:eastAsia="宋体" w:hAnsi="宋体" w:cs="宋体" w:hint="eastAsia"/>
          <w:szCs w:val="21"/>
        </w:rPr>
        <w:lastRenderedPageBreak/>
        <w:t>价格和一致的服务水平，对大客户提供“门到门，桌到桌”的服务，并养成走访习惯，最好是分层次对口走访。</w:t>
      </w:r>
    </w:p>
    <w:p w14:paraId="1A1C93A8" w14:textId="77777777" w:rsidR="0030536D" w:rsidRDefault="00000000">
      <w:pPr>
        <w:spacing w:line="360" w:lineRule="auto"/>
        <w:ind w:firstLineChars="200" w:firstLine="420"/>
        <w:rPr>
          <w:rFonts w:ascii="宋体" w:eastAsia="宋体" w:hAnsi="宋体" w:cs="宋体"/>
          <w:szCs w:val="21"/>
        </w:rPr>
      </w:pPr>
      <w:r>
        <w:rPr>
          <w:rFonts w:ascii="宋体" w:eastAsia="宋体" w:hAnsi="宋体" w:cs="宋体" w:hint="eastAsia"/>
          <w:szCs w:val="21"/>
        </w:rPr>
        <w:t>拜访对象应包括大客户单位的决策者、经办人及财务负责人等。拜访内容要因人而异，要注意选择适当的拜访时机，做好充分的准备，不断提高拜访技巧，使每次拜访都比以前更完善，尤其在态度上要做到比竞争对手更好。逢年过节可以送去小礼物和寄贺卡，不仅为大客户送去优质服务，更送去一份关心和挂念，从业务和情感两方面让大客户感受“零距离”服务。</w:t>
      </w:r>
    </w:p>
    <w:p w14:paraId="5559669A" w14:textId="77777777" w:rsidR="0030536D" w:rsidRDefault="00000000">
      <w:pPr>
        <w:shd w:val="clear" w:color="auto" w:fill="D0CECE"/>
        <w:spacing w:line="360" w:lineRule="auto"/>
        <w:jc w:val="center"/>
        <w:rPr>
          <w:rFonts w:ascii="楷体" w:eastAsia="楷体" w:hAnsi="楷体" w:cs="宋体"/>
          <w:b/>
          <w:szCs w:val="21"/>
        </w:rPr>
      </w:pPr>
      <w:r>
        <w:rPr>
          <w:rFonts w:ascii="楷体" w:eastAsia="楷体" w:hAnsi="楷体" w:cs="宋体" w:hint="eastAsia"/>
          <w:b/>
          <w:szCs w:val="21"/>
        </w:rPr>
        <w:t>小贴士4-3：抓住大客户的有效手段</w:t>
      </w:r>
    </w:p>
    <w:p w14:paraId="61C2023A" w14:textId="77777777" w:rsidR="0030536D" w:rsidRDefault="00000000">
      <w:pPr>
        <w:shd w:val="clear" w:color="auto" w:fill="D0CECE"/>
        <w:spacing w:line="360" w:lineRule="auto"/>
        <w:jc w:val="left"/>
        <w:rPr>
          <w:rFonts w:ascii="楷体" w:eastAsia="楷体" w:hAnsi="楷体" w:cs="宋体"/>
          <w:b/>
          <w:szCs w:val="21"/>
        </w:rPr>
      </w:pPr>
      <w:r>
        <w:rPr>
          <w:rFonts w:ascii="楷体" w:eastAsia="楷体" w:hAnsi="楷体" w:cs="宋体" w:hint="eastAsia"/>
          <w:b/>
          <w:szCs w:val="21"/>
        </w:rPr>
        <w:t>1．优先保证大客户的货源充足。</w:t>
      </w:r>
    </w:p>
    <w:p w14:paraId="6ADC5491" w14:textId="77777777" w:rsidR="0030536D" w:rsidRDefault="00000000">
      <w:pPr>
        <w:shd w:val="clear" w:color="auto" w:fill="D0CECE"/>
        <w:spacing w:line="360" w:lineRule="auto"/>
        <w:jc w:val="left"/>
        <w:rPr>
          <w:rFonts w:ascii="楷体" w:eastAsia="楷体" w:hAnsi="楷体" w:cs="宋体"/>
          <w:b/>
          <w:szCs w:val="21"/>
        </w:rPr>
      </w:pPr>
      <w:r>
        <w:rPr>
          <w:rFonts w:ascii="楷体" w:eastAsia="楷体" w:hAnsi="楷体" w:cs="宋体" w:hint="eastAsia"/>
          <w:b/>
          <w:szCs w:val="21"/>
        </w:rPr>
        <w:t xml:space="preserve">2．新产品的试销应首先在大客户之间进行。　 </w:t>
      </w:r>
    </w:p>
    <w:p w14:paraId="21A5354A" w14:textId="77777777" w:rsidR="0030536D" w:rsidRDefault="00000000">
      <w:pPr>
        <w:shd w:val="clear" w:color="auto" w:fill="D0CECE"/>
        <w:spacing w:line="360" w:lineRule="auto"/>
        <w:jc w:val="left"/>
        <w:rPr>
          <w:rFonts w:ascii="楷体" w:eastAsia="楷体" w:hAnsi="楷体" w:cs="宋体"/>
          <w:b/>
          <w:szCs w:val="21"/>
        </w:rPr>
      </w:pPr>
      <w:r>
        <w:rPr>
          <w:rFonts w:ascii="楷体" w:eastAsia="楷体" w:hAnsi="楷体" w:cs="宋体" w:hint="eastAsia"/>
          <w:b/>
          <w:szCs w:val="21"/>
        </w:rPr>
        <w:t>3．充分关注大客户的一切公关及促销活动、商业动态，并及时给予支援或协助。</w:t>
      </w:r>
    </w:p>
    <w:p w14:paraId="59FA200A" w14:textId="77777777" w:rsidR="0030536D" w:rsidRDefault="00000000">
      <w:pPr>
        <w:shd w:val="clear" w:color="auto" w:fill="D0CECE"/>
        <w:spacing w:line="360" w:lineRule="auto"/>
        <w:jc w:val="left"/>
        <w:rPr>
          <w:rFonts w:ascii="楷体" w:eastAsia="楷体" w:hAnsi="楷体" w:cs="宋体"/>
          <w:b/>
          <w:szCs w:val="21"/>
        </w:rPr>
      </w:pPr>
      <w:r>
        <w:rPr>
          <w:rFonts w:ascii="楷体" w:eastAsia="楷体" w:hAnsi="楷体" w:cs="宋体" w:hint="eastAsia"/>
          <w:b/>
          <w:szCs w:val="21"/>
        </w:rPr>
        <w:t>4. 安排企业高层主管对大客户的拜访工作。</w:t>
      </w:r>
    </w:p>
    <w:p w14:paraId="6BABF666" w14:textId="77777777" w:rsidR="0030536D" w:rsidRDefault="00000000">
      <w:pPr>
        <w:shd w:val="clear" w:color="auto" w:fill="D0CECE"/>
        <w:spacing w:line="360" w:lineRule="auto"/>
        <w:jc w:val="left"/>
        <w:rPr>
          <w:rFonts w:ascii="楷体" w:eastAsia="楷体" w:hAnsi="楷体" w:cs="宋体"/>
          <w:b/>
          <w:szCs w:val="21"/>
        </w:rPr>
      </w:pPr>
      <w:r>
        <w:rPr>
          <w:rFonts w:ascii="楷体" w:eastAsia="楷体" w:hAnsi="楷体" w:cs="宋体" w:hint="eastAsia"/>
          <w:b/>
          <w:szCs w:val="21"/>
        </w:rPr>
        <w:t>5．根据大客户不同的情况，和每个大客户一起设计促销方案。</w:t>
      </w:r>
    </w:p>
    <w:p w14:paraId="3F188DEE" w14:textId="77777777" w:rsidR="0030536D" w:rsidRDefault="00000000">
      <w:pPr>
        <w:shd w:val="clear" w:color="auto" w:fill="D0CECE"/>
        <w:spacing w:line="360" w:lineRule="auto"/>
        <w:jc w:val="left"/>
        <w:rPr>
          <w:rFonts w:ascii="楷体" w:eastAsia="楷体" w:hAnsi="楷体" w:cs="宋体"/>
          <w:b/>
          <w:szCs w:val="21"/>
        </w:rPr>
      </w:pPr>
      <w:r>
        <w:rPr>
          <w:rFonts w:ascii="楷体" w:eastAsia="楷体" w:hAnsi="楷体" w:cs="宋体" w:hint="eastAsia"/>
          <w:b/>
          <w:szCs w:val="21"/>
        </w:rPr>
        <w:t>6．经常性地征求大客户对营销人员的意见，及时调整营销人员，保证渠道畅通。</w:t>
      </w:r>
    </w:p>
    <w:p w14:paraId="2C09CC70" w14:textId="77777777" w:rsidR="0030536D" w:rsidRDefault="00000000">
      <w:pPr>
        <w:shd w:val="clear" w:color="auto" w:fill="D0CECE"/>
        <w:spacing w:line="360" w:lineRule="auto"/>
        <w:jc w:val="left"/>
        <w:rPr>
          <w:rFonts w:ascii="楷体" w:eastAsia="楷体" w:hAnsi="楷体" w:cs="宋体"/>
          <w:b/>
          <w:szCs w:val="21"/>
        </w:rPr>
      </w:pPr>
      <w:r>
        <w:rPr>
          <w:rFonts w:ascii="楷体" w:eastAsia="楷体" w:hAnsi="楷体" w:cs="宋体" w:hint="eastAsia"/>
          <w:b/>
          <w:szCs w:val="21"/>
        </w:rPr>
        <w:t>7．对大客户制定适当的奖励政策。</w:t>
      </w:r>
    </w:p>
    <w:p w14:paraId="0EF4AA86" w14:textId="77777777" w:rsidR="0030536D" w:rsidRDefault="00000000">
      <w:pPr>
        <w:shd w:val="clear" w:color="auto" w:fill="D0CECE"/>
        <w:spacing w:line="360" w:lineRule="auto"/>
        <w:jc w:val="left"/>
        <w:rPr>
          <w:rFonts w:ascii="楷体" w:eastAsia="楷体" w:hAnsi="楷体" w:cs="宋体"/>
          <w:b/>
          <w:szCs w:val="21"/>
        </w:rPr>
      </w:pPr>
      <w:r>
        <w:rPr>
          <w:rFonts w:ascii="楷体" w:eastAsia="楷体" w:hAnsi="楷体" w:cs="宋体" w:hint="eastAsia"/>
          <w:b/>
          <w:szCs w:val="21"/>
        </w:rPr>
        <w:t>8．保证与大客户之间信息传递的及时、准确，把握市场脉搏。</w:t>
      </w:r>
    </w:p>
    <w:p w14:paraId="5B3E953E" w14:textId="77777777" w:rsidR="0030536D" w:rsidRDefault="00000000">
      <w:pPr>
        <w:shd w:val="clear" w:color="auto" w:fill="D0CECE"/>
        <w:spacing w:line="360" w:lineRule="auto"/>
        <w:jc w:val="left"/>
        <w:rPr>
          <w:rFonts w:ascii="楷体" w:eastAsia="楷体" w:hAnsi="楷体" w:cs="宋体"/>
          <w:b/>
          <w:szCs w:val="21"/>
        </w:rPr>
      </w:pPr>
      <w:r>
        <w:rPr>
          <w:rFonts w:ascii="楷体" w:eastAsia="楷体" w:hAnsi="楷体" w:cs="宋体" w:hint="eastAsia"/>
          <w:b/>
          <w:szCs w:val="21"/>
        </w:rPr>
        <w:t xml:space="preserve">9．组织每年一度的大客户与企业之间的座谈会。 </w:t>
      </w:r>
    </w:p>
    <w:p w14:paraId="0AF05F11" w14:textId="77777777" w:rsidR="0030536D" w:rsidRDefault="00000000">
      <w:pPr>
        <w:pStyle w:val="ac"/>
        <w:spacing w:beforeLines="100" w:before="312" w:line="360" w:lineRule="auto"/>
        <w:ind w:firstLineChars="0" w:firstLine="0"/>
        <w:rPr>
          <w:rFonts w:ascii="宋体" w:eastAsia="宋体" w:hAnsi="宋体"/>
          <w:b/>
          <w:szCs w:val="21"/>
        </w:rPr>
      </w:pPr>
      <w:r>
        <w:rPr>
          <w:rFonts w:ascii="宋体" w:eastAsia="宋体" w:hAnsi="宋体" w:hint="eastAsia"/>
          <w:b/>
          <w:szCs w:val="21"/>
        </w:rPr>
        <w:t>三、初步接触</w:t>
      </w:r>
    </w:p>
    <w:p w14:paraId="427BC619" w14:textId="77777777" w:rsidR="0030536D" w:rsidRDefault="00000000">
      <w:pPr>
        <w:pStyle w:val="ac"/>
        <w:spacing w:line="360" w:lineRule="auto"/>
        <w:ind w:firstLineChars="0" w:firstLine="0"/>
        <w:rPr>
          <w:rFonts w:ascii="宋体" w:eastAsia="宋体" w:hAnsi="宋体"/>
          <w:szCs w:val="21"/>
        </w:rPr>
      </w:pPr>
      <w:r>
        <w:rPr>
          <w:rFonts w:ascii="宋体" w:eastAsia="宋体" w:hAnsi="宋体" w:hint="eastAsia"/>
          <w:szCs w:val="21"/>
        </w:rPr>
        <w:t>（一）做简单的自我介绍</w:t>
      </w:r>
    </w:p>
    <w:p w14:paraId="216B8C65" w14:textId="77777777" w:rsidR="0030536D" w:rsidRDefault="00000000">
      <w:pPr>
        <w:autoSpaceDN w:val="0"/>
        <w:spacing w:line="360" w:lineRule="auto"/>
        <w:ind w:firstLineChars="200" w:firstLine="420"/>
        <w:rPr>
          <w:rFonts w:ascii="宋体" w:eastAsia="宋体" w:hAnsi="宋体"/>
          <w:szCs w:val="21"/>
        </w:rPr>
      </w:pPr>
      <w:r>
        <w:rPr>
          <w:rFonts w:ascii="宋体" w:eastAsia="宋体" w:hAnsi="宋体"/>
          <w:szCs w:val="21"/>
        </w:rPr>
        <w:t>与客户见面时，客户对你的第一印象取决于推销员的外表衣着与言谈举止，它包括你的仪表、你的态度</w:t>
      </w:r>
      <w:r>
        <w:rPr>
          <w:rFonts w:ascii="宋体" w:eastAsia="宋体" w:hAnsi="宋体" w:hint="eastAsia"/>
          <w:szCs w:val="21"/>
        </w:rPr>
        <w:t>和</w:t>
      </w:r>
      <w:r>
        <w:rPr>
          <w:rFonts w:ascii="宋体" w:eastAsia="宋体" w:hAnsi="宋体"/>
          <w:szCs w:val="21"/>
        </w:rPr>
        <w:t>你的开场白。虽然经常讲不能用第一印象去评判一个人，往往我们的客户却经常用第一印象来评价</w:t>
      </w:r>
      <w:r>
        <w:rPr>
          <w:rFonts w:ascii="宋体" w:eastAsia="宋体" w:hAnsi="宋体" w:hint="eastAsia"/>
          <w:szCs w:val="21"/>
        </w:rPr>
        <w:t>销售员</w:t>
      </w:r>
      <w:r>
        <w:rPr>
          <w:rFonts w:ascii="宋体" w:eastAsia="宋体" w:hAnsi="宋体"/>
          <w:szCs w:val="21"/>
        </w:rPr>
        <w:t>，这决定了客户愿不愿意给你继续谈下去的机会。那么良好第一印象</w:t>
      </w:r>
      <w:r>
        <w:rPr>
          <w:rFonts w:ascii="宋体" w:eastAsia="宋体" w:hAnsi="宋体" w:hint="eastAsia"/>
          <w:szCs w:val="21"/>
        </w:rPr>
        <w:t>十分重要。</w:t>
      </w:r>
    </w:p>
    <w:p w14:paraId="35F5B3F7" w14:textId="77777777" w:rsidR="0030536D" w:rsidRDefault="00000000">
      <w:pPr>
        <w:spacing w:line="360" w:lineRule="auto"/>
        <w:ind w:firstLineChars="200" w:firstLine="420"/>
        <w:rPr>
          <w:rFonts w:ascii="宋体" w:eastAsia="宋体" w:hAnsi="宋体"/>
          <w:szCs w:val="21"/>
        </w:rPr>
      </w:pPr>
      <w:r>
        <w:rPr>
          <w:rFonts w:ascii="宋体" w:eastAsia="宋体" w:hAnsi="宋体"/>
          <w:szCs w:val="21"/>
        </w:rPr>
        <w:t>第一次会见客户时，</w:t>
      </w:r>
      <w:r>
        <w:rPr>
          <w:rFonts w:ascii="宋体" w:eastAsia="宋体" w:hAnsi="宋体" w:hint="eastAsia"/>
          <w:szCs w:val="21"/>
        </w:rPr>
        <w:t>要保持一个得体的装扮</w:t>
      </w:r>
      <w:proofErr w:type="gramStart"/>
      <w:r>
        <w:rPr>
          <w:rFonts w:ascii="宋体" w:eastAsia="宋体" w:hAnsi="宋体" w:hint="eastAsia"/>
          <w:szCs w:val="21"/>
        </w:rPr>
        <w:t>来会见</w:t>
      </w:r>
      <w:proofErr w:type="gramEnd"/>
      <w:r>
        <w:rPr>
          <w:rFonts w:ascii="宋体" w:eastAsia="宋体" w:hAnsi="宋体" w:hint="eastAsia"/>
          <w:szCs w:val="21"/>
        </w:rPr>
        <w:t>客户。要保持微笑对待客户。用一个热情的态度来接待客户。然后就是要布置好会客地点，保持一个干净整洁的会谈氛围。此外就要准备一个有吸引力的自我介绍。</w:t>
      </w:r>
    </w:p>
    <w:p w14:paraId="2E05EA31" w14:textId="77777777" w:rsidR="0030536D" w:rsidRDefault="00000000">
      <w:pPr>
        <w:pStyle w:val="ac"/>
        <w:spacing w:line="360" w:lineRule="auto"/>
        <w:rPr>
          <w:rFonts w:ascii="宋体" w:eastAsia="宋体" w:hAnsi="宋体"/>
          <w:szCs w:val="21"/>
        </w:rPr>
      </w:pPr>
      <w:r>
        <w:rPr>
          <w:rFonts w:ascii="宋体" w:eastAsia="宋体" w:hAnsi="宋体" w:hint="eastAsia"/>
          <w:szCs w:val="21"/>
        </w:rPr>
        <w:t>1.做好准备工作</w:t>
      </w:r>
    </w:p>
    <w:p w14:paraId="33F61D03"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无论是致电大客户，还是当面拜访大客户，都应该做好事先的准备工作。比如在给客户打电话之前，就应该记住客户的姓名、职务，这样做是为了避免出现称呼的错误，要知道将</w:t>
      </w:r>
      <w:r>
        <w:rPr>
          <w:rFonts w:ascii="宋体" w:eastAsia="宋体" w:hAnsi="宋体" w:hint="eastAsia"/>
          <w:szCs w:val="21"/>
        </w:rPr>
        <w:lastRenderedPageBreak/>
        <w:t>对方姓名记错，可是很不礼貌的事情。同时，你要在打电话之前，对自我介绍就要心中有数，“我是某某公司的某职务，叫什么”这一串的介绍一定要表达顺物，不要出现磕磕绊絆的情况，否则，客户很可能以为你是“假冒”的。如果你害怕自己因为紧张，而表达不够流畅，不如先写下来，照着自己写的念出来，也是可以的</w:t>
      </w:r>
    </w:p>
    <w:p w14:paraId="03C3D34F" w14:textId="77777777" w:rsidR="0030536D" w:rsidRDefault="00000000">
      <w:pPr>
        <w:pStyle w:val="ac"/>
        <w:spacing w:line="360" w:lineRule="auto"/>
        <w:rPr>
          <w:rFonts w:ascii="宋体" w:eastAsia="宋体" w:hAnsi="宋体"/>
          <w:szCs w:val="21"/>
        </w:rPr>
      </w:pPr>
      <w:r>
        <w:rPr>
          <w:rFonts w:ascii="宋体" w:eastAsia="宋体" w:hAnsi="宋体" w:hint="eastAsia"/>
          <w:szCs w:val="21"/>
        </w:rPr>
        <w:t>2.做有趣简短的介绍</w:t>
      </w:r>
    </w:p>
    <w:p w14:paraId="0A8E41AA"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当你的自我介绍有趣时，客户会加深对你的印象。比如在客户允许的情况下，你完全可以和客户寒暄几句，当然，这种情况在当面拜访客户时，是比较常用的，而在电话拜访的过程中，如果和客户比较熟悉，或者之前见过几次，也是完全可以用的。如果客户正在忙，那么就尽量缩短自我介绍的时间吧，否则，客户会对你的话语产生反感的情绪。</w:t>
      </w:r>
    </w:p>
    <w:p w14:paraId="0E79C092"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对于业务员来讲，一般语言表达能力都很好，有的业务员的语速也是相当快的，他们认为语速加快，就能够在很短的时间内表达出更多的内容和信息，这样对客户了解自己和自己的产品是有帮助的。可是，无论你的语速有多快，在进行自我介绍的时候，也应该放慢，不然客户根本听不清楚你是哪家公司的，这样一来，客户对你下面所讲的内容自然不感兴趣了，或许很多业务员会问，简短清晰的自我介绍真的有那么重要吗？答案是肯定的。</w:t>
      </w:r>
    </w:p>
    <w:p w14:paraId="6FDD6226"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如果你的自我介绍不清楚，客户会以为你是在故意回避自己是哪家公司的，自然会以为你所介绍的产品是假冒的或者很难对你产生信赖感，如果你的自我介绍不够简洁，客户是没有耐心聆听你的“公司史”的。</w:t>
      </w:r>
    </w:p>
    <w:p w14:paraId="1B0B4617"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作为业务人员，无论面对怎样的客户，第一个任务就是要让客户了解自己是谁，自己来拜访他所代表的是哪个企业，自己在这个企业中的职务，只有让客户了解了这几点，客户オ会耐心地听你表述之后的内容，这样才有利于进行下一步合作。当然，如果你和客户已经很熟悉或若已经拜访过客户多次，保证客户对你已经有了很深刻的印象，那么，你可以适当地越过这个步骤，进行下一个步骤的表述。</w:t>
      </w:r>
    </w:p>
    <w:p w14:paraId="1A8CA49E" w14:textId="77777777" w:rsidR="0030536D" w:rsidRDefault="00000000">
      <w:pPr>
        <w:spacing w:line="360" w:lineRule="auto"/>
        <w:rPr>
          <w:rFonts w:ascii="宋体" w:eastAsia="宋体" w:hAnsi="宋体"/>
          <w:szCs w:val="21"/>
        </w:rPr>
      </w:pPr>
      <w:r>
        <w:rPr>
          <w:rFonts w:ascii="宋体" w:eastAsia="宋体" w:hAnsi="宋体" w:hint="eastAsia"/>
          <w:szCs w:val="21"/>
        </w:rPr>
        <w:t>（二）根据客户决定采用单刀直入还是迂回战术</w:t>
      </w:r>
    </w:p>
    <w:p w14:paraId="20940716"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有的客户喜欢直来直去，在你进入办公室后，他们希望你能够尽快表明自己的来意，并进行下一步的探讨。而有的客户不喜欢目的性太强的表述方法，因此，在与客户交流的时候，你需要做的就是能够根据客户的喜好，来选择不同的交流方法。</w:t>
      </w:r>
    </w:p>
    <w:p w14:paraId="69E0879E" w14:textId="77777777" w:rsidR="0030536D" w:rsidRDefault="00000000">
      <w:pPr>
        <w:spacing w:line="360" w:lineRule="auto"/>
        <w:rPr>
          <w:rFonts w:ascii="宋体" w:eastAsia="宋体" w:hAnsi="宋体"/>
          <w:szCs w:val="21"/>
        </w:rPr>
      </w:pPr>
      <w:r>
        <w:rPr>
          <w:rFonts w:ascii="宋体" w:eastAsia="宋体" w:hAnsi="宋体" w:hint="eastAsia"/>
          <w:szCs w:val="21"/>
        </w:rPr>
        <w:t>（三）</w:t>
      </w:r>
      <w:proofErr w:type="gramStart"/>
      <w:r>
        <w:rPr>
          <w:rFonts w:ascii="宋体" w:eastAsia="宋体" w:hAnsi="宋体" w:hint="eastAsia"/>
          <w:szCs w:val="21"/>
        </w:rPr>
        <w:t>听客户</w:t>
      </w:r>
      <w:proofErr w:type="gramEnd"/>
      <w:r>
        <w:rPr>
          <w:rFonts w:ascii="宋体" w:eastAsia="宋体" w:hAnsi="宋体" w:hint="eastAsia"/>
          <w:szCs w:val="21"/>
        </w:rPr>
        <w:t>的表述</w:t>
      </w:r>
    </w:p>
    <w:p w14:paraId="65BFB42E"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很多客户在业务员表明自己来意之后，会主动地表明自己的思想和看法，此时，业务员只要认真聆听客户的心声，从客户的话语中找到客户对产品的重点和需求即可，然后再根据客户的需求，进行产品的介绍。</w:t>
      </w:r>
    </w:p>
    <w:p w14:paraId="06702540" w14:textId="77777777" w:rsidR="0030536D" w:rsidRDefault="00000000">
      <w:pPr>
        <w:spacing w:line="360" w:lineRule="auto"/>
        <w:rPr>
          <w:rFonts w:ascii="宋体" w:eastAsia="宋体" w:hAnsi="宋体"/>
          <w:szCs w:val="21"/>
        </w:rPr>
      </w:pPr>
      <w:r>
        <w:rPr>
          <w:rFonts w:ascii="宋体" w:eastAsia="宋体" w:hAnsi="宋体" w:hint="eastAsia"/>
          <w:szCs w:val="21"/>
        </w:rPr>
        <w:lastRenderedPageBreak/>
        <w:t>（四）产品介绍不用细致入微</w:t>
      </w:r>
    </w:p>
    <w:p w14:paraId="1751C83E"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对于客户来讲，他们在刚接触到某个企业产品时，往往会希望从大体上对产品进行了解，不希望花费太多的时间去研究这款产品。因此，业务员在前两次见到客户时，完全可以从技术、售前、售后、价格等方面，粗略地进行介绍。这样做有两方面的好处：第一能够节约客户的时间，第二能够勾起客户的好奇心，从而引导客户主动地询问产品性能等。</w:t>
      </w:r>
    </w:p>
    <w:p w14:paraId="377BAAA5"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在客户内心，都希望所选用产品是完美的，因此，在与客户进行接触的前5分钟，尽量避免出现失误，尤其是对产品的介绍，不确定的可以先不讲，但是不要夸大产品的好处或者性能。而对于邀约客户，更是需要讲究一定的方法和策略，打电话邀约需要估计到客户说话是否方便等问题，千万不要自己滔滔不绝地说个没完没了，最终，客户只能以拒绝见面</w:t>
      </w:r>
    </w:p>
    <w:p w14:paraId="1E4E57A8" w14:textId="77777777" w:rsidR="0030536D" w:rsidRDefault="00000000">
      <w:pPr>
        <w:spacing w:line="360" w:lineRule="auto"/>
        <w:rPr>
          <w:rFonts w:ascii="宋体" w:eastAsia="宋体" w:hAnsi="宋体"/>
          <w:szCs w:val="21"/>
        </w:rPr>
      </w:pPr>
      <w:r>
        <w:rPr>
          <w:rFonts w:ascii="宋体" w:eastAsia="宋体" w:hAnsi="宋体" w:hint="eastAsia"/>
          <w:szCs w:val="21"/>
        </w:rPr>
        <w:t>的话语来挂断电话。</w:t>
      </w:r>
    </w:p>
    <w:p w14:paraId="3E858818"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业务顾问需要通过与客户的见面来进行合作详谈，而约见客户就会成为一个比较重要的事情。在打电话之前，业务员不妨做好各种各样的准备，尽量用简短的话语来表明自己的来意，当与客户见面的时候，更应该尽量在5分钟内表明自己的来意并对产品进行大致的介绍，顾及客户的感受，这样才能够促使签单。</w:t>
      </w:r>
    </w:p>
    <w:p w14:paraId="23C2E62C" w14:textId="77777777" w:rsidR="0030536D" w:rsidRDefault="00000000">
      <w:pPr>
        <w:spacing w:line="360" w:lineRule="auto"/>
        <w:rPr>
          <w:rFonts w:ascii="宋体" w:eastAsia="宋体" w:hAnsi="宋体"/>
          <w:bCs/>
          <w:szCs w:val="21"/>
          <w:lang w:val="de-DE"/>
        </w:rPr>
      </w:pPr>
      <w:r>
        <w:rPr>
          <w:rFonts w:ascii="宋体" w:eastAsia="宋体" w:hAnsi="宋体" w:hint="eastAsia"/>
          <w:bCs/>
          <w:szCs w:val="21"/>
          <w:lang w:val="de-DE"/>
        </w:rPr>
        <w:t>【情景模拟</w:t>
      </w:r>
      <w:r>
        <w:rPr>
          <w:rFonts w:ascii="宋体" w:eastAsia="宋体" w:hAnsi="宋体" w:hint="eastAsia"/>
          <w:bCs/>
          <w:szCs w:val="21"/>
        </w:rPr>
        <w:t>4-</w:t>
      </w:r>
      <w:r>
        <w:rPr>
          <w:rFonts w:ascii="宋体" w:eastAsia="宋体" w:hAnsi="宋体" w:hint="eastAsia"/>
          <w:bCs/>
          <w:szCs w:val="21"/>
          <w:lang w:val="de-DE"/>
        </w:rPr>
        <w:t>1】</w:t>
      </w:r>
    </w:p>
    <w:p w14:paraId="0704FD94" w14:textId="77777777" w:rsidR="0030536D" w:rsidRDefault="00000000">
      <w:pPr>
        <w:spacing w:line="360" w:lineRule="auto"/>
        <w:rPr>
          <w:rFonts w:ascii="楷体" w:eastAsia="楷体" w:hAnsi="楷体"/>
          <w:szCs w:val="21"/>
          <w:lang w:val="de-DE"/>
        </w:rPr>
      </w:pPr>
      <w:r>
        <w:rPr>
          <w:rFonts w:ascii="宋体" w:eastAsia="宋体" w:hAnsi="宋体" w:hint="eastAsia"/>
          <w:szCs w:val="21"/>
          <w:lang w:val="de-DE"/>
        </w:rPr>
        <w:t xml:space="preserve">   </w:t>
      </w:r>
      <w:r>
        <w:rPr>
          <w:rFonts w:ascii="楷体" w:eastAsia="楷体" w:hAnsi="楷体" w:hint="eastAsia"/>
          <w:szCs w:val="21"/>
          <w:lang w:val="de-DE"/>
        </w:rPr>
        <w:t xml:space="preserve"> QJ</w:t>
      </w:r>
      <w:r>
        <w:rPr>
          <w:rFonts w:ascii="楷体" w:eastAsia="楷体" w:hAnsi="楷体" w:hint="eastAsia"/>
          <w:szCs w:val="21"/>
        </w:rPr>
        <w:t>公司是武汉一家中大型企业，主要加工生产建材产品，每年需要钢铁原料超过500万元以上，对不同种类的钢材原料都有需求。</w:t>
      </w:r>
    </w:p>
    <w:p w14:paraId="6580D734" w14:textId="77777777" w:rsidR="0030536D" w:rsidRDefault="00000000">
      <w:pPr>
        <w:spacing w:line="360" w:lineRule="auto"/>
        <w:rPr>
          <w:rFonts w:ascii="楷体" w:eastAsia="楷体" w:hAnsi="楷体"/>
          <w:szCs w:val="21"/>
        </w:rPr>
      </w:pPr>
      <w:r>
        <w:rPr>
          <w:rFonts w:ascii="楷体" w:eastAsia="楷体" w:hAnsi="楷体" w:hint="eastAsia"/>
          <w:szCs w:val="21"/>
        </w:rPr>
        <w:t xml:space="preserve">    </w:t>
      </w:r>
      <w:r>
        <w:rPr>
          <w:rFonts w:ascii="楷体" w:eastAsia="楷体" w:hAnsi="楷体"/>
          <w:szCs w:val="21"/>
        </w:rPr>
        <w:t>A</w:t>
      </w:r>
      <w:r>
        <w:rPr>
          <w:rFonts w:ascii="楷体" w:eastAsia="楷体" w:hAnsi="楷体" w:hint="eastAsia"/>
          <w:szCs w:val="21"/>
        </w:rPr>
        <w:t>企业是一家钢铁冶炼企业，主要的产品销售对象就是</w:t>
      </w:r>
      <w:r>
        <w:rPr>
          <w:rFonts w:ascii="楷体" w:eastAsia="楷体" w:hAnsi="楷体" w:hint="eastAsia"/>
          <w:szCs w:val="21"/>
          <w:lang w:val="de-DE"/>
        </w:rPr>
        <w:t>QJ</w:t>
      </w:r>
      <w:r>
        <w:rPr>
          <w:rFonts w:ascii="楷体" w:eastAsia="楷体" w:hAnsi="楷体" w:hint="eastAsia"/>
          <w:szCs w:val="21"/>
        </w:rPr>
        <w:t>公司这样的建材加工企业。于是，A企业派遭业务员拜访</w:t>
      </w:r>
      <w:r>
        <w:rPr>
          <w:rFonts w:ascii="楷体" w:eastAsia="楷体" w:hAnsi="楷体" w:hint="eastAsia"/>
          <w:szCs w:val="21"/>
          <w:lang w:val="de-DE"/>
        </w:rPr>
        <w:t>QJ</w:t>
      </w:r>
      <w:r>
        <w:rPr>
          <w:rFonts w:ascii="楷体" w:eastAsia="楷体" w:hAnsi="楷体" w:hint="eastAsia"/>
          <w:szCs w:val="21"/>
        </w:rPr>
        <w:t>公司，希望能够达成合作。</w:t>
      </w:r>
    </w:p>
    <w:p w14:paraId="1ACCC7D3" w14:textId="77777777" w:rsidR="0030536D" w:rsidRDefault="00000000">
      <w:pPr>
        <w:spacing w:line="360" w:lineRule="auto"/>
        <w:rPr>
          <w:rFonts w:ascii="楷体" w:eastAsia="楷体" w:hAnsi="楷体"/>
          <w:szCs w:val="21"/>
        </w:rPr>
      </w:pPr>
      <w:r>
        <w:rPr>
          <w:rFonts w:ascii="楷体" w:eastAsia="楷体" w:hAnsi="楷体" w:hint="eastAsia"/>
          <w:szCs w:val="21"/>
        </w:rPr>
        <w:t xml:space="preserve">    业务员：“张总您好，我今天带来了我们公司的产品宣传册，您先看一下。”</w:t>
      </w:r>
    </w:p>
    <w:p w14:paraId="3D1AACA4" w14:textId="77777777" w:rsidR="0030536D" w:rsidRDefault="00000000">
      <w:pPr>
        <w:spacing w:line="360" w:lineRule="auto"/>
        <w:rPr>
          <w:rFonts w:ascii="楷体" w:eastAsia="楷体" w:hAnsi="楷体"/>
          <w:szCs w:val="21"/>
        </w:rPr>
      </w:pPr>
      <w:r>
        <w:rPr>
          <w:rFonts w:ascii="楷体" w:eastAsia="楷体" w:hAnsi="楷体" w:hint="eastAsia"/>
          <w:szCs w:val="21"/>
          <w:lang w:val="de-DE"/>
        </w:rPr>
        <w:t xml:space="preserve">    QJ</w:t>
      </w:r>
      <w:r>
        <w:rPr>
          <w:rFonts w:ascii="楷体" w:eastAsia="楷体" w:hAnsi="楷体" w:hint="eastAsia"/>
          <w:szCs w:val="21"/>
        </w:rPr>
        <w:t>公司：“你给我介绍一下你们企业的产品吧。”</w:t>
      </w:r>
    </w:p>
    <w:p w14:paraId="435DD1E4" w14:textId="77777777" w:rsidR="0030536D" w:rsidRDefault="00000000">
      <w:pPr>
        <w:spacing w:line="360" w:lineRule="auto"/>
        <w:rPr>
          <w:rFonts w:ascii="楷体" w:eastAsia="楷体" w:hAnsi="楷体"/>
          <w:szCs w:val="21"/>
        </w:rPr>
      </w:pPr>
      <w:r>
        <w:rPr>
          <w:rFonts w:ascii="楷体" w:eastAsia="楷体" w:hAnsi="楷体" w:hint="eastAsia"/>
          <w:szCs w:val="21"/>
        </w:rPr>
        <w:t xml:space="preserve">    业务员：“我们企业产品针对的客户就是贵公司这样的建材生产加工企业，我们所提供的钢铁原料种类都在宣传册内，您一看便知。”</w:t>
      </w:r>
    </w:p>
    <w:p w14:paraId="0149E828" w14:textId="77777777" w:rsidR="0030536D" w:rsidRDefault="00000000">
      <w:pPr>
        <w:spacing w:line="360" w:lineRule="auto"/>
        <w:rPr>
          <w:rFonts w:ascii="楷体" w:eastAsia="楷体" w:hAnsi="楷体"/>
          <w:szCs w:val="21"/>
        </w:rPr>
      </w:pPr>
      <w:r>
        <w:rPr>
          <w:rFonts w:ascii="楷体" w:eastAsia="楷体" w:hAnsi="楷体" w:hint="eastAsia"/>
          <w:szCs w:val="21"/>
          <w:lang w:val="de-DE"/>
        </w:rPr>
        <w:t xml:space="preserve">    QJ</w:t>
      </w:r>
      <w:r>
        <w:rPr>
          <w:rFonts w:ascii="楷体" w:eastAsia="楷体" w:hAnsi="楷体" w:hint="eastAsia"/>
          <w:szCs w:val="21"/>
        </w:rPr>
        <w:t>公司。“我看到你们的原料生产规模很大，不知道是否和很多大企业有合作？”</w:t>
      </w:r>
    </w:p>
    <w:p w14:paraId="0B5BEF39" w14:textId="77777777" w:rsidR="0030536D" w:rsidRDefault="00000000">
      <w:pPr>
        <w:spacing w:line="360" w:lineRule="auto"/>
        <w:rPr>
          <w:rFonts w:ascii="楷体" w:eastAsia="楷体" w:hAnsi="楷体"/>
          <w:szCs w:val="21"/>
        </w:rPr>
      </w:pPr>
      <w:r>
        <w:rPr>
          <w:rFonts w:ascii="楷体" w:eastAsia="楷体" w:hAnsi="楷体" w:hint="eastAsia"/>
          <w:szCs w:val="21"/>
        </w:rPr>
        <w:t xml:space="preserve">    业务员：“是的，我们合作的大企业有很多省外的。”</w:t>
      </w:r>
    </w:p>
    <w:p w14:paraId="60F50305" w14:textId="77777777" w:rsidR="0030536D" w:rsidRDefault="00000000">
      <w:pPr>
        <w:spacing w:line="360" w:lineRule="auto"/>
        <w:ind w:firstLine="420"/>
        <w:rPr>
          <w:rFonts w:ascii="楷体" w:eastAsia="楷体" w:hAnsi="楷体"/>
          <w:szCs w:val="21"/>
        </w:rPr>
      </w:pPr>
      <w:r>
        <w:rPr>
          <w:rFonts w:ascii="楷体" w:eastAsia="楷体" w:hAnsi="楷体" w:hint="eastAsia"/>
          <w:szCs w:val="21"/>
        </w:rPr>
        <w:t>QJ公司：“我对你们的产品很感兴趣，产品我也基本看过了，我想了解一下价格。</w:t>
      </w:r>
    </w:p>
    <w:p w14:paraId="3281CDB1" w14:textId="77777777" w:rsidR="0030536D" w:rsidRDefault="00000000">
      <w:pPr>
        <w:spacing w:line="360" w:lineRule="auto"/>
        <w:ind w:firstLine="420"/>
        <w:rPr>
          <w:rFonts w:ascii="楷体" w:eastAsia="楷体" w:hAnsi="楷体"/>
          <w:szCs w:val="21"/>
        </w:rPr>
      </w:pPr>
      <w:r>
        <w:rPr>
          <w:rFonts w:ascii="楷体" w:eastAsia="楷体" w:hAnsi="楷体" w:hint="eastAsia"/>
          <w:szCs w:val="21"/>
        </w:rPr>
        <w:t>……</w:t>
      </w:r>
    </w:p>
    <w:p w14:paraId="38BCCCA1" w14:textId="77777777" w:rsidR="0030536D" w:rsidRDefault="0030536D">
      <w:pPr>
        <w:spacing w:line="360" w:lineRule="auto"/>
        <w:ind w:firstLine="420"/>
        <w:rPr>
          <w:rFonts w:ascii="楷体" w:eastAsia="楷体" w:hAnsi="楷体"/>
          <w:szCs w:val="21"/>
        </w:rPr>
      </w:pPr>
    </w:p>
    <w:p w14:paraId="3E030159" w14:textId="77777777" w:rsidR="0030536D" w:rsidRDefault="00000000">
      <w:pPr>
        <w:shd w:val="clear" w:color="auto" w:fill="D0CECE"/>
        <w:spacing w:line="360" w:lineRule="auto"/>
        <w:jc w:val="center"/>
        <w:rPr>
          <w:rFonts w:ascii="楷体" w:eastAsia="楷体" w:hAnsi="楷体" w:cs="宋体"/>
          <w:b/>
          <w:szCs w:val="21"/>
        </w:rPr>
      </w:pPr>
      <w:r>
        <w:rPr>
          <w:rFonts w:ascii="楷体" w:eastAsia="楷体" w:hAnsi="楷体" w:cs="宋体" w:hint="eastAsia"/>
          <w:b/>
          <w:szCs w:val="21"/>
        </w:rPr>
        <w:t>小贴士4-4：如何向大客户介绍产品</w:t>
      </w:r>
    </w:p>
    <w:p w14:paraId="14578A67" w14:textId="77777777" w:rsidR="0030536D" w:rsidRDefault="00000000">
      <w:pPr>
        <w:shd w:val="clear" w:color="auto" w:fill="D0CECE"/>
        <w:spacing w:line="360" w:lineRule="auto"/>
        <w:jc w:val="left"/>
        <w:rPr>
          <w:rFonts w:ascii="楷体" w:eastAsia="楷体" w:hAnsi="楷体" w:cs="宋体"/>
          <w:b/>
          <w:szCs w:val="21"/>
        </w:rPr>
      </w:pPr>
      <w:r>
        <w:rPr>
          <w:rFonts w:ascii="楷体" w:eastAsia="楷体" w:hAnsi="楷体" w:cs="宋体" w:hint="eastAsia"/>
          <w:b/>
          <w:szCs w:val="21"/>
        </w:rPr>
        <w:t>一、了解客户关注点</w:t>
      </w:r>
    </w:p>
    <w:p w14:paraId="7D654770" w14:textId="77777777" w:rsidR="0030536D" w:rsidRDefault="00000000">
      <w:pPr>
        <w:shd w:val="clear" w:color="auto" w:fill="D0CECE"/>
        <w:spacing w:line="360" w:lineRule="auto"/>
        <w:jc w:val="left"/>
        <w:rPr>
          <w:rFonts w:ascii="楷体" w:eastAsia="楷体" w:hAnsi="楷体" w:cs="宋体"/>
          <w:b/>
          <w:szCs w:val="21"/>
        </w:rPr>
      </w:pPr>
      <w:r>
        <w:rPr>
          <w:rFonts w:ascii="楷体" w:eastAsia="楷体" w:hAnsi="楷体" w:cs="宋体" w:hint="eastAsia"/>
          <w:b/>
          <w:szCs w:val="21"/>
        </w:rPr>
        <w:lastRenderedPageBreak/>
        <w:t xml:space="preserve">    每位客户对产品的关注点可能是不同的，比如有的客户看中产品的技术，有的客户看中产品的质量，而有的客户则最为关注产品的价格是否合理。如果业务员在关注产品技术的客户面前，不断地宣传产品的价格，在关注产品质量的客户面前，不断给客户讲解产品生产的技术，恐怕客户会对业务员的表述产生反感。故此，在业务员拜访客户之前，不妨了解一下客户的详细资料，从而确定好客户可能关注的是哪方面，这样的产品介绍才能有的放矢。</w:t>
      </w:r>
    </w:p>
    <w:p w14:paraId="31729278" w14:textId="77777777" w:rsidR="0030536D" w:rsidRDefault="00000000">
      <w:pPr>
        <w:shd w:val="clear" w:color="auto" w:fill="D0CECE"/>
        <w:spacing w:line="360" w:lineRule="auto"/>
        <w:jc w:val="left"/>
        <w:rPr>
          <w:rFonts w:ascii="楷体" w:eastAsia="楷体" w:hAnsi="楷体" w:cs="宋体"/>
          <w:b/>
          <w:szCs w:val="21"/>
        </w:rPr>
      </w:pPr>
      <w:r>
        <w:rPr>
          <w:rFonts w:ascii="楷体" w:eastAsia="楷体" w:hAnsi="楷体" w:cs="宋体" w:hint="eastAsia"/>
          <w:b/>
          <w:szCs w:val="21"/>
        </w:rPr>
        <w:t>二、宏观介绍，让客户主动提问</w:t>
      </w:r>
    </w:p>
    <w:p w14:paraId="1369C5F6" w14:textId="77777777" w:rsidR="0030536D" w:rsidRDefault="00000000">
      <w:pPr>
        <w:shd w:val="clear" w:color="auto" w:fill="D0CECE"/>
        <w:spacing w:line="360" w:lineRule="auto"/>
        <w:ind w:firstLine="420"/>
        <w:jc w:val="left"/>
        <w:rPr>
          <w:rFonts w:ascii="楷体" w:eastAsia="楷体" w:hAnsi="楷体" w:cs="宋体"/>
          <w:b/>
          <w:szCs w:val="21"/>
        </w:rPr>
      </w:pPr>
      <w:r>
        <w:rPr>
          <w:rFonts w:ascii="楷体" w:eastAsia="楷体" w:hAnsi="楷体" w:cs="宋体" w:hint="eastAsia"/>
          <w:b/>
          <w:szCs w:val="21"/>
        </w:rPr>
        <w:t>如果业务员不清楚客户对产品哪方面比较感兴趣，或者不清楚客户看中的是产品的哪方面，此时，不妨从总体上对产品进行介绍，在介绍的过程中注意客户的语言，从中发掘客户的兴趣导向。很多时候，在业务员进行产品总体介绍时，客户会对自己感兴趣的那方面进行提问。比如，关心产品技术的客户会问：“你们公司的产品采用的是什么生产技术？”客户提出的问题，往往就是他最为关心的产品方面。</w:t>
      </w:r>
    </w:p>
    <w:p w14:paraId="5BDC22F7" w14:textId="77777777" w:rsidR="0030536D" w:rsidRDefault="00000000">
      <w:pPr>
        <w:shd w:val="clear" w:color="auto" w:fill="D0CECE"/>
        <w:spacing w:line="360" w:lineRule="auto"/>
        <w:jc w:val="left"/>
        <w:rPr>
          <w:rFonts w:ascii="楷体" w:eastAsia="楷体" w:hAnsi="楷体" w:cs="宋体"/>
          <w:b/>
          <w:szCs w:val="21"/>
        </w:rPr>
      </w:pPr>
      <w:r>
        <w:rPr>
          <w:rFonts w:ascii="楷体" w:eastAsia="楷体" w:hAnsi="楷体" w:cs="宋体" w:hint="eastAsia"/>
          <w:b/>
          <w:szCs w:val="21"/>
        </w:rPr>
        <w:t>三、技术介绍概况</w:t>
      </w:r>
    </w:p>
    <w:p w14:paraId="27364B34" w14:textId="77777777" w:rsidR="0030536D" w:rsidRDefault="00000000">
      <w:pPr>
        <w:shd w:val="clear" w:color="auto" w:fill="D0CECE"/>
        <w:spacing w:line="360" w:lineRule="auto"/>
        <w:ind w:firstLine="420"/>
        <w:jc w:val="left"/>
        <w:rPr>
          <w:rFonts w:ascii="楷体" w:eastAsia="楷体" w:hAnsi="楷体" w:cs="宋体"/>
          <w:b/>
          <w:szCs w:val="21"/>
        </w:rPr>
      </w:pPr>
      <w:r>
        <w:rPr>
          <w:rFonts w:ascii="楷体" w:eastAsia="楷体" w:hAnsi="楷体" w:cs="宋体" w:hint="eastAsia"/>
          <w:b/>
          <w:szCs w:val="21"/>
        </w:rPr>
        <w:t>如果客户关心产品的技术因素，业务员则可以对产品技术进行介绍，但是要注意，客户往往对专业的技术了解得不够多，在介绍技术的时候，要选择客户听得懂的方法，对于过于复杂的技术，没有必要做细微的介绍。</w:t>
      </w:r>
    </w:p>
    <w:p w14:paraId="68EFCBD3" w14:textId="77777777" w:rsidR="0030536D" w:rsidRDefault="00000000">
      <w:pPr>
        <w:shd w:val="clear" w:color="auto" w:fill="D0CECE"/>
        <w:spacing w:line="360" w:lineRule="auto"/>
        <w:ind w:firstLine="420"/>
        <w:jc w:val="left"/>
        <w:rPr>
          <w:rFonts w:ascii="楷体" w:eastAsia="楷体" w:hAnsi="楷体" w:cs="宋体"/>
          <w:b/>
          <w:szCs w:val="21"/>
        </w:rPr>
      </w:pPr>
      <w:r>
        <w:rPr>
          <w:rFonts w:ascii="楷体" w:eastAsia="楷体" w:hAnsi="楷体" w:cs="宋体" w:hint="eastAsia"/>
          <w:b/>
          <w:szCs w:val="21"/>
        </w:rPr>
        <w:t>都说业务员是靠“嘴”闯天下的，在客户面前，业务员总是习惯滔滔不绝地说个不停，从而很容易忽视客户的语言。其实，很多时候介绍产品并不是目的，目的是为了了解客户的需求，了解客户的想法。</w:t>
      </w:r>
    </w:p>
    <w:p w14:paraId="526B57DC" w14:textId="77777777" w:rsidR="0030536D" w:rsidRDefault="00000000">
      <w:pPr>
        <w:shd w:val="clear" w:color="auto" w:fill="D0CECE"/>
        <w:spacing w:line="360" w:lineRule="auto"/>
        <w:jc w:val="left"/>
        <w:rPr>
          <w:rFonts w:ascii="楷体" w:eastAsia="楷体" w:hAnsi="楷体" w:cs="宋体"/>
          <w:b/>
          <w:szCs w:val="21"/>
        </w:rPr>
      </w:pPr>
      <w:r>
        <w:rPr>
          <w:rFonts w:ascii="楷体" w:eastAsia="楷体" w:hAnsi="楷体" w:cs="宋体" w:hint="eastAsia"/>
          <w:b/>
          <w:szCs w:val="21"/>
        </w:rPr>
        <w:t xml:space="preserve">    众多销售人员会认为产品介绍对整个销售活动不会产生很大的影响，即便自己在产品介绍中出现种种问题，客户只要觉得产品好，就不会拒绝签单。其实，这种观点是错误的。很多时候业务员的产品介绍，往往会直接导致客户是否签单。经过调查发现，事实上90％以上表现欠佳的销售人员，与不能够有效地介绍产品有密切关系，主要表现为以下几点。</w:t>
      </w:r>
    </w:p>
    <w:p w14:paraId="7B167693" w14:textId="77777777" w:rsidR="0030536D" w:rsidRDefault="00000000">
      <w:pPr>
        <w:shd w:val="clear" w:color="auto" w:fill="D0CECE"/>
        <w:spacing w:line="360" w:lineRule="auto"/>
        <w:jc w:val="left"/>
        <w:rPr>
          <w:rFonts w:ascii="楷体" w:eastAsia="楷体" w:hAnsi="楷体" w:cs="宋体"/>
          <w:b/>
          <w:szCs w:val="21"/>
        </w:rPr>
      </w:pPr>
      <w:r>
        <w:rPr>
          <w:rFonts w:ascii="楷体" w:eastAsia="楷体" w:hAnsi="楷体" w:cs="宋体" w:hint="eastAsia"/>
          <w:b/>
          <w:szCs w:val="21"/>
        </w:rPr>
        <w:t>（一）切忌生硬地“背课文”</w:t>
      </w:r>
    </w:p>
    <w:p w14:paraId="27CFD592" w14:textId="77777777" w:rsidR="0030536D" w:rsidRDefault="00000000">
      <w:pPr>
        <w:shd w:val="clear" w:color="auto" w:fill="D0CECE"/>
        <w:spacing w:line="360" w:lineRule="auto"/>
        <w:jc w:val="left"/>
        <w:rPr>
          <w:rFonts w:ascii="楷体" w:eastAsia="楷体" w:hAnsi="楷体" w:cs="宋体"/>
          <w:b/>
          <w:szCs w:val="21"/>
        </w:rPr>
      </w:pPr>
      <w:r>
        <w:rPr>
          <w:rFonts w:ascii="楷体" w:eastAsia="楷体" w:hAnsi="楷体" w:cs="宋体" w:hint="eastAsia"/>
          <w:b/>
          <w:szCs w:val="21"/>
        </w:rPr>
        <w:t xml:space="preserve">    很多业务员在客户面前可能会紧张，从而对产品的介绍，往往是按照宣传册或者是公司培训时的内容，</w:t>
      </w:r>
      <w:proofErr w:type="gramStart"/>
      <w:r>
        <w:rPr>
          <w:rFonts w:ascii="楷体" w:eastAsia="楷体" w:hAnsi="楷体" w:cs="宋体" w:hint="eastAsia"/>
          <w:b/>
          <w:szCs w:val="21"/>
        </w:rPr>
        <w:t>一</w:t>
      </w:r>
      <w:proofErr w:type="gramEnd"/>
      <w:r>
        <w:rPr>
          <w:rFonts w:ascii="楷体" w:eastAsia="楷体" w:hAnsi="楷体" w:cs="宋体" w:hint="eastAsia"/>
          <w:b/>
          <w:szCs w:val="21"/>
        </w:rPr>
        <w:t>条条地背诵出来的，这样的产品介绍，往往显得比较生硬，话语中没有感染力，就如同背诵课文一样。</w:t>
      </w:r>
    </w:p>
    <w:p w14:paraId="6B4118BB" w14:textId="77777777" w:rsidR="0030536D" w:rsidRDefault="00000000">
      <w:pPr>
        <w:shd w:val="clear" w:color="auto" w:fill="D0CECE"/>
        <w:spacing w:line="360" w:lineRule="auto"/>
        <w:jc w:val="left"/>
        <w:rPr>
          <w:rFonts w:ascii="楷体" w:eastAsia="楷体" w:hAnsi="楷体" w:cs="宋体"/>
          <w:b/>
          <w:szCs w:val="21"/>
        </w:rPr>
      </w:pPr>
      <w:r>
        <w:rPr>
          <w:rFonts w:ascii="楷体" w:eastAsia="楷体" w:hAnsi="楷体" w:cs="宋体" w:hint="eastAsia"/>
          <w:b/>
          <w:szCs w:val="21"/>
        </w:rPr>
        <w:t>（二）产品介绍不能勾起客户的兴趣</w:t>
      </w:r>
    </w:p>
    <w:p w14:paraId="3B5E9DD8" w14:textId="77777777" w:rsidR="0030536D" w:rsidRDefault="00000000">
      <w:pPr>
        <w:shd w:val="clear" w:color="auto" w:fill="D0CECE"/>
        <w:spacing w:line="360" w:lineRule="auto"/>
        <w:jc w:val="left"/>
        <w:rPr>
          <w:rFonts w:ascii="楷体" w:eastAsia="楷体" w:hAnsi="楷体" w:cs="宋体"/>
          <w:b/>
          <w:szCs w:val="21"/>
        </w:rPr>
      </w:pPr>
      <w:r>
        <w:rPr>
          <w:rFonts w:ascii="楷体" w:eastAsia="楷体" w:hAnsi="楷体" w:cs="宋体" w:hint="eastAsia"/>
          <w:b/>
          <w:szCs w:val="21"/>
        </w:rPr>
        <w:t xml:space="preserve">    业务员的产品介绍只是简单词汇的堆积，根本不知道如何利用语言来勾起客户的注意。在介绍产品时，多用设问等语言表达手法，时不时地加入幽默，也是可以被客户接受的。</w:t>
      </w:r>
    </w:p>
    <w:p w14:paraId="37DA2E21" w14:textId="77777777" w:rsidR="0030536D" w:rsidRDefault="00000000">
      <w:pPr>
        <w:shd w:val="clear" w:color="auto" w:fill="D0CECE"/>
        <w:spacing w:line="360" w:lineRule="auto"/>
        <w:jc w:val="left"/>
        <w:rPr>
          <w:rFonts w:ascii="楷体" w:eastAsia="楷体" w:hAnsi="楷体" w:cs="宋体"/>
          <w:b/>
          <w:szCs w:val="21"/>
        </w:rPr>
      </w:pPr>
      <w:r>
        <w:rPr>
          <w:rFonts w:ascii="楷体" w:eastAsia="楷体" w:hAnsi="楷体" w:cs="宋体" w:hint="eastAsia"/>
          <w:b/>
          <w:szCs w:val="21"/>
        </w:rPr>
        <w:lastRenderedPageBreak/>
        <w:t>（三）过于自以为是</w:t>
      </w:r>
    </w:p>
    <w:p w14:paraId="4828667A" w14:textId="77777777" w:rsidR="0030536D" w:rsidRDefault="00000000">
      <w:pPr>
        <w:shd w:val="clear" w:color="auto" w:fill="D0CECE"/>
        <w:spacing w:line="360" w:lineRule="auto"/>
        <w:jc w:val="left"/>
        <w:rPr>
          <w:rFonts w:ascii="楷体" w:eastAsia="楷体" w:hAnsi="楷体" w:cs="宋体"/>
          <w:b/>
          <w:szCs w:val="21"/>
        </w:rPr>
      </w:pPr>
      <w:r>
        <w:rPr>
          <w:rFonts w:ascii="楷体" w:eastAsia="楷体" w:hAnsi="楷体" w:cs="宋体" w:hint="eastAsia"/>
          <w:b/>
          <w:szCs w:val="21"/>
        </w:rPr>
        <w:t xml:space="preserve">    有的销售人员自以为是，认为自己经验丰富，从而不会在意客户的理解状况。自己只管“高谈阔论”，根本不会顾及客户是否理解，这样的产品介绍往往失去了介绍产品的意义，反而会让客户听得一头雾水。</w:t>
      </w:r>
    </w:p>
    <w:p w14:paraId="50F042E4" w14:textId="77777777" w:rsidR="0030536D" w:rsidRDefault="00000000">
      <w:pPr>
        <w:shd w:val="clear" w:color="auto" w:fill="D0CECE"/>
        <w:spacing w:line="360" w:lineRule="auto"/>
        <w:jc w:val="left"/>
        <w:rPr>
          <w:rFonts w:ascii="楷体" w:eastAsia="楷体" w:hAnsi="楷体" w:cs="宋体"/>
          <w:b/>
          <w:szCs w:val="21"/>
        </w:rPr>
      </w:pPr>
      <w:r>
        <w:rPr>
          <w:rFonts w:ascii="楷体" w:eastAsia="楷体" w:hAnsi="楷体" w:cs="宋体" w:hint="eastAsia"/>
          <w:b/>
          <w:szCs w:val="21"/>
        </w:rPr>
        <w:t>（四）缺乏基本的语言修炼，自己明白别人却都不明自</w:t>
      </w:r>
    </w:p>
    <w:p w14:paraId="2C43063D" w14:textId="77777777" w:rsidR="0030536D" w:rsidRDefault="00000000">
      <w:pPr>
        <w:shd w:val="clear" w:color="auto" w:fill="D0CECE"/>
        <w:spacing w:line="360" w:lineRule="auto"/>
        <w:ind w:firstLine="420"/>
        <w:jc w:val="left"/>
        <w:rPr>
          <w:rFonts w:ascii="楷体" w:eastAsia="楷体" w:hAnsi="楷体" w:cs="宋体"/>
          <w:b/>
          <w:szCs w:val="21"/>
        </w:rPr>
      </w:pPr>
      <w:r>
        <w:rPr>
          <w:rFonts w:ascii="楷体" w:eastAsia="楷体" w:hAnsi="楷体" w:cs="宋体" w:hint="eastAsia"/>
          <w:b/>
          <w:szCs w:val="21"/>
        </w:rPr>
        <w:t>很多业务员的语言表达不够流畅和清晰，不能够将自己掌握的信息准确、清晰地传达给客户，心中明白自己想要表达的信息是什么，但是客户却听不明白业务员想要表达什么。</w:t>
      </w:r>
    </w:p>
    <w:p w14:paraId="22530ABC" w14:textId="77777777" w:rsidR="0030536D" w:rsidRDefault="0030536D">
      <w:pPr>
        <w:spacing w:line="360" w:lineRule="auto"/>
        <w:rPr>
          <w:rFonts w:ascii="宋体" w:eastAsia="宋体" w:hAnsi="宋体"/>
          <w:szCs w:val="21"/>
        </w:rPr>
      </w:pPr>
    </w:p>
    <w:p w14:paraId="66CF8717" w14:textId="77777777" w:rsidR="0030536D" w:rsidRDefault="00000000">
      <w:pPr>
        <w:spacing w:line="360" w:lineRule="auto"/>
        <w:rPr>
          <w:rFonts w:ascii="宋体" w:eastAsia="宋体" w:hAnsi="宋体"/>
          <w:b/>
          <w:szCs w:val="21"/>
        </w:rPr>
      </w:pPr>
      <w:r>
        <w:rPr>
          <w:rFonts w:ascii="宋体" w:eastAsia="宋体" w:hAnsi="宋体" w:hint="eastAsia"/>
          <w:b/>
          <w:szCs w:val="21"/>
        </w:rPr>
        <w:t>四、了解客户，挖掘明确需求</w:t>
      </w:r>
    </w:p>
    <w:p w14:paraId="427E716B" w14:textId="77777777" w:rsidR="0030536D" w:rsidRDefault="00000000">
      <w:pPr>
        <w:widowControl/>
        <w:spacing w:line="360" w:lineRule="auto"/>
        <w:ind w:firstLine="420"/>
        <w:jc w:val="left"/>
        <w:rPr>
          <w:rFonts w:ascii="宋体" w:eastAsia="宋体" w:hAnsi="宋体"/>
          <w:szCs w:val="21"/>
        </w:rPr>
      </w:pPr>
      <w:r>
        <w:rPr>
          <w:rFonts w:ascii="宋体" w:eastAsia="宋体" w:hAnsi="宋体" w:hint="eastAsia"/>
          <w:szCs w:val="21"/>
        </w:rPr>
        <w:t>通过提问挖掘需求已经成为大客户销售中的必备手段，奠基理论就是尼尔.雷克汉姆先生创立的SPIN技术。</w:t>
      </w:r>
    </w:p>
    <w:p w14:paraId="07D1FD93" w14:textId="77777777" w:rsidR="0030536D" w:rsidRDefault="00000000">
      <w:pPr>
        <w:widowControl/>
        <w:spacing w:line="360" w:lineRule="auto"/>
        <w:ind w:firstLine="420"/>
        <w:jc w:val="left"/>
        <w:rPr>
          <w:rFonts w:ascii="宋体" w:eastAsia="宋体" w:hAnsi="宋体"/>
          <w:szCs w:val="21"/>
        </w:rPr>
      </w:pPr>
      <w:r>
        <w:rPr>
          <w:rFonts w:ascii="宋体" w:eastAsia="宋体" w:hAnsi="宋体" w:hint="eastAsia"/>
          <w:szCs w:val="21"/>
        </w:rPr>
        <w:t>SPIN是四类问题的统称，其中：</w:t>
      </w:r>
    </w:p>
    <w:p w14:paraId="1DF9B2DE" w14:textId="77777777" w:rsidR="0030536D" w:rsidRDefault="00000000">
      <w:pPr>
        <w:widowControl/>
        <w:spacing w:line="360" w:lineRule="auto"/>
        <w:ind w:firstLine="420"/>
        <w:jc w:val="left"/>
        <w:rPr>
          <w:rFonts w:ascii="宋体" w:eastAsia="宋体" w:hAnsi="宋体"/>
          <w:szCs w:val="21"/>
        </w:rPr>
      </w:pPr>
      <w:r>
        <w:rPr>
          <w:rFonts w:ascii="宋体" w:eastAsia="宋体" w:hAnsi="宋体" w:hint="eastAsia"/>
          <w:szCs w:val="21"/>
        </w:rPr>
        <w:t>S（ situation question）指的是背景问题，即探询客户的业务现状的问题，比如“这些设备使用了多久”、“现在你们交货的准点率是多少”、“下一年度公司有什么业务目标”等。背景问题主要用来收集信息。</w:t>
      </w:r>
    </w:p>
    <w:p w14:paraId="0F4FA68C" w14:textId="77777777" w:rsidR="0030536D" w:rsidRDefault="00000000">
      <w:pPr>
        <w:widowControl/>
        <w:spacing w:line="360" w:lineRule="auto"/>
        <w:ind w:firstLine="420"/>
        <w:jc w:val="left"/>
        <w:rPr>
          <w:rFonts w:ascii="宋体" w:eastAsia="宋体" w:hAnsi="宋体"/>
          <w:szCs w:val="21"/>
        </w:rPr>
      </w:pPr>
      <w:r>
        <w:rPr>
          <w:rFonts w:ascii="宋体" w:eastAsia="宋体" w:hAnsi="宋体" w:hint="eastAsia"/>
          <w:szCs w:val="21"/>
        </w:rPr>
        <w:t>P（ problem question）指的是难点问题，即发现客户的间题、难点和不满，例如，“只有85％的交货准点率，客户满意吗？”找到难点才能激发客户的不满。</w:t>
      </w:r>
    </w:p>
    <w:p w14:paraId="7DB50FAA" w14:textId="77777777" w:rsidR="0030536D" w:rsidRDefault="00000000">
      <w:pPr>
        <w:widowControl/>
        <w:spacing w:line="360" w:lineRule="auto"/>
        <w:ind w:firstLine="420"/>
        <w:jc w:val="left"/>
        <w:rPr>
          <w:rFonts w:ascii="宋体" w:eastAsia="宋体" w:hAnsi="宋体"/>
          <w:szCs w:val="21"/>
        </w:rPr>
      </w:pPr>
      <w:r>
        <w:rPr>
          <w:rFonts w:ascii="宋体" w:eastAsia="宋体" w:hAnsi="宋体" w:hint="eastAsia"/>
          <w:szCs w:val="21"/>
        </w:rPr>
        <w:t>I（ implication question）指的是暗示问题，即任由这些难点发展下去会带来什么后果。例如，“客户对交货率不满会有什么影响呢？”通过扩大这些不满激发客户的需求。</w:t>
      </w:r>
    </w:p>
    <w:p w14:paraId="2626DF8D" w14:textId="77777777" w:rsidR="0030536D" w:rsidRDefault="00000000">
      <w:pPr>
        <w:widowControl/>
        <w:spacing w:line="360" w:lineRule="auto"/>
        <w:ind w:firstLine="420"/>
        <w:jc w:val="left"/>
        <w:rPr>
          <w:rFonts w:ascii="宋体" w:eastAsia="宋体" w:hAnsi="宋体"/>
          <w:szCs w:val="21"/>
        </w:rPr>
      </w:pPr>
      <w:r>
        <w:rPr>
          <w:rFonts w:ascii="宋体" w:eastAsia="宋体" w:hAnsi="宋体" w:hint="eastAsia"/>
          <w:szCs w:val="21"/>
        </w:rPr>
        <w:t>N（ need－pay off question）指的是利益问题，即解决了这些困难能给客户带来什么好处。例如，“如果我能帮你把交货准点率提高到95％，对你会有什么帮助吗？”</w:t>
      </w:r>
    </w:p>
    <w:p w14:paraId="3C5AE230" w14:textId="77777777" w:rsidR="0030536D" w:rsidRDefault="00000000">
      <w:pPr>
        <w:widowControl/>
        <w:spacing w:line="360" w:lineRule="auto"/>
        <w:jc w:val="left"/>
        <w:rPr>
          <w:rFonts w:ascii="宋体" w:eastAsia="宋体" w:hAnsi="宋体" w:cs="宋体"/>
          <w:kern w:val="0"/>
          <w:szCs w:val="21"/>
          <w:shd w:val="clear" w:color="auto" w:fill="FFFFFF"/>
        </w:rPr>
      </w:pPr>
      <w:r>
        <w:rPr>
          <w:rFonts w:ascii="宋体" w:eastAsia="宋体" w:hAnsi="宋体" w:cs="MS Mincho" w:hint="eastAsia"/>
          <w:kern w:val="0"/>
          <w:szCs w:val="21"/>
          <w:shd w:val="clear" w:color="auto" w:fill="FFFFFF"/>
        </w:rPr>
        <w:t>（一）如何运用SPIN技</w:t>
      </w:r>
      <w:r>
        <w:rPr>
          <w:rFonts w:ascii="宋体" w:eastAsia="宋体" w:hAnsi="宋体" w:cs="宋体"/>
          <w:kern w:val="0"/>
          <w:szCs w:val="21"/>
          <w:shd w:val="clear" w:color="auto" w:fill="FFFFFF"/>
        </w:rPr>
        <w:t>术</w:t>
      </w:r>
      <w:r>
        <w:rPr>
          <w:rFonts w:ascii="宋体" w:eastAsia="宋体" w:hAnsi="宋体" w:cs="MS Mincho" w:hint="eastAsia"/>
          <w:kern w:val="0"/>
          <w:szCs w:val="21"/>
          <w:shd w:val="clear" w:color="auto" w:fill="FFFFFF"/>
        </w:rPr>
        <w:t>提</w:t>
      </w:r>
      <w:r>
        <w:rPr>
          <w:rFonts w:ascii="宋体" w:eastAsia="宋体" w:hAnsi="宋体" w:cs="宋体"/>
          <w:kern w:val="0"/>
          <w:szCs w:val="21"/>
          <w:shd w:val="clear" w:color="auto" w:fill="FFFFFF"/>
        </w:rPr>
        <w:t>问</w:t>
      </w:r>
    </w:p>
    <w:p w14:paraId="05A42D99" w14:textId="77777777" w:rsidR="0030536D" w:rsidRDefault="00000000">
      <w:pPr>
        <w:widowControl/>
        <w:spacing w:line="360" w:lineRule="auto"/>
        <w:ind w:firstLineChars="200" w:firstLine="420"/>
        <w:jc w:val="left"/>
        <w:rPr>
          <w:rFonts w:ascii="宋体" w:eastAsia="宋体" w:hAnsi="宋体" w:cs="宋体"/>
          <w:kern w:val="0"/>
          <w:szCs w:val="21"/>
        </w:rPr>
      </w:pPr>
      <w:r>
        <w:rPr>
          <w:rFonts w:ascii="宋体" w:eastAsia="宋体" w:hAnsi="宋体" w:cs="MS Mincho"/>
          <w:kern w:val="0"/>
          <w:szCs w:val="21"/>
        </w:rPr>
        <w:t>1. 背景型</w:t>
      </w:r>
      <w:r>
        <w:rPr>
          <w:rFonts w:ascii="宋体" w:eastAsia="宋体" w:hAnsi="宋体" w:cs="宋体" w:hint="eastAsia"/>
          <w:kern w:val="0"/>
          <w:szCs w:val="21"/>
        </w:rPr>
        <w:t>问题如何更加有针对性</w:t>
      </w:r>
    </w:p>
    <w:p w14:paraId="0675F81D" w14:textId="77777777" w:rsidR="0030536D" w:rsidRDefault="0000000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 xml:space="preserve">    背景型问题目的是收集有关客户现状的事实、信息及背景数据,用来决定发掘客户潜在的难题或不满。背景型问题在大部分销售中是</w:t>
      </w:r>
      <w:proofErr w:type="gramStart"/>
      <w:r>
        <w:rPr>
          <w:rFonts w:ascii="宋体" w:eastAsia="宋体" w:hAnsi="宋体" w:cs="宋体" w:hint="eastAsia"/>
          <w:kern w:val="0"/>
          <w:szCs w:val="21"/>
        </w:rPr>
        <w:t>很基本</w:t>
      </w:r>
      <w:proofErr w:type="gramEnd"/>
      <w:r>
        <w:rPr>
          <w:rFonts w:ascii="宋体" w:eastAsia="宋体" w:hAnsi="宋体" w:cs="宋体" w:hint="eastAsia"/>
          <w:kern w:val="0"/>
          <w:szCs w:val="21"/>
        </w:rPr>
        <w:t>的一部分,特别是在销售过程中的最初</w:t>
      </w:r>
    </w:p>
    <w:p w14:paraId="76BC267B" w14:textId="77777777" w:rsidR="0030536D" w:rsidRDefault="0000000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阶段使用更多。但是此类问题若问得太多,会引起客户的反感,怎样有针对性地提出背景型问题,对销售人员来说至关重要。</w:t>
      </w:r>
    </w:p>
    <w:p w14:paraId="2B1D347F" w14:textId="77777777" w:rsidR="0030536D" w:rsidRDefault="00000000">
      <w:pPr>
        <w:widowControl/>
        <w:tabs>
          <w:tab w:val="left" w:pos="4240"/>
        </w:tabs>
        <w:spacing w:line="360" w:lineRule="auto"/>
        <w:jc w:val="center"/>
        <w:rPr>
          <w:rFonts w:ascii="宋体" w:eastAsia="宋体" w:hAnsi="宋体" w:cs="宋体"/>
          <w:kern w:val="0"/>
          <w:szCs w:val="21"/>
        </w:rPr>
      </w:pPr>
      <w:r>
        <w:rPr>
          <w:rFonts w:ascii="宋体" w:eastAsia="宋体" w:hAnsi="宋体" w:cs="宋体" w:hint="eastAsia"/>
          <w:kern w:val="0"/>
          <w:szCs w:val="21"/>
        </w:rPr>
        <w:t>表4-16 背景型问题的“DO”和“</w:t>
      </w:r>
      <w:r>
        <w:rPr>
          <w:rFonts w:ascii="宋体" w:eastAsia="宋体" w:hAnsi="宋体" w:cs="宋体"/>
          <w:kern w:val="0"/>
          <w:szCs w:val="21"/>
        </w:rPr>
        <w:t>DON'T</w:t>
      </w:r>
      <w:r>
        <w:rPr>
          <w:rFonts w:ascii="宋体" w:eastAsia="宋体" w:hAnsi="宋体" w:cs="宋体" w:hint="eastAsia"/>
          <w:kern w:val="0"/>
          <w:szCs w:val="21"/>
        </w:rPr>
        <w:t>”</w:t>
      </w:r>
    </w:p>
    <w:tbl>
      <w:tblPr>
        <w:tblStyle w:val="ab"/>
        <w:tblW w:w="8755" w:type="dxa"/>
        <w:tblLayout w:type="fixed"/>
        <w:tblLook w:val="04A0" w:firstRow="1" w:lastRow="0" w:firstColumn="1" w:lastColumn="0" w:noHBand="0" w:noVBand="1"/>
      </w:tblPr>
      <w:tblGrid>
        <w:gridCol w:w="838"/>
        <w:gridCol w:w="7917"/>
      </w:tblGrid>
      <w:tr w:rsidR="0030536D" w14:paraId="554D1737" w14:textId="77777777">
        <w:tc>
          <w:tcPr>
            <w:tcW w:w="838" w:type="dxa"/>
            <w:vAlign w:val="center"/>
          </w:tcPr>
          <w:p w14:paraId="1A73B0B3" w14:textId="77777777" w:rsidR="0030536D" w:rsidRDefault="00000000">
            <w:pPr>
              <w:widowControl/>
              <w:spacing w:line="360" w:lineRule="auto"/>
              <w:jc w:val="center"/>
              <w:rPr>
                <w:rFonts w:ascii="宋体" w:eastAsia="宋体" w:hAnsi="宋体" w:cs="宋体"/>
                <w:kern w:val="0"/>
                <w:szCs w:val="21"/>
              </w:rPr>
            </w:pPr>
            <w:r>
              <w:rPr>
                <w:rFonts w:ascii="宋体" w:eastAsia="宋体" w:hAnsi="宋体" w:cs="宋体" w:hint="eastAsia"/>
                <w:kern w:val="0"/>
                <w:szCs w:val="21"/>
              </w:rPr>
              <w:t>问题</w:t>
            </w:r>
          </w:p>
        </w:tc>
        <w:tc>
          <w:tcPr>
            <w:tcW w:w="7917" w:type="dxa"/>
            <w:vAlign w:val="center"/>
          </w:tcPr>
          <w:p w14:paraId="634E7E38" w14:textId="77777777" w:rsidR="0030536D" w:rsidRDefault="00000000">
            <w:pPr>
              <w:widowControl/>
              <w:spacing w:line="360" w:lineRule="auto"/>
              <w:jc w:val="center"/>
              <w:rPr>
                <w:rFonts w:ascii="宋体" w:eastAsia="宋体" w:hAnsi="宋体" w:cs="宋体"/>
                <w:kern w:val="0"/>
                <w:szCs w:val="21"/>
              </w:rPr>
            </w:pPr>
            <w:r>
              <w:rPr>
                <w:rFonts w:ascii="宋体" w:eastAsia="宋体" w:hAnsi="宋体" w:cs="宋体" w:hint="eastAsia"/>
                <w:kern w:val="0"/>
                <w:szCs w:val="21"/>
              </w:rPr>
              <w:t>解析</w:t>
            </w:r>
          </w:p>
        </w:tc>
      </w:tr>
      <w:tr w:rsidR="0030536D" w14:paraId="18679C06" w14:textId="77777777">
        <w:tc>
          <w:tcPr>
            <w:tcW w:w="838" w:type="dxa"/>
            <w:vMerge w:val="restart"/>
            <w:vAlign w:val="center"/>
          </w:tcPr>
          <w:p w14:paraId="09806FE7" w14:textId="77777777" w:rsidR="0030536D" w:rsidRDefault="00000000">
            <w:pPr>
              <w:widowControl/>
              <w:spacing w:line="360" w:lineRule="auto"/>
              <w:jc w:val="center"/>
              <w:rPr>
                <w:rFonts w:ascii="宋体" w:eastAsia="宋体" w:hAnsi="宋体" w:cs="宋体"/>
                <w:kern w:val="0"/>
                <w:szCs w:val="21"/>
              </w:rPr>
            </w:pPr>
            <w:r>
              <w:rPr>
                <w:rFonts w:ascii="宋体" w:eastAsia="宋体" w:hAnsi="宋体" w:cs="宋体" w:hint="eastAsia"/>
                <w:kern w:val="0"/>
                <w:szCs w:val="21"/>
              </w:rPr>
              <w:lastRenderedPageBreak/>
              <w:t>DO</w:t>
            </w:r>
          </w:p>
        </w:tc>
        <w:tc>
          <w:tcPr>
            <w:tcW w:w="7917" w:type="dxa"/>
            <w:vAlign w:val="center"/>
          </w:tcPr>
          <w:p w14:paraId="1F519902" w14:textId="77777777" w:rsidR="0030536D" w:rsidRDefault="00000000">
            <w:pPr>
              <w:widowControl/>
              <w:spacing w:line="360" w:lineRule="auto"/>
              <w:jc w:val="center"/>
              <w:rPr>
                <w:rFonts w:ascii="宋体" w:eastAsia="宋体" w:hAnsi="宋体" w:cs="宋体"/>
                <w:kern w:val="0"/>
                <w:szCs w:val="21"/>
              </w:rPr>
            </w:pPr>
            <w:r>
              <w:rPr>
                <w:rFonts w:ascii="宋体" w:eastAsia="宋体" w:hAnsi="宋体" w:cs="宋体" w:hint="eastAsia"/>
                <w:kern w:val="0"/>
                <w:szCs w:val="21"/>
              </w:rPr>
              <w:t>在你与客户见面之前做好准备，以便于你不会问那些唾手可得的基本事实和背景信息</w:t>
            </w:r>
          </w:p>
        </w:tc>
      </w:tr>
      <w:tr w:rsidR="0030536D" w14:paraId="52C04811" w14:textId="77777777">
        <w:tc>
          <w:tcPr>
            <w:tcW w:w="838" w:type="dxa"/>
            <w:vMerge/>
            <w:vAlign w:val="center"/>
          </w:tcPr>
          <w:p w14:paraId="59D951CB" w14:textId="77777777" w:rsidR="0030536D" w:rsidRDefault="0030536D">
            <w:pPr>
              <w:widowControl/>
              <w:spacing w:line="360" w:lineRule="auto"/>
              <w:jc w:val="center"/>
              <w:rPr>
                <w:rFonts w:ascii="宋体" w:eastAsia="宋体" w:hAnsi="宋体" w:cs="宋体"/>
                <w:kern w:val="0"/>
                <w:szCs w:val="21"/>
              </w:rPr>
            </w:pPr>
          </w:p>
        </w:tc>
        <w:tc>
          <w:tcPr>
            <w:tcW w:w="7917" w:type="dxa"/>
            <w:vAlign w:val="center"/>
          </w:tcPr>
          <w:p w14:paraId="0123BAC2" w14:textId="77777777" w:rsidR="0030536D" w:rsidRDefault="00000000">
            <w:pPr>
              <w:widowControl/>
              <w:spacing w:line="360" w:lineRule="auto"/>
              <w:jc w:val="center"/>
              <w:rPr>
                <w:rFonts w:ascii="宋体" w:eastAsia="宋体" w:hAnsi="宋体" w:cs="宋体"/>
                <w:kern w:val="0"/>
                <w:szCs w:val="21"/>
              </w:rPr>
            </w:pPr>
            <w:r>
              <w:rPr>
                <w:rFonts w:ascii="宋体" w:eastAsia="宋体" w:hAnsi="宋体" w:cs="宋体" w:hint="eastAsia"/>
                <w:kern w:val="0"/>
                <w:szCs w:val="21"/>
              </w:rPr>
              <w:t>确信你问的每一个问题都有明确的目的</w:t>
            </w:r>
          </w:p>
        </w:tc>
      </w:tr>
      <w:tr w:rsidR="0030536D" w14:paraId="6D46F497" w14:textId="77777777">
        <w:tc>
          <w:tcPr>
            <w:tcW w:w="838" w:type="dxa"/>
            <w:vMerge/>
            <w:vAlign w:val="center"/>
          </w:tcPr>
          <w:p w14:paraId="359998BB" w14:textId="77777777" w:rsidR="0030536D" w:rsidRDefault="0030536D">
            <w:pPr>
              <w:widowControl/>
              <w:spacing w:line="360" w:lineRule="auto"/>
              <w:jc w:val="center"/>
              <w:rPr>
                <w:rFonts w:ascii="宋体" w:eastAsia="宋体" w:hAnsi="宋体" w:cs="宋体"/>
                <w:kern w:val="0"/>
                <w:szCs w:val="21"/>
              </w:rPr>
            </w:pPr>
          </w:p>
        </w:tc>
        <w:tc>
          <w:tcPr>
            <w:tcW w:w="7917" w:type="dxa"/>
            <w:vAlign w:val="center"/>
          </w:tcPr>
          <w:p w14:paraId="60851A18" w14:textId="77777777" w:rsidR="0030536D" w:rsidRDefault="00000000">
            <w:pPr>
              <w:widowControl/>
              <w:spacing w:line="360" w:lineRule="auto"/>
              <w:jc w:val="center"/>
              <w:rPr>
                <w:rFonts w:ascii="宋体" w:eastAsia="宋体" w:hAnsi="宋体" w:cs="宋体"/>
                <w:kern w:val="0"/>
                <w:szCs w:val="21"/>
              </w:rPr>
            </w:pPr>
            <w:r>
              <w:rPr>
                <w:rFonts w:ascii="宋体" w:eastAsia="宋体" w:hAnsi="宋体" w:cs="宋体" w:hint="eastAsia"/>
                <w:kern w:val="0"/>
                <w:szCs w:val="21"/>
              </w:rPr>
              <w:t>问那些你确信客户容易回答的，而你的产品或服务可以解决客户难题的问题</w:t>
            </w:r>
          </w:p>
        </w:tc>
      </w:tr>
      <w:tr w:rsidR="0030536D" w14:paraId="32C775C9" w14:textId="77777777">
        <w:tc>
          <w:tcPr>
            <w:tcW w:w="838" w:type="dxa"/>
            <w:vMerge/>
            <w:vAlign w:val="center"/>
          </w:tcPr>
          <w:p w14:paraId="562237F2" w14:textId="77777777" w:rsidR="0030536D" w:rsidRDefault="0030536D">
            <w:pPr>
              <w:widowControl/>
              <w:spacing w:line="360" w:lineRule="auto"/>
              <w:jc w:val="center"/>
              <w:rPr>
                <w:rFonts w:ascii="宋体" w:eastAsia="宋体" w:hAnsi="宋体" w:cs="宋体"/>
                <w:kern w:val="0"/>
                <w:szCs w:val="21"/>
              </w:rPr>
            </w:pPr>
          </w:p>
        </w:tc>
        <w:tc>
          <w:tcPr>
            <w:tcW w:w="7917" w:type="dxa"/>
            <w:vAlign w:val="center"/>
          </w:tcPr>
          <w:p w14:paraId="79C918C0" w14:textId="77777777" w:rsidR="0030536D" w:rsidRDefault="00000000">
            <w:pPr>
              <w:widowControl/>
              <w:spacing w:line="360" w:lineRule="auto"/>
              <w:jc w:val="center"/>
              <w:rPr>
                <w:rFonts w:ascii="宋体" w:eastAsia="宋体" w:hAnsi="宋体" w:cs="宋体"/>
                <w:kern w:val="0"/>
                <w:szCs w:val="21"/>
              </w:rPr>
            </w:pPr>
            <w:r>
              <w:rPr>
                <w:rFonts w:ascii="宋体" w:eastAsia="宋体" w:hAnsi="宋体" w:cs="宋体" w:hint="eastAsia"/>
                <w:kern w:val="0"/>
                <w:szCs w:val="21"/>
              </w:rPr>
              <w:t>注意你问的问题是能够引申成为明确需求或隐含需求</w:t>
            </w:r>
          </w:p>
        </w:tc>
      </w:tr>
      <w:tr w:rsidR="0030536D" w14:paraId="63A3FF0B" w14:textId="77777777">
        <w:tc>
          <w:tcPr>
            <w:tcW w:w="838" w:type="dxa"/>
            <w:vMerge w:val="restart"/>
            <w:vAlign w:val="center"/>
          </w:tcPr>
          <w:p w14:paraId="28FE7990" w14:textId="77777777" w:rsidR="0030536D" w:rsidRDefault="00000000">
            <w:pPr>
              <w:widowControl/>
              <w:spacing w:line="360" w:lineRule="auto"/>
              <w:jc w:val="center"/>
              <w:rPr>
                <w:rFonts w:ascii="宋体" w:eastAsia="宋体" w:hAnsi="宋体" w:cs="宋体"/>
                <w:kern w:val="0"/>
                <w:szCs w:val="21"/>
              </w:rPr>
            </w:pPr>
            <w:r>
              <w:rPr>
                <w:rFonts w:ascii="宋体" w:eastAsia="宋体" w:hAnsi="宋体" w:cs="宋体"/>
                <w:kern w:val="0"/>
                <w:szCs w:val="21"/>
              </w:rPr>
              <w:t>DON'T</w:t>
            </w:r>
          </w:p>
        </w:tc>
        <w:tc>
          <w:tcPr>
            <w:tcW w:w="7917" w:type="dxa"/>
            <w:vAlign w:val="center"/>
          </w:tcPr>
          <w:p w14:paraId="458A3F1C" w14:textId="77777777" w:rsidR="0030536D" w:rsidRDefault="00000000">
            <w:pPr>
              <w:widowControl/>
              <w:spacing w:line="360" w:lineRule="auto"/>
              <w:jc w:val="center"/>
              <w:rPr>
                <w:rFonts w:ascii="宋体" w:eastAsia="宋体" w:hAnsi="宋体" w:cs="宋体"/>
                <w:kern w:val="0"/>
                <w:szCs w:val="21"/>
              </w:rPr>
            </w:pPr>
            <w:r>
              <w:rPr>
                <w:rFonts w:ascii="宋体" w:eastAsia="宋体" w:hAnsi="宋体" w:cs="宋体" w:hint="eastAsia"/>
                <w:kern w:val="0"/>
                <w:szCs w:val="21"/>
              </w:rPr>
              <w:t>问有关客户现状的问题太多</w:t>
            </w:r>
          </w:p>
        </w:tc>
      </w:tr>
      <w:tr w:rsidR="0030536D" w14:paraId="405F4A0D" w14:textId="77777777">
        <w:tc>
          <w:tcPr>
            <w:tcW w:w="838" w:type="dxa"/>
            <w:vMerge/>
            <w:vAlign w:val="center"/>
          </w:tcPr>
          <w:p w14:paraId="257C3C17" w14:textId="77777777" w:rsidR="0030536D" w:rsidRDefault="0030536D">
            <w:pPr>
              <w:widowControl/>
              <w:spacing w:line="360" w:lineRule="auto"/>
              <w:jc w:val="center"/>
              <w:rPr>
                <w:rFonts w:ascii="宋体" w:eastAsia="宋体" w:hAnsi="宋体" w:cs="宋体"/>
                <w:kern w:val="0"/>
                <w:szCs w:val="21"/>
              </w:rPr>
            </w:pPr>
          </w:p>
        </w:tc>
        <w:tc>
          <w:tcPr>
            <w:tcW w:w="7917" w:type="dxa"/>
            <w:vAlign w:val="center"/>
          </w:tcPr>
          <w:p w14:paraId="2A19F1D5" w14:textId="77777777" w:rsidR="0030536D" w:rsidRDefault="00000000">
            <w:pPr>
              <w:widowControl/>
              <w:spacing w:line="360" w:lineRule="auto"/>
              <w:jc w:val="center"/>
              <w:rPr>
                <w:rFonts w:ascii="宋体" w:eastAsia="宋体" w:hAnsi="宋体" w:cs="宋体"/>
                <w:kern w:val="0"/>
                <w:szCs w:val="21"/>
              </w:rPr>
            </w:pPr>
            <w:r>
              <w:rPr>
                <w:rFonts w:ascii="宋体" w:eastAsia="宋体" w:hAnsi="宋体" w:cs="宋体" w:hint="eastAsia"/>
                <w:kern w:val="0"/>
                <w:szCs w:val="21"/>
              </w:rPr>
              <w:t>问不清与销售有关的问题，没有重点</w:t>
            </w:r>
          </w:p>
        </w:tc>
      </w:tr>
      <w:tr w:rsidR="0030536D" w14:paraId="0CEF7099" w14:textId="77777777">
        <w:tc>
          <w:tcPr>
            <w:tcW w:w="838" w:type="dxa"/>
            <w:vMerge/>
            <w:vAlign w:val="center"/>
          </w:tcPr>
          <w:p w14:paraId="22A8AE1D" w14:textId="77777777" w:rsidR="0030536D" w:rsidRDefault="0030536D">
            <w:pPr>
              <w:widowControl/>
              <w:spacing w:line="360" w:lineRule="auto"/>
              <w:jc w:val="center"/>
              <w:rPr>
                <w:rFonts w:ascii="宋体" w:eastAsia="宋体" w:hAnsi="宋体" w:cs="宋体"/>
                <w:kern w:val="0"/>
                <w:szCs w:val="21"/>
              </w:rPr>
            </w:pPr>
          </w:p>
        </w:tc>
        <w:tc>
          <w:tcPr>
            <w:tcW w:w="7917" w:type="dxa"/>
            <w:vAlign w:val="center"/>
          </w:tcPr>
          <w:p w14:paraId="3C2C5CC3" w14:textId="77777777" w:rsidR="0030536D" w:rsidRDefault="00000000">
            <w:pPr>
              <w:widowControl/>
              <w:spacing w:line="360" w:lineRule="auto"/>
              <w:jc w:val="center"/>
              <w:rPr>
                <w:rFonts w:ascii="宋体" w:eastAsia="宋体" w:hAnsi="宋体" w:cs="宋体"/>
                <w:kern w:val="0"/>
                <w:szCs w:val="21"/>
              </w:rPr>
            </w:pPr>
            <w:r>
              <w:rPr>
                <w:rFonts w:ascii="宋体" w:eastAsia="宋体" w:hAnsi="宋体" w:cs="宋体" w:hint="eastAsia"/>
                <w:kern w:val="0"/>
                <w:szCs w:val="21"/>
              </w:rPr>
              <w:t>被对方牵着鼻子走，没有主动权</w:t>
            </w:r>
          </w:p>
        </w:tc>
      </w:tr>
    </w:tbl>
    <w:p w14:paraId="58BF4332" w14:textId="77777777" w:rsidR="0030536D" w:rsidRDefault="0030536D">
      <w:pPr>
        <w:spacing w:line="360" w:lineRule="auto"/>
        <w:rPr>
          <w:rFonts w:ascii="宋体" w:eastAsia="宋体" w:hAnsi="宋体"/>
          <w:szCs w:val="21"/>
          <w:lang w:val="de-DE"/>
        </w:rPr>
      </w:pPr>
    </w:p>
    <w:p w14:paraId="3C81B60C" w14:textId="77777777" w:rsidR="0030536D" w:rsidRDefault="00000000">
      <w:pPr>
        <w:spacing w:line="360" w:lineRule="auto"/>
        <w:rPr>
          <w:rFonts w:ascii="宋体" w:eastAsia="宋体" w:hAnsi="宋体"/>
          <w:szCs w:val="21"/>
          <w:lang w:val="de-DE"/>
        </w:rPr>
      </w:pPr>
      <w:r>
        <w:rPr>
          <w:rFonts w:ascii="宋体" w:eastAsia="宋体" w:hAnsi="宋体" w:hint="eastAsia"/>
          <w:szCs w:val="21"/>
          <w:lang w:val="de-DE"/>
        </w:rPr>
        <w:t>【情景模拟</w:t>
      </w:r>
      <w:r>
        <w:rPr>
          <w:rFonts w:ascii="宋体" w:eastAsia="宋体" w:hAnsi="宋体" w:hint="eastAsia"/>
          <w:szCs w:val="21"/>
        </w:rPr>
        <w:t>4-</w:t>
      </w:r>
      <w:r>
        <w:rPr>
          <w:rFonts w:ascii="宋体" w:eastAsia="宋体" w:hAnsi="宋体" w:hint="eastAsia"/>
          <w:szCs w:val="21"/>
          <w:lang w:val="de-DE"/>
        </w:rPr>
        <w:t>2】</w:t>
      </w:r>
    </w:p>
    <w:p w14:paraId="5731BEE1"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S：你们这个工厂生产什么样的传真机？</w:t>
      </w:r>
    </w:p>
    <w:p w14:paraId="2A749362"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C：我们有许多生产线,主要生产激光传真机。</w:t>
      </w:r>
    </w:p>
    <w:p w14:paraId="5546E1AE"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S：激光传真机用哪种进纸器？</w:t>
      </w:r>
    </w:p>
    <w:p w14:paraId="1B4CAA34"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C：我们使用的是华美和</w:t>
      </w:r>
      <w:proofErr w:type="gramStart"/>
      <w:r>
        <w:rPr>
          <w:rFonts w:ascii="楷体" w:eastAsia="楷体" w:hAnsi="楷体" w:cs="宋体" w:hint="eastAsia"/>
          <w:kern w:val="0"/>
          <w:szCs w:val="21"/>
        </w:rPr>
        <w:t>文硕</w:t>
      </w:r>
      <w:proofErr w:type="gramEnd"/>
      <w:r>
        <w:rPr>
          <w:rFonts w:ascii="楷体" w:eastAsia="楷体" w:hAnsi="楷体" w:cs="宋体" w:hint="eastAsia"/>
          <w:kern w:val="0"/>
          <w:szCs w:val="21"/>
        </w:rPr>
        <w:t>两家的进纸器。</w:t>
      </w:r>
    </w:p>
    <w:p w14:paraId="672A4622"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S：我知道,许多传真机厂商一般会保持4个月的部件存货,以应付那些重要的相关紧急</w:t>
      </w:r>
    </w:p>
    <w:p w14:paraId="5BD17DDC"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事件,你们公司有这样做的吗？</w:t>
      </w:r>
    </w:p>
    <w:p w14:paraId="0ED65643"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C：是的,事实上,由于市场需求旺盛,我们的存货量已超过30%。</w:t>
      </w:r>
    </w:p>
    <w:p w14:paraId="4FB80D0C"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S：你们能否确定,下一季度的市场需求仍会旺盛？</w:t>
      </w:r>
    </w:p>
    <w:p w14:paraId="62D974DA"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C：根据目前的情况来看,应该是的。</w:t>
      </w:r>
    </w:p>
    <w:p w14:paraId="4B64B3D3"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S：在这一部件上,你们的资金占压量很大,是吗？</w:t>
      </w:r>
    </w:p>
    <w:p w14:paraId="71537D51" w14:textId="77777777" w:rsidR="0030536D" w:rsidRDefault="00000000">
      <w:pPr>
        <w:widowControl/>
        <w:tabs>
          <w:tab w:val="left" w:pos="2227"/>
        </w:tabs>
        <w:spacing w:line="360" w:lineRule="auto"/>
        <w:jc w:val="left"/>
        <w:rPr>
          <w:rFonts w:ascii="楷体" w:eastAsia="楷体" w:hAnsi="楷体" w:cs="宋体"/>
          <w:kern w:val="0"/>
          <w:szCs w:val="21"/>
        </w:rPr>
      </w:pPr>
      <w:r>
        <w:rPr>
          <w:rFonts w:ascii="楷体" w:eastAsia="楷体" w:hAnsi="楷体" w:cs="宋体" w:hint="eastAsia"/>
          <w:kern w:val="0"/>
          <w:szCs w:val="21"/>
        </w:rPr>
        <w:t>C：是的,非常大。</w:t>
      </w:r>
      <w:r>
        <w:rPr>
          <w:rFonts w:ascii="楷体" w:eastAsia="楷体" w:hAnsi="楷体" w:cs="宋体"/>
          <w:kern w:val="0"/>
          <w:szCs w:val="21"/>
        </w:rPr>
        <w:tab/>
      </w:r>
    </w:p>
    <w:p w14:paraId="2AFB7A33"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S：如果市场需求突然增加,这对财务会有影响吗？</w:t>
      </w:r>
    </w:p>
    <w:p w14:paraId="0C8BAE0D"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C：影响很大,这也正是我担心的问题。</w:t>
      </w:r>
    </w:p>
    <w:p w14:paraId="65A0F30D" w14:textId="77777777" w:rsidR="0030536D" w:rsidRDefault="0030536D">
      <w:pPr>
        <w:widowControl/>
        <w:spacing w:line="360" w:lineRule="auto"/>
        <w:ind w:firstLine="420"/>
        <w:jc w:val="left"/>
        <w:rPr>
          <w:rFonts w:ascii="宋体" w:eastAsia="宋体" w:hAnsi="宋体" w:cs="宋体"/>
          <w:kern w:val="0"/>
          <w:szCs w:val="21"/>
        </w:rPr>
      </w:pPr>
    </w:p>
    <w:p w14:paraId="6A991AC1" w14:textId="77777777" w:rsidR="0030536D" w:rsidRDefault="00000000">
      <w:pPr>
        <w:widowControl/>
        <w:spacing w:line="360" w:lineRule="auto"/>
        <w:ind w:firstLine="420"/>
        <w:jc w:val="left"/>
        <w:rPr>
          <w:rFonts w:ascii="宋体" w:eastAsia="宋体" w:hAnsi="宋体" w:cs="宋体"/>
          <w:kern w:val="0"/>
          <w:szCs w:val="21"/>
        </w:rPr>
      </w:pPr>
      <w:r>
        <w:rPr>
          <w:rFonts w:ascii="宋体" w:eastAsia="宋体" w:hAnsi="宋体" w:cs="宋体" w:hint="eastAsia"/>
          <w:kern w:val="0"/>
          <w:szCs w:val="21"/>
        </w:rPr>
        <w:t>在这一对话中,销售人员使用了非常有效的状况性询问,他由背景型问题引出客户隐藏的需求——存货。</w:t>
      </w:r>
    </w:p>
    <w:p w14:paraId="0EA44093" w14:textId="77777777" w:rsidR="0030536D" w:rsidRDefault="00000000">
      <w:pPr>
        <w:widowControl/>
        <w:spacing w:line="360" w:lineRule="auto"/>
        <w:ind w:firstLineChars="200" w:firstLine="420"/>
        <w:jc w:val="left"/>
        <w:rPr>
          <w:rFonts w:ascii="宋体" w:eastAsia="宋体" w:hAnsi="宋体" w:cs="宋体"/>
          <w:kern w:val="0"/>
          <w:szCs w:val="21"/>
        </w:rPr>
      </w:pPr>
      <w:r>
        <w:rPr>
          <w:rFonts w:ascii="宋体" w:eastAsia="宋体" w:hAnsi="宋体" w:cs="宋体" w:hint="eastAsia"/>
          <w:kern w:val="0"/>
          <w:szCs w:val="21"/>
        </w:rPr>
        <w:t>2. 难点型问题如何挖掘</w:t>
      </w:r>
    </w:p>
    <w:p w14:paraId="4E4DEE70" w14:textId="77777777" w:rsidR="0030536D" w:rsidRDefault="00000000">
      <w:pPr>
        <w:spacing w:line="360" w:lineRule="auto"/>
        <w:rPr>
          <w:rFonts w:ascii="宋体" w:eastAsia="宋体" w:hAnsi="宋体" w:cs="宋体"/>
          <w:kern w:val="0"/>
          <w:szCs w:val="21"/>
        </w:rPr>
      </w:pPr>
      <w:r>
        <w:rPr>
          <w:rFonts w:ascii="宋体" w:eastAsia="宋体" w:hAnsi="宋体" w:cs="宋体" w:hint="eastAsia"/>
          <w:kern w:val="0"/>
          <w:szCs w:val="21"/>
        </w:rPr>
        <w:t xml:space="preserve">    为了能更好的销售,顾问式销售人员必须发现客户面临的难题、困难或不满等问题,然后,再根据这些问题进一步挖掘深层次痛苦,让客户产生行动。</w:t>
      </w:r>
    </w:p>
    <w:p w14:paraId="1EC130E1" w14:textId="77777777" w:rsidR="0030536D" w:rsidRDefault="0030536D">
      <w:pPr>
        <w:widowControl/>
        <w:spacing w:line="360" w:lineRule="auto"/>
        <w:jc w:val="left"/>
        <w:rPr>
          <w:rFonts w:ascii="宋体" w:eastAsia="宋体" w:hAnsi="宋体" w:cs="宋体"/>
          <w:kern w:val="0"/>
          <w:szCs w:val="21"/>
        </w:rPr>
      </w:pPr>
    </w:p>
    <w:p w14:paraId="747CFAAE" w14:textId="77777777" w:rsidR="0030536D" w:rsidRDefault="00000000">
      <w:pPr>
        <w:widowControl/>
        <w:spacing w:line="360" w:lineRule="auto"/>
        <w:jc w:val="left"/>
        <w:rPr>
          <w:rFonts w:ascii="宋体" w:eastAsia="宋体" w:hAnsi="宋体" w:cs="宋体"/>
          <w:kern w:val="0"/>
          <w:szCs w:val="21"/>
        </w:rPr>
      </w:pPr>
      <w:r>
        <w:rPr>
          <w:rFonts w:ascii="宋体" w:eastAsia="宋体" w:hAnsi="宋体" w:cs="宋体" w:hint="eastAsia"/>
          <w:kern w:val="0"/>
          <w:szCs w:val="21"/>
        </w:rPr>
        <w:lastRenderedPageBreak/>
        <w:t>【情景模拟4-3】</w:t>
      </w:r>
    </w:p>
    <w:p w14:paraId="79A9E855"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 xml:space="preserve">S：顾问式销售人员  </w:t>
      </w:r>
    </w:p>
    <w:p w14:paraId="0643004A"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A：爱斯基摩人</w:t>
      </w:r>
    </w:p>
    <w:p w14:paraId="536ED0A7"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S：您好！我是北极冰公司的员工。我想向您介绍一下北极冰的一些好处,它会给您和的家人带来的意想不到的好处。</w:t>
      </w:r>
    </w:p>
    <w:p w14:paraId="5D47723B"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A：谢谢。但我们从来没想过要购买冰,因为冰在我们这里是不花钱的,我们甚至住在面。</w:t>
      </w:r>
    </w:p>
    <w:p w14:paraId="18F619ED"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S：是的,您知道,对我们公司感兴趣的客户大多数是很重视生活质量的。而且看得出来,您也是一位很有生活品味的人。您和我都明白价格与质量总是相关的,您认为为什么您目前使用的冰不花钱呢？</w:t>
      </w:r>
    </w:p>
    <w:p w14:paraId="344D606E"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A：这很</w:t>
      </w:r>
      <w:proofErr w:type="gramStart"/>
      <w:r>
        <w:rPr>
          <w:rFonts w:ascii="楷体" w:eastAsia="楷体" w:hAnsi="楷体" w:cs="宋体" w:hint="eastAsia"/>
          <w:kern w:val="0"/>
          <w:szCs w:val="21"/>
        </w:rPr>
        <w:t>明显啊</w:t>
      </w:r>
      <w:proofErr w:type="gramEnd"/>
      <w:r>
        <w:rPr>
          <w:rFonts w:ascii="楷体" w:eastAsia="楷体" w:hAnsi="楷体" w:cs="宋体" w:hint="eastAsia"/>
          <w:kern w:val="0"/>
          <w:szCs w:val="21"/>
        </w:rPr>
        <w:t>,因为这里到处都是冰啊！</w:t>
      </w:r>
    </w:p>
    <w:p w14:paraId="177932CE"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S：很好。您现在使用的冰就在您身边,但是从来都是无人看管,对吗？</w:t>
      </w:r>
    </w:p>
    <w:p w14:paraId="1F9ED052"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A：是的,这里的冰实在是太多了,怎么会有人看管呢？</w:t>
      </w:r>
    </w:p>
    <w:p w14:paraId="2AAA9835"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S：是的,现在冰上除了您和我,还有您的邻居正在冰上清除鱼内脏,北极熊也在上面行走。还有,您看见那边的赃物了吗,那应该是企鹅留下来的吧？</w:t>
      </w:r>
    </w:p>
    <w:p w14:paraId="6D9DE87E"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A：对不起,您说的话让我突然感觉不舒服。</w:t>
      </w:r>
    </w:p>
    <w:p w14:paraId="5DED0F4D"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S：我明白,给您的饮料中放入这样一种无人保护的冰块,如果您想真正感觉舒服必须得先进行消毒,对吗？那您如何消毒呢？</w:t>
      </w:r>
    </w:p>
    <w:p w14:paraId="6A70DB9B"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A：我想应该是煮沸吧。</w:t>
      </w:r>
    </w:p>
    <w:p w14:paraId="06A5B2F6"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S：是的,那么煮沸过之后您又剩下什么呢？</w:t>
      </w:r>
    </w:p>
    <w:p w14:paraId="1DCF3F31"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A：水。</w:t>
      </w:r>
    </w:p>
    <w:p w14:paraId="32B7FAA4" w14:textId="77777777" w:rsidR="0030536D" w:rsidRDefault="00000000">
      <w:pPr>
        <w:widowControl/>
        <w:tabs>
          <w:tab w:val="left" w:pos="7083"/>
        </w:tabs>
        <w:spacing w:line="360" w:lineRule="auto"/>
        <w:jc w:val="left"/>
        <w:rPr>
          <w:rFonts w:ascii="楷体" w:eastAsia="楷体" w:hAnsi="楷体" w:cs="宋体"/>
          <w:kern w:val="0"/>
          <w:szCs w:val="21"/>
        </w:rPr>
      </w:pPr>
      <w:r>
        <w:rPr>
          <w:rFonts w:ascii="楷体" w:eastAsia="楷体" w:hAnsi="楷体" w:cs="宋体" w:hint="eastAsia"/>
          <w:kern w:val="0"/>
          <w:szCs w:val="21"/>
        </w:rPr>
        <w:t>S：没错,您是在浪费时间,最后是竹篮打水一场空啊。</w:t>
      </w:r>
      <w:r>
        <w:rPr>
          <w:rFonts w:ascii="楷体" w:eastAsia="楷体" w:hAnsi="楷体" w:cs="宋体"/>
          <w:kern w:val="0"/>
          <w:szCs w:val="21"/>
        </w:rPr>
        <w:tab/>
      </w:r>
    </w:p>
    <w:p w14:paraId="57173620" w14:textId="77777777" w:rsidR="0030536D" w:rsidRDefault="0030536D">
      <w:pPr>
        <w:widowControl/>
        <w:spacing w:line="360" w:lineRule="auto"/>
        <w:jc w:val="right"/>
        <w:rPr>
          <w:rFonts w:ascii="楷体" w:eastAsia="楷体" w:hAnsi="楷体" w:cs="宋体"/>
          <w:kern w:val="0"/>
          <w:szCs w:val="21"/>
        </w:rPr>
      </w:pPr>
    </w:p>
    <w:p w14:paraId="30844D95" w14:textId="77777777" w:rsidR="0030536D" w:rsidRDefault="00000000">
      <w:pPr>
        <w:pStyle w:val="ac"/>
        <w:widowControl/>
        <w:spacing w:line="360" w:lineRule="auto"/>
        <w:jc w:val="left"/>
        <w:rPr>
          <w:rFonts w:ascii="宋体" w:eastAsia="宋体" w:hAnsi="宋体" w:cs="宋体"/>
          <w:kern w:val="0"/>
          <w:szCs w:val="21"/>
        </w:rPr>
      </w:pPr>
      <w:r>
        <w:rPr>
          <w:rFonts w:ascii="宋体" w:eastAsia="宋体" w:hAnsi="宋体" w:cs="宋体" w:hint="eastAsia"/>
          <w:kern w:val="0"/>
          <w:szCs w:val="21"/>
        </w:rPr>
        <w:t>3.暗示型问题如何深入</w:t>
      </w:r>
    </w:p>
    <w:p w14:paraId="5EA10C71" w14:textId="77777777" w:rsidR="0030536D" w:rsidRDefault="00000000">
      <w:pPr>
        <w:spacing w:line="360" w:lineRule="auto"/>
        <w:rPr>
          <w:rFonts w:ascii="宋体" w:eastAsia="宋体" w:hAnsi="宋体" w:cs="宋体"/>
          <w:kern w:val="0"/>
          <w:szCs w:val="21"/>
        </w:rPr>
      </w:pPr>
      <w:r>
        <w:rPr>
          <w:rFonts w:ascii="宋体" w:eastAsia="宋体" w:hAnsi="宋体" w:cs="宋体" w:hint="eastAsia"/>
          <w:kern w:val="0"/>
          <w:szCs w:val="21"/>
        </w:rPr>
        <w:t xml:space="preserve">    暗示问题是关于客户难题的影响、后果和暗示。提出暗示型问题的目的有两个：第一，让客户想象一下现有问题将带来的后果,引入对策、产品或服务的问题。如“这样下去对你公司的竞争力有什么影响?”、“这是不是会增加你的成本?”等。这些问题能触到客户的痛处,以造成强烈的需求欲望。第二，引发更多的问题。</w:t>
      </w:r>
    </w:p>
    <w:p w14:paraId="6367378C" w14:textId="77777777" w:rsidR="0030536D" w:rsidRDefault="00000000">
      <w:pPr>
        <w:pStyle w:val="ac"/>
        <w:widowControl/>
        <w:spacing w:line="360" w:lineRule="auto"/>
        <w:jc w:val="left"/>
        <w:rPr>
          <w:rFonts w:ascii="宋体" w:eastAsia="宋体" w:hAnsi="宋体" w:cs="宋体"/>
          <w:kern w:val="0"/>
          <w:szCs w:val="21"/>
        </w:rPr>
      </w:pPr>
      <w:r>
        <w:rPr>
          <w:rFonts w:ascii="宋体" w:eastAsia="宋体" w:hAnsi="宋体" w:cs="宋体" w:hint="eastAsia"/>
          <w:kern w:val="0"/>
          <w:szCs w:val="21"/>
        </w:rPr>
        <w:t>（1）提问前的准备</w:t>
      </w:r>
    </w:p>
    <w:p w14:paraId="09CAD04D" w14:textId="77777777" w:rsidR="0030536D" w:rsidRDefault="00000000">
      <w:pPr>
        <w:widowControl/>
        <w:spacing w:line="360" w:lineRule="auto"/>
        <w:ind w:firstLine="420"/>
        <w:jc w:val="left"/>
        <w:rPr>
          <w:rFonts w:ascii="宋体" w:eastAsia="宋体" w:hAnsi="宋体" w:cs="宋体"/>
          <w:kern w:val="0"/>
          <w:szCs w:val="21"/>
        </w:rPr>
      </w:pPr>
      <w:r>
        <w:rPr>
          <w:rFonts w:ascii="宋体" w:eastAsia="宋体" w:hAnsi="宋体" w:cs="宋体" w:hint="eastAsia"/>
          <w:kern w:val="0"/>
          <w:szCs w:val="21"/>
        </w:rPr>
        <w:t>让客户从现有问题引申出别的更多的问题是非常困难的一件事，必须做认真的准备。以电脑病毒爆发为例——你不可能临时想出很多合适的问题，要提出一系列符合逻辑并足够深</w:t>
      </w:r>
      <w:r>
        <w:rPr>
          <w:rFonts w:ascii="宋体" w:eastAsia="宋体" w:hAnsi="宋体" w:cs="宋体" w:hint="eastAsia"/>
          <w:kern w:val="0"/>
          <w:szCs w:val="21"/>
        </w:rPr>
        <w:lastRenderedPageBreak/>
        <w:t>刻的问题，需要在拜访之前就认真准备。当暗示问题问得足够多的时候，客户可能就会出现准备购买的行为，或者表现出明显的意向。这就表明客户的需求已经从隐藏需求转为明显需求，引出暗示问题已经成功。</w:t>
      </w:r>
    </w:p>
    <w:p w14:paraId="44A5D6AA" w14:textId="77777777" w:rsidR="0030536D" w:rsidRDefault="00000000">
      <w:pPr>
        <w:pStyle w:val="ac"/>
        <w:widowControl/>
        <w:spacing w:line="360" w:lineRule="auto"/>
        <w:jc w:val="left"/>
        <w:rPr>
          <w:rFonts w:ascii="宋体" w:eastAsia="宋体" w:hAnsi="宋体" w:cs="宋体"/>
          <w:kern w:val="0"/>
          <w:szCs w:val="21"/>
        </w:rPr>
      </w:pPr>
      <w:r>
        <w:rPr>
          <w:rFonts w:ascii="宋体" w:eastAsia="宋体" w:hAnsi="宋体" w:cs="宋体" w:hint="eastAsia"/>
          <w:kern w:val="0"/>
          <w:szCs w:val="21"/>
        </w:rPr>
        <w:t>（2）让客户想象一下现有问题将带来的后果</w:t>
      </w:r>
    </w:p>
    <w:p w14:paraId="2929168B" w14:textId="77777777" w:rsidR="0030536D" w:rsidRDefault="00000000">
      <w:pPr>
        <w:widowControl/>
        <w:spacing w:line="360" w:lineRule="auto"/>
        <w:ind w:firstLine="420"/>
        <w:jc w:val="left"/>
        <w:rPr>
          <w:rFonts w:ascii="宋体" w:eastAsia="宋体" w:hAnsi="宋体" w:cs="宋体"/>
          <w:kern w:val="0"/>
          <w:szCs w:val="21"/>
        </w:rPr>
      </w:pPr>
      <w:r>
        <w:rPr>
          <w:rFonts w:ascii="宋体" w:eastAsia="宋体" w:hAnsi="宋体" w:cs="宋体" w:hint="eastAsia"/>
          <w:kern w:val="0"/>
          <w:szCs w:val="21"/>
        </w:rPr>
        <w:t>前面已经提到，只有意识到现有问题将带来严重后果时，客户才会觉得问题已经非常急迫，才希望去解决问题。引出暗示问题就是为了使客户意识到现有问题不仅仅是表面的问题，它所导致的后果将是非常严重的。还是电脑病毒这个问题，在没有爆发之前，客户很可能不会意识到它的严重后果，但是经过销售人员提醒之后，客户就会对后果进行一番联想。于是觉得这个问题非常迫切，应该立刻清除病毒，否则后果不堪设想。</w:t>
      </w:r>
    </w:p>
    <w:p w14:paraId="2852A3B8" w14:textId="77777777" w:rsidR="0030536D" w:rsidRDefault="00000000">
      <w:pPr>
        <w:pStyle w:val="ac"/>
        <w:widowControl/>
        <w:spacing w:line="360" w:lineRule="auto"/>
        <w:jc w:val="left"/>
        <w:rPr>
          <w:rFonts w:ascii="宋体" w:eastAsia="宋体" w:hAnsi="宋体" w:cs="宋体"/>
          <w:kern w:val="0"/>
          <w:szCs w:val="21"/>
        </w:rPr>
      </w:pPr>
      <w:r>
        <w:rPr>
          <w:rFonts w:ascii="宋体" w:eastAsia="宋体" w:hAnsi="宋体" w:cs="宋体" w:hint="eastAsia"/>
          <w:kern w:val="0"/>
          <w:szCs w:val="21"/>
        </w:rPr>
        <w:t>（3）引发更多的问题</w:t>
      </w:r>
    </w:p>
    <w:p w14:paraId="055F9FCA" w14:textId="77777777" w:rsidR="0030536D" w:rsidRDefault="0000000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 xml:space="preserve">    举个例子说，很多人有不吃早餐的习惯，不以为然。其实不吃早餐可能导致一系列的问题——对身体的影响、对工作的影响、对家庭的影响、对未来的影响……当客户了解到现有问题不仅仅是一个单一的问题，它会引发很多更深层次的问题，并且会带来严重后果时，客户就会觉得问题非常严重，必须采取行动解决它。那么客户的隐藏需求就会转化成明显需求，也只有当客户愿意付诸行动去解决问题时，才会有兴趣询问你的产品，去看你的产品展示。</w:t>
      </w:r>
    </w:p>
    <w:p w14:paraId="4081C8F9" w14:textId="77777777" w:rsidR="0030536D" w:rsidRDefault="0000000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【情景模拟4-4】</w:t>
      </w:r>
    </w:p>
    <w:p w14:paraId="4E07C1F6"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S：如果你在高速路上行驶,而且轮胎的表皮已经磨损,可能会发生什么样的情况呢？</w:t>
      </w:r>
    </w:p>
    <w:p w14:paraId="1AA8DB7A"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C：一般情况下不会有什么影响,我会定期在2800公里的时候进行检修。</w:t>
      </w:r>
    </w:p>
    <w:p w14:paraId="5AF89A61"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S：是否每一次例行检修都能保证轮胎不出任何问题呢？你能做这样的保证吗？</w:t>
      </w:r>
    </w:p>
    <w:p w14:paraId="0E476AE3" w14:textId="77777777" w:rsidR="0030536D" w:rsidRDefault="00000000">
      <w:pPr>
        <w:widowControl/>
        <w:tabs>
          <w:tab w:val="center" w:pos="4153"/>
        </w:tabs>
        <w:spacing w:line="360" w:lineRule="auto"/>
        <w:jc w:val="left"/>
        <w:rPr>
          <w:rFonts w:ascii="楷体" w:eastAsia="楷体" w:hAnsi="楷体" w:cs="宋体"/>
          <w:kern w:val="0"/>
          <w:szCs w:val="21"/>
        </w:rPr>
      </w:pPr>
      <w:r>
        <w:rPr>
          <w:rFonts w:ascii="楷体" w:eastAsia="楷体" w:hAnsi="楷体" w:cs="宋体" w:hint="eastAsia"/>
          <w:kern w:val="0"/>
          <w:szCs w:val="21"/>
        </w:rPr>
        <w:t>C：我不敢保证。</w:t>
      </w:r>
      <w:r>
        <w:rPr>
          <w:rFonts w:ascii="楷体" w:eastAsia="楷体" w:hAnsi="楷体" w:cs="宋体"/>
          <w:kern w:val="0"/>
          <w:szCs w:val="21"/>
        </w:rPr>
        <w:tab/>
      </w:r>
    </w:p>
    <w:p w14:paraId="64DC2C4D"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S：如果发生了意想不到的情况,你会怎么解决？</w:t>
      </w:r>
    </w:p>
    <w:p w14:paraId="6D9C7BC2"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kern w:val="0"/>
          <w:szCs w:val="21"/>
        </w:rPr>
        <w:t>……</w:t>
      </w:r>
    </w:p>
    <w:p w14:paraId="2744AFFF" w14:textId="77777777" w:rsidR="0030536D" w:rsidRDefault="0030536D">
      <w:pPr>
        <w:widowControl/>
        <w:spacing w:line="360" w:lineRule="auto"/>
        <w:jc w:val="left"/>
        <w:rPr>
          <w:rFonts w:ascii="宋体" w:eastAsia="宋体" w:hAnsi="宋体" w:cs="宋体"/>
          <w:kern w:val="0"/>
          <w:szCs w:val="21"/>
        </w:rPr>
      </w:pPr>
    </w:p>
    <w:p w14:paraId="1120A07B" w14:textId="77777777" w:rsidR="0030536D" w:rsidRDefault="0000000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 xml:space="preserve">    在这种情况下,客户就会认识到轮胎出了问题,很可能应急办法都无法解决,这就使他逐渐认识到轮胎是个关键因素。</w:t>
      </w:r>
    </w:p>
    <w:p w14:paraId="2BB9562B" w14:textId="77777777" w:rsidR="0030536D" w:rsidRDefault="00000000">
      <w:pPr>
        <w:pStyle w:val="ac"/>
        <w:widowControl/>
        <w:spacing w:line="360" w:lineRule="auto"/>
        <w:jc w:val="left"/>
        <w:rPr>
          <w:rFonts w:ascii="宋体" w:eastAsia="宋体" w:hAnsi="宋体" w:cs="宋体"/>
          <w:kern w:val="0"/>
          <w:szCs w:val="21"/>
        </w:rPr>
      </w:pPr>
      <w:r>
        <w:rPr>
          <w:rFonts w:ascii="宋体" w:eastAsia="宋体" w:hAnsi="宋体" w:cs="宋体" w:hint="eastAsia"/>
          <w:kern w:val="0"/>
          <w:szCs w:val="21"/>
        </w:rPr>
        <w:t>4.利益型问题如何展开</w:t>
      </w:r>
    </w:p>
    <w:p w14:paraId="002B6E0A" w14:textId="77777777" w:rsidR="0030536D" w:rsidRDefault="0000000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 xml:space="preserve">    利益问题是以对策、解决方案为核心内容的问题。它的目的是让客户把注意力从问题转移到解决方案上,并且让客户感觉到这种解决方案将给他带来好处。比如“这些问题解决以后会给你带来什么好处”这么一个简单的问题,就可以让客户联想到很多益处,就会把客户的情绪由对现有问题的悲观转化成积极的、对新产品的渴望和憧憬。</w:t>
      </w:r>
    </w:p>
    <w:p w14:paraId="1D2934E0" w14:textId="77777777" w:rsidR="0030536D" w:rsidRDefault="00000000">
      <w:pPr>
        <w:widowControl/>
        <w:spacing w:line="360" w:lineRule="auto"/>
        <w:jc w:val="left"/>
        <w:rPr>
          <w:rFonts w:ascii="宋体" w:eastAsia="宋体" w:hAnsi="宋体" w:cs="宋体"/>
          <w:kern w:val="0"/>
          <w:szCs w:val="21"/>
        </w:rPr>
      </w:pPr>
      <w:r>
        <w:rPr>
          <w:rFonts w:ascii="宋体" w:eastAsia="宋体" w:hAnsi="宋体" w:cs="宋体" w:hint="eastAsia"/>
          <w:kern w:val="0"/>
          <w:szCs w:val="21"/>
        </w:rPr>
        <w:lastRenderedPageBreak/>
        <w:t>【情景模拟4-5】</w:t>
      </w:r>
    </w:p>
    <w:p w14:paraId="50DE348A"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S：卖方 C：买方</w:t>
      </w:r>
    </w:p>
    <w:p w14:paraId="77927F13"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S：这个系统可以帮您减少库存水平。</w:t>
      </w:r>
    </w:p>
    <w:p w14:paraId="4A220027"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C：好,这正是我们所需要的,明天我同财务部经理沟通时我会向他提及此事的。</w:t>
      </w:r>
    </w:p>
    <w:p w14:paraId="156CA293"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S：您说这是您所需要的,更低的库存水平对您有什么好处呢？</w:t>
      </w:r>
    </w:p>
    <w:p w14:paraId="03A5A30B" w14:textId="77777777" w:rsidR="0030536D" w:rsidRDefault="00000000">
      <w:pPr>
        <w:widowControl/>
        <w:tabs>
          <w:tab w:val="center" w:pos="4153"/>
        </w:tabs>
        <w:spacing w:line="360" w:lineRule="auto"/>
        <w:jc w:val="left"/>
        <w:rPr>
          <w:rFonts w:ascii="楷体" w:eastAsia="楷体" w:hAnsi="楷体" w:cs="宋体"/>
          <w:kern w:val="0"/>
          <w:szCs w:val="21"/>
        </w:rPr>
      </w:pPr>
      <w:r>
        <w:rPr>
          <w:rFonts w:ascii="楷体" w:eastAsia="楷体" w:hAnsi="楷体" w:cs="宋体" w:hint="eastAsia"/>
          <w:kern w:val="0"/>
          <w:szCs w:val="21"/>
        </w:rPr>
        <w:t>C：降低成本啊！</w:t>
      </w:r>
      <w:r>
        <w:rPr>
          <w:rFonts w:ascii="楷体" w:eastAsia="楷体" w:hAnsi="楷体" w:cs="宋体"/>
          <w:kern w:val="0"/>
          <w:szCs w:val="21"/>
        </w:rPr>
        <w:tab/>
      </w:r>
    </w:p>
    <w:p w14:paraId="046C94F9"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S：降低成本对您企业的发展有什么好处呢？</w:t>
      </w:r>
    </w:p>
    <w:p w14:paraId="549BBBDE"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C：我们企业在商业区有一个仓库,那里租金很贵,我们的总经理想关闭它并合并那儿的库存。但我们在这一带没有足够的存储空间,这一直是我们很头疼的事。如果您的系统可以使这儿的库存降低8%,那么我们将可以关闭商业区的仓库了,这为我们企业解决一大难题啊！。</w:t>
      </w:r>
    </w:p>
    <w:p w14:paraId="75832251"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S：这可以帮您节约多少资金呢？</w:t>
      </w:r>
    </w:p>
    <w:p w14:paraId="42C86221" w14:textId="77777777" w:rsidR="0030536D" w:rsidRDefault="00000000">
      <w:pPr>
        <w:widowControl/>
        <w:spacing w:line="360" w:lineRule="auto"/>
        <w:jc w:val="left"/>
        <w:rPr>
          <w:rFonts w:ascii="楷体" w:eastAsia="楷体" w:hAnsi="楷体" w:cs="宋体"/>
          <w:kern w:val="0"/>
          <w:szCs w:val="21"/>
        </w:rPr>
      </w:pPr>
      <w:r>
        <w:rPr>
          <w:rFonts w:ascii="楷体" w:eastAsia="楷体" w:hAnsi="楷体" w:cs="宋体" w:hint="eastAsia"/>
          <w:kern w:val="0"/>
          <w:szCs w:val="21"/>
        </w:rPr>
        <w:t>C：一年可以节约30万美元,如果你在这方面有办法帮助我们,我会设法说服总经理的。</w:t>
      </w:r>
    </w:p>
    <w:p w14:paraId="1C696AA0" w14:textId="77777777" w:rsidR="0030536D" w:rsidRDefault="0030536D">
      <w:pPr>
        <w:widowControl/>
        <w:spacing w:line="360" w:lineRule="auto"/>
        <w:jc w:val="left"/>
        <w:rPr>
          <w:rFonts w:ascii="宋体" w:eastAsia="宋体" w:hAnsi="宋体" w:cs="宋体"/>
          <w:kern w:val="0"/>
          <w:szCs w:val="21"/>
        </w:rPr>
      </w:pPr>
    </w:p>
    <w:p w14:paraId="132C3F6A" w14:textId="77777777" w:rsidR="0030536D" w:rsidRDefault="0000000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（二）运用SPIN技术要注意的问题</w:t>
      </w:r>
    </w:p>
    <w:p w14:paraId="23897D55" w14:textId="77777777" w:rsidR="0030536D" w:rsidRDefault="00000000">
      <w:pPr>
        <w:widowControl/>
        <w:spacing w:line="360" w:lineRule="auto"/>
        <w:ind w:firstLineChars="200" w:firstLine="420"/>
        <w:jc w:val="left"/>
        <w:rPr>
          <w:rFonts w:ascii="宋体" w:eastAsia="宋体" w:hAnsi="宋体" w:cs="宋体"/>
          <w:kern w:val="0"/>
          <w:szCs w:val="21"/>
        </w:rPr>
      </w:pPr>
      <w:r>
        <w:rPr>
          <w:rFonts w:ascii="宋体" w:eastAsia="宋体" w:hAnsi="宋体" w:cs="宋体" w:hint="eastAsia"/>
          <w:kern w:val="0"/>
          <w:szCs w:val="21"/>
        </w:rPr>
        <w:t>1. SPIN不是“卖拐”，客户的问题是确实存在的，而不是</w:t>
      </w:r>
      <w:proofErr w:type="gramStart"/>
      <w:r>
        <w:rPr>
          <w:rFonts w:ascii="宋体" w:eastAsia="宋体" w:hAnsi="宋体" w:cs="宋体" w:hint="eastAsia"/>
          <w:kern w:val="0"/>
          <w:szCs w:val="21"/>
        </w:rPr>
        <w:t>忽悠出来</w:t>
      </w:r>
      <w:proofErr w:type="gramEnd"/>
      <w:r>
        <w:rPr>
          <w:rFonts w:ascii="宋体" w:eastAsia="宋体" w:hAnsi="宋体" w:cs="宋体" w:hint="eastAsia"/>
          <w:kern w:val="0"/>
          <w:szCs w:val="21"/>
        </w:rPr>
        <w:t>的</w:t>
      </w:r>
    </w:p>
    <w:p w14:paraId="6C99E5B7" w14:textId="77777777" w:rsidR="0030536D" w:rsidRDefault="0000000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 xml:space="preserve">    赵本山的小品《卖拐》相信很多人都看过，</w:t>
      </w:r>
      <w:proofErr w:type="gramStart"/>
      <w:r>
        <w:rPr>
          <w:rFonts w:ascii="宋体" w:eastAsia="宋体" w:hAnsi="宋体" w:cs="宋体" w:hint="eastAsia"/>
          <w:kern w:val="0"/>
          <w:szCs w:val="21"/>
        </w:rPr>
        <w:t>卖拐的</w:t>
      </w:r>
      <w:proofErr w:type="gramEnd"/>
      <w:r>
        <w:rPr>
          <w:rFonts w:ascii="宋体" w:eastAsia="宋体" w:hAnsi="宋体" w:cs="宋体" w:hint="eastAsia"/>
          <w:kern w:val="0"/>
          <w:szCs w:val="21"/>
        </w:rPr>
        <w:t>过程从“没事走两步”开始，先让范伟出现了瘸腿的症状，再解释这个症状的成因（小时候扭了脚，大了职业很不利），揭示这个症状持续下去的后果（轻</w:t>
      </w:r>
      <w:proofErr w:type="gramStart"/>
      <w:r>
        <w:rPr>
          <w:rFonts w:ascii="宋体" w:eastAsia="宋体" w:hAnsi="宋体" w:cs="宋体" w:hint="eastAsia"/>
          <w:kern w:val="0"/>
          <w:szCs w:val="21"/>
        </w:rPr>
        <w:t>则颠脚</w:t>
      </w:r>
      <w:proofErr w:type="gramEnd"/>
      <w:r>
        <w:rPr>
          <w:rFonts w:ascii="宋体" w:eastAsia="宋体" w:hAnsi="宋体" w:cs="宋体" w:hint="eastAsia"/>
          <w:kern w:val="0"/>
          <w:szCs w:val="21"/>
        </w:rPr>
        <w:t>、重则偏瘫，严重了就是植物人），最后说得范伟主动掏钱，临走时没有一点对推销的不快，还一个劲地说“谢谢啊”（第二年的《卖车》也基本是这个套路，连揭示的后果都一样，“一个崭新的植物人即将诞生”）。</w:t>
      </w:r>
    </w:p>
    <w:p w14:paraId="670E9464" w14:textId="77777777" w:rsidR="0030536D" w:rsidRDefault="0000000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 xml:space="preserve">    </w:t>
      </w:r>
      <w:proofErr w:type="gramStart"/>
      <w:r>
        <w:rPr>
          <w:rFonts w:ascii="宋体" w:eastAsia="宋体" w:hAnsi="宋体" w:cs="宋体" w:hint="eastAsia"/>
          <w:kern w:val="0"/>
          <w:szCs w:val="21"/>
        </w:rPr>
        <w:t>乍</w:t>
      </w:r>
      <w:proofErr w:type="gramEnd"/>
      <w:r>
        <w:rPr>
          <w:rFonts w:ascii="宋体" w:eastAsia="宋体" w:hAnsi="宋体" w:cs="宋体" w:hint="eastAsia"/>
          <w:kern w:val="0"/>
          <w:szCs w:val="21"/>
        </w:rPr>
        <w:t>一看，这个套路和SPIN很像，但是两者有本质的区别。SPIN是揭示客观存在而客户没有发现和意识到的问题，而</w:t>
      </w:r>
      <w:proofErr w:type="gramStart"/>
      <w:r>
        <w:rPr>
          <w:rFonts w:ascii="宋体" w:eastAsia="宋体" w:hAnsi="宋体" w:cs="宋体" w:hint="eastAsia"/>
          <w:kern w:val="0"/>
          <w:szCs w:val="21"/>
        </w:rPr>
        <w:t>卖拐是</w:t>
      </w:r>
      <w:proofErr w:type="gramEnd"/>
      <w:r>
        <w:rPr>
          <w:rFonts w:ascii="宋体" w:eastAsia="宋体" w:hAnsi="宋体" w:cs="宋体" w:hint="eastAsia"/>
          <w:kern w:val="0"/>
          <w:szCs w:val="21"/>
        </w:rPr>
        <w:t>无中生有制造问题，前者是销售，后者是欺骗。</w:t>
      </w:r>
    </w:p>
    <w:p w14:paraId="355FA45C" w14:textId="77777777" w:rsidR="0030536D" w:rsidRDefault="0000000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 xml:space="preserve">    SPIN不是使用技巧蒙骗客户（只要你这么做，客户一定会感受到），而是真的在为客户着想去发现问题</w:t>
      </w:r>
    </w:p>
    <w:p w14:paraId="313123B5" w14:textId="77777777" w:rsidR="0030536D" w:rsidRDefault="00000000">
      <w:pPr>
        <w:pStyle w:val="ac"/>
        <w:widowControl/>
        <w:spacing w:line="360" w:lineRule="auto"/>
        <w:jc w:val="left"/>
        <w:rPr>
          <w:rFonts w:ascii="宋体" w:eastAsia="宋体" w:hAnsi="宋体" w:cs="宋体"/>
          <w:kern w:val="0"/>
          <w:szCs w:val="21"/>
        </w:rPr>
      </w:pPr>
      <w:r>
        <w:rPr>
          <w:rFonts w:ascii="宋体" w:eastAsia="宋体" w:hAnsi="宋体" w:cs="宋体" w:hint="eastAsia"/>
          <w:kern w:val="0"/>
          <w:szCs w:val="21"/>
        </w:rPr>
        <w:t>2.SPIN不是控制，不是预设答案</w:t>
      </w:r>
    </w:p>
    <w:p w14:paraId="453398C4" w14:textId="77777777" w:rsidR="0030536D" w:rsidRDefault="0000000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 xml:space="preserve">    有一个传统相声，说的是一个算命的自称很准，他在一块木板上写下两个字“没有”，反扣在地上。只要有人来算命，算命的就问他问题，比如“父母还在不在”，“有没有上过学啊”，“有没有兄弟姐妹啊”之类，总之一定要问到来算命的这个人回答“没有”，然后翻开木板显示自己算准了。</w:t>
      </w:r>
    </w:p>
    <w:p w14:paraId="67787204" w14:textId="77777777" w:rsidR="0030536D" w:rsidRDefault="00000000">
      <w:pPr>
        <w:widowControl/>
        <w:spacing w:line="360" w:lineRule="auto"/>
        <w:jc w:val="left"/>
        <w:rPr>
          <w:rFonts w:ascii="宋体" w:eastAsia="宋体" w:hAnsi="宋体" w:cs="宋体"/>
          <w:kern w:val="0"/>
          <w:szCs w:val="21"/>
        </w:rPr>
      </w:pPr>
      <w:r>
        <w:rPr>
          <w:rFonts w:ascii="宋体" w:eastAsia="宋体" w:hAnsi="宋体" w:cs="宋体" w:hint="eastAsia"/>
          <w:kern w:val="0"/>
          <w:szCs w:val="21"/>
        </w:rPr>
        <w:lastRenderedPageBreak/>
        <w:t xml:space="preserve">    有些销售人员在挖掘客户需求时也有类似的倾向，在心中已经预设了客户存在的困难和答案，用提问拼命把客户朝这个方向引，只要客户回答的不是预设答案就自动忽略，客户回答的和预设答案沾边就赶紧帮客户判断总结，然后掏方案。</w:t>
      </w:r>
    </w:p>
    <w:p w14:paraId="12BAE2FD" w14:textId="77777777" w:rsidR="0030536D" w:rsidRDefault="0000000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 xml:space="preserve">    作为销售人员，当然要对客户的问题有自己的分析，可是这并不意味着你可以去控制客户，预设答案也是以销售为中心的行为，不可能真正探询出客户的需求。</w:t>
      </w:r>
    </w:p>
    <w:p w14:paraId="26A2CE17" w14:textId="77777777" w:rsidR="0030536D" w:rsidRDefault="00000000">
      <w:pPr>
        <w:pStyle w:val="ac"/>
        <w:widowControl/>
        <w:spacing w:line="360" w:lineRule="auto"/>
        <w:jc w:val="left"/>
        <w:rPr>
          <w:rFonts w:ascii="宋体" w:eastAsia="宋体" w:hAnsi="宋体" w:cs="宋体"/>
          <w:kern w:val="0"/>
          <w:szCs w:val="21"/>
        </w:rPr>
      </w:pPr>
      <w:r>
        <w:rPr>
          <w:rFonts w:ascii="宋体" w:eastAsia="宋体" w:hAnsi="宋体" w:cs="宋体" w:hint="eastAsia"/>
          <w:kern w:val="0"/>
          <w:szCs w:val="21"/>
        </w:rPr>
        <w:t>3.SPIN不是盘问，不要只问，要有付出和交换</w:t>
      </w:r>
    </w:p>
    <w:p w14:paraId="4EC91B73" w14:textId="77777777" w:rsidR="0030536D" w:rsidRDefault="00000000">
      <w:pPr>
        <w:widowControl/>
        <w:spacing w:line="360" w:lineRule="auto"/>
        <w:ind w:firstLine="420"/>
        <w:jc w:val="left"/>
        <w:rPr>
          <w:rFonts w:ascii="宋体" w:eastAsia="宋体" w:hAnsi="宋体" w:cs="宋体"/>
          <w:kern w:val="0"/>
          <w:szCs w:val="21"/>
        </w:rPr>
      </w:pPr>
      <w:r>
        <w:rPr>
          <w:rFonts w:ascii="宋体" w:eastAsia="宋体" w:hAnsi="宋体" w:cs="宋体" w:hint="eastAsia"/>
          <w:kern w:val="0"/>
          <w:szCs w:val="21"/>
        </w:rPr>
        <w:t>销售人员没有盘问客户的权力（反而客户有盘问销售人员的权力，因为你想从人家口袋里掏钱），盘问往往是强势一方的权力，销售人员的追问会让客户不舒服。</w:t>
      </w:r>
    </w:p>
    <w:p w14:paraId="142EF57A" w14:textId="77777777" w:rsidR="0030536D" w:rsidRDefault="00000000">
      <w:pPr>
        <w:widowControl/>
        <w:spacing w:line="360" w:lineRule="auto"/>
        <w:ind w:firstLine="420"/>
        <w:jc w:val="left"/>
        <w:rPr>
          <w:rFonts w:ascii="宋体" w:eastAsia="宋体" w:hAnsi="宋体" w:cs="宋体"/>
          <w:kern w:val="0"/>
          <w:szCs w:val="21"/>
        </w:rPr>
      </w:pPr>
      <w:r>
        <w:rPr>
          <w:rFonts w:ascii="宋体" w:eastAsia="宋体" w:hAnsi="宋体" w:cs="宋体" w:hint="eastAsia"/>
          <w:kern w:val="0"/>
          <w:szCs w:val="21"/>
        </w:rPr>
        <w:t>销售人员要想提问，可以有两种方式：一是解释自己为什么要问这个问题（当然是为了客户好才问的），比如“为了能更好地给你出个方案，我是否可以请教几个问题”；二是要给出自己的经验、案</w:t>
      </w:r>
      <w:r>
        <w:rPr>
          <w:rFonts w:ascii="宋体" w:eastAsia="宋体" w:hAnsi="宋体" w:cs="Times New Roman" w:hint="eastAsia"/>
          <w:kern w:val="0"/>
          <w:szCs w:val="21"/>
        </w:rPr>
        <w:t>例、初步的设想之后再继续问，这样你对客户有付出，客户得到了有价值的信息，当然也就会回答你的问题。</w:t>
      </w:r>
    </w:p>
    <w:p w14:paraId="688C15F8" w14:textId="77777777" w:rsidR="0030536D" w:rsidRDefault="00000000">
      <w:pPr>
        <w:pStyle w:val="ac"/>
        <w:widowControl/>
        <w:tabs>
          <w:tab w:val="left" w:pos="2540"/>
        </w:tabs>
        <w:spacing w:line="360" w:lineRule="auto"/>
        <w:jc w:val="left"/>
        <w:rPr>
          <w:rFonts w:ascii="宋体" w:eastAsia="宋体" w:hAnsi="宋体" w:cs="Times New Roman"/>
          <w:kern w:val="0"/>
          <w:szCs w:val="21"/>
        </w:rPr>
      </w:pPr>
      <w:r>
        <w:rPr>
          <w:rFonts w:ascii="宋体" w:eastAsia="宋体" w:hAnsi="宋体" w:cs="Times New Roman" w:hint="eastAsia"/>
          <w:kern w:val="0"/>
          <w:szCs w:val="21"/>
        </w:rPr>
        <w:t>4.见不同的人</w:t>
      </w:r>
      <w:proofErr w:type="gramStart"/>
      <w:r>
        <w:rPr>
          <w:rFonts w:ascii="宋体" w:eastAsia="宋体" w:hAnsi="宋体" w:cs="Times New Roman" w:hint="eastAsia"/>
          <w:kern w:val="0"/>
          <w:szCs w:val="21"/>
        </w:rPr>
        <w:t>问不同</w:t>
      </w:r>
      <w:proofErr w:type="gramEnd"/>
      <w:r>
        <w:rPr>
          <w:rFonts w:ascii="宋体" w:eastAsia="宋体" w:hAnsi="宋体" w:cs="Times New Roman" w:hint="eastAsia"/>
          <w:kern w:val="0"/>
          <w:szCs w:val="21"/>
        </w:rPr>
        <w:t>的问题</w:t>
      </w:r>
    </w:p>
    <w:p w14:paraId="6133C453" w14:textId="77777777" w:rsidR="0030536D" w:rsidRDefault="00000000">
      <w:pPr>
        <w:spacing w:line="360" w:lineRule="auto"/>
        <w:rPr>
          <w:rFonts w:ascii="宋体" w:eastAsia="宋体" w:hAnsi="宋体"/>
        </w:rPr>
      </w:pPr>
      <w:r>
        <w:rPr>
          <w:rFonts w:ascii="宋体" w:eastAsia="宋体" w:hAnsi="宋体" w:hint="eastAsia"/>
        </w:rPr>
        <w:t xml:space="preserve">    不是面对所有的人都可以把</w:t>
      </w:r>
      <w:r>
        <w:rPr>
          <w:rFonts w:ascii="宋体" w:eastAsia="宋体" w:hAnsi="宋体" w:cs="Times New Roman" w:hint="eastAsia"/>
          <w:kern w:val="0"/>
          <w:szCs w:val="21"/>
        </w:rPr>
        <w:t>SPIN的四类问题</w:t>
      </w:r>
      <w:proofErr w:type="gramStart"/>
      <w:r>
        <w:rPr>
          <w:rFonts w:ascii="宋体" w:eastAsia="宋体" w:hAnsi="宋体" w:cs="Times New Roman" w:hint="eastAsia"/>
          <w:kern w:val="0"/>
          <w:szCs w:val="21"/>
        </w:rPr>
        <w:t>从头问</w:t>
      </w:r>
      <w:proofErr w:type="gramEnd"/>
      <w:r>
        <w:rPr>
          <w:rFonts w:ascii="宋体" w:eastAsia="宋体" w:hAnsi="宋体" w:cs="Times New Roman" w:hint="eastAsia"/>
          <w:kern w:val="0"/>
          <w:szCs w:val="21"/>
        </w:rPr>
        <w:t>到底，比如，对接纳者可以主要询问背景问题，但对权力者就不可以</w:t>
      </w:r>
      <w:proofErr w:type="gramStart"/>
      <w:r>
        <w:rPr>
          <w:rFonts w:ascii="宋体" w:eastAsia="宋体" w:hAnsi="宋体" w:cs="Times New Roman" w:hint="eastAsia"/>
          <w:kern w:val="0"/>
          <w:szCs w:val="21"/>
        </w:rPr>
        <w:t>问背景</w:t>
      </w:r>
      <w:proofErr w:type="gramEnd"/>
      <w:r>
        <w:rPr>
          <w:rFonts w:ascii="宋体" w:eastAsia="宋体" w:hAnsi="宋体" w:cs="Times New Roman" w:hint="eastAsia"/>
          <w:kern w:val="0"/>
          <w:szCs w:val="21"/>
        </w:rPr>
        <w:t>问题，而要多问利益问题。</w:t>
      </w:r>
    </w:p>
    <w:p w14:paraId="19FFA050" w14:textId="77777777" w:rsidR="0030536D" w:rsidRDefault="00000000">
      <w:pPr>
        <w:pStyle w:val="ac"/>
        <w:widowControl/>
        <w:tabs>
          <w:tab w:val="left" w:pos="2540"/>
        </w:tabs>
        <w:spacing w:line="360" w:lineRule="auto"/>
        <w:jc w:val="left"/>
        <w:rPr>
          <w:rFonts w:ascii="宋体" w:eastAsia="宋体" w:hAnsi="宋体" w:cs="Times New Roman"/>
          <w:kern w:val="0"/>
          <w:szCs w:val="21"/>
        </w:rPr>
      </w:pPr>
      <w:r>
        <w:rPr>
          <w:rFonts w:ascii="宋体" w:eastAsia="宋体" w:hAnsi="宋体" w:cs="Times New Roman" w:hint="eastAsia"/>
          <w:kern w:val="0"/>
          <w:szCs w:val="21"/>
        </w:rPr>
        <w:t>5.不一定非要问，也可以说</w:t>
      </w:r>
    </w:p>
    <w:p w14:paraId="7EB5CFB6" w14:textId="77777777" w:rsidR="0030536D" w:rsidRDefault="00000000">
      <w:pPr>
        <w:spacing w:line="360" w:lineRule="auto"/>
        <w:rPr>
          <w:rFonts w:ascii="宋体" w:eastAsia="宋体" w:hAnsi="宋体"/>
        </w:rPr>
      </w:pPr>
      <w:r>
        <w:rPr>
          <w:rFonts w:ascii="宋体" w:eastAsia="宋体" w:hAnsi="宋体" w:hint="eastAsia"/>
        </w:rPr>
        <w:t xml:space="preserve">    SPIN的核心是揭示客户的间</w:t>
      </w:r>
      <w:r>
        <w:rPr>
          <w:rFonts w:ascii="宋体" w:eastAsia="宋体" w:hAnsi="宋体" w:cs="Times New Roman" w:hint="eastAsia"/>
          <w:kern w:val="0"/>
          <w:szCs w:val="21"/>
        </w:rPr>
        <w:t>题，利用客户的问题推动销售，如果销售人员能准确地揭示问题与客户产生共鸣，不一定要拘泥于形式。</w:t>
      </w:r>
    </w:p>
    <w:p w14:paraId="1FEE713B" w14:textId="77777777" w:rsidR="0030536D" w:rsidRDefault="00000000">
      <w:pPr>
        <w:widowControl/>
        <w:tabs>
          <w:tab w:val="left" w:pos="2540"/>
        </w:tabs>
        <w:spacing w:line="360" w:lineRule="auto"/>
        <w:ind w:firstLine="420"/>
        <w:jc w:val="left"/>
        <w:rPr>
          <w:rFonts w:ascii="宋体" w:eastAsia="宋体" w:hAnsi="宋体" w:cs="Times New Roman"/>
          <w:kern w:val="0"/>
          <w:szCs w:val="21"/>
        </w:rPr>
      </w:pPr>
      <w:r>
        <w:rPr>
          <w:rFonts w:ascii="宋体" w:eastAsia="宋体" w:hAnsi="宋体" w:cs="Times New Roman" w:hint="eastAsia"/>
          <w:kern w:val="0"/>
          <w:szCs w:val="21"/>
        </w:rPr>
        <w:t>总之，在确认需求的阶段，销售人员一定要做足挖掘需求的工作，后续的工作才可能有效展开。</w:t>
      </w:r>
    </w:p>
    <w:p w14:paraId="197A9E81" w14:textId="77777777" w:rsidR="0030536D" w:rsidRDefault="0030536D">
      <w:pPr>
        <w:widowControl/>
        <w:tabs>
          <w:tab w:val="left" w:pos="2540"/>
        </w:tabs>
        <w:spacing w:line="360" w:lineRule="auto"/>
        <w:ind w:firstLine="420"/>
        <w:jc w:val="left"/>
        <w:rPr>
          <w:rFonts w:ascii="宋体" w:eastAsia="宋体" w:hAnsi="宋体" w:cs="Times New Roman"/>
          <w:kern w:val="0"/>
          <w:szCs w:val="21"/>
        </w:rPr>
      </w:pPr>
    </w:p>
    <w:p w14:paraId="101F8BF0" w14:textId="77777777" w:rsidR="0030536D" w:rsidRDefault="00000000">
      <w:pPr>
        <w:spacing w:line="360" w:lineRule="auto"/>
        <w:rPr>
          <w:rFonts w:ascii="宋体" w:eastAsia="宋体" w:hAnsi="宋体"/>
          <w:b/>
          <w:szCs w:val="21"/>
        </w:rPr>
      </w:pPr>
      <w:r>
        <w:rPr>
          <w:rFonts w:ascii="宋体" w:eastAsia="宋体" w:hAnsi="宋体" w:hint="eastAsia"/>
          <w:b/>
          <w:szCs w:val="21"/>
        </w:rPr>
        <w:t>五、证明能力，解决异议</w:t>
      </w:r>
    </w:p>
    <w:p w14:paraId="25483E32" w14:textId="77777777" w:rsidR="0030536D" w:rsidRDefault="00000000">
      <w:pPr>
        <w:widowControl/>
        <w:spacing w:line="360" w:lineRule="auto"/>
        <w:ind w:firstLine="420"/>
        <w:jc w:val="left"/>
        <w:rPr>
          <w:rFonts w:ascii="宋体" w:eastAsia="宋体" w:hAnsi="宋体" w:cs="MS Mincho"/>
          <w:szCs w:val="21"/>
          <w:shd w:val="clear" w:color="auto" w:fill="FFFFFF"/>
        </w:rPr>
      </w:pPr>
      <w:r>
        <w:rPr>
          <w:rFonts w:ascii="宋体" w:eastAsia="宋体" w:hAnsi="宋体" w:hint="eastAsia"/>
          <w:szCs w:val="21"/>
        </w:rPr>
        <w:t>可以通过FAB法则证明你的策略对客户是有帮助的。</w:t>
      </w:r>
      <w:r>
        <w:rPr>
          <w:rFonts w:ascii="宋体" w:eastAsia="宋体" w:hAnsi="宋体" w:cs="Arial"/>
          <w:szCs w:val="21"/>
          <w:shd w:val="clear" w:color="auto" w:fill="FFFFFF"/>
        </w:rPr>
        <w:t>FAB</w:t>
      </w:r>
      <w:r>
        <w:rPr>
          <w:rFonts w:ascii="宋体" w:eastAsia="宋体" w:hAnsi="宋体" w:cs="MS Mincho"/>
          <w:szCs w:val="21"/>
          <w:shd w:val="clear" w:color="auto" w:fill="FFFFFF"/>
        </w:rPr>
        <w:t>法</w:t>
      </w:r>
      <w:r>
        <w:rPr>
          <w:rFonts w:ascii="宋体" w:eastAsia="宋体" w:hAnsi="宋体" w:cs="宋体"/>
          <w:szCs w:val="21"/>
          <w:shd w:val="clear" w:color="auto" w:fill="FFFFFF"/>
        </w:rPr>
        <w:t>则</w:t>
      </w:r>
      <w:r>
        <w:rPr>
          <w:rFonts w:ascii="宋体" w:eastAsia="宋体" w:hAnsi="宋体" w:cs="MS Mincho"/>
          <w:szCs w:val="21"/>
          <w:shd w:val="clear" w:color="auto" w:fill="FFFFFF"/>
        </w:rPr>
        <w:t>，即属性</w:t>
      </w:r>
      <w:r>
        <w:rPr>
          <w:rFonts w:ascii="宋体" w:eastAsia="宋体" w:hAnsi="宋体" w:cs="MS Mincho" w:hint="eastAsia"/>
          <w:szCs w:val="21"/>
          <w:shd w:val="clear" w:color="auto" w:fill="FFFFFF"/>
        </w:rPr>
        <w:t>（</w:t>
      </w:r>
      <w:r>
        <w:rPr>
          <w:rFonts w:ascii="宋体" w:eastAsia="宋体" w:hAnsi="宋体" w:cs="Arial"/>
          <w:szCs w:val="21"/>
          <w:shd w:val="clear" w:color="auto" w:fill="FFFFFF"/>
        </w:rPr>
        <w:t>Feature</w:t>
      </w:r>
      <w:r>
        <w:rPr>
          <w:rFonts w:ascii="宋体" w:eastAsia="宋体" w:hAnsi="宋体" w:cs="MS Mincho" w:hint="eastAsia"/>
          <w:szCs w:val="21"/>
          <w:shd w:val="clear" w:color="auto" w:fill="FFFFFF"/>
        </w:rPr>
        <w:t>）</w:t>
      </w:r>
      <w:r>
        <w:rPr>
          <w:rFonts w:ascii="宋体" w:eastAsia="宋体" w:hAnsi="宋体" w:cs="MS Mincho"/>
          <w:szCs w:val="21"/>
          <w:shd w:val="clear" w:color="auto" w:fill="FFFFFF"/>
        </w:rPr>
        <w:t>，作用</w:t>
      </w:r>
      <w:r>
        <w:rPr>
          <w:rFonts w:ascii="宋体" w:eastAsia="宋体" w:hAnsi="宋体" w:cs="MS Mincho" w:hint="eastAsia"/>
          <w:szCs w:val="21"/>
          <w:shd w:val="clear" w:color="auto" w:fill="FFFFFF"/>
        </w:rPr>
        <w:t>（</w:t>
      </w:r>
      <w:r>
        <w:rPr>
          <w:rFonts w:ascii="宋体" w:eastAsia="宋体" w:hAnsi="宋体" w:cs="Arial"/>
          <w:szCs w:val="21"/>
          <w:shd w:val="clear" w:color="auto" w:fill="FFFFFF"/>
        </w:rPr>
        <w:t>Advantage</w:t>
      </w:r>
      <w:r>
        <w:rPr>
          <w:rFonts w:ascii="宋体" w:eastAsia="宋体" w:hAnsi="宋体" w:cs="MS Mincho" w:hint="eastAsia"/>
          <w:szCs w:val="21"/>
          <w:shd w:val="clear" w:color="auto" w:fill="FFFFFF"/>
        </w:rPr>
        <w:t>）</w:t>
      </w:r>
      <w:r>
        <w:rPr>
          <w:rFonts w:ascii="宋体" w:eastAsia="宋体" w:hAnsi="宋体" w:cs="MS Mincho"/>
          <w:szCs w:val="21"/>
          <w:shd w:val="clear" w:color="auto" w:fill="FFFFFF"/>
        </w:rPr>
        <w:t>，益</w:t>
      </w:r>
      <w:r>
        <w:rPr>
          <w:rFonts w:ascii="宋体" w:eastAsia="宋体" w:hAnsi="宋体" w:cs="宋体"/>
          <w:szCs w:val="21"/>
          <w:shd w:val="clear" w:color="auto" w:fill="FFFFFF"/>
        </w:rPr>
        <w:t>处</w:t>
      </w:r>
      <w:r>
        <w:rPr>
          <w:rFonts w:ascii="宋体" w:eastAsia="宋体" w:hAnsi="宋体" w:cs="宋体" w:hint="eastAsia"/>
          <w:szCs w:val="21"/>
          <w:shd w:val="clear" w:color="auto" w:fill="FFFFFF"/>
        </w:rPr>
        <w:t>（</w:t>
      </w:r>
      <w:r>
        <w:rPr>
          <w:rFonts w:ascii="宋体" w:eastAsia="宋体" w:hAnsi="宋体" w:cs="Arial"/>
          <w:szCs w:val="21"/>
          <w:shd w:val="clear" w:color="auto" w:fill="FFFFFF"/>
        </w:rPr>
        <w:t>Benefit</w:t>
      </w:r>
      <w:r>
        <w:rPr>
          <w:rFonts w:ascii="宋体" w:eastAsia="宋体" w:hAnsi="宋体" w:cs="MS Mincho"/>
          <w:szCs w:val="21"/>
          <w:shd w:val="clear" w:color="auto" w:fill="FFFFFF"/>
        </w:rPr>
        <w:t>）的法</w:t>
      </w:r>
      <w:r>
        <w:rPr>
          <w:rFonts w:ascii="宋体" w:eastAsia="宋体" w:hAnsi="宋体" w:cs="宋体"/>
          <w:szCs w:val="21"/>
          <w:shd w:val="clear" w:color="auto" w:fill="FFFFFF"/>
        </w:rPr>
        <w:t>则</w:t>
      </w:r>
      <w:r>
        <w:rPr>
          <w:rFonts w:ascii="宋体" w:eastAsia="宋体" w:hAnsi="宋体" w:cs="MS Mincho" w:hint="eastAsia"/>
          <w:szCs w:val="21"/>
          <w:shd w:val="clear" w:color="auto" w:fill="FFFFFF"/>
        </w:rPr>
        <w:t>，</w:t>
      </w:r>
      <w:r>
        <w:rPr>
          <w:rFonts w:ascii="宋体" w:eastAsia="宋体" w:hAnsi="宋体" w:cs="MS Mincho"/>
          <w:szCs w:val="21"/>
          <w:shd w:val="clear" w:color="auto" w:fill="FFFFFF"/>
        </w:rPr>
        <w:t>按照</w:t>
      </w:r>
      <w:r>
        <w:rPr>
          <w:rFonts w:ascii="宋体" w:eastAsia="宋体" w:hAnsi="宋体" w:cs="宋体"/>
          <w:szCs w:val="21"/>
          <w:shd w:val="clear" w:color="auto" w:fill="FFFFFF"/>
        </w:rPr>
        <w:t>这样</w:t>
      </w:r>
      <w:r>
        <w:rPr>
          <w:rFonts w:ascii="宋体" w:eastAsia="宋体" w:hAnsi="宋体" w:cs="MS Mincho"/>
          <w:szCs w:val="21"/>
          <w:shd w:val="clear" w:color="auto" w:fill="FFFFFF"/>
        </w:rPr>
        <w:t>的</w:t>
      </w:r>
      <w:r>
        <w:rPr>
          <w:rFonts w:ascii="宋体" w:eastAsia="宋体" w:hAnsi="宋体" w:cs="宋体"/>
          <w:szCs w:val="21"/>
          <w:shd w:val="clear" w:color="auto" w:fill="FFFFFF"/>
        </w:rPr>
        <w:t>顺</w:t>
      </w:r>
      <w:r>
        <w:rPr>
          <w:rFonts w:ascii="宋体" w:eastAsia="宋体" w:hAnsi="宋体" w:cs="MS Mincho"/>
          <w:szCs w:val="21"/>
          <w:shd w:val="clear" w:color="auto" w:fill="FFFFFF"/>
        </w:rPr>
        <w:t>序来介</w:t>
      </w:r>
      <w:r>
        <w:rPr>
          <w:rFonts w:ascii="宋体" w:eastAsia="宋体" w:hAnsi="宋体" w:cs="宋体"/>
          <w:szCs w:val="21"/>
          <w:shd w:val="clear" w:color="auto" w:fill="FFFFFF"/>
        </w:rPr>
        <w:t>绍</w:t>
      </w:r>
      <w:r>
        <w:rPr>
          <w:rFonts w:ascii="宋体" w:eastAsia="宋体" w:hAnsi="宋体" w:cs="MS Mincho"/>
          <w:szCs w:val="21"/>
          <w:shd w:val="clear" w:color="auto" w:fill="FFFFFF"/>
        </w:rPr>
        <w:t>，就是</w:t>
      </w:r>
      <w:r>
        <w:rPr>
          <w:rFonts w:ascii="宋体" w:eastAsia="宋体" w:hAnsi="宋体" w:cs="宋体"/>
          <w:szCs w:val="21"/>
          <w:shd w:val="clear" w:color="auto" w:fill="FFFFFF"/>
        </w:rPr>
        <w:t>说</w:t>
      </w:r>
      <w:r>
        <w:rPr>
          <w:rFonts w:ascii="宋体" w:eastAsia="宋体" w:hAnsi="宋体" w:cs="MS Mincho"/>
          <w:szCs w:val="21"/>
          <w:shd w:val="clear" w:color="auto" w:fill="FFFFFF"/>
        </w:rPr>
        <w:t>服性</w:t>
      </w:r>
      <w:r>
        <w:rPr>
          <w:rFonts w:ascii="宋体" w:eastAsia="宋体" w:hAnsi="宋体" w:cs="MS Mincho"/>
          <w:szCs w:val="21"/>
        </w:rPr>
        <w:t>演</w:t>
      </w:r>
      <w:r>
        <w:rPr>
          <w:rFonts w:ascii="宋体" w:eastAsia="宋体" w:hAnsi="宋体" w:cs="宋体"/>
          <w:szCs w:val="21"/>
        </w:rPr>
        <w:t>讲</w:t>
      </w:r>
      <w:r>
        <w:rPr>
          <w:rFonts w:ascii="宋体" w:eastAsia="宋体" w:hAnsi="宋体" w:cs="MS Mincho"/>
          <w:szCs w:val="21"/>
          <w:shd w:val="clear" w:color="auto" w:fill="FFFFFF"/>
        </w:rPr>
        <w:t>的</w:t>
      </w:r>
      <w:r>
        <w:rPr>
          <w:rFonts w:ascii="宋体" w:eastAsia="宋体" w:hAnsi="宋体" w:cs="宋体"/>
          <w:szCs w:val="21"/>
          <w:shd w:val="clear" w:color="auto" w:fill="FFFFFF"/>
        </w:rPr>
        <w:t>结</w:t>
      </w:r>
      <w:r>
        <w:rPr>
          <w:rFonts w:ascii="宋体" w:eastAsia="宋体" w:hAnsi="宋体" w:cs="MS Mincho"/>
          <w:szCs w:val="21"/>
          <w:shd w:val="clear" w:color="auto" w:fill="FFFFFF"/>
        </w:rPr>
        <w:t>构。</w:t>
      </w:r>
      <w:r>
        <w:rPr>
          <w:rFonts w:ascii="宋体" w:eastAsia="宋体" w:hAnsi="宋体" w:cs="MS Mincho" w:hint="eastAsia"/>
          <w:szCs w:val="21"/>
          <w:shd w:val="clear" w:color="auto" w:fill="FFFFFF"/>
        </w:rPr>
        <w:t>用FAB法</w:t>
      </w:r>
      <w:r>
        <w:rPr>
          <w:rFonts w:ascii="宋体" w:eastAsia="宋体" w:hAnsi="宋体" w:cs="宋体"/>
          <w:szCs w:val="21"/>
          <w:shd w:val="clear" w:color="auto" w:fill="FFFFFF"/>
        </w:rPr>
        <w:t>则</w:t>
      </w:r>
      <w:r>
        <w:rPr>
          <w:rFonts w:ascii="宋体" w:eastAsia="宋体" w:hAnsi="宋体" w:cs="MS Mincho" w:hint="eastAsia"/>
          <w:szCs w:val="21"/>
          <w:shd w:val="clear" w:color="auto" w:fill="FFFFFF"/>
        </w:rPr>
        <w:t>介</w:t>
      </w:r>
      <w:r>
        <w:rPr>
          <w:rFonts w:ascii="宋体" w:eastAsia="宋体" w:hAnsi="宋体" w:cs="宋体"/>
          <w:szCs w:val="21"/>
          <w:shd w:val="clear" w:color="auto" w:fill="FFFFFF"/>
        </w:rPr>
        <w:t>绍</w:t>
      </w:r>
      <w:r>
        <w:rPr>
          <w:rFonts w:ascii="宋体" w:eastAsia="宋体" w:hAnsi="宋体" w:cs="MS Mincho" w:hint="eastAsia"/>
          <w:szCs w:val="21"/>
          <w:shd w:val="clear" w:color="auto" w:fill="FFFFFF"/>
        </w:rPr>
        <w:t>商品能</w:t>
      </w:r>
      <w:r>
        <w:rPr>
          <w:rFonts w:ascii="宋体" w:eastAsia="宋体" w:hAnsi="宋体" w:cs="宋体"/>
          <w:szCs w:val="21"/>
          <w:shd w:val="clear" w:color="auto" w:fill="FFFFFF"/>
        </w:rPr>
        <w:t>让</w:t>
      </w:r>
      <w:r>
        <w:rPr>
          <w:rFonts w:ascii="宋体" w:eastAsia="宋体" w:hAnsi="宋体" w:cs="宋体" w:hint="eastAsia"/>
          <w:szCs w:val="21"/>
          <w:shd w:val="clear" w:color="auto" w:fill="FFFFFF"/>
        </w:rPr>
        <w:t>客户</w:t>
      </w:r>
      <w:r>
        <w:rPr>
          <w:rFonts w:ascii="宋体" w:eastAsia="宋体" w:hAnsi="宋体" w:cs="MS Mincho" w:hint="eastAsia"/>
          <w:szCs w:val="21"/>
          <w:shd w:val="clear" w:color="auto" w:fill="FFFFFF"/>
        </w:rPr>
        <w:t>听懂商品介</w:t>
      </w:r>
      <w:r>
        <w:rPr>
          <w:rFonts w:ascii="宋体" w:eastAsia="宋体" w:hAnsi="宋体" w:cs="宋体"/>
          <w:szCs w:val="21"/>
          <w:shd w:val="clear" w:color="auto" w:fill="FFFFFF"/>
        </w:rPr>
        <w:t>绍</w:t>
      </w:r>
      <w:r>
        <w:rPr>
          <w:rFonts w:ascii="宋体" w:eastAsia="宋体" w:hAnsi="宋体" w:cs="MS Mincho" w:hint="eastAsia"/>
          <w:szCs w:val="21"/>
          <w:shd w:val="clear" w:color="auto" w:fill="FFFFFF"/>
        </w:rPr>
        <w:t>，</w:t>
      </w:r>
      <w:r>
        <w:rPr>
          <w:rFonts w:ascii="宋体" w:eastAsia="宋体" w:hAnsi="宋体" w:cs="宋体"/>
          <w:szCs w:val="21"/>
          <w:shd w:val="clear" w:color="auto" w:fill="FFFFFF"/>
        </w:rPr>
        <w:t>给</w:t>
      </w:r>
      <w:r>
        <w:rPr>
          <w:rFonts w:ascii="宋体" w:eastAsia="宋体" w:hAnsi="宋体" w:cs="宋体" w:hint="eastAsia"/>
          <w:szCs w:val="21"/>
          <w:shd w:val="clear" w:color="auto" w:fill="FFFFFF"/>
        </w:rPr>
        <w:t>客户</w:t>
      </w:r>
      <w:r>
        <w:rPr>
          <w:rFonts w:ascii="宋体" w:eastAsia="宋体" w:hAnsi="宋体" w:cs="MS Mincho" w:hint="eastAsia"/>
          <w:szCs w:val="21"/>
          <w:shd w:val="clear" w:color="auto" w:fill="FFFFFF"/>
        </w:rPr>
        <w:t>真</w:t>
      </w:r>
      <w:r>
        <w:rPr>
          <w:rFonts w:ascii="宋体" w:eastAsia="宋体" w:hAnsi="宋体" w:cs="宋体"/>
          <w:szCs w:val="21"/>
          <w:shd w:val="clear" w:color="auto" w:fill="FFFFFF"/>
        </w:rPr>
        <w:t>实</w:t>
      </w:r>
      <w:r>
        <w:rPr>
          <w:rFonts w:ascii="宋体" w:eastAsia="宋体" w:hAnsi="宋体" w:cs="MS Mincho" w:hint="eastAsia"/>
          <w:szCs w:val="21"/>
          <w:shd w:val="clear" w:color="auto" w:fill="FFFFFF"/>
        </w:rPr>
        <w:t>可靠的感</w:t>
      </w:r>
      <w:r>
        <w:rPr>
          <w:rFonts w:ascii="宋体" w:eastAsia="宋体" w:hAnsi="宋体" w:cs="宋体"/>
          <w:szCs w:val="21"/>
          <w:shd w:val="clear" w:color="auto" w:fill="FFFFFF"/>
        </w:rPr>
        <w:t>觉</w:t>
      </w:r>
      <w:r>
        <w:rPr>
          <w:rFonts w:ascii="宋体" w:eastAsia="宋体" w:hAnsi="宋体" w:cs="MS Mincho" w:hint="eastAsia"/>
          <w:szCs w:val="21"/>
          <w:shd w:val="clear" w:color="auto" w:fill="FFFFFF"/>
        </w:rPr>
        <w:t>，最</w:t>
      </w:r>
      <w:r>
        <w:rPr>
          <w:rFonts w:ascii="宋体" w:eastAsia="宋体" w:hAnsi="宋体" w:cs="宋体"/>
          <w:szCs w:val="21"/>
          <w:shd w:val="clear" w:color="auto" w:fill="FFFFFF"/>
        </w:rPr>
        <w:t>终</w:t>
      </w:r>
      <w:r>
        <w:rPr>
          <w:rFonts w:ascii="宋体" w:eastAsia="宋体" w:hAnsi="宋体" w:cs="MS Mincho" w:hint="eastAsia"/>
          <w:szCs w:val="21"/>
          <w:shd w:val="clear" w:color="auto" w:fill="FFFFFF"/>
        </w:rPr>
        <w:t>提高客</w:t>
      </w:r>
      <w:r>
        <w:rPr>
          <w:rFonts w:ascii="宋体" w:eastAsia="宋体" w:hAnsi="宋体" w:cs="宋体"/>
          <w:szCs w:val="21"/>
          <w:shd w:val="clear" w:color="auto" w:fill="FFFFFF"/>
        </w:rPr>
        <w:t>户</w:t>
      </w:r>
      <w:r>
        <w:rPr>
          <w:rFonts w:ascii="宋体" w:eastAsia="宋体" w:hAnsi="宋体" w:cs="MS Mincho" w:hint="eastAsia"/>
          <w:szCs w:val="21"/>
          <w:shd w:val="clear" w:color="auto" w:fill="FFFFFF"/>
        </w:rPr>
        <w:t>的</w:t>
      </w:r>
      <w:r>
        <w:rPr>
          <w:rFonts w:ascii="宋体" w:eastAsia="宋体" w:hAnsi="宋体" w:cs="宋体"/>
          <w:szCs w:val="21"/>
          <w:shd w:val="clear" w:color="auto" w:fill="FFFFFF"/>
        </w:rPr>
        <w:t>购买</w:t>
      </w:r>
      <w:r>
        <w:rPr>
          <w:rFonts w:ascii="宋体" w:eastAsia="宋体" w:hAnsi="宋体" w:cs="MS Mincho" w:hint="eastAsia"/>
          <w:szCs w:val="21"/>
          <w:shd w:val="clear" w:color="auto" w:fill="FFFFFF"/>
        </w:rPr>
        <w:t>欲望，使</w:t>
      </w:r>
      <w:r>
        <w:rPr>
          <w:rFonts w:ascii="宋体" w:eastAsia="宋体" w:hAnsi="宋体" w:cs="宋体" w:hint="eastAsia"/>
          <w:szCs w:val="21"/>
          <w:shd w:val="clear" w:color="auto" w:fill="FFFFFF"/>
        </w:rPr>
        <w:t>客户对产品有深入的认识。</w:t>
      </w:r>
    </w:p>
    <w:p w14:paraId="5F86CCFE" w14:textId="77777777" w:rsidR="0030536D" w:rsidRDefault="00000000">
      <w:pPr>
        <w:pStyle w:val="ac"/>
        <w:widowControl/>
        <w:numPr>
          <w:ilvl w:val="0"/>
          <w:numId w:val="3"/>
        </w:numPr>
        <w:spacing w:line="360" w:lineRule="auto"/>
        <w:ind w:firstLineChars="0"/>
        <w:jc w:val="left"/>
        <w:rPr>
          <w:rFonts w:ascii="宋体" w:eastAsia="宋体" w:hAnsi="宋体"/>
          <w:kern w:val="0"/>
          <w:sz w:val="24"/>
          <w:szCs w:val="24"/>
        </w:rPr>
      </w:pPr>
      <w:r>
        <w:rPr>
          <w:rFonts w:ascii="宋体" w:eastAsia="宋体" w:hAnsi="宋体" w:cs="MS Mincho" w:hint="eastAsia"/>
          <w:szCs w:val="21"/>
          <w:shd w:val="clear" w:color="auto" w:fill="FFFFFF"/>
        </w:rPr>
        <w:t>FAB法</w:t>
      </w:r>
      <w:r>
        <w:rPr>
          <w:rFonts w:ascii="宋体" w:eastAsia="宋体" w:hAnsi="宋体" w:cs="宋体"/>
          <w:szCs w:val="21"/>
          <w:shd w:val="clear" w:color="auto" w:fill="FFFFFF"/>
        </w:rPr>
        <w:t>则</w:t>
      </w:r>
      <w:r>
        <w:rPr>
          <w:rFonts w:ascii="宋体" w:eastAsia="宋体" w:hAnsi="宋体" w:cs="MS Mincho" w:hint="eastAsia"/>
          <w:szCs w:val="21"/>
          <w:shd w:val="clear" w:color="auto" w:fill="FFFFFF"/>
        </w:rPr>
        <w:t>的内容</w:t>
      </w:r>
    </w:p>
    <w:p w14:paraId="51731B64" w14:textId="77777777" w:rsidR="0030536D" w:rsidRDefault="00000000">
      <w:pPr>
        <w:pStyle w:val="ac"/>
        <w:spacing w:line="360" w:lineRule="auto"/>
        <w:rPr>
          <w:rFonts w:ascii="宋体" w:eastAsia="宋体" w:hAnsi="宋体"/>
          <w:szCs w:val="21"/>
        </w:rPr>
      </w:pPr>
      <w:r>
        <w:rPr>
          <w:rFonts w:ascii="宋体" w:eastAsia="宋体" w:hAnsi="宋体" w:hint="eastAsia"/>
          <w:szCs w:val="21"/>
        </w:rPr>
        <w:t xml:space="preserve">1.属性 </w:t>
      </w:r>
    </w:p>
    <w:p w14:paraId="47EEB37A"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属性是产品所包含的客观现实，是指商品所有可以感觉到的物理的、化学的、生物的、经济的等特征，是可以用一系列指标、标准等予以表示和说明的。例如：原料构成、成分构</w:t>
      </w:r>
      <w:r>
        <w:rPr>
          <w:rFonts w:ascii="宋体" w:eastAsia="宋体" w:hAnsi="宋体" w:hint="eastAsia"/>
          <w:szCs w:val="21"/>
        </w:rPr>
        <w:lastRenderedPageBreak/>
        <w:t>成、数量、质量、规格、构造、功能性能、外观款式、色泽味道、包装、品牌、送货、安装、用途等。任何一种商品都有其方方面面的属性，作为推销员应将它们加以熟悉，至少要将主要经营的商品或者商品的主要属性加以熟悉，记忆在心。</w:t>
      </w:r>
    </w:p>
    <w:p w14:paraId="2B683B98"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以某品牌奶粉为例，列举其中三个属性：</w:t>
      </w:r>
    </w:p>
    <w:p w14:paraId="58C2FBC0"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（1）产自新西兰</w:t>
      </w:r>
    </w:p>
    <w:p w14:paraId="4B40E42B" w14:textId="77777777" w:rsidR="0030536D" w:rsidRDefault="00000000">
      <w:pPr>
        <w:spacing w:line="360" w:lineRule="auto"/>
        <w:rPr>
          <w:rFonts w:ascii="宋体" w:eastAsia="宋体" w:hAnsi="宋体"/>
          <w:szCs w:val="21"/>
        </w:rPr>
      </w:pPr>
      <w:r>
        <w:rPr>
          <w:rFonts w:ascii="宋体" w:eastAsia="宋体" w:hAnsi="宋体"/>
          <w:szCs w:val="21"/>
        </w:rPr>
        <w:t xml:space="preserve">    </w:t>
      </w:r>
      <w:r>
        <w:rPr>
          <w:rFonts w:ascii="宋体" w:eastAsia="宋体" w:hAnsi="宋体" w:hint="eastAsia"/>
          <w:szCs w:val="21"/>
        </w:rPr>
        <w:t xml:space="preserve">（2）添加了脂肪酸DHA </w:t>
      </w:r>
    </w:p>
    <w:p w14:paraId="137E2349"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（3）红和绿两种颜色的包装 </w:t>
      </w:r>
    </w:p>
    <w:p w14:paraId="691C5CF1"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当你向客户介绍说，“我们的牛奶全是产自于新西兰”，这一句话告知顾客一个信息，就是这种奶粉的产地是新西兰；“添加了脂肪酸DHA”，这句话说明了产品的原材料；“有红色和绿色两张包装”描述了产品规格。</w:t>
      </w:r>
    </w:p>
    <w:p w14:paraId="002676F3"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这些句子都描述了产品本身所有的属性，但是介绍仅仅停留在介绍产品的性质上，给顾客的仅仅是一些数据的枯燥的信息，很难激起顾客的购买欲望。 所以我们在描述了产品本的属性后，接着就要进入更深层的解说——Advantage，作用阐述。</w:t>
      </w:r>
    </w:p>
    <w:p w14:paraId="5EAE033F" w14:textId="77777777" w:rsidR="0030536D" w:rsidRDefault="00000000">
      <w:pPr>
        <w:pStyle w:val="ac"/>
        <w:spacing w:line="360" w:lineRule="auto"/>
        <w:rPr>
          <w:rFonts w:ascii="宋体" w:eastAsia="宋体" w:hAnsi="宋体"/>
          <w:szCs w:val="21"/>
        </w:rPr>
      </w:pPr>
      <w:r>
        <w:rPr>
          <w:rFonts w:ascii="宋体" w:eastAsia="宋体" w:hAnsi="宋体" w:hint="eastAsia"/>
          <w:szCs w:val="21"/>
        </w:rPr>
        <w:t>2.作用</w:t>
      </w:r>
    </w:p>
    <w:p w14:paraId="54BF5FDA" w14:textId="77777777" w:rsidR="0030536D" w:rsidRDefault="00000000">
      <w:pPr>
        <w:widowControl/>
        <w:spacing w:line="360" w:lineRule="auto"/>
        <w:jc w:val="left"/>
        <w:rPr>
          <w:rFonts w:ascii="宋体" w:eastAsia="宋体" w:hAnsi="宋体" w:cs="MS Mincho"/>
          <w:kern w:val="0"/>
          <w:szCs w:val="21"/>
          <w:shd w:val="clear" w:color="auto" w:fill="FFFFFF"/>
        </w:rPr>
      </w:pPr>
      <w:r>
        <w:rPr>
          <w:rFonts w:ascii="宋体" w:eastAsia="宋体" w:hAnsi="宋体" w:cs="MS Mincho" w:hint="eastAsia"/>
          <w:kern w:val="0"/>
          <w:szCs w:val="21"/>
          <w:shd w:val="clear" w:color="auto" w:fill="FFFFFF"/>
        </w:rPr>
        <w:t xml:space="preserve">    即</w:t>
      </w:r>
      <w:r>
        <w:rPr>
          <w:rFonts w:ascii="宋体" w:eastAsia="宋体" w:hAnsi="宋体" w:cs="宋体"/>
          <w:kern w:val="0"/>
          <w:szCs w:val="21"/>
          <w:shd w:val="clear" w:color="auto" w:fill="FFFFFF"/>
        </w:rPr>
        <w:t>产</w:t>
      </w:r>
      <w:r>
        <w:rPr>
          <w:rFonts w:ascii="宋体" w:eastAsia="宋体" w:hAnsi="宋体" w:cs="MS Mincho" w:hint="eastAsia"/>
          <w:kern w:val="0"/>
          <w:szCs w:val="21"/>
          <w:shd w:val="clear" w:color="auto" w:fill="FFFFFF"/>
        </w:rPr>
        <w:t>品的</w:t>
      </w:r>
      <w:r>
        <w:rPr>
          <w:rFonts w:ascii="宋体" w:eastAsia="宋体" w:hAnsi="宋体" w:cs="宋体"/>
          <w:kern w:val="0"/>
          <w:szCs w:val="21"/>
          <w:shd w:val="clear" w:color="auto" w:fill="FFFFFF"/>
        </w:rPr>
        <w:t>优</w:t>
      </w:r>
      <w:r>
        <w:rPr>
          <w:rFonts w:ascii="宋体" w:eastAsia="宋体" w:hAnsi="宋体" w:cs="MS Mincho" w:hint="eastAsia"/>
          <w:kern w:val="0"/>
          <w:szCs w:val="21"/>
          <w:shd w:val="clear" w:color="auto" w:fill="FFFFFF"/>
        </w:rPr>
        <w:t>点，</w:t>
      </w:r>
      <w:r>
        <w:rPr>
          <w:rFonts w:ascii="宋体" w:eastAsia="宋体" w:hAnsi="宋体" w:cs="MS Mincho"/>
          <w:kern w:val="0"/>
          <w:szCs w:val="21"/>
          <w:shd w:val="clear" w:color="auto" w:fill="FFFFFF"/>
        </w:rPr>
        <w:t>能</w:t>
      </w:r>
      <w:r>
        <w:rPr>
          <w:rFonts w:ascii="宋体" w:eastAsia="宋体" w:hAnsi="宋体" w:cs="宋体"/>
          <w:kern w:val="0"/>
          <w:szCs w:val="21"/>
          <w:shd w:val="clear" w:color="auto" w:fill="FFFFFF"/>
        </w:rPr>
        <w:t>够给</w:t>
      </w:r>
      <w:r>
        <w:rPr>
          <w:rFonts w:ascii="宋体" w:eastAsia="宋体" w:hAnsi="宋体" w:cs="MS Mincho"/>
          <w:kern w:val="0"/>
          <w:szCs w:val="21"/>
          <w:shd w:val="clear" w:color="auto" w:fill="FFFFFF"/>
        </w:rPr>
        <w:t>客</w:t>
      </w:r>
      <w:r>
        <w:rPr>
          <w:rFonts w:ascii="宋体" w:eastAsia="宋体" w:hAnsi="宋体" w:cs="宋体"/>
          <w:kern w:val="0"/>
          <w:szCs w:val="21"/>
          <w:shd w:val="clear" w:color="auto" w:fill="FFFFFF"/>
        </w:rPr>
        <w:t>户带</w:t>
      </w:r>
      <w:r>
        <w:rPr>
          <w:rFonts w:ascii="宋体" w:eastAsia="宋体" w:hAnsi="宋体" w:cs="MS Mincho"/>
          <w:kern w:val="0"/>
          <w:szCs w:val="21"/>
          <w:shd w:val="clear" w:color="auto" w:fill="FFFFFF"/>
        </w:rPr>
        <w:t>来的用</w:t>
      </w:r>
      <w:r>
        <w:rPr>
          <w:rFonts w:ascii="宋体" w:eastAsia="宋体" w:hAnsi="宋体" w:cs="宋体"/>
          <w:kern w:val="0"/>
          <w:szCs w:val="21"/>
          <w:shd w:val="clear" w:color="auto" w:fill="FFFFFF"/>
        </w:rPr>
        <w:t>处</w:t>
      </w:r>
      <w:r>
        <w:rPr>
          <w:rFonts w:ascii="宋体" w:eastAsia="宋体" w:hAnsi="宋体" w:cs="MS Mincho"/>
          <w:kern w:val="0"/>
          <w:szCs w:val="21"/>
          <w:shd w:val="clear" w:color="auto" w:fill="FFFFFF"/>
        </w:rPr>
        <w:t>。</w:t>
      </w:r>
      <w:r>
        <w:rPr>
          <w:rFonts w:ascii="宋体" w:eastAsia="宋体" w:hAnsi="宋体" w:cs="MS Mincho" w:hint="eastAsia"/>
          <w:kern w:val="0"/>
          <w:szCs w:val="21"/>
          <w:shd w:val="clear" w:color="auto" w:fill="FFFFFF"/>
        </w:rPr>
        <w:t>推</w:t>
      </w:r>
      <w:r>
        <w:rPr>
          <w:rFonts w:ascii="宋体" w:eastAsia="宋体" w:hAnsi="宋体" w:cs="宋体"/>
          <w:kern w:val="0"/>
          <w:szCs w:val="21"/>
          <w:shd w:val="clear" w:color="auto" w:fill="FFFFFF"/>
        </w:rPr>
        <w:t>销员</w:t>
      </w:r>
      <w:r>
        <w:rPr>
          <w:rFonts w:ascii="宋体" w:eastAsia="宋体" w:hAnsi="宋体" w:cs="MS Mincho" w:hint="eastAsia"/>
          <w:kern w:val="0"/>
          <w:szCs w:val="21"/>
          <w:shd w:val="clear" w:color="auto" w:fill="FFFFFF"/>
        </w:rPr>
        <w:t>在介</w:t>
      </w:r>
      <w:r>
        <w:rPr>
          <w:rFonts w:ascii="宋体" w:eastAsia="宋体" w:hAnsi="宋体" w:cs="宋体"/>
          <w:kern w:val="0"/>
          <w:szCs w:val="21"/>
          <w:shd w:val="clear" w:color="auto" w:fill="FFFFFF"/>
        </w:rPr>
        <w:t>绍</w:t>
      </w:r>
      <w:r>
        <w:rPr>
          <w:rFonts w:ascii="宋体" w:eastAsia="宋体" w:hAnsi="宋体" w:cs="MS Mincho" w:hint="eastAsia"/>
          <w:kern w:val="0"/>
          <w:szCs w:val="21"/>
          <w:shd w:val="clear" w:color="auto" w:fill="FFFFFF"/>
        </w:rPr>
        <w:t>商品</w:t>
      </w:r>
      <w:r>
        <w:rPr>
          <w:rFonts w:ascii="宋体" w:eastAsia="宋体" w:hAnsi="宋体" w:cs="宋体" w:hint="eastAsia"/>
          <w:kern w:val="0"/>
          <w:szCs w:val="21"/>
          <w:shd w:val="clear" w:color="auto" w:fill="FFFFFF"/>
        </w:rPr>
        <w:t>作用</w:t>
      </w:r>
      <w:r>
        <w:rPr>
          <w:rFonts w:ascii="宋体" w:eastAsia="宋体" w:hAnsi="宋体" w:cs="宋体"/>
          <w:kern w:val="0"/>
          <w:szCs w:val="21"/>
          <w:shd w:val="clear" w:color="auto" w:fill="FFFFFF"/>
        </w:rPr>
        <w:t>时</w:t>
      </w:r>
      <w:r>
        <w:rPr>
          <w:rFonts w:ascii="宋体" w:eastAsia="宋体" w:hAnsi="宋体" w:cs="MS Mincho" w:hint="eastAsia"/>
          <w:kern w:val="0"/>
          <w:szCs w:val="21"/>
          <w:shd w:val="clear" w:color="auto" w:fill="FFFFFF"/>
        </w:rPr>
        <w:t>一定要注意比</w:t>
      </w:r>
      <w:r>
        <w:rPr>
          <w:rFonts w:ascii="宋体" w:eastAsia="宋体" w:hAnsi="宋体" w:cs="宋体"/>
          <w:kern w:val="0"/>
          <w:szCs w:val="21"/>
          <w:shd w:val="clear" w:color="auto" w:fill="FFFFFF"/>
        </w:rPr>
        <w:t>较</w:t>
      </w:r>
      <w:r>
        <w:rPr>
          <w:rFonts w:ascii="宋体" w:eastAsia="宋体" w:hAnsi="宋体" w:cs="MS Mincho" w:hint="eastAsia"/>
          <w:kern w:val="0"/>
          <w:szCs w:val="21"/>
          <w:shd w:val="clear" w:color="auto" w:fill="FFFFFF"/>
        </w:rPr>
        <w:t>不同商品特点的相同与不同之</w:t>
      </w:r>
      <w:r>
        <w:rPr>
          <w:rFonts w:ascii="宋体" w:eastAsia="宋体" w:hAnsi="宋体" w:cs="宋体"/>
          <w:kern w:val="0"/>
          <w:szCs w:val="21"/>
          <w:shd w:val="clear" w:color="auto" w:fill="FFFFFF"/>
        </w:rPr>
        <w:t>处</w:t>
      </w:r>
      <w:r>
        <w:rPr>
          <w:rFonts w:ascii="宋体" w:eastAsia="宋体" w:hAnsi="宋体" w:cs="MS Mincho" w:hint="eastAsia"/>
          <w:kern w:val="0"/>
          <w:szCs w:val="21"/>
          <w:shd w:val="clear" w:color="auto" w:fill="FFFFFF"/>
        </w:rPr>
        <w:t>，从不同之中</w:t>
      </w:r>
      <w:r>
        <w:rPr>
          <w:rFonts w:ascii="宋体" w:eastAsia="宋体" w:hAnsi="宋体" w:cs="宋体"/>
          <w:kern w:val="0"/>
          <w:szCs w:val="21"/>
          <w:shd w:val="clear" w:color="auto" w:fill="FFFFFF"/>
        </w:rPr>
        <w:t>发</w:t>
      </w:r>
      <w:r>
        <w:rPr>
          <w:rFonts w:ascii="宋体" w:eastAsia="宋体" w:hAnsi="宋体" w:cs="MS Mincho" w:hint="eastAsia"/>
          <w:kern w:val="0"/>
          <w:szCs w:val="21"/>
          <w:shd w:val="clear" w:color="auto" w:fill="FFFFFF"/>
        </w:rPr>
        <w:t>掘</w:t>
      </w:r>
      <w:r>
        <w:rPr>
          <w:rFonts w:ascii="宋体" w:eastAsia="宋体" w:hAnsi="宋体" w:cs="宋体"/>
          <w:kern w:val="0"/>
          <w:szCs w:val="21"/>
          <w:shd w:val="clear" w:color="auto" w:fill="FFFFFF"/>
        </w:rPr>
        <w:t>优势</w:t>
      </w:r>
      <w:r>
        <w:rPr>
          <w:rFonts w:ascii="宋体" w:eastAsia="宋体" w:hAnsi="宋体" w:cs="MS Mincho" w:hint="eastAsia"/>
          <w:kern w:val="0"/>
          <w:szCs w:val="21"/>
          <w:shd w:val="clear" w:color="auto" w:fill="FFFFFF"/>
        </w:rPr>
        <w:t>。</w:t>
      </w:r>
    </w:p>
    <w:p w14:paraId="4CCD1FDC" w14:textId="77777777" w:rsidR="0030536D" w:rsidRDefault="00000000">
      <w:pPr>
        <w:widowControl/>
        <w:spacing w:line="360" w:lineRule="auto"/>
        <w:jc w:val="left"/>
        <w:rPr>
          <w:rFonts w:ascii="宋体" w:eastAsia="宋体" w:hAnsi="宋体" w:cs="MS Mincho"/>
          <w:kern w:val="0"/>
          <w:szCs w:val="21"/>
          <w:shd w:val="clear" w:color="auto" w:fill="FFFFFF"/>
        </w:rPr>
      </w:pPr>
      <w:r>
        <w:rPr>
          <w:rFonts w:ascii="宋体" w:eastAsia="宋体" w:hAnsi="宋体" w:cs="MS Mincho" w:hint="eastAsia"/>
          <w:kern w:val="0"/>
          <w:szCs w:val="21"/>
          <w:shd w:val="clear" w:color="auto" w:fill="FFFFFF"/>
        </w:rPr>
        <w:t xml:space="preserve">    推</w:t>
      </w:r>
      <w:r>
        <w:rPr>
          <w:rFonts w:ascii="宋体" w:eastAsia="宋体" w:hAnsi="宋体" w:cs="宋体"/>
          <w:kern w:val="0"/>
          <w:szCs w:val="21"/>
          <w:shd w:val="clear" w:color="auto" w:fill="FFFFFF"/>
        </w:rPr>
        <w:t>销员</w:t>
      </w:r>
      <w:r>
        <w:rPr>
          <w:rFonts w:ascii="宋体" w:eastAsia="宋体" w:hAnsi="宋体" w:cs="MS Mincho" w:hint="eastAsia"/>
          <w:kern w:val="0"/>
          <w:szCs w:val="21"/>
          <w:shd w:val="clear" w:color="auto" w:fill="FFFFFF"/>
        </w:rPr>
        <w:t>在</w:t>
      </w:r>
      <w:r>
        <w:rPr>
          <w:rFonts w:ascii="宋体" w:eastAsia="宋体" w:hAnsi="宋体" w:cs="宋体"/>
          <w:kern w:val="0"/>
          <w:szCs w:val="21"/>
          <w:shd w:val="clear" w:color="auto" w:fill="FFFFFF"/>
        </w:rPr>
        <w:t>说</w:t>
      </w:r>
      <w:r>
        <w:rPr>
          <w:rFonts w:ascii="宋体" w:eastAsia="宋体" w:hAnsi="宋体" w:cs="MS Mincho" w:hint="eastAsia"/>
          <w:kern w:val="0"/>
          <w:szCs w:val="21"/>
          <w:shd w:val="clear" w:color="auto" w:fill="FFFFFF"/>
        </w:rPr>
        <w:t>明</w:t>
      </w:r>
      <w:r>
        <w:rPr>
          <w:rFonts w:ascii="宋体" w:eastAsia="宋体" w:hAnsi="宋体" w:cs="宋体"/>
          <w:kern w:val="0"/>
          <w:szCs w:val="21"/>
          <w:shd w:val="clear" w:color="auto" w:fill="FFFFFF"/>
        </w:rPr>
        <w:t>产</w:t>
      </w:r>
      <w:r>
        <w:rPr>
          <w:rFonts w:ascii="宋体" w:eastAsia="宋体" w:hAnsi="宋体" w:cs="MS Mincho" w:hint="eastAsia"/>
          <w:kern w:val="0"/>
          <w:szCs w:val="21"/>
          <w:shd w:val="clear" w:color="auto" w:fill="FFFFFF"/>
        </w:rPr>
        <w:t>品</w:t>
      </w:r>
      <w:r>
        <w:rPr>
          <w:rFonts w:ascii="宋体" w:eastAsia="宋体" w:hAnsi="宋体" w:cs="宋体" w:hint="eastAsia"/>
          <w:kern w:val="0"/>
          <w:szCs w:val="21"/>
          <w:shd w:val="clear" w:color="auto" w:fill="FFFFFF"/>
        </w:rPr>
        <w:t>作用</w:t>
      </w:r>
      <w:r>
        <w:rPr>
          <w:rFonts w:ascii="宋体" w:eastAsia="宋体" w:hAnsi="宋体" w:cs="MS Mincho" w:hint="eastAsia"/>
          <w:kern w:val="0"/>
          <w:szCs w:val="21"/>
          <w:shd w:val="clear" w:color="auto" w:fill="FFFFFF"/>
        </w:rPr>
        <w:t>的</w:t>
      </w:r>
      <w:r>
        <w:rPr>
          <w:rFonts w:ascii="宋体" w:eastAsia="宋体" w:hAnsi="宋体" w:cs="宋体"/>
          <w:kern w:val="0"/>
          <w:szCs w:val="21"/>
          <w:shd w:val="clear" w:color="auto" w:fill="FFFFFF"/>
        </w:rPr>
        <w:t>时</w:t>
      </w:r>
      <w:r>
        <w:rPr>
          <w:rFonts w:ascii="宋体" w:eastAsia="宋体" w:hAnsi="宋体" w:cs="MS Mincho" w:hint="eastAsia"/>
          <w:kern w:val="0"/>
          <w:szCs w:val="21"/>
          <w:shd w:val="clear" w:color="auto" w:fill="FFFFFF"/>
        </w:rPr>
        <w:t>候，一要</w:t>
      </w:r>
      <w:r>
        <w:rPr>
          <w:rFonts w:ascii="宋体" w:eastAsia="宋体" w:hAnsi="宋体" w:cs="宋体"/>
          <w:kern w:val="0"/>
          <w:szCs w:val="21"/>
          <w:shd w:val="clear" w:color="auto" w:fill="FFFFFF"/>
        </w:rPr>
        <w:t>说</w:t>
      </w:r>
      <w:r>
        <w:rPr>
          <w:rFonts w:ascii="宋体" w:eastAsia="宋体" w:hAnsi="宋体" w:cs="MS Mincho" w:hint="eastAsia"/>
          <w:kern w:val="0"/>
          <w:szCs w:val="21"/>
          <w:shd w:val="clear" w:color="auto" w:fill="FFFFFF"/>
        </w:rPr>
        <w:t>得客</w:t>
      </w:r>
      <w:r>
        <w:rPr>
          <w:rFonts w:ascii="宋体" w:eastAsia="宋体" w:hAnsi="宋体" w:cs="宋体"/>
          <w:kern w:val="0"/>
          <w:szCs w:val="21"/>
          <w:shd w:val="clear" w:color="auto" w:fill="FFFFFF"/>
        </w:rPr>
        <w:t>观</w:t>
      </w:r>
      <w:r>
        <w:rPr>
          <w:rFonts w:ascii="宋体" w:eastAsia="宋体" w:hAnsi="宋体" w:cs="MS Mincho" w:hint="eastAsia"/>
          <w:kern w:val="0"/>
          <w:szCs w:val="21"/>
          <w:shd w:val="clear" w:color="auto" w:fill="FFFFFF"/>
        </w:rPr>
        <w:t>准确，二要能</w:t>
      </w:r>
      <w:r>
        <w:rPr>
          <w:rFonts w:ascii="宋体" w:eastAsia="宋体" w:hAnsi="宋体" w:cs="宋体"/>
          <w:kern w:val="0"/>
          <w:szCs w:val="21"/>
          <w:shd w:val="clear" w:color="auto" w:fill="FFFFFF"/>
        </w:rPr>
        <w:t>够</w:t>
      </w:r>
      <w:r>
        <w:rPr>
          <w:rFonts w:ascii="宋体" w:eastAsia="宋体" w:hAnsi="宋体" w:cs="MS Mincho" w:hint="eastAsia"/>
          <w:kern w:val="0"/>
          <w:szCs w:val="21"/>
          <w:shd w:val="clear" w:color="auto" w:fill="FFFFFF"/>
        </w:rPr>
        <w:t>提供某种</w:t>
      </w:r>
      <w:r>
        <w:rPr>
          <w:rFonts w:ascii="宋体" w:eastAsia="宋体" w:hAnsi="宋体" w:cs="宋体"/>
          <w:kern w:val="0"/>
          <w:szCs w:val="21"/>
          <w:shd w:val="clear" w:color="auto" w:fill="FFFFFF"/>
        </w:rPr>
        <w:t>证</w:t>
      </w:r>
      <w:r>
        <w:rPr>
          <w:rFonts w:ascii="宋体" w:eastAsia="宋体" w:hAnsi="宋体" w:cs="MS Mincho" w:hint="eastAsia"/>
          <w:kern w:val="0"/>
          <w:szCs w:val="21"/>
          <w:shd w:val="clear" w:color="auto" w:fill="FFFFFF"/>
        </w:rPr>
        <w:t>明或</w:t>
      </w:r>
      <w:r>
        <w:rPr>
          <w:rFonts w:ascii="宋体" w:eastAsia="宋体" w:hAnsi="宋体" w:cs="宋体"/>
          <w:kern w:val="0"/>
          <w:szCs w:val="21"/>
          <w:shd w:val="clear" w:color="auto" w:fill="FFFFFF"/>
        </w:rPr>
        <w:t>证</w:t>
      </w:r>
      <w:r>
        <w:rPr>
          <w:rFonts w:ascii="宋体" w:eastAsia="宋体" w:hAnsi="宋体" w:cs="MS Mincho" w:hint="eastAsia"/>
          <w:kern w:val="0"/>
          <w:szCs w:val="21"/>
          <w:shd w:val="clear" w:color="auto" w:fill="FFFFFF"/>
        </w:rPr>
        <w:t>据，以使</w:t>
      </w:r>
      <w:r>
        <w:rPr>
          <w:rFonts w:ascii="宋体" w:eastAsia="宋体" w:hAnsi="宋体" w:cs="宋体"/>
          <w:kern w:val="0"/>
          <w:szCs w:val="21"/>
          <w:shd w:val="clear" w:color="auto" w:fill="FFFFFF"/>
        </w:rPr>
        <w:t>顾</w:t>
      </w:r>
      <w:r>
        <w:rPr>
          <w:rFonts w:ascii="宋体" w:eastAsia="宋体" w:hAnsi="宋体" w:cs="MS Mincho" w:hint="eastAsia"/>
          <w:kern w:val="0"/>
          <w:szCs w:val="21"/>
          <w:shd w:val="clear" w:color="auto" w:fill="FFFFFF"/>
        </w:rPr>
        <w:t>客信服。</w:t>
      </w:r>
    </w:p>
    <w:p w14:paraId="744C29D0" w14:textId="77777777" w:rsidR="0030536D" w:rsidRDefault="00000000">
      <w:pPr>
        <w:widowControl/>
        <w:spacing w:line="360" w:lineRule="auto"/>
        <w:jc w:val="left"/>
        <w:rPr>
          <w:rFonts w:ascii="宋体" w:eastAsia="宋体" w:hAnsi="宋体" w:cs="MS Mincho"/>
          <w:kern w:val="0"/>
          <w:szCs w:val="21"/>
          <w:shd w:val="clear" w:color="auto" w:fill="FFFFFF"/>
        </w:rPr>
      </w:pPr>
      <w:r>
        <w:rPr>
          <w:rFonts w:ascii="宋体" w:eastAsia="宋体" w:hAnsi="宋体" w:cs="MS Mincho" w:hint="eastAsia"/>
          <w:kern w:val="0"/>
          <w:szCs w:val="21"/>
          <w:shd w:val="clear" w:color="auto" w:fill="FFFFFF"/>
        </w:rPr>
        <w:t xml:space="preserve">    我</w:t>
      </w:r>
      <w:r>
        <w:rPr>
          <w:rFonts w:ascii="宋体" w:eastAsia="宋体" w:hAnsi="宋体" w:cs="宋体"/>
          <w:kern w:val="0"/>
          <w:szCs w:val="21"/>
          <w:shd w:val="clear" w:color="auto" w:fill="FFFFFF"/>
        </w:rPr>
        <w:t>们</w:t>
      </w:r>
      <w:r>
        <w:rPr>
          <w:rFonts w:ascii="宋体" w:eastAsia="宋体" w:hAnsi="宋体" w:cs="MS Mincho" w:hint="eastAsia"/>
          <w:kern w:val="0"/>
          <w:szCs w:val="21"/>
          <w:shd w:val="clear" w:color="auto" w:fill="FFFFFF"/>
        </w:rPr>
        <w:t>仍以上述品牌奶粉</w:t>
      </w:r>
      <w:r>
        <w:rPr>
          <w:rFonts w:ascii="宋体" w:eastAsia="宋体" w:hAnsi="宋体" w:cs="宋体"/>
          <w:kern w:val="0"/>
          <w:szCs w:val="21"/>
          <w:shd w:val="clear" w:color="auto" w:fill="FFFFFF"/>
        </w:rPr>
        <w:t>为</w:t>
      </w:r>
      <w:r>
        <w:rPr>
          <w:rFonts w:ascii="宋体" w:eastAsia="宋体" w:hAnsi="宋体" w:cs="MS Mincho" w:hint="eastAsia"/>
          <w:kern w:val="0"/>
          <w:szCs w:val="21"/>
          <w:shd w:val="clear" w:color="auto" w:fill="FFFFFF"/>
        </w:rPr>
        <w:t>例，每一个属性都可以引申出</w:t>
      </w:r>
      <w:r>
        <w:rPr>
          <w:rFonts w:ascii="宋体" w:eastAsia="宋体" w:hAnsi="宋体" w:cs="宋体"/>
          <w:kern w:val="0"/>
          <w:szCs w:val="21"/>
          <w:shd w:val="clear" w:color="auto" w:fill="FFFFFF"/>
        </w:rPr>
        <w:t>产</w:t>
      </w:r>
      <w:r>
        <w:rPr>
          <w:rFonts w:ascii="宋体" w:eastAsia="宋体" w:hAnsi="宋体" w:cs="MS Mincho" w:hint="eastAsia"/>
          <w:kern w:val="0"/>
          <w:szCs w:val="21"/>
          <w:shd w:val="clear" w:color="auto" w:fill="FFFFFF"/>
        </w:rPr>
        <w:t>品的</w:t>
      </w:r>
      <w:r>
        <w:rPr>
          <w:rFonts w:ascii="宋体" w:eastAsia="宋体" w:hAnsi="宋体" w:cs="宋体"/>
          <w:kern w:val="0"/>
          <w:szCs w:val="21"/>
          <w:shd w:val="clear" w:color="auto" w:fill="FFFFFF"/>
        </w:rPr>
        <w:t>优</w:t>
      </w:r>
      <w:r>
        <w:rPr>
          <w:rFonts w:ascii="宋体" w:eastAsia="宋体" w:hAnsi="宋体" w:cs="MS Mincho" w:hint="eastAsia"/>
          <w:kern w:val="0"/>
          <w:szCs w:val="21"/>
          <w:shd w:val="clear" w:color="auto" w:fill="FFFFFF"/>
        </w:rPr>
        <w:t>点。比如在描述奶粉</w:t>
      </w:r>
      <w:r>
        <w:rPr>
          <w:rFonts w:ascii="宋体" w:eastAsia="宋体" w:hAnsi="宋体" w:cs="宋体"/>
          <w:kern w:val="0"/>
          <w:szCs w:val="21"/>
          <w:shd w:val="clear" w:color="auto" w:fill="FFFFFF"/>
        </w:rPr>
        <w:t>产</w:t>
      </w:r>
      <w:r>
        <w:rPr>
          <w:rFonts w:ascii="宋体" w:eastAsia="宋体" w:hAnsi="宋体" w:cs="MS Mincho" w:hint="eastAsia"/>
          <w:kern w:val="0"/>
          <w:szCs w:val="21"/>
          <w:shd w:val="clear" w:color="auto" w:fill="FFFFFF"/>
        </w:rPr>
        <w:t>自新西</w:t>
      </w:r>
      <w:r>
        <w:rPr>
          <w:rFonts w:ascii="宋体" w:eastAsia="宋体" w:hAnsi="宋体" w:cs="宋体"/>
          <w:kern w:val="0"/>
          <w:szCs w:val="21"/>
          <w:shd w:val="clear" w:color="auto" w:fill="FFFFFF"/>
        </w:rPr>
        <w:t>兰</w:t>
      </w:r>
      <w:r>
        <w:rPr>
          <w:rFonts w:ascii="宋体" w:eastAsia="宋体" w:hAnsi="宋体" w:cs="MS Mincho" w:hint="eastAsia"/>
          <w:kern w:val="0"/>
          <w:szCs w:val="21"/>
          <w:shd w:val="clear" w:color="auto" w:fill="FFFFFF"/>
        </w:rPr>
        <w:t>后，我</w:t>
      </w:r>
      <w:r>
        <w:rPr>
          <w:rFonts w:ascii="宋体" w:eastAsia="宋体" w:hAnsi="宋体" w:cs="宋体"/>
          <w:kern w:val="0"/>
          <w:szCs w:val="21"/>
          <w:shd w:val="clear" w:color="auto" w:fill="FFFFFF"/>
        </w:rPr>
        <w:t>们</w:t>
      </w:r>
      <w:r>
        <w:rPr>
          <w:rFonts w:ascii="宋体" w:eastAsia="宋体" w:hAnsi="宋体" w:cs="MS Mincho" w:hint="eastAsia"/>
          <w:kern w:val="0"/>
          <w:szCs w:val="21"/>
          <w:shd w:val="clear" w:color="auto" w:fill="FFFFFF"/>
        </w:rPr>
        <w:t>可以告知</w:t>
      </w:r>
      <w:r>
        <w:rPr>
          <w:rFonts w:ascii="宋体" w:eastAsia="宋体" w:hAnsi="宋体" w:cs="宋体"/>
          <w:kern w:val="0"/>
          <w:szCs w:val="21"/>
          <w:shd w:val="clear" w:color="auto" w:fill="FFFFFF"/>
        </w:rPr>
        <w:t>顾</w:t>
      </w:r>
      <w:r>
        <w:rPr>
          <w:rFonts w:ascii="宋体" w:eastAsia="宋体" w:hAnsi="宋体" w:cs="MS Mincho" w:hint="eastAsia"/>
          <w:kern w:val="0"/>
          <w:szCs w:val="21"/>
          <w:shd w:val="clear" w:color="auto" w:fill="FFFFFF"/>
        </w:rPr>
        <w:t>客，新西</w:t>
      </w:r>
      <w:r>
        <w:rPr>
          <w:rFonts w:ascii="宋体" w:eastAsia="宋体" w:hAnsi="宋体" w:cs="宋体"/>
          <w:kern w:val="0"/>
          <w:szCs w:val="21"/>
          <w:shd w:val="clear" w:color="auto" w:fill="FFFFFF"/>
        </w:rPr>
        <w:t>兰</w:t>
      </w:r>
      <w:r>
        <w:rPr>
          <w:rFonts w:ascii="宋体" w:eastAsia="宋体" w:hAnsi="宋体" w:cs="MS Mincho" w:hint="eastAsia"/>
          <w:kern w:val="0"/>
          <w:szCs w:val="21"/>
          <w:shd w:val="clear" w:color="auto" w:fill="FFFFFF"/>
        </w:rPr>
        <w:t>是目前世界上</w:t>
      </w:r>
      <w:r>
        <w:rPr>
          <w:rFonts w:ascii="宋体" w:eastAsia="宋体" w:hAnsi="宋体" w:cs="宋体"/>
          <w:kern w:val="0"/>
          <w:szCs w:val="21"/>
          <w:shd w:val="clear" w:color="auto" w:fill="FFFFFF"/>
        </w:rPr>
        <w:t>环</w:t>
      </w:r>
      <w:r>
        <w:rPr>
          <w:rFonts w:ascii="宋体" w:eastAsia="宋体" w:hAnsi="宋体" w:cs="MS Mincho" w:hint="eastAsia"/>
          <w:kern w:val="0"/>
          <w:szCs w:val="21"/>
          <w:shd w:val="clear" w:color="auto" w:fill="FFFFFF"/>
        </w:rPr>
        <w:t>境最</w:t>
      </w:r>
      <w:r>
        <w:rPr>
          <w:rFonts w:ascii="宋体" w:eastAsia="宋体" w:hAnsi="宋体" w:cs="宋体"/>
          <w:kern w:val="0"/>
          <w:szCs w:val="21"/>
          <w:shd w:val="clear" w:color="auto" w:fill="FFFFFF"/>
        </w:rPr>
        <w:t>为优</w:t>
      </w:r>
      <w:r>
        <w:rPr>
          <w:rFonts w:ascii="宋体" w:eastAsia="宋体" w:hAnsi="宋体" w:cs="MS Mincho" w:hint="eastAsia"/>
          <w:kern w:val="0"/>
          <w:szCs w:val="21"/>
          <w:shd w:val="clear" w:color="auto" w:fill="FFFFFF"/>
        </w:rPr>
        <w:t>越的天然牧</w:t>
      </w:r>
      <w:r>
        <w:rPr>
          <w:rFonts w:ascii="宋体" w:eastAsia="宋体" w:hAnsi="宋体" w:cs="宋体"/>
          <w:kern w:val="0"/>
          <w:szCs w:val="21"/>
          <w:shd w:val="clear" w:color="auto" w:fill="FFFFFF"/>
        </w:rPr>
        <w:t>场</w:t>
      </w:r>
      <w:r>
        <w:rPr>
          <w:rFonts w:ascii="宋体" w:eastAsia="宋体" w:hAnsi="宋体" w:cs="MS Mincho" w:hint="eastAsia"/>
          <w:kern w:val="0"/>
          <w:szCs w:val="21"/>
          <w:shd w:val="clear" w:color="auto" w:fill="FFFFFF"/>
        </w:rPr>
        <w:t>，牛奶全来自于健康、高免疫的乳牛，奶粉</w:t>
      </w:r>
      <w:r>
        <w:rPr>
          <w:rFonts w:ascii="宋体" w:eastAsia="宋体" w:hAnsi="宋体" w:cs="宋体"/>
          <w:kern w:val="0"/>
          <w:szCs w:val="21"/>
          <w:shd w:val="clear" w:color="auto" w:fill="FFFFFF"/>
        </w:rPr>
        <w:t>绝对</w:t>
      </w:r>
      <w:r>
        <w:rPr>
          <w:rFonts w:ascii="宋体" w:eastAsia="宋体" w:hAnsi="宋体" w:cs="MS Mincho" w:hint="eastAsia"/>
          <w:kern w:val="0"/>
          <w:szCs w:val="21"/>
          <w:shd w:val="clear" w:color="auto" w:fill="FFFFFF"/>
        </w:rPr>
        <w:t>没有</w:t>
      </w:r>
      <w:r>
        <w:rPr>
          <w:rFonts w:ascii="宋体" w:eastAsia="宋体" w:hAnsi="宋体" w:cs="宋体"/>
          <w:kern w:val="0"/>
          <w:szCs w:val="21"/>
          <w:shd w:val="clear" w:color="auto" w:fill="FFFFFF"/>
        </w:rPr>
        <w:t>污</w:t>
      </w:r>
      <w:r>
        <w:rPr>
          <w:rFonts w:ascii="宋体" w:eastAsia="宋体" w:hAnsi="宋体" w:cs="MS Mincho" w:hint="eastAsia"/>
          <w:kern w:val="0"/>
          <w:szCs w:val="21"/>
          <w:shd w:val="clear" w:color="auto" w:fill="FFFFFF"/>
        </w:rPr>
        <w:t>染，</w:t>
      </w:r>
      <w:r>
        <w:rPr>
          <w:rFonts w:ascii="宋体" w:eastAsia="宋体" w:hAnsi="宋体" w:cs="宋体"/>
          <w:kern w:val="0"/>
          <w:szCs w:val="21"/>
          <w:shd w:val="clear" w:color="auto" w:fill="FFFFFF"/>
        </w:rPr>
        <w:t>卫</w:t>
      </w:r>
      <w:r>
        <w:rPr>
          <w:rFonts w:ascii="宋体" w:eastAsia="宋体" w:hAnsi="宋体" w:cs="MS Mincho" w:hint="eastAsia"/>
          <w:kern w:val="0"/>
          <w:szCs w:val="21"/>
          <w:shd w:val="clear" w:color="auto" w:fill="FFFFFF"/>
        </w:rPr>
        <w:t xml:space="preserve">生、安全。 </w:t>
      </w:r>
    </w:p>
    <w:p w14:paraId="28ED0A2C" w14:textId="77777777" w:rsidR="0030536D" w:rsidRDefault="00000000">
      <w:pPr>
        <w:widowControl/>
        <w:spacing w:line="360" w:lineRule="auto"/>
        <w:jc w:val="left"/>
        <w:rPr>
          <w:rFonts w:ascii="宋体" w:eastAsia="宋体" w:hAnsi="宋体" w:cs="MS Mincho"/>
          <w:kern w:val="0"/>
          <w:szCs w:val="21"/>
          <w:shd w:val="clear" w:color="auto" w:fill="FFFFFF"/>
        </w:rPr>
      </w:pPr>
      <w:r>
        <w:rPr>
          <w:rFonts w:ascii="宋体" w:eastAsia="宋体" w:hAnsi="宋体" w:cs="MS Mincho" w:hint="eastAsia"/>
          <w:kern w:val="0"/>
          <w:szCs w:val="21"/>
          <w:shd w:val="clear" w:color="auto" w:fill="FFFFFF"/>
        </w:rPr>
        <w:t xml:space="preserve">　　在</w:t>
      </w:r>
      <w:r>
        <w:rPr>
          <w:rFonts w:ascii="宋体" w:eastAsia="宋体" w:hAnsi="宋体" w:cs="宋体"/>
          <w:kern w:val="0"/>
          <w:szCs w:val="21"/>
          <w:shd w:val="clear" w:color="auto" w:fill="FFFFFF"/>
        </w:rPr>
        <w:t>环</w:t>
      </w:r>
      <w:r>
        <w:rPr>
          <w:rFonts w:ascii="宋体" w:eastAsia="宋体" w:hAnsi="宋体" w:cs="MS Mincho" w:hint="eastAsia"/>
          <w:kern w:val="0"/>
          <w:szCs w:val="21"/>
          <w:shd w:val="clear" w:color="auto" w:fill="FFFFFF"/>
        </w:rPr>
        <w:t>境日</w:t>
      </w:r>
      <w:r>
        <w:rPr>
          <w:rFonts w:ascii="宋体" w:eastAsia="宋体" w:hAnsi="宋体" w:cs="宋体"/>
          <w:kern w:val="0"/>
          <w:szCs w:val="21"/>
          <w:shd w:val="clear" w:color="auto" w:fill="FFFFFF"/>
        </w:rPr>
        <w:t>渐恶</w:t>
      </w:r>
      <w:r>
        <w:rPr>
          <w:rFonts w:ascii="宋体" w:eastAsia="宋体" w:hAnsi="宋体" w:cs="MS Mincho" w:hint="eastAsia"/>
          <w:kern w:val="0"/>
          <w:szCs w:val="21"/>
          <w:shd w:val="clear" w:color="auto" w:fill="FFFFFF"/>
        </w:rPr>
        <w:t>劣，人</w:t>
      </w:r>
      <w:r>
        <w:rPr>
          <w:rFonts w:ascii="宋体" w:eastAsia="宋体" w:hAnsi="宋体" w:cs="宋体"/>
          <w:kern w:val="0"/>
          <w:szCs w:val="21"/>
          <w:shd w:val="clear" w:color="auto" w:fill="FFFFFF"/>
        </w:rPr>
        <w:t>们</w:t>
      </w:r>
      <w:r>
        <w:rPr>
          <w:rFonts w:ascii="宋体" w:eastAsia="宋体" w:hAnsi="宋体" w:cs="MS Mincho" w:hint="eastAsia"/>
          <w:kern w:val="0"/>
          <w:szCs w:val="21"/>
          <w:shd w:val="clear" w:color="auto" w:fill="FFFFFF"/>
        </w:rPr>
        <w:t>非常注重食品</w:t>
      </w:r>
      <w:r>
        <w:rPr>
          <w:rFonts w:ascii="宋体" w:eastAsia="宋体" w:hAnsi="宋体" w:cs="宋体"/>
          <w:kern w:val="0"/>
          <w:szCs w:val="21"/>
          <w:shd w:val="clear" w:color="auto" w:fill="FFFFFF"/>
        </w:rPr>
        <w:t>卫</w:t>
      </w:r>
      <w:r>
        <w:rPr>
          <w:rFonts w:ascii="宋体" w:eastAsia="宋体" w:hAnsi="宋体" w:cs="MS Mincho" w:hint="eastAsia"/>
          <w:kern w:val="0"/>
          <w:szCs w:val="21"/>
          <w:shd w:val="clear" w:color="auto" w:fill="FFFFFF"/>
        </w:rPr>
        <w:t>生的今天，</w:t>
      </w:r>
      <w:r>
        <w:rPr>
          <w:rFonts w:ascii="宋体" w:eastAsia="宋体" w:hAnsi="宋体" w:cs="宋体"/>
          <w:kern w:val="0"/>
          <w:szCs w:val="21"/>
          <w:shd w:val="clear" w:color="auto" w:fill="FFFFFF"/>
        </w:rPr>
        <w:t>卫</w:t>
      </w:r>
      <w:r>
        <w:rPr>
          <w:rFonts w:ascii="宋体" w:eastAsia="宋体" w:hAnsi="宋体" w:cs="MS Mincho" w:hint="eastAsia"/>
          <w:kern w:val="0"/>
          <w:szCs w:val="21"/>
          <w:shd w:val="clear" w:color="auto" w:fill="FFFFFF"/>
        </w:rPr>
        <w:t>生、安全可以</w:t>
      </w:r>
      <w:r>
        <w:rPr>
          <w:rFonts w:ascii="宋体" w:eastAsia="宋体" w:hAnsi="宋体" w:cs="宋体"/>
          <w:kern w:val="0"/>
          <w:szCs w:val="21"/>
          <w:shd w:val="clear" w:color="auto" w:fill="FFFFFF"/>
        </w:rPr>
        <w:t>说</w:t>
      </w:r>
      <w:r>
        <w:rPr>
          <w:rFonts w:ascii="宋体" w:eastAsia="宋体" w:hAnsi="宋体" w:cs="MS Mincho" w:hint="eastAsia"/>
          <w:kern w:val="0"/>
          <w:szCs w:val="21"/>
          <w:shd w:val="clear" w:color="auto" w:fill="FFFFFF"/>
        </w:rPr>
        <w:t>是两个最大的</w:t>
      </w:r>
      <w:r>
        <w:rPr>
          <w:rFonts w:ascii="宋体" w:eastAsia="宋体" w:hAnsi="宋体" w:cs="宋体"/>
          <w:kern w:val="0"/>
          <w:szCs w:val="21"/>
          <w:shd w:val="clear" w:color="auto" w:fill="FFFFFF"/>
        </w:rPr>
        <w:t>优势</w:t>
      </w:r>
      <w:r>
        <w:rPr>
          <w:rFonts w:ascii="宋体" w:eastAsia="宋体" w:hAnsi="宋体" w:cs="MS Mincho" w:hint="eastAsia"/>
          <w:kern w:val="0"/>
          <w:szCs w:val="21"/>
          <w:shd w:val="clear" w:color="auto" w:fill="FFFFFF"/>
        </w:rPr>
        <w:t>。当</w:t>
      </w:r>
      <w:r>
        <w:rPr>
          <w:rFonts w:ascii="宋体" w:eastAsia="宋体" w:hAnsi="宋体" w:cs="宋体"/>
          <w:kern w:val="0"/>
          <w:szCs w:val="21"/>
          <w:shd w:val="clear" w:color="auto" w:fill="FFFFFF"/>
        </w:rPr>
        <w:t>产</w:t>
      </w:r>
      <w:r>
        <w:rPr>
          <w:rFonts w:ascii="宋体" w:eastAsia="宋体" w:hAnsi="宋体" w:cs="MS Mincho" w:hint="eastAsia"/>
          <w:kern w:val="0"/>
          <w:szCs w:val="21"/>
          <w:shd w:val="clear" w:color="auto" w:fill="FFFFFF"/>
        </w:rPr>
        <w:t>品</w:t>
      </w:r>
      <w:r>
        <w:rPr>
          <w:rFonts w:ascii="宋体" w:eastAsia="宋体" w:hAnsi="宋体" w:cs="宋体"/>
          <w:kern w:val="0"/>
          <w:szCs w:val="21"/>
          <w:shd w:val="clear" w:color="auto" w:fill="FFFFFF"/>
        </w:rPr>
        <w:t>拥</w:t>
      </w:r>
      <w:r>
        <w:rPr>
          <w:rFonts w:ascii="宋体" w:eastAsia="宋体" w:hAnsi="宋体" w:cs="MS Mincho" w:hint="eastAsia"/>
          <w:kern w:val="0"/>
          <w:szCs w:val="21"/>
          <w:shd w:val="clear" w:color="auto" w:fill="FFFFFF"/>
        </w:rPr>
        <w:t>有明</w:t>
      </w:r>
      <w:r>
        <w:rPr>
          <w:rFonts w:ascii="宋体" w:eastAsia="宋体" w:hAnsi="宋体" w:cs="宋体"/>
          <w:kern w:val="0"/>
          <w:szCs w:val="21"/>
          <w:shd w:val="clear" w:color="auto" w:fill="FFFFFF"/>
        </w:rPr>
        <w:t>显</w:t>
      </w:r>
      <w:r>
        <w:rPr>
          <w:rFonts w:ascii="宋体" w:eastAsia="宋体" w:hAnsi="宋体" w:cs="MS Mincho" w:hint="eastAsia"/>
          <w:kern w:val="0"/>
          <w:szCs w:val="21"/>
          <w:shd w:val="clear" w:color="auto" w:fill="FFFFFF"/>
        </w:rPr>
        <w:t>的</w:t>
      </w:r>
      <w:r>
        <w:rPr>
          <w:rFonts w:ascii="宋体" w:eastAsia="宋体" w:hAnsi="宋体" w:cs="宋体" w:hint="eastAsia"/>
          <w:kern w:val="0"/>
          <w:szCs w:val="21"/>
          <w:shd w:val="clear" w:color="auto" w:fill="FFFFFF"/>
        </w:rPr>
        <w:t>用处</w:t>
      </w:r>
      <w:r>
        <w:rPr>
          <w:rFonts w:ascii="宋体" w:eastAsia="宋体" w:hAnsi="宋体" w:cs="MS Mincho" w:hint="eastAsia"/>
          <w:kern w:val="0"/>
          <w:szCs w:val="21"/>
          <w:shd w:val="clear" w:color="auto" w:fill="FFFFFF"/>
        </w:rPr>
        <w:t>后，就使</w:t>
      </w:r>
      <w:r>
        <w:rPr>
          <w:rFonts w:ascii="宋体" w:eastAsia="宋体" w:hAnsi="宋体" w:cs="宋体"/>
          <w:kern w:val="0"/>
          <w:szCs w:val="21"/>
          <w:shd w:val="clear" w:color="auto" w:fill="FFFFFF"/>
        </w:rPr>
        <w:t>产</w:t>
      </w:r>
      <w:r>
        <w:rPr>
          <w:rFonts w:ascii="宋体" w:eastAsia="宋体" w:hAnsi="宋体" w:cs="MS Mincho" w:hint="eastAsia"/>
          <w:kern w:val="0"/>
          <w:szCs w:val="21"/>
          <w:shd w:val="clear" w:color="auto" w:fill="FFFFFF"/>
        </w:rPr>
        <w:t>品具</w:t>
      </w:r>
      <w:r>
        <w:rPr>
          <w:rFonts w:ascii="宋体" w:eastAsia="宋体" w:hAnsi="宋体" w:cs="宋体"/>
          <w:kern w:val="0"/>
          <w:szCs w:val="21"/>
          <w:shd w:val="clear" w:color="auto" w:fill="FFFFFF"/>
        </w:rPr>
        <w:t>备</w:t>
      </w:r>
      <w:r>
        <w:rPr>
          <w:rFonts w:ascii="宋体" w:eastAsia="宋体" w:hAnsi="宋体" w:cs="MS Mincho" w:hint="eastAsia"/>
          <w:kern w:val="0"/>
          <w:szCs w:val="21"/>
          <w:shd w:val="clear" w:color="auto" w:fill="FFFFFF"/>
        </w:rPr>
        <w:t>了</w:t>
      </w:r>
      <w:r>
        <w:rPr>
          <w:rFonts w:ascii="宋体" w:eastAsia="宋体" w:hAnsi="宋体" w:cs="宋体"/>
          <w:kern w:val="0"/>
          <w:szCs w:val="21"/>
          <w:shd w:val="clear" w:color="auto" w:fill="FFFFFF"/>
        </w:rPr>
        <w:t>强</w:t>
      </w:r>
      <w:r>
        <w:rPr>
          <w:rFonts w:ascii="宋体" w:eastAsia="宋体" w:hAnsi="宋体" w:cs="MS Mincho" w:hint="eastAsia"/>
          <w:kern w:val="0"/>
          <w:szCs w:val="21"/>
          <w:shd w:val="clear" w:color="auto" w:fill="FFFFFF"/>
        </w:rPr>
        <w:t>大的</w:t>
      </w:r>
      <w:r>
        <w:rPr>
          <w:rFonts w:ascii="宋体" w:eastAsia="宋体" w:hAnsi="宋体" w:cs="宋体"/>
          <w:kern w:val="0"/>
          <w:szCs w:val="21"/>
          <w:shd w:val="clear" w:color="auto" w:fill="FFFFFF"/>
        </w:rPr>
        <w:t>说</w:t>
      </w:r>
      <w:r>
        <w:rPr>
          <w:rFonts w:ascii="宋体" w:eastAsia="宋体" w:hAnsi="宋体" w:cs="MS Mincho" w:hint="eastAsia"/>
          <w:kern w:val="0"/>
          <w:szCs w:val="21"/>
          <w:shd w:val="clear" w:color="auto" w:fill="FFFFFF"/>
        </w:rPr>
        <w:t>服力。</w:t>
      </w:r>
    </w:p>
    <w:p w14:paraId="28AC0C55" w14:textId="77777777" w:rsidR="0030536D" w:rsidRDefault="00000000">
      <w:pPr>
        <w:widowControl/>
        <w:spacing w:line="360" w:lineRule="auto"/>
        <w:jc w:val="left"/>
        <w:rPr>
          <w:rFonts w:ascii="宋体" w:eastAsia="宋体" w:hAnsi="宋体" w:cs="MS Mincho"/>
          <w:kern w:val="0"/>
          <w:szCs w:val="21"/>
          <w:shd w:val="clear" w:color="auto" w:fill="FFFFFF"/>
        </w:rPr>
      </w:pPr>
      <w:r>
        <w:rPr>
          <w:rFonts w:ascii="宋体" w:eastAsia="宋体" w:hAnsi="宋体" w:cs="MS Mincho" w:hint="eastAsia"/>
          <w:kern w:val="0"/>
          <w:szCs w:val="21"/>
          <w:shd w:val="clear" w:color="auto" w:fill="FFFFFF"/>
        </w:rPr>
        <w:t xml:space="preserve">　　</w:t>
      </w:r>
      <w:r>
        <w:rPr>
          <w:rFonts w:ascii="宋体" w:eastAsia="宋体" w:hAnsi="宋体" w:cs="宋体"/>
          <w:kern w:val="0"/>
          <w:szCs w:val="21"/>
          <w:shd w:val="clear" w:color="auto" w:fill="FFFFFF"/>
        </w:rPr>
        <w:t>刚</w:t>
      </w:r>
      <w:r>
        <w:rPr>
          <w:rFonts w:ascii="宋体" w:eastAsia="宋体" w:hAnsi="宋体" w:cs="MS Mincho" w:hint="eastAsia"/>
          <w:kern w:val="0"/>
          <w:szCs w:val="21"/>
          <w:shd w:val="clear" w:color="auto" w:fill="FFFFFF"/>
        </w:rPr>
        <w:t>才</w:t>
      </w:r>
      <w:r>
        <w:rPr>
          <w:rFonts w:ascii="宋体" w:eastAsia="宋体" w:hAnsi="宋体" w:cs="宋体"/>
          <w:kern w:val="0"/>
          <w:szCs w:val="21"/>
          <w:shd w:val="clear" w:color="auto" w:fill="FFFFFF"/>
        </w:rPr>
        <w:t>说过</w:t>
      </w:r>
      <w:r>
        <w:rPr>
          <w:rFonts w:ascii="宋体" w:eastAsia="宋体" w:hAnsi="宋体" w:cs="MS Mincho" w:hint="eastAsia"/>
          <w:kern w:val="0"/>
          <w:szCs w:val="21"/>
          <w:shd w:val="clear" w:color="auto" w:fill="FFFFFF"/>
        </w:rPr>
        <w:t>奶粉有一个特性：添加了DHA。我</w:t>
      </w:r>
      <w:r>
        <w:rPr>
          <w:rFonts w:ascii="宋体" w:eastAsia="宋体" w:hAnsi="宋体" w:cs="宋体"/>
          <w:kern w:val="0"/>
          <w:szCs w:val="21"/>
          <w:shd w:val="clear" w:color="auto" w:fill="FFFFFF"/>
        </w:rPr>
        <w:t>们</w:t>
      </w:r>
      <w:r>
        <w:rPr>
          <w:rFonts w:ascii="宋体" w:eastAsia="宋体" w:hAnsi="宋体" w:cs="MS Mincho" w:hint="eastAsia"/>
          <w:kern w:val="0"/>
          <w:szCs w:val="21"/>
          <w:shd w:val="clear" w:color="auto" w:fill="FFFFFF"/>
        </w:rPr>
        <w:t>可以</w:t>
      </w:r>
      <w:r>
        <w:rPr>
          <w:rFonts w:ascii="宋体" w:eastAsia="宋体" w:hAnsi="宋体" w:cs="宋体"/>
          <w:kern w:val="0"/>
          <w:szCs w:val="21"/>
          <w:shd w:val="clear" w:color="auto" w:fill="FFFFFF"/>
        </w:rPr>
        <w:t>继续</w:t>
      </w:r>
      <w:r>
        <w:rPr>
          <w:rFonts w:ascii="宋体" w:eastAsia="宋体" w:hAnsi="宋体" w:cs="MS Mincho" w:hint="eastAsia"/>
          <w:kern w:val="0"/>
          <w:szCs w:val="21"/>
          <w:shd w:val="clear" w:color="auto" w:fill="FFFFFF"/>
        </w:rPr>
        <w:t>把</w:t>
      </w:r>
      <w:r>
        <w:rPr>
          <w:rFonts w:ascii="宋体" w:eastAsia="宋体" w:hAnsi="宋体" w:cs="宋体"/>
          <w:kern w:val="0"/>
          <w:szCs w:val="21"/>
          <w:shd w:val="clear" w:color="auto" w:fill="FFFFFF"/>
        </w:rPr>
        <w:t>这</w:t>
      </w:r>
      <w:r>
        <w:rPr>
          <w:rFonts w:ascii="宋体" w:eastAsia="宋体" w:hAnsi="宋体" w:cs="MS Mincho" w:hint="eastAsia"/>
          <w:kern w:val="0"/>
          <w:szCs w:val="21"/>
          <w:shd w:val="clear" w:color="auto" w:fill="FFFFFF"/>
        </w:rPr>
        <w:t>种属性再伸展</w:t>
      </w:r>
      <w:r>
        <w:rPr>
          <w:rFonts w:ascii="宋体" w:eastAsia="宋体" w:hAnsi="宋体" w:cs="宋体"/>
          <w:kern w:val="0"/>
          <w:szCs w:val="21"/>
          <w:shd w:val="clear" w:color="auto" w:fill="FFFFFF"/>
        </w:rPr>
        <w:t>为</w:t>
      </w:r>
      <w:r>
        <w:rPr>
          <w:rFonts w:ascii="宋体" w:eastAsia="宋体" w:hAnsi="宋体" w:cs="MS Mincho" w:hint="eastAsia"/>
          <w:kern w:val="0"/>
          <w:szCs w:val="21"/>
          <w:shd w:val="clear" w:color="auto" w:fill="FFFFFF"/>
        </w:rPr>
        <w:t>一个</w:t>
      </w:r>
      <w:r>
        <w:rPr>
          <w:rFonts w:ascii="宋体" w:eastAsia="宋体" w:hAnsi="宋体" w:cs="宋体"/>
          <w:kern w:val="0"/>
          <w:szCs w:val="21"/>
          <w:shd w:val="clear" w:color="auto" w:fill="FFFFFF"/>
        </w:rPr>
        <w:t>优</w:t>
      </w:r>
      <w:r>
        <w:rPr>
          <w:rFonts w:ascii="宋体" w:eastAsia="宋体" w:hAnsi="宋体" w:cs="MS Mincho" w:hint="eastAsia"/>
          <w:kern w:val="0"/>
          <w:szCs w:val="21"/>
          <w:shd w:val="clear" w:color="auto" w:fill="FFFFFF"/>
        </w:rPr>
        <w:t>点，因</w:t>
      </w:r>
      <w:r>
        <w:rPr>
          <w:rFonts w:ascii="宋体" w:eastAsia="宋体" w:hAnsi="宋体" w:cs="宋体"/>
          <w:kern w:val="0"/>
          <w:szCs w:val="21"/>
          <w:shd w:val="clear" w:color="auto" w:fill="FFFFFF"/>
        </w:rPr>
        <w:t>为</w:t>
      </w:r>
      <w:r>
        <w:rPr>
          <w:rFonts w:ascii="宋体" w:eastAsia="宋体" w:hAnsi="宋体" w:cs="MS Mincho" w:hint="eastAsia"/>
          <w:kern w:val="0"/>
          <w:szCs w:val="21"/>
          <w:shd w:val="clear" w:color="auto" w:fill="FFFFFF"/>
        </w:rPr>
        <w:t>DHA是人体必</w:t>
      </w:r>
      <w:r>
        <w:rPr>
          <w:rFonts w:ascii="宋体" w:eastAsia="宋体" w:hAnsi="宋体" w:cs="宋体"/>
          <w:kern w:val="0"/>
          <w:szCs w:val="21"/>
          <w:shd w:val="clear" w:color="auto" w:fill="FFFFFF"/>
        </w:rPr>
        <w:t>须</w:t>
      </w:r>
      <w:r>
        <w:rPr>
          <w:rFonts w:ascii="宋体" w:eastAsia="宋体" w:hAnsi="宋体" w:cs="MS Mincho" w:hint="eastAsia"/>
          <w:kern w:val="0"/>
          <w:szCs w:val="21"/>
          <w:shd w:val="clear" w:color="auto" w:fill="FFFFFF"/>
        </w:rPr>
        <w:t>的脂肪酸，</w:t>
      </w:r>
      <w:r>
        <w:rPr>
          <w:rFonts w:ascii="宋体" w:eastAsia="宋体" w:hAnsi="宋体" w:cs="宋体"/>
          <w:kern w:val="0"/>
          <w:szCs w:val="21"/>
          <w:shd w:val="clear" w:color="auto" w:fill="FFFFFF"/>
        </w:rPr>
        <w:t>补</w:t>
      </w:r>
      <w:r>
        <w:rPr>
          <w:rFonts w:ascii="宋体" w:eastAsia="宋体" w:hAnsi="宋体" w:cs="MS Mincho" w:hint="eastAsia"/>
          <w:kern w:val="0"/>
          <w:szCs w:val="21"/>
          <w:shd w:val="clear" w:color="auto" w:fill="FFFFFF"/>
        </w:rPr>
        <w:t>叫做“儿童</w:t>
      </w:r>
      <w:r>
        <w:rPr>
          <w:rFonts w:ascii="宋体" w:eastAsia="宋体" w:hAnsi="宋体" w:cs="宋体"/>
          <w:kern w:val="0"/>
          <w:szCs w:val="21"/>
          <w:shd w:val="clear" w:color="auto" w:fill="FFFFFF"/>
        </w:rPr>
        <w:t>聪</w:t>
      </w:r>
      <w:r>
        <w:rPr>
          <w:rFonts w:ascii="宋体" w:eastAsia="宋体" w:hAnsi="宋体" w:cs="MS Mincho" w:hint="eastAsia"/>
          <w:kern w:val="0"/>
          <w:szCs w:val="21"/>
          <w:shd w:val="clear" w:color="auto" w:fill="FFFFFF"/>
        </w:rPr>
        <w:t>明物</w:t>
      </w:r>
      <w:r>
        <w:rPr>
          <w:rFonts w:ascii="宋体" w:eastAsia="宋体" w:hAnsi="宋体" w:cs="宋体"/>
          <w:kern w:val="0"/>
          <w:szCs w:val="21"/>
          <w:shd w:val="clear" w:color="auto" w:fill="FFFFFF"/>
        </w:rPr>
        <w:t>质</w:t>
      </w:r>
      <w:r>
        <w:rPr>
          <w:rFonts w:ascii="宋体" w:eastAsia="宋体" w:hAnsi="宋体" w:cs="MS Mincho" w:hint="eastAsia"/>
          <w:kern w:val="0"/>
          <w:szCs w:val="21"/>
          <w:shd w:val="clear" w:color="auto" w:fill="FFFFFF"/>
        </w:rPr>
        <w:t>”，它</w:t>
      </w:r>
      <w:r>
        <w:rPr>
          <w:rFonts w:ascii="宋体" w:eastAsia="宋体" w:hAnsi="宋体" w:cs="宋体"/>
          <w:kern w:val="0"/>
          <w:szCs w:val="21"/>
          <w:shd w:val="clear" w:color="auto" w:fill="FFFFFF"/>
        </w:rPr>
        <w:t>对脑细</w:t>
      </w:r>
      <w:r>
        <w:rPr>
          <w:rFonts w:ascii="宋体" w:eastAsia="宋体" w:hAnsi="宋体" w:cs="MS Mincho" w:hint="eastAsia"/>
          <w:kern w:val="0"/>
          <w:szCs w:val="21"/>
          <w:shd w:val="clear" w:color="auto" w:fill="FFFFFF"/>
        </w:rPr>
        <w:t>胞的生</w:t>
      </w:r>
      <w:r>
        <w:rPr>
          <w:rFonts w:ascii="宋体" w:eastAsia="宋体" w:hAnsi="宋体" w:cs="宋体"/>
          <w:kern w:val="0"/>
          <w:szCs w:val="21"/>
          <w:shd w:val="clear" w:color="auto" w:fill="FFFFFF"/>
        </w:rPr>
        <w:t>长发</w:t>
      </w:r>
      <w:r>
        <w:rPr>
          <w:rFonts w:ascii="宋体" w:eastAsia="宋体" w:hAnsi="宋体" w:cs="MS Mincho" w:hint="eastAsia"/>
          <w:kern w:val="0"/>
          <w:szCs w:val="21"/>
          <w:shd w:val="clear" w:color="auto" w:fill="FFFFFF"/>
        </w:rPr>
        <w:t>育有重要作用。所以</w:t>
      </w:r>
      <w:r>
        <w:rPr>
          <w:rFonts w:ascii="宋体" w:eastAsia="宋体" w:hAnsi="宋体" w:cs="宋体"/>
          <w:kern w:val="0"/>
          <w:szCs w:val="21"/>
          <w:shd w:val="clear" w:color="auto" w:fill="FFFFFF"/>
        </w:rPr>
        <w:t>这</w:t>
      </w:r>
      <w:r>
        <w:rPr>
          <w:rFonts w:ascii="宋体" w:eastAsia="宋体" w:hAnsi="宋体" w:cs="MS Mincho" w:hint="eastAsia"/>
          <w:kern w:val="0"/>
          <w:szCs w:val="21"/>
          <w:shd w:val="clear" w:color="auto" w:fill="FFFFFF"/>
        </w:rPr>
        <w:t>种奶粉的一个</w:t>
      </w:r>
      <w:r>
        <w:rPr>
          <w:rFonts w:ascii="宋体" w:eastAsia="宋体" w:hAnsi="宋体" w:cs="宋体" w:hint="eastAsia"/>
          <w:kern w:val="0"/>
          <w:szCs w:val="21"/>
          <w:shd w:val="clear" w:color="auto" w:fill="FFFFFF"/>
        </w:rPr>
        <w:t>作用</w:t>
      </w:r>
      <w:r>
        <w:rPr>
          <w:rFonts w:ascii="宋体" w:eastAsia="宋体" w:hAnsi="宋体" w:cs="MS Mincho" w:hint="eastAsia"/>
          <w:kern w:val="0"/>
          <w:szCs w:val="21"/>
          <w:shd w:val="clear" w:color="auto" w:fill="FFFFFF"/>
        </w:rPr>
        <w:t>就是，能提高和开</w:t>
      </w:r>
      <w:r>
        <w:rPr>
          <w:rFonts w:ascii="宋体" w:eastAsia="宋体" w:hAnsi="宋体" w:cs="宋体"/>
          <w:kern w:val="0"/>
          <w:szCs w:val="21"/>
          <w:shd w:val="clear" w:color="auto" w:fill="FFFFFF"/>
        </w:rPr>
        <w:t>发</w:t>
      </w:r>
      <w:r>
        <w:rPr>
          <w:rFonts w:ascii="宋体" w:eastAsia="宋体" w:hAnsi="宋体" w:cs="MS Mincho" w:hint="eastAsia"/>
          <w:kern w:val="0"/>
          <w:szCs w:val="21"/>
          <w:shd w:val="clear" w:color="auto" w:fill="FFFFFF"/>
        </w:rPr>
        <w:t>儿童智力。</w:t>
      </w:r>
    </w:p>
    <w:p w14:paraId="6B61E441" w14:textId="77777777" w:rsidR="0030536D" w:rsidRDefault="00000000">
      <w:pPr>
        <w:widowControl/>
        <w:spacing w:line="360" w:lineRule="auto"/>
        <w:jc w:val="left"/>
        <w:rPr>
          <w:rFonts w:ascii="宋体" w:eastAsia="宋体" w:hAnsi="宋体" w:cs="MS Mincho"/>
          <w:kern w:val="0"/>
          <w:szCs w:val="21"/>
          <w:shd w:val="clear" w:color="auto" w:fill="FFFFFF"/>
        </w:rPr>
      </w:pPr>
      <w:r>
        <w:rPr>
          <w:rFonts w:ascii="宋体" w:eastAsia="宋体" w:hAnsi="宋体" w:cs="MS Mincho" w:hint="eastAsia"/>
          <w:kern w:val="0"/>
          <w:szCs w:val="21"/>
          <w:shd w:val="clear" w:color="auto" w:fill="FFFFFF"/>
        </w:rPr>
        <w:t xml:space="preserve">　　多种</w:t>
      </w:r>
      <w:r>
        <w:rPr>
          <w:rFonts w:ascii="宋体" w:eastAsia="宋体" w:hAnsi="宋体" w:cs="宋体"/>
          <w:kern w:val="0"/>
          <w:szCs w:val="21"/>
          <w:shd w:val="clear" w:color="auto" w:fill="FFFFFF"/>
        </w:rPr>
        <w:t>规</w:t>
      </w:r>
      <w:r>
        <w:rPr>
          <w:rFonts w:ascii="宋体" w:eastAsia="宋体" w:hAnsi="宋体" w:cs="MS Mincho" w:hint="eastAsia"/>
          <w:kern w:val="0"/>
          <w:szCs w:val="21"/>
          <w:shd w:val="clear" w:color="auto" w:fill="FFFFFF"/>
        </w:rPr>
        <w:t>格也能</w:t>
      </w:r>
      <w:r>
        <w:rPr>
          <w:rFonts w:ascii="宋体" w:eastAsia="宋体" w:hAnsi="宋体" w:cs="宋体"/>
          <w:kern w:val="0"/>
          <w:szCs w:val="21"/>
          <w:shd w:val="clear" w:color="auto" w:fill="FFFFFF"/>
        </w:rPr>
        <w:t>带</w:t>
      </w:r>
      <w:r>
        <w:rPr>
          <w:rFonts w:ascii="宋体" w:eastAsia="宋体" w:hAnsi="宋体" w:cs="MS Mincho" w:hint="eastAsia"/>
          <w:kern w:val="0"/>
          <w:szCs w:val="21"/>
          <w:shd w:val="clear" w:color="auto" w:fill="FFFFFF"/>
        </w:rPr>
        <w:t>来好</w:t>
      </w:r>
      <w:r>
        <w:rPr>
          <w:rFonts w:ascii="宋体" w:eastAsia="宋体" w:hAnsi="宋体" w:cs="宋体"/>
          <w:kern w:val="0"/>
          <w:szCs w:val="21"/>
          <w:shd w:val="clear" w:color="auto" w:fill="FFFFFF"/>
        </w:rPr>
        <w:t>处</w:t>
      </w:r>
      <w:r>
        <w:rPr>
          <w:rFonts w:ascii="宋体" w:eastAsia="宋体" w:hAnsi="宋体" w:cs="MS Mincho" w:hint="eastAsia"/>
          <w:kern w:val="0"/>
          <w:szCs w:val="21"/>
          <w:shd w:val="clear" w:color="auto" w:fill="FFFFFF"/>
        </w:rPr>
        <w:t>，比如奶粉有</w:t>
      </w:r>
      <w:r>
        <w:rPr>
          <w:rFonts w:ascii="宋体" w:eastAsia="宋体" w:hAnsi="宋体" w:cs="宋体"/>
          <w:kern w:val="0"/>
          <w:szCs w:val="21"/>
          <w:shd w:val="clear" w:color="auto" w:fill="FFFFFF"/>
        </w:rPr>
        <w:t>红</w:t>
      </w:r>
      <w:r>
        <w:rPr>
          <w:rFonts w:ascii="宋体" w:eastAsia="宋体" w:hAnsi="宋体" w:cs="MS Mincho" w:hint="eastAsia"/>
          <w:kern w:val="0"/>
          <w:szCs w:val="21"/>
          <w:shd w:val="clear" w:color="auto" w:fill="FFFFFF"/>
        </w:rPr>
        <w:t>和</w:t>
      </w:r>
      <w:r>
        <w:rPr>
          <w:rFonts w:ascii="宋体" w:eastAsia="宋体" w:hAnsi="宋体" w:cs="宋体"/>
          <w:kern w:val="0"/>
          <w:szCs w:val="21"/>
          <w:shd w:val="clear" w:color="auto" w:fill="FFFFFF"/>
        </w:rPr>
        <w:t>绿</w:t>
      </w:r>
      <w:r>
        <w:rPr>
          <w:rFonts w:ascii="宋体" w:eastAsia="宋体" w:hAnsi="宋体" w:cs="MS Mincho" w:hint="eastAsia"/>
          <w:kern w:val="0"/>
          <w:szCs w:val="21"/>
          <w:shd w:val="clear" w:color="auto" w:fill="FFFFFF"/>
        </w:rPr>
        <w:t>两种</w:t>
      </w:r>
      <w:r>
        <w:rPr>
          <w:rFonts w:ascii="宋体" w:eastAsia="宋体" w:hAnsi="宋体" w:cs="宋体"/>
          <w:kern w:val="0"/>
          <w:szCs w:val="21"/>
          <w:shd w:val="clear" w:color="auto" w:fill="FFFFFF"/>
        </w:rPr>
        <w:t>颜</w:t>
      </w:r>
      <w:r>
        <w:rPr>
          <w:rFonts w:ascii="宋体" w:eastAsia="宋体" w:hAnsi="宋体" w:cs="MS Mincho" w:hint="eastAsia"/>
          <w:kern w:val="0"/>
          <w:szCs w:val="21"/>
          <w:shd w:val="clear" w:color="auto" w:fill="FFFFFF"/>
        </w:rPr>
        <w:t>色的包装，</w:t>
      </w:r>
      <w:r>
        <w:rPr>
          <w:rFonts w:ascii="宋体" w:eastAsia="宋体" w:hAnsi="宋体" w:cs="宋体"/>
          <w:kern w:val="0"/>
          <w:szCs w:val="21"/>
          <w:shd w:val="clear" w:color="auto" w:fill="FFFFFF"/>
        </w:rPr>
        <w:t>这</w:t>
      </w:r>
      <w:r>
        <w:rPr>
          <w:rFonts w:ascii="宋体" w:eastAsia="宋体" w:hAnsi="宋体" w:cs="MS Mincho" w:hint="eastAsia"/>
          <w:kern w:val="0"/>
          <w:szCs w:val="21"/>
          <w:shd w:val="clear" w:color="auto" w:fill="FFFFFF"/>
        </w:rPr>
        <w:t>两种</w:t>
      </w:r>
      <w:r>
        <w:rPr>
          <w:rFonts w:ascii="宋体" w:eastAsia="宋体" w:hAnsi="宋体" w:cs="宋体"/>
          <w:kern w:val="0"/>
          <w:szCs w:val="21"/>
          <w:shd w:val="clear" w:color="auto" w:fill="FFFFFF"/>
        </w:rPr>
        <w:t>颜</w:t>
      </w:r>
      <w:r>
        <w:rPr>
          <w:rFonts w:ascii="宋体" w:eastAsia="宋体" w:hAnsi="宋体" w:cs="MS Mincho" w:hint="eastAsia"/>
          <w:kern w:val="0"/>
          <w:szCs w:val="21"/>
          <w:shd w:val="clear" w:color="auto" w:fill="FFFFFF"/>
        </w:rPr>
        <w:t>色表示适合不同年</w:t>
      </w:r>
      <w:r>
        <w:rPr>
          <w:rFonts w:ascii="宋体" w:eastAsia="宋体" w:hAnsi="宋体" w:cs="宋体"/>
          <w:kern w:val="0"/>
          <w:szCs w:val="21"/>
          <w:shd w:val="clear" w:color="auto" w:fill="FFFFFF"/>
        </w:rPr>
        <w:t>龄层</w:t>
      </w:r>
      <w:r>
        <w:rPr>
          <w:rFonts w:ascii="宋体" w:eastAsia="宋体" w:hAnsi="宋体" w:cs="MS Mincho" w:hint="eastAsia"/>
          <w:kern w:val="0"/>
          <w:szCs w:val="21"/>
          <w:shd w:val="clear" w:color="auto" w:fill="FFFFFF"/>
        </w:rPr>
        <w:t>次的人使用。由于有</w:t>
      </w:r>
      <w:r>
        <w:rPr>
          <w:rFonts w:ascii="宋体" w:eastAsia="宋体" w:hAnsi="宋体" w:cs="宋体"/>
          <w:kern w:val="0"/>
          <w:szCs w:val="21"/>
          <w:shd w:val="clear" w:color="auto" w:fill="FFFFFF"/>
        </w:rPr>
        <w:t>显</w:t>
      </w:r>
      <w:r>
        <w:rPr>
          <w:rFonts w:ascii="宋体" w:eastAsia="宋体" w:hAnsi="宋体" w:cs="MS Mincho" w:hint="eastAsia"/>
          <w:kern w:val="0"/>
          <w:szCs w:val="21"/>
          <w:shd w:val="clear" w:color="auto" w:fill="FFFFFF"/>
        </w:rPr>
        <w:t>著不同的</w:t>
      </w:r>
      <w:r>
        <w:rPr>
          <w:rFonts w:ascii="宋体" w:eastAsia="宋体" w:hAnsi="宋体" w:cs="宋体"/>
          <w:kern w:val="0"/>
          <w:szCs w:val="21"/>
          <w:shd w:val="clear" w:color="auto" w:fill="FFFFFF"/>
        </w:rPr>
        <w:t>规</w:t>
      </w:r>
      <w:r>
        <w:rPr>
          <w:rFonts w:ascii="宋体" w:eastAsia="宋体" w:hAnsi="宋体" w:cs="MS Mincho" w:hint="eastAsia"/>
          <w:kern w:val="0"/>
          <w:szCs w:val="21"/>
          <w:shd w:val="clear" w:color="auto" w:fill="FFFFFF"/>
        </w:rPr>
        <w:t>格，所以使</w:t>
      </w:r>
      <w:r>
        <w:rPr>
          <w:rFonts w:ascii="宋体" w:eastAsia="宋体" w:hAnsi="宋体" w:cs="宋体"/>
          <w:kern w:val="0"/>
          <w:szCs w:val="21"/>
          <w:shd w:val="clear" w:color="auto" w:fill="FFFFFF"/>
        </w:rPr>
        <w:t>产</w:t>
      </w:r>
      <w:r>
        <w:rPr>
          <w:rFonts w:ascii="宋体" w:eastAsia="宋体" w:hAnsi="宋体" w:cs="MS Mincho" w:hint="eastAsia"/>
          <w:kern w:val="0"/>
          <w:szCs w:val="21"/>
          <w:shd w:val="clear" w:color="auto" w:fill="FFFFFF"/>
        </w:rPr>
        <w:t>品易于辨</w:t>
      </w:r>
      <w:r>
        <w:rPr>
          <w:rFonts w:ascii="宋体" w:eastAsia="宋体" w:hAnsi="宋体" w:cs="宋体"/>
          <w:kern w:val="0"/>
          <w:szCs w:val="21"/>
          <w:shd w:val="clear" w:color="auto" w:fill="FFFFFF"/>
        </w:rPr>
        <w:t>别</w:t>
      </w:r>
      <w:r>
        <w:rPr>
          <w:rFonts w:ascii="宋体" w:eastAsia="宋体" w:hAnsi="宋体" w:cs="MS Mincho" w:hint="eastAsia"/>
          <w:kern w:val="0"/>
          <w:szCs w:val="21"/>
          <w:shd w:val="clear" w:color="auto" w:fill="FFFFFF"/>
        </w:rPr>
        <w:t>，方便</w:t>
      </w:r>
      <w:r>
        <w:rPr>
          <w:rFonts w:ascii="宋体" w:eastAsia="宋体" w:hAnsi="宋体" w:cs="宋体"/>
          <w:kern w:val="0"/>
          <w:szCs w:val="21"/>
          <w:shd w:val="clear" w:color="auto" w:fill="FFFFFF"/>
        </w:rPr>
        <w:t>顾</w:t>
      </w:r>
      <w:r>
        <w:rPr>
          <w:rFonts w:ascii="宋体" w:eastAsia="宋体" w:hAnsi="宋体" w:cs="MS Mincho" w:hint="eastAsia"/>
          <w:kern w:val="0"/>
          <w:szCs w:val="21"/>
          <w:shd w:val="clear" w:color="auto" w:fill="FFFFFF"/>
        </w:rPr>
        <w:t>客</w:t>
      </w:r>
      <w:r>
        <w:rPr>
          <w:rFonts w:ascii="宋体" w:eastAsia="宋体" w:hAnsi="宋体" w:cs="宋体"/>
          <w:kern w:val="0"/>
          <w:szCs w:val="21"/>
          <w:shd w:val="clear" w:color="auto" w:fill="FFFFFF"/>
        </w:rPr>
        <w:t>选择</w:t>
      </w:r>
      <w:r>
        <w:rPr>
          <w:rFonts w:ascii="宋体" w:eastAsia="宋体" w:hAnsi="宋体" w:cs="MS Mincho" w:hint="eastAsia"/>
          <w:kern w:val="0"/>
          <w:szCs w:val="21"/>
          <w:shd w:val="clear" w:color="auto" w:fill="FFFFFF"/>
        </w:rPr>
        <w:t>。</w:t>
      </w:r>
    </w:p>
    <w:p w14:paraId="257E877A" w14:textId="77777777" w:rsidR="0030536D" w:rsidRDefault="00000000">
      <w:pPr>
        <w:widowControl/>
        <w:spacing w:line="360" w:lineRule="auto"/>
        <w:jc w:val="left"/>
        <w:rPr>
          <w:rFonts w:ascii="宋体" w:eastAsia="宋体" w:hAnsi="宋体" w:cs="MS Mincho"/>
          <w:kern w:val="0"/>
          <w:szCs w:val="21"/>
          <w:shd w:val="clear" w:color="auto" w:fill="FFFFFF"/>
        </w:rPr>
      </w:pPr>
      <w:r>
        <w:rPr>
          <w:rFonts w:ascii="宋体" w:eastAsia="宋体" w:hAnsi="宋体" w:cs="MS Mincho" w:hint="eastAsia"/>
          <w:kern w:val="0"/>
          <w:szCs w:val="21"/>
          <w:shd w:val="clear" w:color="auto" w:fill="FFFFFF"/>
        </w:rPr>
        <w:t xml:space="preserve">　　我</w:t>
      </w:r>
      <w:r>
        <w:rPr>
          <w:rFonts w:ascii="宋体" w:eastAsia="宋体" w:hAnsi="宋体" w:cs="宋体"/>
          <w:kern w:val="0"/>
          <w:szCs w:val="21"/>
          <w:shd w:val="clear" w:color="auto" w:fill="FFFFFF"/>
        </w:rPr>
        <w:t>们</w:t>
      </w:r>
      <w:r>
        <w:rPr>
          <w:rFonts w:ascii="宋体" w:eastAsia="宋体" w:hAnsi="宋体" w:cs="MS Mincho" w:hint="eastAsia"/>
          <w:kern w:val="0"/>
          <w:szCs w:val="21"/>
          <w:shd w:val="clear" w:color="auto" w:fill="FFFFFF"/>
        </w:rPr>
        <w:t>通</w:t>
      </w:r>
      <w:r>
        <w:rPr>
          <w:rFonts w:ascii="宋体" w:eastAsia="宋体" w:hAnsi="宋体" w:cs="宋体"/>
          <w:kern w:val="0"/>
          <w:szCs w:val="21"/>
          <w:shd w:val="clear" w:color="auto" w:fill="FFFFFF"/>
        </w:rPr>
        <w:t>过</w:t>
      </w:r>
      <w:r>
        <w:rPr>
          <w:rFonts w:ascii="宋体" w:eastAsia="宋体" w:hAnsi="宋体" w:cs="MS Mincho" w:hint="eastAsia"/>
          <w:kern w:val="0"/>
          <w:szCs w:val="21"/>
          <w:shd w:val="clear" w:color="auto" w:fill="FFFFFF"/>
        </w:rPr>
        <w:t>FAB介</w:t>
      </w:r>
      <w:r>
        <w:rPr>
          <w:rFonts w:ascii="宋体" w:eastAsia="宋体" w:hAnsi="宋体" w:cs="宋体"/>
          <w:kern w:val="0"/>
          <w:szCs w:val="21"/>
          <w:shd w:val="clear" w:color="auto" w:fill="FFFFFF"/>
        </w:rPr>
        <w:t>绍</w:t>
      </w:r>
      <w:r>
        <w:rPr>
          <w:rFonts w:ascii="宋体" w:eastAsia="宋体" w:hAnsi="宋体" w:cs="MS Mincho" w:hint="eastAsia"/>
          <w:kern w:val="0"/>
          <w:szCs w:val="21"/>
          <w:shd w:val="clear" w:color="auto" w:fill="FFFFFF"/>
        </w:rPr>
        <w:t>法，把</w:t>
      </w:r>
      <w:r>
        <w:rPr>
          <w:rFonts w:ascii="宋体" w:eastAsia="宋体" w:hAnsi="宋体" w:cs="宋体"/>
          <w:kern w:val="0"/>
          <w:szCs w:val="21"/>
          <w:shd w:val="clear" w:color="auto" w:fill="FFFFFF"/>
        </w:rPr>
        <w:t>产</w:t>
      </w:r>
      <w:r>
        <w:rPr>
          <w:rFonts w:ascii="宋体" w:eastAsia="宋体" w:hAnsi="宋体" w:cs="MS Mincho" w:hint="eastAsia"/>
          <w:kern w:val="0"/>
          <w:szCs w:val="21"/>
          <w:shd w:val="clear" w:color="auto" w:fill="FFFFFF"/>
        </w:rPr>
        <w:t>品的属性、</w:t>
      </w:r>
      <w:r>
        <w:rPr>
          <w:rFonts w:ascii="宋体" w:eastAsia="宋体" w:hAnsi="宋体" w:cs="宋体" w:hint="eastAsia"/>
          <w:kern w:val="0"/>
          <w:szCs w:val="21"/>
          <w:shd w:val="clear" w:color="auto" w:fill="FFFFFF"/>
        </w:rPr>
        <w:t>作用</w:t>
      </w:r>
      <w:r>
        <w:rPr>
          <w:rFonts w:ascii="宋体" w:eastAsia="宋体" w:hAnsi="宋体" w:cs="MS Mincho" w:hint="eastAsia"/>
          <w:kern w:val="0"/>
          <w:szCs w:val="21"/>
          <w:shd w:val="clear" w:color="auto" w:fill="FFFFFF"/>
        </w:rPr>
        <w:t>、益</w:t>
      </w:r>
      <w:r>
        <w:rPr>
          <w:rFonts w:ascii="宋体" w:eastAsia="宋体" w:hAnsi="宋体" w:cs="宋体"/>
          <w:kern w:val="0"/>
          <w:szCs w:val="21"/>
          <w:shd w:val="clear" w:color="auto" w:fill="FFFFFF"/>
        </w:rPr>
        <w:t>处层层</w:t>
      </w:r>
      <w:r>
        <w:rPr>
          <w:rFonts w:ascii="宋体" w:eastAsia="宋体" w:hAnsi="宋体" w:cs="MS Mincho" w:hint="eastAsia"/>
          <w:kern w:val="0"/>
          <w:szCs w:val="21"/>
          <w:shd w:val="clear" w:color="auto" w:fill="FFFFFF"/>
        </w:rPr>
        <w:t>分析，</w:t>
      </w:r>
      <w:r>
        <w:rPr>
          <w:rFonts w:ascii="宋体" w:eastAsia="宋体" w:hAnsi="宋体" w:cs="宋体"/>
          <w:kern w:val="0"/>
          <w:szCs w:val="21"/>
          <w:shd w:val="clear" w:color="auto" w:fill="FFFFFF"/>
        </w:rPr>
        <w:t>产</w:t>
      </w:r>
      <w:r>
        <w:rPr>
          <w:rFonts w:ascii="宋体" w:eastAsia="宋体" w:hAnsi="宋体" w:cs="MS Mincho" w:hint="eastAsia"/>
          <w:kern w:val="0"/>
          <w:szCs w:val="21"/>
          <w:shd w:val="clear" w:color="auto" w:fill="FFFFFF"/>
        </w:rPr>
        <w:t>品的个性就</w:t>
      </w:r>
      <w:r>
        <w:rPr>
          <w:rFonts w:ascii="宋体" w:eastAsia="宋体" w:hAnsi="宋体" w:cs="宋体"/>
          <w:kern w:val="0"/>
          <w:szCs w:val="21"/>
          <w:shd w:val="clear" w:color="auto" w:fill="FFFFFF"/>
        </w:rPr>
        <w:t>显</w:t>
      </w:r>
      <w:r>
        <w:rPr>
          <w:rFonts w:ascii="宋体" w:eastAsia="宋体" w:hAnsi="宋体" w:cs="MS Mincho" w:hint="eastAsia"/>
          <w:kern w:val="0"/>
          <w:szCs w:val="21"/>
          <w:shd w:val="clear" w:color="auto" w:fill="FFFFFF"/>
        </w:rPr>
        <w:t>露无</w:t>
      </w:r>
      <w:r>
        <w:rPr>
          <w:rFonts w:ascii="宋体" w:eastAsia="宋体" w:hAnsi="宋体" w:cs="宋体"/>
          <w:kern w:val="0"/>
          <w:szCs w:val="21"/>
          <w:shd w:val="clear" w:color="auto" w:fill="FFFFFF"/>
        </w:rPr>
        <w:t>遗</w:t>
      </w:r>
      <w:r>
        <w:rPr>
          <w:rFonts w:ascii="宋体" w:eastAsia="宋体" w:hAnsi="宋体" w:cs="MS Mincho" w:hint="eastAsia"/>
          <w:kern w:val="0"/>
          <w:szCs w:val="21"/>
          <w:shd w:val="clear" w:color="auto" w:fill="FFFFFF"/>
        </w:rPr>
        <w:t>，不但使</w:t>
      </w:r>
      <w:r>
        <w:rPr>
          <w:rFonts w:ascii="宋体" w:eastAsia="宋体" w:hAnsi="宋体" w:cs="宋体"/>
          <w:kern w:val="0"/>
          <w:szCs w:val="21"/>
          <w:shd w:val="clear" w:color="auto" w:fill="FFFFFF"/>
        </w:rPr>
        <w:t>顾</w:t>
      </w:r>
      <w:r>
        <w:rPr>
          <w:rFonts w:ascii="宋体" w:eastAsia="宋体" w:hAnsi="宋体" w:cs="MS Mincho" w:hint="eastAsia"/>
          <w:kern w:val="0"/>
          <w:szCs w:val="21"/>
          <w:shd w:val="clear" w:color="auto" w:fill="FFFFFF"/>
        </w:rPr>
        <w:t>客深刻了解了</w:t>
      </w:r>
      <w:r>
        <w:rPr>
          <w:rFonts w:ascii="宋体" w:eastAsia="宋体" w:hAnsi="宋体" w:cs="宋体"/>
          <w:kern w:val="0"/>
          <w:szCs w:val="21"/>
          <w:shd w:val="clear" w:color="auto" w:fill="FFFFFF"/>
        </w:rPr>
        <w:t>产</w:t>
      </w:r>
      <w:r>
        <w:rPr>
          <w:rFonts w:ascii="宋体" w:eastAsia="宋体" w:hAnsi="宋体" w:cs="MS Mincho" w:hint="eastAsia"/>
          <w:kern w:val="0"/>
          <w:szCs w:val="21"/>
          <w:shd w:val="clear" w:color="auto" w:fill="FFFFFF"/>
        </w:rPr>
        <w:t>品，也激</w:t>
      </w:r>
      <w:r>
        <w:rPr>
          <w:rFonts w:ascii="宋体" w:eastAsia="宋体" w:hAnsi="宋体" w:cs="宋体"/>
          <w:kern w:val="0"/>
          <w:szCs w:val="21"/>
          <w:shd w:val="clear" w:color="auto" w:fill="FFFFFF"/>
        </w:rPr>
        <w:t>发</w:t>
      </w:r>
      <w:r>
        <w:rPr>
          <w:rFonts w:ascii="宋体" w:eastAsia="宋体" w:hAnsi="宋体" w:cs="MS Mincho" w:hint="eastAsia"/>
          <w:kern w:val="0"/>
          <w:szCs w:val="21"/>
          <w:shd w:val="clear" w:color="auto" w:fill="FFFFFF"/>
        </w:rPr>
        <w:t>起他</w:t>
      </w:r>
      <w:r>
        <w:rPr>
          <w:rFonts w:ascii="宋体" w:eastAsia="宋体" w:hAnsi="宋体" w:cs="宋体"/>
          <w:kern w:val="0"/>
          <w:szCs w:val="21"/>
          <w:shd w:val="clear" w:color="auto" w:fill="FFFFFF"/>
        </w:rPr>
        <w:t>对产</w:t>
      </w:r>
      <w:r>
        <w:rPr>
          <w:rFonts w:ascii="宋体" w:eastAsia="宋体" w:hAnsi="宋体" w:cs="MS Mincho" w:hint="eastAsia"/>
          <w:kern w:val="0"/>
          <w:szCs w:val="21"/>
          <w:shd w:val="clear" w:color="auto" w:fill="FFFFFF"/>
        </w:rPr>
        <w:t>品的</w:t>
      </w:r>
      <w:r>
        <w:rPr>
          <w:rFonts w:ascii="宋体" w:eastAsia="宋体" w:hAnsi="宋体" w:cs="宋体"/>
          <w:kern w:val="0"/>
          <w:szCs w:val="21"/>
          <w:shd w:val="clear" w:color="auto" w:fill="FFFFFF"/>
        </w:rPr>
        <w:t>强</w:t>
      </w:r>
      <w:r>
        <w:rPr>
          <w:rFonts w:ascii="宋体" w:eastAsia="宋体" w:hAnsi="宋体" w:cs="MS Mincho" w:hint="eastAsia"/>
          <w:kern w:val="0"/>
          <w:szCs w:val="21"/>
          <w:shd w:val="clear" w:color="auto" w:fill="FFFFFF"/>
        </w:rPr>
        <w:t>烈</w:t>
      </w:r>
      <w:r>
        <w:rPr>
          <w:rFonts w:ascii="宋体" w:eastAsia="宋体" w:hAnsi="宋体" w:cs="宋体"/>
          <w:kern w:val="0"/>
          <w:szCs w:val="21"/>
          <w:shd w:val="clear" w:color="auto" w:fill="FFFFFF"/>
        </w:rPr>
        <w:t>兴</w:t>
      </w:r>
      <w:r>
        <w:rPr>
          <w:rFonts w:ascii="宋体" w:eastAsia="宋体" w:hAnsi="宋体" w:cs="MS Mincho" w:hint="eastAsia"/>
          <w:kern w:val="0"/>
          <w:szCs w:val="21"/>
          <w:shd w:val="clear" w:color="auto" w:fill="FFFFFF"/>
        </w:rPr>
        <w:t>趣。</w:t>
      </w:r>
    </w:p>
    <w:p w14:paraId="02202286" w14:textId="77777777" w:rsidR="0030536D" w:rsidRDefault="00000000">
      <w:pPr>
        <w:pStyle w:val="ac"/>
        <w:spacing w:line="360" w:lineRule="auto"/>
        <w:rPr>
          <w:rFonts w:ascii="宋体" w:eastAsia="宋体" w:hAnsi="宋体"/>
          <w:szCs w:val="21"/>
        </w:rPr>
      </w:pPr>
      <w:r>
        <w:rPr>
          <w:rFonts w:ascii="宋体" w:eastAsia="宋体" w:hAnsi="宋体" w:hint="eastAsia"/>
          <w:szCs w:val="21"/>
        </w:rPr>
        <w:lastRenderedPageBreak/>
        <w:t>3.益处</w:t>
      </w:r>
    </w:p>
    <w:p w14:paraId="25D921EF"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益处是产品能够满足顾客某种需要的特定优势，这种优势可以给顾客带来期望的或意想不到的好处。它可能是优越的质量所带来的使用上的安全可靠、经久耐用；可能是新颖的构造和款式所到来的时尚感；可能是使用上的更加快捷方便；可能是操作上的简单易行；可能是省时、省力、省钱；也可能是著名品牌所带来的名望感等。</w:t>
      </w:r>
    </w:p>
    <w:p w14:paraId="15F78A99"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可见，产品的属性是客观存在的，产品的作用是在与其他产品的比较中发掘出来的，而产品的益外则需要把产品的特点和客户的消费需求、购买心理结合起来，需要与特定的客户联系起来。同一产品对不同的客户可能意味着不同的利益；不同的产品对同一客户可能意味着相同的益处。</w:t>
      </w:r>
    </w:p>
    <w:p w14:paraId="548CBF9C" w14:textId="77777777" w:rsidR="0030536D" w:rsidRDefault="00000000">
      <w:pPr>
        <w:shd w:val="clear" w:color="auto" w:fill="D0CECE"/>
        <w:spacing w:line="360" w:lineRule="auto"/>
        <w:jc w:val="center"/>
        <w:rPr>
          <w:rFonts w:ascii="楷体" w:eastAsia="楷体" w:hAnsi="楷体" w:cs="宋体"/>
          <w:b/>
          <w:szCs w:val="21"/>
        </w:rPr>
      </w:pPr>
      <w:r>
        <w:rPr>
          <w:rFonts w:ascii="楷体" w:eastAsia="楷体" w:hAnsi="楷体" w:cs="宋体" w:hint="eastAsia"/>
          <w:b/>
          <w:szCs w:val="21"/>
        </w:rPr>
        <w:t>小贴士4-5：猫和鱼的故事</w:t>
      </w:r>
    </w:p>
    <w:p w14:paraId="369FAE12" w14:textId="77777777" w:rsidR="0030536D" w:rsidRDefault="00000000">
      <w:pPr>
        <w:shd w:val="clear" w:color="auto" w:fill="D0CECE"/>
        <w:spacing w:line="360" w:lineRule="auto"/>
        <w:ind w:firstLine="420"/>
        <w:jc w:val="left"/>
        <w:rPr>
          <w:rFonts w:ascii="楷体" w:eastAsia="楷体" w:hAnsi="楷体" w:cs="宋体"/>
          <w:b/>
          <w:szCs w:val="21"/>
        </w:rPr>
      </w:pPr>
      <w:r>
        <w:rPr>
          <w:rFonts w:ascii="楷体" w:eastAsia="楷体" w:hAnsi="楷体" w:cs="宋体" w:hint="eastAsia"/>
          <w:b/>
          <w:szCs w:val="21"/>
        </w:rPr>
        <w:t>一只猫非常饿了，想大吃一顿。这时</w:t>
      </w:r>
      <w:proofErr w:type="gramStart"/>
      <w:r>
        <w:rPr>
          <w:rFonts w:ascii="楷体" w:eastAsia="楷体" w:hAnsi="楷体" w:cs="宋体" w:hint="eastAsia"/>
          <w:b/>
          <w:szCs w:val="21"/>
        </w:rPr>
        <w:t>销售员推过来</w:t>
      </w:r>
      <w:proofErr w:type="gramEnd"/>
      <w:r>
        <w:rPr>
          <w:rFonts w:ascii="楷体" w:eastAsia="楷体" w:hAnsi="楷体" w:cs="宋体" w:hint="eastAsia"/>
          <w:b/>
          <w:szCs w:val="21"/>
        </w:rPr>
        <w:t>一摞钱，但是这只猫没有任何反应。这里的“猫”是客户，而“钱”则是产品属性（Feature）。</w:t>
      </w:r>
      <w:r>
        <w:rPr>
          <w:rFonts w:ascii="楷体" w:eastAsia="楷体" w:hAnsi="楷体" w:cs="宋体"/>
          <w:b/>
          <w:szCs w:val="21"/>
        </w:rPr>
        <w:tab/>
      </w:r>
    </w:p>
    <w:p w14:paraId="26E5BFAF" w14:textId="77777777" w:rsidR="0030536D" w:rsidRDefault="00000000">
      <w:pPr>
        <w:shd w:val="clear" w:color="auto" w:fill="D0CECE"/>
        <w:spacing w:line="360" w:lineRule="auto"/>
        <w:ind w:firstLine="420"/>
        <w:jc w:val="left"/>
        <w:rPr>
          <w:rFonts w:ascii="楷体" w:eastAsia="楷体" w:hAnsi="楷体" w:cs="宋体"/>
          <w:b/>
          <w:szCs w:val="21"/>
        </w:rPr>
      </w:pPr>
      <w:r>
        <w:rPr>
          <w:rFonts w:ascii="楷体" w:eastAsia="楷体" w:hAnsi="楷体" w:cs="宋体" w:hint="eastAsia"/>
          <w:b/>
          <w:szCs w:val="21"/>
        </w:rPr>
        <w:t>猫更饿了，销售</w:t>
      </w:r>
      <w:proofErr w:type="gramStart"/>
      <w:r>
        <w:rPr>
          <w:rFonts w:ascii="楷体" w:eastAsia="楷体" w:hAnsi="楷体" w:cs="宋体" w:hint="eastAsia"/>
          <w:b/>
          <w:szCs w:val="21"/>
        </w:rPr>
        <w:t>员过来</w:t>
      </w:r>
      <w:proofErr w:type="gramEnd"/>
      <w:r>
        <w:rPr>
          <w:rFonts w:ascii="楷体" w:eastAsia="楷体" w:hAnsi="楷体" w:cs="宋体" w:hint="eastAsia"/>
          <w:b/>
          <w:szCs w:val="21"/>
        </w:rPr>
        <w:t>说：“猫先生，我这儿有一摞钱，可以买很多鱼。”在这里，“买鱼”是这些“钱”的作用(Advantage)，但是猫仍然没有反应。</w:t>
      </w:r>
    </w:p>
    <w:p w14:paraId="56F75991" w14:textId="77777777" w:rsidR="0030536D" w:rsidRDefault="00000000">
      <w:pPr>
        <w:shd w:val="clear" w:color="auto" w:fill="D0CECE"/>
        <w:spacing w:line="360" w:lineRule="auto"/>
        <w:ind w:firstLineChars="200" w:firstLine="422"/>
        <w:jc w:val="left"/>
        <w:rPr>
          <w:rFonts w:ascii="楷体" w:eastAsia="楷体" w:hAnsi="楷体" w:cs="宋体"/>
          <w:b/>
          <w:szCs w:val="21"/>
        </w:rPr>
      </w:pPr>
      <w:proofErr w:type="gramStart"/>
      <w:r>
        <w:rPr>
          <w:rFonts w:ascii="楷体" w:eastAsia="楷体" w:hAnsi="楷体" w:cs="宋体"/>
          <w:b/>
          <w:szCs w:val="21"/>
        </w:rPr>
        <w:t>猫快饿疯</w:t>
      </w:r>
      <w:proofErr w:type="gramEnd"/>
      <w:r>
        <w:rPr>
          <w:rFonts w:ascii="楷体" w:eastAsia="楷体" w:hAnsi="楷体" w:cs="宋体"/>
          <w:b/>
          <w:szCs w:val="21"/>
        </w:rPr>
        <w:t>了，想大吃一顿。销售</w:t>
      </w:r>
      <w:proofErr w:type="gramStart"/>
      <w:r>
        <w:rPr>
          <w:rFonts w:ascii="楷体" w:eastAsia="楷体" w:hAnsi="楷体" w:cs="宋体"/>
          <w:b/>
          <w:szCs w:val="21"/>
        </w:rPr>
        <w:t>员过来</w:t>
      </w:r>
      <w:proofErr w:type="gramEnd"/>
      <w:r>
        <w:rPr>
          <w:rFonts w:ascii="楷体" w:eastAsia="楷体" w:hAnsi="楷体" w:cs="宋体"/>
          <w:b/>
          <w:szCs w:val="21"/>
        </w:rPr>
        <w:t>说：“猫先生请看，我这儿有一摞钱，能买很多鱼，你可以大吃一顿。”话刚说完，这只猫就飞快地扑向了这摞钱。此时，销售人员对商品（钱）的讲解构成了一个完整的FAB链，打动了客户（那只猫）。</w:t>
      </w:r>
    </w:p>
    <w:p w14:paraId="6A33E3F8" w14:textId="77777777" w:rsidR="0030536D" w:rsidRDefault="00000000">
      <w:pPr>
        <w:shd w:val="clear" w:color="auto" w:fill="D0CECE"/>
        <w:spacing w:line="360" w:lineRule="auto"/>
        <w:ind w:firstLineChars="200" w:firstLine="422"/>
        <w:jc w:val="left"/>
        <w:rPr>
          <w:rFonts w:ascii="楷体" w:eastAsia="楷体" w:hAnsi="楷体" w:cs="宋体"/>
          <w:b/>
          <w:szCs w:val="21"/>
        </w:rPr>
      </w:pPr>
      <w:r>
        <w:rPr>
          <w:rFonts w:ascii="楷体" w:eastAsia="楷体" w:hAnsi="楷体" w:cs="宋体" w:hint="eastAsia"/>
          <w:b/>
          <w:szCs w:val="21"/>
        </w:rPr>
        <w:t>猫吃饱喝足了，需求也就变了——它不想再吃东西了，而是想见它的女朋友了。那么销售员说；“猫先生，我这儿有一摞钱。”猫肯定没有反应。销售员又说；“这些钱能买很多鱼，你可以大吃一顿。”但是猫仍然没有反应。原因很简单，它的需求变了。</w:t>
      </w:r>
    </w:p>
    <w:p w14:paraId="63BD8831" w14:textId="77777777" w:rsidR="0030536D" w:rsidRDefault="0030536D">
      <w:pPr>
        <w:spacing w:line="360" w:lineRule="auto"/>
        <w:rPr>
          <w:rFonts w:ascii="宋体" w:eastAsia="宋体" w:hAnsi="宋体" w:cs="宋体"/>
          <w:szCs w:val="21"/>
        </w:rPr>
      </w:pPr>
    </w:p>
    <w:p w14:paraId="791EBD9A" w14:textId="77777777" w:rsidR="0030536D" w:rsidRDefault="00000000">
      <w:pPr>
        <w:spacing w:line="360" w:lineRule="auto"/>
        <w:rPr>
          <w:rFonts w:ascii="宋体" w:eastAsia="宋体" w:hAnsi="宋体" w:cs="宋体"/>
          <w:szCs w:val="21"/>
        </w:rPr>
      </w:pPr>
      <w:r>
        <w:rPr>
          <w:rFonts w:ascii="宋体" w:eastAsia="宋体" w:hAnsi="宋体" w:cs="宋体" w:hint="eastAsia"/>
          <w:szCs w:val="21"/>
        </w:rPr>
        <w:t>（二）使用FAB法则需注意的问题</w:t>
      </w:r>
    </w:p>
    <w:p w14:paraId="2B5CBC2D" w14:textId="77777777" w:rsidR="0030536D" w:rsidRDefault="00000000">
      <w:pPr>
        <w:pStyle w:val="ac"/>
        <w:spacing w:line="360" w:lineRule="auto"/>
        <w:rPr>
          <w:rFonts w:ascii="宋体" w:eastAsia="宋体" w:hAnsi="宋体"/>
        </w:rPr>
      </w:pPr>
      <w:r>
        <w:rPr>
          <w:rFonts w:ascii="宋体" w:eastAsia="宋体" w:hAnsi="宋体" w:hint="eastAsia"/>
        </w:rPr>
        <w:t>1.过分强调产品属性（Feature）</w:t>
      </w:r>
    </w:p>
    <w:p w14:paraId="1FABCE4F" w14:textId="77777777" w:rsidR="0030536D" w:rsidRDefault="00000000">
      <w:pPr>
        <w:spacing w:line="360" w:lineRule="auto"/>
        <w:rPr>
          <w:rFonts w:ascii="宋体" w:eastAsia="宋体" w:hAnsi="宋体"/>
        </w:rPr>
      </w:pPr>
      <w:r>
        <w:rPr>
          <w:rFonts w:ascii="宋体" w:eastAsia="宋体" w:hAnsi="宋体" w:hint="eastAsia"/>
        </w:rPr>
        <w:t xml:space="preserve">    初级销售在沟通过程中将销售重心放在产品的属性上，比如桌子的木头是什么材质，这个材质的木头来自哪里，木头到底有多好等。但是很多专业内容对于购买者而言无异于天书，客户往往会觉得产品过于复杂，而放弃购买。</w:t>
      </w:r>
    </w:p>
    <w:p w14:paraId="1D167CE0" w14:textId="77777777" w:rsidR="0030536D" w:rsidRDefault="00000000">
      <w:pPr>
        <w:pStyle w:val="ac"/>
        <w:spacing w:line="360" w:lineRule="auto"/>
        <w:rPr>
          <w:rFonts w:ascii="宋体" w:eastAsia="宋体" w:hAnsi="宋体"/>
        </w:rPr>
      </w:pPr>
      <w:r>
        <w:rPr>
          <w:rFonts w:ascii="宋体" w:eastAsia="宋体" w:hAnsi="宋体" w:hint="eastAsia"/>
        </w:rPr>
        <w:t>2.将作用（Advantage）和益处（Benefit）混淆</w:t>
      </w:r>
    </w:p>
    <w:p w14:paraId="02C15E7E" w14:textId="77777777" w:rsidR="0030536D" w:rsidRDefault="00000000">
      <w:pPr>
        <w:spacing w:line="360" w:lineRule="auto"/>
        <w:rPr>
          <w:rFonts w:ascii="宋体" w:eastAsia="宋体" w:hAnsi="宋体"/>
        </w:rPr>
      </w:pPr>
      <w:r>
        <w:rPr>
          <w:rFonts w:ascii="宋体" w:eastAsia="宋体" w:hAnsi="宋体" w:hint="eastAsia"/>
        </w:rPr>
        <w:t xml:space="preserve">    产品的作用是产品本身所固有的，无论谁购买这个产品，产品的作用都是固定不变的；但是益处却是特定的，不同的人购买所获得的益处是不一样的。比如购买桌子，同一个轻便、价格便宜的桌子，对于小餐厅而言，他们看重的是价格，所以介绍产品不能说明所有的作用，</w:t>
      </w:r>
      <w:r>
        <w:rPr>
          <w:rFonts w:ascii="宋体" w:eastAsia="宋体" w:hAnsi="宋体" w:hint="eastAsia"/>
        </w:rPr>
        <w:lastRenderedPageBreak/>
        <w:t>而是强调价格便宜，能够给小餐厅节约更多成本，同时更换成本低，因为对于他们来说一个轻便的桌子和一个笨重的桌子并无差别；而对于一个高级餐厅来说，轻便才是顾客最关注的，因为他们每天都要搬动桌子，稍微价格贵点，但是能够让自己后续的工作量减轻。</w:t>
      </w:r>
    </w:p>
    <w:p w14:paraId="4F52B554" w14:textId="77777777" w:rsidR="0030536D" w:rsidRDefault="00000000">
      <w:pPr>
        <w:pStyle w:val="ac"/>
        <w:spacing w:line="360" w:lineRule="auto"/>
        <w:rPr>
          <w:rFonts w:ascii="宋体" w:eastAsia="宋体" w:hAnsi="宋体"/>
        </w:rPr>
      </w:pPr>
      <w:r>
        <w:rPr>
          <w:rFonts w:ascii="宋体" w:eastAsia="宋体" w:hAnsi="宋体" w:hint="eastAsia"/>
        </w:rPr>
        <w:t>3.益处（Benefit）的使用前提</w:t>
      </w:r>
    </w:p>
    <w:p w14:paraId="33034224" w14:textId="77777777" w:rsidR="0030536D" w:rsidRDefault="00000000">
      <w:pPr>
        <w:spacing w:line="360" w:lineRule="auto"/>
        <w:ind w:firstLine="420"/>
        <w:rPr>
          <w:rFonts w:ascii="宋体" w:eastAsia="宋体" w:hAnsi="宋体"/>
        </w:rPr>
      </w:pPr>
      <w:r>
        <w:rPr>
          <w:rFonts w:ascii="宋体" w:eastAsia="宋体" w:hAnsi="宋体" w:hint="eastAsia"/>
        </w:rPr>
        <w:t>益处（Benefit）是给客户带来的好处，所以在使用FAB法则之前，必须要知道顾客为什么需要购买产品？也就是客户需要产品解决什么问题，只有如此才能真正说到顾客心里面，给客户带来益处。</w:t>
      </w:r>
    </w:p>
    <w:p w14:paraId="1F0D3BC4" w14:textId="77777777" w:rsidR="0030536D" w:rsidRDefault="00000000">
      <w:pPr>
        <w:spacing w:line="360" w:lineRule="auto"/>
        <w:ind w:left="900"/>
        <w:rPr>
          <w:rFonts w:ascii="宋体" w:hAnsi="宋体"/>
          <w:sz w:val="44"/>
          <w:szCs w:val="44"/>
          <w:lang w:val="de-DE"/>
        </w:rPr>
      </w:pPr>
      <w:r>
        <w:rPr>
          <w:rFonts w:ascii="宋体" w:hAnsi="宋体" w:hint="eastAsia"/>
          <w:sz w:val="44"/>
          <w:szCs w:val="44"/>
          <w:highlight w:val="yellow"/>
          <w:lang w:val="de-DE"/>
        </w:rPr>
        <w:t>立体资源8</w:t>
      </w:r>
    </w:p>
    <w:p w14:paraId="59BA9C21" w14:textId="77777777" w:rsidR="0030536D" w:rsidRDefault="0030536D">
      <w:pPr>
        <w:spacing w:line="360" w:lineRule="auto"/>
        <w:ind w:firstLine="420"/>
        <w:rPr>
          <w:rFonts w:ascii="宋体" w:eastAsia="宋体" w:hAnsi="宋体"/>
        </w:rPr>
      </w:pPr>
    </w:p>
    <w:p w14:paraId="6704743B" w14:textId="77777777" w:rsidR="0030536D" w:rsidRDefault="00000000">
      <w:pPr>
        <w:spacing w:line="360" w:lineRule="auto"/>
        <w:rPr>
          <w:rFonts w:ascii="宋体" w:eastAsia="宋体" w:hAnsi="宋体"/>
          <w:b/>
          <w:szCs w:val="21"/>
        </w:rPr>
      </w:pPr>
      <w:r>
        <w:rPr>
          <w:rFonts w:ascii="宋体" w:eastAsia="宋体" w:hAnsi="宋体" w:hint="eastAsia"/>
          <w:b/>
          <w:szCs w:val="21"/>
        </w:rPr>
        <w:t>六、找出影响采购的客户</w:t>
      </w:r>
    </w:p>
    <w:p w14:paraId="30EBD7E5"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大客户关系经营，要从笼统到具体，每个部门、每个关键人，都会有不同的诉求，而且他们也会有不同的反馈。到什么山唱什么歌，</w:t>
      </w:r>
      <w:proofErr w:type="gramStart"/>
      <w:r>
        <w:rPr>
          <w:rFonts w:ascii="宋体" w:eastAsia="宋体" w:hAnsi="宋体" w:hint="eastAsia"/>
          <w:szCs w:val="21"/>
        </w:rPr>
        <w:t>遇什么</w:t>
      </w:r>
      <w:proofErr w:type="gramEnd"/>
      <w:r>
        <w:rPr>
          <w:rFonts w:ascii="宋体" w:eastAsia="宋体" w:hAnsi="宋体" w:hint="eastAsia"/>
          <w:szCs w:val="21"/>
        </w:rPr>
        <w:t>人做什么事，这是中国人独有的辩证哲学观，用好了，定会受益匪浅。</w:t>
      </w:r>
    </w:p>
    <w:p w14:paraId="62C64B93" w14:textId="77777777" w:rsidR="0030536D" w:rsidRDefault="00000000">
      <w:pPr>
        <w:spacing w:line="360" w:lineRule="auto"/>
        <w:rPr>
          <w:rFonts w:ascii="宋体" w:eastAsia="宋体" w:hAnsi="宋体"/>
          <w:szCs w:val="21"/>
        </w:rPr>
      </w:pPr>
      <w:r>
        <w:rPr>
          <w:rFonts w:ascii="宋体" w:eastAsia="宋体" w:hAnsi="宋体" w:hint="eastAsia"/>
          <w:szCs w:val="21"/>
        </w:rPr>
        <w:t>（一）利润部门，提供销售机会的弹药</w:t>
      </w:r>
    </w:p>
    <w:p w14:paraId="6C4E2901"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一个企业，通常哪个部门嗓门最大？销售部。他们可是公司的英雄，客户在他们手里，业绩出自他们。长期驻外的资深销售人员，回到公司的那么几天，都会有中</w:t>
      </w:r>
      <w:proofErr w:type="gramStart"/>
      <w:r>
        <w:rPr>
          <w:rFonts w:ascii="宋体" w:eastAsia="宋体" w:hAnsi="宋体" w:hint="eastAsia"/>
          <w:szCs w:val="21"/>
        </w:rPr>
        <w:t>高管找他们</w:t>
      </w:r>
      <w:proofErr w:type="gramEnd"/>
      <w:r>
        <w:rPr>
          <w:rFonts w:ascii="宋体" w:eastAsia="宋体" w:hAnsi="宋体" w:hint="eastAsia"/>
          <w:szCs w:val="21"/>
        </w:rPr>
        <w:t>谈心，请他们吃饭喝酒。到了年中和年底的公司会议，上台领奖的几乎被他们承包了。</w:t>
      </w:r>
    </w:p>
    <w:p w14:paraId="0D880D11"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大客户营销人员，打交道最多的部门是采购部、技术部、生产部和售后服务部门，极少跟客户的销售部门打交道。大客户关系培育到了一定火候，客户企业的各个职能部门也都熟悉了，整个公司的内部运作状况也有了全面的了解。这时候，你的关注重心，要转移到客户企业的外部运作，销售部门成了你关系培育的新战场。</w:t>
      </w:r>
    </w:p>
    <w:p w14:paraId="376A08D6"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销售经验的交流，多</w:t>
      </w:r>
      <w:proofErr w:type="gramStart"/>
      <w:r>
        <w:rPr>
          <w:rFonts w:ascii="宋体" w:eastAsia="宋体" w:hAnsi="宋体" w:hint="eastAsia"/>
          <w:szCs w:val="21"/>
        </w:rPr>
        <w:t>一个职场朋友</w:t>
      </w:r>
      <w:proofErr w:type="gramEnd"/>
      <w:r>
        <w:rPr>
          <w:rFonts w:ascii="宋体" w:eastAsia="宋体" w:hAnsi="宋体" w:hint="eastAsia"/>
          <w:szCs w:val="21"/>
        </w:rPr>
        <w:t>，多一个方法、多一个出路，这是销售人员之间主动交往的内在动力。作为客户企业的下游客户或经销商，如果你有人脉圈，“客户信息提供者”就会成你最新的标签，也是客户企业最欢迎的角色。这样，你就与客户的红人之间，建立了直接的互动关系。在关键时候，他们对你、产品和公司的评价，会极大地左右高层决策的方向。</w:t>
      </w:r>
    </w:p>
    <w:p w14:paraId="79E1D467"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对研发部门、营销推广部门，有些企业也将其当作利润部门，特别是重视品牌和技术的大客户企业。新产品研发立项的时候，也是大客户关系培育的最佳时机，你的部件、产品或方案，在第一时间进入的话，研发部门用习惯了，后面批量生产时选择你的概率也最高。有</w:t>
      </w:r>
      <w:r>
        <w:rPr>
          <w:rFonts w:ascii="宋体" w:eastAsia="宋体" w:hAnsi="宋体" w:hint="eastAsia"/>
          <w:szCs w:val="21"/>
        </w:rPr>
        <w:lastRenderedPageBreak/>
        <w:t>些电子企业，花很多精力，去开发那些处在研发阶段、尚没有订单的企业，为他们提供免费芯片、技术支持，甚至为新产品出谋划策，就是要埋下种子，等到这款产品做大了，业务也就水涨船高，而且，这个过程中结成的合作友谊，不是后来竞争者可以轻易模仿和赶上的。</w:t>
      </w:r>
    </w:p>
    <w:p w14:paraId="679E6B60"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营销推广部门，产品溢价的策划者和执行者。大客户关系培育，若能在这个部门扎下根，就能做好两件事情。第一件事是把你的品牌价值嫁接到客户的产品和品牌中；第二件事是客户品牌在行业的影响力，可以顺势导入到你的销售推广中。相互借力，在一个大行业中抱团出击，收益与友谊齐飞。</w:t>
      </w:r>
    </w:p>
    <w:p w14:paraId="438A3ABC"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一家大型的叉车企业，采购部和技术部门都不反对一款新控制器的引入，可他们放出话来：只有销售部门同意后，我们才</w:t>
      </w:r>
      <w:proofErr w:type="gramStart"/>
      <w:r>
        <w:rPr>
          <w:rFonts w:ascii="宋体" w:eastAsia="宋体" w:hAnsi="宋体" w:hint="eastAsia"/>
          <w:szCs w:val="21"/>
        </w:rPr>
        <w:t>敢正式</w:t>
      </w:r>
      <w:proofErr w:type="gramEnd"/>
      <w:r>
        <w:rPr>
          <w:rFonts w:ascii="宋体" w:eastAsia="宋体" w:hAnsi="宋体" w:hint="eastAsia"/>
          <w:szCs w:val="21"/>
        </w:rPr>
        <w:t>试用这款新控制器。看看，销售部门的权力够大的吧。实际上，销售部门是担心新部件的试用会不会对品质稳定性造成负面影响，能不能得到客户的广泛认可。不打消这些实实在在的疑问，你在采购和技术部门的关系培育上投入再</w:t>
      </w:r>
    </w:p>
    <w:p w14:paraId="28FC179D" w14:textId="77777777" w:rsidR="0030536D" w:rsidRDefault="00000000">
      <w:pPr>
        <w:spacing w:line="360" w:lineRule="auto"/>
        <w:rPr>
          <w:rFonts w:ascii="宋体" w:eastAsia="宋体" w:hAnsi="宋体"/>
          <w:szCs w:val="21"/>
        </w:rPr>
      </w:pPr>
      <w:r>
        <w:rPr>
          <w:rFonts w:ascii="宋体" w:eastAsia="宋体" w:hAnsi="宋体" w:hint="eastAsia"/>
          <w:szCs w:val="21"/>
        </w:rPr>
        <w:t>多，也无济于事。</w:t>
      </w:r>
    </w:p>
    <w:p w14:paraId="6A22A94A"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销售部、研发部、市场部是大客户企业的三大利润部门，也是大客户关系培育的新战场。多去想办法，帮助他们找到产品销售的新机会，增强产品竞争力的新做法，以及提高品牌影响力的新思路，你就能成为客户红人的红人，大客户关系培育开始朝着利人利己的步调行进。</w:t>
      </w:r>
    </w:p>
    <w:p w14:paraId="4EC5721E" w14:textId="77777777" w:rsidR="0030536D" w:rsidRDefault="00000000">
      <w:pPr>
        <w:spacing w:line="360" w:lineRule="auto"/>
        <w:rPr>
          <w:rFonts w:ascii="宋体" w:eastAsia="宋体" w:hAnsi="宋体"/>
          <w:szCs w:val="21"/>
        </w:rPr>
      </w:pPr>
      <w:r>
        <w:rPr>
          <w:rFonts w:ascii="宋体" w:eastAsia="宋体" w:hAnsi="宋体" w:hint="eastAsia"/>
          <w:szCs w:val="21"/>
        </w:rPr>
        <w:t>（二）必需部门，帮助他们提升职业价值</w:t>
      </w:r>
    </w:p>
    <w:p w14:paraId="07B7DADE"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大客户企业的采购部门，对外是一个信息窗口。客户内部的采购决策，通过这个窗口来与供应商对接，生产和QC部门的质量判定，也通过这个窗口来传递和处理，财务部门的付款方式与资金宽紧，也可以通过这个窗口探听。尚没有与大客户其他部门建立同盟与友谊关系之前，采购部是你唯一的信息窗口，似乎代表着大客户企业的高高在上、冷酷与固执。</w:t>
      </w:r>
    </w:p>
    <w:p w14:paraId="335434B1"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对内，采购部门却只是一个不讨好的执行部门。花钱这个差事在其他人看来，再简单不过了。营销部门突然接到大订单，或者强行更换核心部件的供应商，采购部通常措手不及，但必须立刻照着营销部的意思去办。生产、品质和技术部门，常常抱怨采购部不识货，</w:t>
      </w:r>
      <w:proofErr w:type="gramStart"/>
      <w:r>
        <w:rPr>
          <w:rFonts w:ascii="宋体" w:eastAsia="宋体" w:hAnsi="宋体" w:hint="eastAsia"/>
          <w:szCs w:val="21"/>
        </w:rPr>
        <w:t>净买些</w:t>
      </w:r>
      <w:proofErr w:type="gramEnd"/>
      <w:r>
        <w:rPr>
          <w:rFonts w:ascii="宋体" w:eastAsia="宋体" w:hAnsi="宋体" w:hint="eastAsia"/>
          <w:szCs w:val="21"/>
        </w:rPr>
        <w:t>又贵又差的东西。</w:t>
      </w:r>
    </w:p>
    <w:p w14:paraId="40762D10"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想想看，采购部门就是在这样的夹缝中生存，该有多郁闷呀！自律性差、道德意识薄弱的人，干脆捞点好处，作为对不看好的职业前程的一种变相补偿。若大客户营销人员投其所好，把客户关系建立在不健康、不合法的基础上，那迟早会跟着这些被淘汰的人一起沉没。</w:t>
      </w:r>
    </w:p>
    <w:p w14:paraId="10AB9296"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采购属于必需部门，苦劳比功劳多，执行比决策多，你在跟他们打交道时，最好能设身处地了解他们的苦恼，为他们的职业前途多谋一些好办法，帮助他们在公司内部得到更多的重视和赏识。成就别人的职业前途，才是最好的关系正能量</w:t>
      </w:r>
    </w:p>
    <w:p w14:paraId="21233AD1" w14:textId="77777777" w:rsidR="0030536D" w:rsidRDefault="00000000">
      <w:pPr>
        <w:spacing w:line="360" w:lineRule="auto"/>
        <w:rPr>
          <w:rFonts w:ascii="宋体" w:eastAsia="宋体" w:hAnsi="宋体"/>
          <w:szCs w:val="21"/>
        </w:rPr>
      </w:pPr>
      <w:r>
        <w:rPr>
          <w:rFonts w:ascii="宋体" w:eastAsia="宋体" w:hAnsi="宋体" w:hint="eastAsia"/>
          <w:szCs w:val="21"/>
        </w:rPr>
        <w:lastRenderedPageBreak/>
        <w:t xml:space="preserve">    第一，提供前瞻性的技术和产品信息，帮助采购部门做好准备工作，一旦公司的研发、技术、生产或营销部门提出新部件、新方案的采购要求，他们就能迅速找到合适的供应商和匹配的方案，在公司最重视的事情上，做到最快和最佳，那采购部门的重要性，也就能慢慢</w:t>
      </w:r>
    </w:p>
    <w:p w14:paraId="5F9431D9" w14:textId="77777777" w:rsidR="0030536D" w:rsidRDefault="00000000">
      <w:pPr>
        <w:spacing w:line="360" w:lineRule="auto"/>
        <w:rPr>
          <w:rFonts w:ascii="宋体" w:eastAsia="宋体" w:hAnsi="宋体"/>
          <w:szCs w:val="21"/>
        </w:rPr>
      </w:pPr>
      <w:r>
        <w:rPr>
          <w:rFonts w:ascii="宋体" w:eastAsia="宋体" w:hAnsi="宋体" w:hint="eastAsia"/>
          <w:szCs w:val="21"/>
        </w:rPr>
        <w:t>得到重视。</w:t>
      </w:r>
    </w:p>
    <w:p w14:paraId="53494E70"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第二，备好多个选择方案，方便采购部门满足内部可变的需求。国内的山寨手机，为什么火了那么多年？因为它吃准了低价，走对了套餐的路子。不同价位，对应不同的产品方案，每款方案都有完整的配套，并经受了拷机试验。想做手机的外行，选择了款式和配置之后，立刻就能投产、投放市场，周期短、风险低。</w:t>
      </w:r>
    </w:p>
    <w:p w14:paraId="3E52FB26"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根据行业</w:t>
      </w:r>
      <w:proofErr w:type="gramStart"/>
      <w:r>
        <w:rPr>
          <w:rFonts w:ascii="宋体" w:eastAsia="宋体" w:hAnsi="宋体" w:hint="eastAsia"/>
          <w:szCs w:val="21"/>
        </w:rPr>
        <w:t>内典型</w:t>
      </w:r>
      <w:proofErr w:type="gramEnd"/>
      <w:r>
        <w:rPr>
          <w:rFonts w:ascii="宋体" w:eastAsia="宋体" w:hAnsi="宋体" w:hint="eastAsia"/>
          <w:szCs w:val="21"/>
        </w:rPr>
        <w:t>客户的需求，对应不同的产品方案和定价体系，好比准备了几个不同价位的套餐，客户轻松点菜即可。机敏的大客户营销人员，把采购部门当成顾客，自己扮演好的导购，引导采购部门选择合适的产品方案，这样既能促进销售，也能帮助采购部门在其公司内部，不断获得精明、能干和迅捷的美誉。</w:t>
      </w:r>
    </w:p>
    <w:p w14:paraId="1079C031"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第三，好卖手提携好买手。大客户营销人员的功夫在于卖好产品，懂得行业和客户的购买心理，这些技能和心得，也能帮助采购人员做一个好买手。现在很多企业，都在培养采购人员转型为买手。转型的关键，在于懂得市场需求、客户心理和竞争机会，而这些，作为大客户营销人员的你，不正是自己拿手之处吗？</w:t>
      </w:r>
    </w:p>
    <w:p w14:paraId="29CED40B"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引导采购人员观察和研究自己家产品的销售态势，与他们一起分析行业上下游的合作与竞争关系，让他们切身感受到好买手对于好销售的重要价值，你在采购人员职业化转型过程中，扮演耐心的指导者、帮助者和合作者，就能提升他们的职业价值，你得到的回报，则是他们发自内心的感激、真诚的合作姿态，以及牢固的事业友谊。大客户关系，也从风吹易倒</w:t>
      </w:r>
    </w:p>
    <w:p w14:paraId="7EA98555" w14:textId="77777777" w:rsidR="0030536D" w:rsidRDefault="00000000">
      <w:pPr>
        <w:spacing w:line="360" w:lineRule="auto"/>
        <w:rPr>
          <w:rFonts w:ascii="宋体" w:eastAsia="宋体" w:hAnsi="宋体"/>
          <w:szCs w:val="21"/>
        </w:rPr>
      </w:pPr>
      <w:r>
        <w:rPr>
          <w:rFonts w:ascii="宋体" w:eastAsia="宋体" w:hAnsi="宋体" w:hint="eastAsia"/>
          <w:szCs w:val="21"/>
        </w:rPr>
        <w:t>的墙头草，长成了挺拔刚健的参天大树。</w:t>
      </w:r>
    </w:p>
    <w:p w14:paraId="486CF7D4" w14:textId="77777777" w:rsidR="0030536D" w:rsidRDefault="00000000">
      <w:pPr>
        <w:spacing w:line="360" w:lineRule="auto"/>
        <w:rPr>
          <w:rFonts w:ascii="宋体" w:eastAsia="宋体" w:hAnsi="宋体"/>
          <w:szCs w:val="21"/>
        </w:rPr>
      </w:pPr>
      <w:r>
        <w:rPr>
          <w:rFonts w:ascii="宋体" w:eastAsia="宋体" w:hAnsi="宋体" w:hint="eastAsia"/>
          <w:szCs w:val="21"/>
        </w:rPr>
        <w:t>（三）资源部门，摸清门道、找对路子</w:t>
      </w:r>
    </w:p>
    <w:p w14:paraId="176C53DD"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营销与财务，产生的公司高管的比例最大，为什么？因为营销部门挣钱往家里拿，财务部门会用钱，营销部门好比在外打拼的爸爸，而财务部门则像会过日子的妈妈，两个缺一不可。</w:t>
      </w:r>
    </w:p>
    <w:p w14:paraId="31DA0294"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财务部门隐藏在公司决策层的后面，平日里很少跟大客户人员碰面，可这个部门，在大客户企业里面扮演的角色相当重要。首先，公司的流动现金管理，牵涉到采购与支付的节奏，话语权多半在财务部门手中。高层出指导意见，而每笔采购的最终审定，每笔款项的最终落实，都由财务部门来执行。</w:t>
      </w:r>
    </w:p>
    <w:p w14:paraId="13A1B193"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财务部门必须统筹年度预算的平衡。新产品投放市场的前后，花费大、进项小，财务部</w:t>
      </w:r>
      <w:r>
        <w:rPr>
          <w:rFonts w:ascii="宋体" w:eastAsia="宋体" w:hAnsi="宋体" w:hint="eastAsia"/>
          <w:szCs w:val="21"/>
        </w:rPr>
        <w:lastRenderedPageBreak/>
        <w:t>门必须</w:t>
      </w:r>
      <w:proofErr w:type="gramStart"/>
      <w:r>
        <w:rPr>
          <w:rFonts w:ascii="宋体" w:eastAsia="宋体" w:hAnsi="宋体" w:hint="eastAsia"/>
          <w:szCs w:val="21"/>
        </w:rPr>
        <w:t>捂紧钱袋子</w:t>
      </w:r>
      <w:proofErr w:type="gramEnd"/>
      <w:r>
        <w:rPr>
          <w:rFonts w:ascii="宋体" w:eastAsia="宋体" w:hAnsi="宋体" w:hint="eastAsia"/>
          <w:szCs w:val="21"/>
        </w:rPr>
        <w:t>，防止资金断流。作为一个新产品供应商，你会发现在这个难熬的时期内，钱款结算的节拍最慢。有的财务部门，对供应商的款项，每个月会做一个支付的优先顺序和比例的排表，保障现金流的总体平衡。产品、供应商的重要性与合作过程的配合度，都在这里得到体现。</w:t>
      </w:r>
    </w:p>
    <w:p w14:paraId="3D2604A8"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与财务部门的大客户关系培育，必须突破祈求与施恩的被动关系，建立一种理解、支持与配合的双向关系。</w:t>
      </w:r>
    </w:p>
    <w:p w14:paraId="768D79F8"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第一，每次催款，都要有他们能体谅的理由。“拖得太久了，我们的资金很吃紧”“这个月的奖金估计泡汤了”这样的抱怨话既不能打动他们，还会让他们对你的职业素养和公司实力心生疑问和不安定感。能体谅的理由，包括合同付款约定、资金占用成本、付款排序的屡次靠后等，用有数据、有根据的理由委婉而清楚地表达出来，也是一种关系培育的内功。</w:t>
      </w:r>
    </w:p>
    <w:p w14:paraId="2C8D103D" w14:textId="77777777" w:rsidR="0030536D" w:rsidRDefault="00000000">
      <w:pPr>
        <w:spacing w:line="360" w:lineRule="auto"/>
        <w:rPr>
          <w:rFonts w:ascii="宋体" w:eastAsia="宋体" w:hAnsi="宋体"/>
          <w:szCs w:val="21"/>
        </w:rPr>
      </w:pPr>
      <w:r>
        <w:rPr>
          <w:rFonts w:ascii="宋体" w:eastAsia="宋体" w:hAnsi="宋体" w:hint="eastAsia"/>
          <w:szCs w:val="21"/>
        </w:rPr>
        <w:t xml:space="preserve">    第二，摸清财务部门的付款习惯和做法。若大客户企业谋求规模增长，轻易接受赊账、铺货或承兑支票，那他们也会逼迫自己的供应商接受同等的条件；若大客户企业的流动现金充足，那对于战略和优选供应商来说，付款条件就能宽松一些。认清大客户的付款习惯，在业务开展之前就算好资金占有的周期，付款的风险，用合适的商务条件来调剂这些受损项目，公平合理的客户关系，其实早在合同签订之前就已经扎根了。</w:t>
      </w:r>
    </w:p>
    <w:p w14:paraId="3AB4B26D" w14:textId="77777777" w:rsidR="0030536D" w:rsidRDefault="00000000">
      <w:pPr>
        <w:spacing w:line="360" w:lineRule="auto"/>
        <w:ind w:firstLine="420"/>
        <w:rPr>
          <w:rFonts w:ascii="宋体" w:eastAsia="宋体" w:hAnsi="宋体"/>
          <w:szCs w:val="21"/>
        </w:rPr>
      </w:pPr>
      <w:r>
        <w:rPr>
          <w:rFonts w:ascii="宋体" w:eastAsia="宋体" w:hAnsi="宋体" w:hint="eastAsia"/>
          <w:szCs w:val="21"/>
        </w:rPr>
        <w:t>第三，帮助财务部门算清资金占有与利用的大账。改变供货方式，缩短客户的存货周转期，资金利用率提高带来的成本节约，远超过扣押货款产生的利益；分阶段总结客户的货款支付，提醒财务部门被占用的资金成本，让他们在货款支付的顺序中，合情合理地给予相应的优先权；还可以从产品品质和售后服务质量入手，用含蓄但清晰的对比方式，算清楚成本、客户满意度、品牌口碑等方面的贡献度，让精明的财务部门了解到你的优越之处，在付款排序和方式上，给以相匹配的条件。</w:t>
      </w:r>
    </w:p>
    <w:p w14:paraId="412DD744" w14:textId="77777777" w:rsidR="0030536D" w:rsidRDefault="0030536D">
      <w:pPr>
        <w:spacing w:line="360" w:lineRule="auto"/>
        <w:ind w:firstLine="420"/>
        <w:rPr>
          <w:rFonts w:ascii="宋体" w:eastAsia="宋体" w:hAnsi="宋体"/>
          <w:szCs w:val="21"/>
        </w:rPr>
      </w:pPr>
    </w:p>
    <w:p w14:paraId="16A8131D" w14:textId="77777777" w:rsidR="0030536D" w:rsidRDefault="00000000">
      <w:pPr>
        <w:spacing w:line="360" w:lineRule="auto"/>
        <w:rPr>
          <w:rFonts w:ascii="宋体" w:eastAsia="宋体" w:hAnsi="宋体"/>
          <w:b/>
          <w:szCs w:val="21"/>
        </w:rPr>
      </w:pPr>
      <w:r>
        <w:rPr>
          <w:rFonts w:ascii="宋体" w:eastAsia="宋体" w:hAnsi="宋体" w:hint="eastAsia"/>
          <w:b/>
          <w:szCs w:val="21"/>
        </w:rPr>
        <w:t>七、建立客户伙伴关系</w:t>
      </w:r>
    </w:p>
    <w:p w14:paraId="48F1F6FB" w14:textId="77777777" w:rsidR="0030536D" w:rsidRDefault="00000000">
      <w:pPr>
        <w:spacing w:line="360" w:lineRule="auto"/>
        <w:jc w:val="left"/>
        <w:rPr>
          <w:rFonts w:ascii="宋体" w:eastAsia="宋体" w:hAnsi="宋体"/>
          <w:szCs w:val="21"/>
        </w:rPr>
      </w:pPr>
      <w:r>
        <w:rPr>
          <w:rFonts w:ascii="宋体" w:eastAsia="宋体" w:hAnsi="宋体" w:hint="eastAsia"/>
          <w:b/>
          <w:szCs w:val="21"/>
        </w:rPr>
        <w:t xml:space="preserve">  </w:t>
      </w:r>
      <w:r>
        <w:rPr>
          <w:rFonts w:ascii="宋体" w:eastAsia="宋体" w:hAnsi="宋体" w:hint="eastAsia"/>
          <w:szCs w:val="21"/>
        </w:rPr>
        <w:t xml:space="preserve">  大客户更关心的是所购买的产品服务的用途，而不是提供这些产品服务的企业。同理，客户更喜欢结交与自己志趣相投的人，他们或许碰到同样的问题，或许有着共同的爱好，而不喜欢结交某家只顾推广销售的企业。</w:t>
      </w:r>
    </w:p>
    <w:p w14:paraId="059CE4E9" w14:textId="77777777" w:rsidR="0030536D" w:rsidRDefault="00000000">
      <w:pPr>
        <w:spacing w:line="360" w:lineRule="auto"/>
        <w:ind w:firstLine="420"/>
        <w:jc w:val="left"/>
        <w:rPr>
          <w:rFonts w:ascii="宋体" w:eastAsia="宋体" w:hAnsi="宋体"/>
          <w:szCs w:val="21"/>
        </w:rPr>
      </w:pPr>
      <w:r>
        <w:rPr>
          <w:rFonts w:ascii="宋体" w:eastAsia="宋体" w:hAnsi="宋体" w:hint="eastAsia"/>
          <w:szCs w:val="21"/>
        </w:rPr>
        <w:t>而企业在技术、客户关系管理方案及激励上动辄投资几百万甚至几十亿，希望建立客户关系和潜在的客户忠诚。</w:t>
      </w:r>
    </w:p>
    <w:p w14:paraId="6F067D6F" w14:textId="77777777" w:rsidR="0030536D" w:rsidRDefault="00000000">
      <w:pPr>
        <w:spacing w:line="360" w:lineRule="auto"/>
        <w:ind w:firstLine="420"/>
        <w:jc w:val="left"/>
        <w:rPr>
          <w:rFonts w:ascii="宋体" w:eastAsia="宋体" w:hAnsi="宋体"/>
          <w:szCs w:val="21"/>
        </w:rPr>
      </w:pPr>
      <w:r>
        <w:rPr>
          <w:rFonts w:ascii="宋体" w:eastAsia="宋体" w:hAnsi="宋体" w:hint="eastAsia"/>
          <w:szCs w:val="21"/>
        </w:rPr>
        <w:t>美国的一家调查公司做过一次问卷调查，选取相当数量的商业机构的采购主管，向他们询问了一个问题：在电视机的采购中，你最看重的要素是哪一个？</w:t>
      </w:r>
    </w:p>
    <w:p w14:paraId="6706ED67" w14:textId="77777777" w:rsidR="0030536D" w:rsidRDefault="00000000">
      <w:pPr>
        <w:spacing w:line="360" w:lineRule="auto"/>
        <w:ind w:firstLine="420"/>
        <w:jc w:val="left"/>
        <w:rPr>
          <w:rFonts w:ascii="宋体" w:eastAsia="宋体" w:hAnsi="宋体"/>
          <w:szCs w:val="21"/>
        </w:rPr>
      </w:pPr>
      <w:r>
        <w:rPr>
          <w:rFonts w:ascii="宋体" w:eastAsia="宋体" w:hAnsi="宋体" w:hint="eastAsia"/>
          <w:szCs w:val="21"/>
        </w:rPr>
        <w:lastRenderedPageBreak/>
        <w:t>A．性能价格比；</w:t>
      </w:r>
    </w:p>
    <w:p w14:paraId="0FCE7FC8" w14:textId="77777777" w:rsidR="0030536D" w:rsidRDefault="00000000">
      <w:pPr>
        <w:spacing w:line="360" w:lineRule="auto"/>
        <w:ind w:firstLine="420"/>
        <w:jc w:val="left"/>
        <w:rPr>
          <w:rFonts w:ascii="宋体" w:eastAsia="宋体" w:hAnsi="宋体"/>
          <w:szCs w:val="21"/>
        </w:rPr>
      </w:pPr>
      <w:r>
        <w:rPr>
          <w:rFonts w:ascii="宋体" w:eastAsia="宋体" w:hAnsi="宋体" w:hint="eastAsia"/>
          <w:szCs w:val="21"/>
        </w:rPr>
        <w:t>B．最能满足我的要求；</w:t>
      </w:r>
    </w:p>
    <w:p w14:paraId="0008DCB3" w14:textId="77777777" w:rsidR="0030536D" w:rsidRDefault="00000000">
      <w:pPr>
        <w:spacing w:line="360" w:lineRule="auto"/>
        <w:ind w:firstLine="420"/>
        <w:jc w:val="left"/>
        <w:rPr>
          <w:rFonts w:ascii="宋体" w:eastAsia="宋体" w:hAnsi="宋体"/>
          <w:szCs w:val="21"/>
        </w:rPr>
      </w:pPr>
      <w:r>
        <w:rPr>
          <w:rFonts w:ascii="宋体" w:eastAsia="宋体" w:hAnsi="宋体" w:hint="eastAsia"/>
          <w:szCs w:val="21"/>
        </w:rPr>
        <w:t>C．是值得信赖的品牌；</w:t>
      </w:r>
    </w:p>
    <w:p w14:paraId="6F07659D" w14:textId="77777777" w:rsidR="0030536D" w:rsidRDefault="00000000">
      <w:pPr>
        <w:spacing w:line="360" w:lineRule="auto"/>
        <w:ind w:firstLine="420"/>
        <w:jc w:val="left"/>
        <w:rPr>
          <w:rFonts w:ascii="宋体" w:eastAsia="宋体" w:hAnsi="宋体"/>
          <w:szCs w:val="21"/>
        </w:rPr>
      </w:pPr>
      <w:r>
        <w:rPr>
          <w:rFonts w:ascii="宋体" w:eastAsia="宋体" w:hAnsi="宋体" w:hint="eastAsia"/>
          <w:szCs w:val="21"/>
        </w:rPr>
        <w:t>D．我曾经用过这个品牌。</w:t>
      </w:r>
    </w:p>
    <w:p w14:paraId="09D226C9" w14:textId="77777777" w:rsidR="0030536D" w:rsidRDefault="00000000">
      <w:pPr>
        <w:spacing w:line="360" w:lineRule="auto"/>
        <w:jc w:val="left"/>
        <w:rPr>
          <w:rFonts w:ascii="宋体" w:eastAsia="宋体" w:hAnsi="宋体"/>
          <w:szCs w:val="21"/>
        </w:rPr>
      </w:pPr>
      <w:r>
        <w:rPr>
          <w:rFonts w:ascii="宋体" w:eastAsia="宋体" w:hAnsi="宋体" w:hint="eastAsia"/>
          <w:szCs w:val="21"/>
        </w:rPr>
        <w:t xml:space="preserve">    在以上四个答案中，只能选择一个觉得最能接受的答案。结果，有35％的主管选择的是C（值得信赖）。</w:t>
      </w:r>
    </w:p>
    <w:p w14:paraId="5E2699C0" w14:textId="77777777" w:rsidR="0030536D" w:rsidRDefault="00000000">
      <w:pPr>
        <w:spacing w:line="360" w:lineRule="auto"/>
        <w:ind w:firstLine="420"/>
        <w:jc w:val="left"/>
        <w:rPr>
          <w:rFonts w:ascii="宋体" w:eastAsia="宋体" w:hAnsi="宋体"/>
          <w:szCs w:val="21"/>
        </w:rPr>
      </w:pPr>
      <w:r>
        <w:rPr>
          <w:rFonts w:ascii="宋体" w:eastAsia="宋体" w:hAnsi="宋体" w:hint="eastAsia"/>
          <w:szCs w:val="21"/>
        </w:rPr>
        <w:t>互信关系是营销人员与客户之间的一道桥梁，在这个桥梁上，能够挖掘客户需求，可以介绍和宣传，一旦这个互信桥梁断了，那么其他的销售活动就无法进行下去了。</w:t>
      </w:r>
    </w:p>
    <w:p w14:paraId="09E54574" w14:textId="77777777" w:rsidR="0030536D" w:rsidRDefault="00000000">
      <w:pPr>
        <w:spacing w:line="360" w:lineRule="auto"/>
        <w:ind w:firstLine="420"/>
        <w:jc w:val="left"/>
        <w:rPr>
          <w:rFonts w:ascii="宋体" w:eastAsia="宋体" w:hAnsi="宋体"/>
          <w:szCs w:val="21"/>
        </w:rPr>
      </w:pPr>
      <w:r>
        <w:rPr>
          <w:rFonts w:ascii="宋体" w:eastAsia="宋体" w:hAnsi="宋体" w:hint="eastAsia"/>
          <w:szCs w:val="21"/>
        </w:rPr>
        <w:t>如何与大客户建立互信关系呢？首先还是要了解客户的利益和兴趣，如果不能满足客户的利益，不能帮助客户得到想要的东西，建立互信的关系就是一句空话。这里会涉及到两种关系：客户的个人利益和客户的机构利益。</w:t>
      </w:r>
    </w:p>
    <w:p w14:paraId="3BA6196E" w14:textId="77777777" w:rsidR="0030536D" w:rsidRDefault="00000000">
      <w:pPr>
        <w:spacing w:line="360" w:lineRule="auto"/>
        <w:ind w:firstLine="420"/>
        <w:jc w:val="left"/>
        <w:rPr>
          <w:rFonts w:ascii="宋体" w:eastAsia="宋体" w:hAnsi="宋体"/>
          <w:szCs w:val="21"/>
        </w:rPr>
      </w:pPr>
      <w:r>
        <w:rPr>
          <w:rFonts w:ascii="宋体" w:eastAsia="宋体" w:hAnsi="宋体" w:hint="eastAsia"/>
          <w:szCs w:val="21"/>
        </w:rPr>
        <w:t>为什么除了关注客户机构的利益，还要关注客户个人的利益呢？这个利益包括他的喜好、他的兴趣，因为客户的本质是人，人都愿意和他喜欢的人打交道。如果一见面就让客户产生厌烦的心理，根本就不可能卖出产品。</w:t>
      </w:r>
    </w:p>
    <w:p w14:paraId="6E2A63D4" w14:textId="77777777" w:rsidR="0030536D" w:rsidRDefault="00000000">
      <w:pPr>
        <w:spacing w:line="360" w:lineRule="auto"/>
        <w:ind w:firstLine="420"/>
        <w:jc w:val="left"/>
        <w:rPr>
          <w:rFonts w:ascii="宋体" w:eastAsia="宋体" w:hAnsi="宋体"/>
          <w:szCs w:val="21"/>
        </w:rPr>
      </w:pPr>
      <w:r>
        <w:rPr>
          <w:rFonts w:ascii="宋体" w:eastAsia="宋体" w:hAnsi="宋体" w:hint="eastAsia"/>
          <w:szCs w:val="21"/>
        </w:rPr>
        <w:t>建立互信的原则：既关注客户机构的利益，又关注客户个人的利益。与客户建立互信的总和，是与机构建立互信的基础。</w:t>
      </w:r>
    </w:p>
    <w:p w14:paraId="6B44B82B" w14:textId="77777777" w:rsidR="0030536D" w:rsidRDefault="00000000">
      <w:pPr>
        <w:spacing w:line="360" w:lineRule="auto"/>
        <w:ind w:firstLine="420"/>
        <w:jc w:val="left"/>
        <w:rPr>
          <w:rFonts w:ascii="宋体" w:eastAsia="宋体" w:hAnsi="宋体"/>
          <w:szCs w:val="21"/>
        </w:rPr>
      </w:pPr>
      <w:r>
        <w:rPr>
          <w:rFonts w:ascii="宋体" w:eastAsia="宋体" w:hAnsi="宋体" w:hint="eastAsia"/>
          <w:szCs w:val="21"/>
        </w:rPr>
        <w:t>看下面的坐标（见图4-10），横轴是客户的个人利益，营销人员能够满足客户个人的利益，就可以跟客户个人建立互信的关系；纵轴是客户机构的利益，如果能够满足客户机构的利益，就可以跟客户的机构建立互信的关系。</w:t>
      </w:r>
    </w:p>
    <w:p w14:paraId="465A4913" w14:textId="77777777" w:rsidR="0030536D" w:rsidRDefault="00000000">
      <w:pPr>
        <w:spacing w:line="360" w:lineRule="auto"/>
        <w:ind w:firstLine="420"/>
        <w:rPr>
          <w:rFonts w:ascii="宋体" w:eastAsia="宋体" w:hAnsi="宋体"/>
          <w:szCs w:val="21"/>
        </w:rPr>
      </w:pPr>
      <w:r>
        <w:rPr>
          <w:rFonts w:ascii="宋体" w:eastAsia="宋体" w:hAnsi="宋体"/>
          <w:noProof/>
        </w:rPr>
        <w:drawing>
          <wp:inline distT="0" distB="0" distL="0" distR="0" wp14:anchorId="1245EB28" wp14:editId="1F5B2863">
            <wp:extent cx="5023485" cy="2972435"/>
            <wp:effectExtent l="0" t="0" r="5715" b="146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3" cstate="print"/>
                    <a:stretch>
                      <a:fillRect/>
                    </a:stretch>
                  </pic:blipFill>
                  <pic:spPr>
                    <a:xfrm>
                      <a:off x="0" y="0"/>
                      <a:ext cx="5023485" cy="2972435"/>
                    </a:xfrm>
                    <a:prstGeom prst="rect">
                      <a:avLst/>
                    </a:prstGeom>
                  </pic:spPr>
                </pic:pic>
              </a:graphicData>
            </a:graphic>
          </wp:inline>
        </w:drawing>
      </w:r>
    </w:p>
    <w:p w14:paraId="10B236B2" w14:textId="77777777" w:rsidR="0030536D" w:rsidRDefault="00000000">
      <w:pPr>
        <w:spacing w:line="360" w:lineRule="auto"/>
        <w:ind w:firstLine="420"/>
        <w:jc w:val="center"/>
        <w:rPr>
          <w:rFonts w:ascii="宋体" w:eastAsia="宋体" w:hAnsi="宋体"/>
          <w:szCs w:val="21"/>
        </w:rPr>
      </w:pPr>
      <w:r>
        <w:rPr>
          <w:rFonts w:ascii="宋体" w:eastAsia="宋体" w:hAnsi="宋体" w:hint="eastAsia"/>
          <w:szCs w:val="21"/>
        </w:rPr>
        <w:lastRenderedPageBreak/>
        <w:t>图4-10 销售代表与大客户的四种关系</w:t>
      </w:r>
    </w:p>
    <w:p w14:paraId="1FE90782" w14:textId="77777777" w:rsidR="0030536D" w:rsidRDefault="00000000">
      <w:pPr>
        <w:spacing w:line="360" w:lineRule="auto"/>
        <w:ind w:firstLine="420"/>
        <w:jc w:val="left"/>
        <w:rPr>
          <w:rFonts w:ascii="宋体" w:eastAsia="宋体" w:hAnsi="宋体"/>
          <w:szCs w:val="21"/>
        </w:rPr>
      </w:pPr>
      <w:r>
        <w:rPr>
          <w:rFonts w:ascii="宋体" w:eastAsia="宋体" w:hAnsi="宋体" w:hint="eastAsia"/>
          <w:szCs w:val="21"/>
        </w:rPr>
        <w:t>销售人员和客户的关系分成四种类型：</w:t>
      </w:r>
    </w:p>
    <w:p w14:paraId="49D1CC95" w14:textId="77777777" w:rsidR="0030536D" w:rsidRDefault="00000000">
      <w:pPr>
        <w:spacing w:line="360" w:lineRule="auto"/>
        <w:jc w:val="left"/>
        <w:rPr>
          <w:rFonts w:ascii="宋体" w:eastAsia="宋体" w:hAnsi="宋体"/>
          <w:szCs w:val="21"/>
        </w:rPr>
      </w:pPr>
      <w:r>
        <w:rPr>
          <w:rFonts w:ascii="宋体" w:eastAsia="宋体" w:hAnsi="宋体" w:hint="eastAsia"/>
          <w:szCs w:val="21"/>
        </w:rPr>
        <w:t>（一）局外人</w:t>
      </w:r>
    </w:p>
    <w:p w14:paraId="10A25F7A" w14:textId="77777777" w:rsidR="0030536D" w:rsidRDefault="00000000">
      <w:pPr>
        <w:widowControl/>
        <w:spacing w:line="360" w:lineRule="auto"/>
        <w:jc w:val="left"/>
        <w:rPr>
          <w:rFonts w:ascii="宋体" w:eastAsia="宋体" w:hAnsi="宋体" w:cs="Times New Roman"/>
          <w:kern w:val="0"/>
          <w:sz w:val="24"/>
          <w:szCs w:val="24"/>
        </w:rPr>
      </w:pPr>
      <w:r>
        <w:rPr>
          <w:rFonts w:ascii="宋体" w:eastAsia="宋体" w:hAnsi="宋体" w:cs="宋体" w:hint="eastAsia"/>
          <w:kern w:val="0"/>
          <w:szCs w:val="21"/>
          <w:shd w:val="clear" w:color="auto" w:fill="FFFFFF"/>
        </w:rPr>
        <w:t xml:space="preserve">    </w:t>
      </w:r>
      <w:r>
        <w:rPr>
          <w:rFonts w:ascii="宋体" w:eastAsia="宋体" w:hAnsi="宋体" w:cs="宋体"/>
          <w:kern w:val="0"/>
          <w:szCs w:val="21"/>
          <w:shd w:val="clear" w:color="auto" w:fill="FFFFFF"/>
        </w:rPr>
        <w:t>销售代表与客户之间没有建立互信的关系，客户所在的机构也没有享受到销售代表的公司为其带来的利益，这时销售代表是一个局外人</w:t>
      </w:r>
      <w:r>
        <w:rPr>
          <w:rFonts w:ascii="宋体" w:eastAsia="宋体" w:hAnsi="宋体" w:cs="宋体" w:hint="eastAsia"/>
          <w:kern w:val="0"/>
          <w:szCs w:val="21"/>
          <w:shd w:val="clear" w:color="auto" w:fill="FFFFFF"/>
        </w:rPr>
        <w:t>，客户的个人利益和机构利益均没有得到满足</w:t>
      </w:r>
      <w:r>
        <w:rPr>
          <w:rFonts w:ascii="宋体" w:eastAsia="宋体" w:hAnsi="宋体" w:cs="宋体"/>
          <w:kern w:val="0"/>
          <w:szCs w:val="21"/>
          <w:shd w:val="clear" w:color="auto" w:fill="FFFFFF"/>
        </w:rPr>
        <w:t>。通常销售代表在开始进入新客户时会遇到这样的情况</w:t>
      </w:r>
      <w:r>
        <w:rPr>
          <w:rFonts w:ascii="宋体" w:eastAsia="宋体" w:hAnsi="宋体" w:cs="MS Mincho"/>
          <w:kern w:val="0"/>
          <w:szCs w:val="21"/>
          <w:shd w:val="clear" w:color="auto" w:fill="FFFFFF"/>
        </w:rPr>
        <w:t>。</w:t>
      </w:r>
    </w:p>
    <w:p w14:paraId="40357BA6" w14:textId="77777777" w:rsidR="0030536D" w:rsidRDefault="00000000">
      <w:pPr>
        <w:spacing w:line="360" w:lineRule="auto"/>
        <w:jc w:val="left"/>
        <w:rPr>
          <w:rFonts w:ascii="宋体" w:eastAsia="宋体" w:hAnsi="宋体"/>
          <w:szCs w:val="21"/>
        </w:rPr>
      </w:pPr>
      <w:r>
        <w:rPr>
          <w:rFonts w:ascii="宋体" w:eastAsia="宋体" w:hAnsi="宋体" w:hint="eastAsia"/>
          <w:szCs w:val="21"/>
        </w:rPr>
        <w:t>（二）朋友</w:t>
      </w:r>
    </w:p>
    <w:p w14:paraId="5ED56F36" w14:textId="77777777" w:rsidR="0030536D" w:rsidRDefault="00000000">
      <w:pPr>
        <w:widowControl/>
        <w:spacing w:line="360" w:lineRule="auto"/>
        <w:jc w:val="left"/>
        <w:rPr>
          <w:rFonts w:ascii="宋体" w:eastAsia="宋体" w:hAnsi="宋体" w:cs="Times New Roman"/>
          <w:kern w:val="0"/>
          <w:sz w:val="24"/>
          <w:szCs w:val="24"/>
        </w:rPr>
      </w:pPr>
      <w:r>
        <w:rPr>
          <w:rFonts w:ascii="宋体" w:eastAsia="宋体" w:hAnsi="宋体" w:cs="宋体" w:hint="eastAsia"/>
          <w:kern w:val="0"/>
          <w:szCs w:val="21"/>
          <w:shd w:val="clear" w:color="auto" w:fill="FFFFFF"/>
        </w:rPr>
        <w:t xml:space="preserve">    </w:t>
      </w:r>
      <w:r>
        <w:rPr>
          <w:rFonts w:ascii="宋体" w:eastAsia="宋体" w:hAnsi="宋体" w:cs="宋体"/>
          <w:kern w:val="0"/>
          <w:szCs w:val="21"/>
          <w:shd w:val="clear" w:color="auto" w:fill="FFFFFF"/>
        </w:rPr>
        <w:t>销售代表与客户成为好朋友，客户喜欢与这个销售代表交往，这时两者之间是朋友的关系</w:t>
      </w:r>
      <w:r>
        <w:rPr>
          <w:rFonts w:ascii="宋体" w:eastAsia="宋体" w:hAnsi="宋体" w:cs="宋体" w:hint="eastAsia"/>
          <w:kern w:val="0"/>
          <w:szCs w:val="21"/>
          <w:shd w:val="clear" w:color="auto" w:fill="FFFFFF"/>
        </w:rPr>
        <w:t>，销售代表</w:t>
      </w:r>
      <w:r>
        <w:rPr>
          <w:rFonts w:ascii="宋体" w:eastAsia="宋体" w:hAnsi="宋体" w:hint="eastAsia"/>
          <w:szCs w:val="21"/>
        </w:rPr>
        <w:t>能满足客户的个人利益，不能满足客户的机构利益</w:t>
      </w:r>
      <w:r>
        <w:rPr>
          <w:rFonts w:ascii="宋体" w:eastAsia="宋体" w:hAnsi="宋体" w:cs="宋体"/>
          <w:kern w:val="0"/>
          <w:szCs w:val="21"/>
          <w:shd w:val="clear" w:color="auto" w:fill="FFFFFF"/>
        </w:rPr>
        <w:t>。销售代表和客户之间建立私人关系有多种渠道。例如，销售代表在周末与客户</w:t>
      </w:r>
      <w:proofErr w:type="gramStart"/>
      <w:r>
        <w:rPr>
          <w:rFonts w:ascii="宋体" w:eastAsia="宋体" w:hAnsi="宋体" w:cs="宋体"/>
          <w:kern w:val="0"/>
          <w:szCs w:val="21"/>
          <w:shd w:val="clear" w:color="auto" w:fill="FFFFFF"/>
        </w:rPr>
        <w:t>一</w:t>
      </w:r>
      <w:proofErr w:type="gramEnd"/>
      <w:r>
        <w:rPr>
          <w:rFonts w:ascii="宋体" w:eastAsia="宋体" w:hAnsi="宋体" w:cs="宋体"/>
          <w:kern w:val="0"/>
          <w:szCs w:val="21"/>
          <w:shd w:val="clear" w:color="auto" w:fill="FFFFFF"/>
        </w:rPr>
        <w:t>起打网球、下围棋、逢年过节一起的聚会，或者销售代表与客户有共同的朋友。与自己喜欢的人打交道是每个人的本能。这就是为什么有的销售代表提供更便宜的价格和更好的产品，但是客户仍然选择别的厂家的原因。一些公司的销售代表不停地转换客户，对生意造成了负面的影响。新老销售代表在交接时，</w:t>
      </w:r>
      <w:proofErr w:type="gramStart"/>
      <w:r>
        <w:rPr>
          <w:rFonts w:ascii="宋体" w:eastAsia="宋体" w:hAnsi="宋体" w:cs="宋体"/>
          <w:kern w:val="0"/>
          <w:szCs w:val="21"/>
          <w:shd w:val="clear" w:color="auto" w:fill="FFFFFF"/>
        </w:rPr>
        <w:t>老销售</w:t>
      </w:r>
      <w:proofErr w:type="gramEnd"/>
      <w:r>
        <w:rPr>
          <w:rFonts w:ascii="宋体" w:eastAsia="宋体" w:hAnsi="宋体" w:cs="宋体"/>
          <w:kern w:val="0"/>
          <w:szCs w:val="21"/>
          <w:shd w:val="clear" w:color="auto" w:fill="FFFFFF"/>
        </w:rPr>
        <w:t>代表与客户之间的情谊是不能交接的。公司应该尽量减少不必要的客户交接</w:t>
      </w:r>
      <w:r>
        <w:rPr>
          <w:rFonts w:ascii="宋体" w:eastAsia="宋体" w:hAnsi="宋体" w:cs="MS Mincho"/>
          <w:kern w:val="0"/>
          <w:szCs w:val="21"/>
          <w:shd w:val="clear" w:color="auto" w:fill="FFFFFF"/>
        </w:rPr>
        <w:t>。</w:t>
      </w:r>
    </w:p>
    <w:p w14:paraId="3D1857A3" w14:textId="77777777" w:rsidR="0030536D" w:rsidRDefault="00000000">
      <w:pPr>
        <w:spacing w:line="360" w:lineRule="auto"/>
        <w:jc w:val="left"/>
        <w:rPr>
          <w:rFonts w:ascii="宋体" w:eastAsia="宋体" w:hAnsi="宋体"/>
          <w:szCs w:val="21"/>
        </w:rPr>
      </w:pPr>
      <w:r>
        <w:rPr>
          <w:rFonts w:ascii="宋体" w:eastAsia="宋体" w:hAnsi="宋体" w:hint="eastAsia"/>
          <w:szCs w:val="21"/>
        </w:rPr>
        <w:t>（三）供应商</w:t>
      </w:r>
    </w:p>
    <w:p w14:paraId="69E6ED11" w14:textId="77777777" w:rsidR="0030536D" w:rsidRDefault="00000000">
      <w:pPr>
        <w:widowControl/>
        <w:spacing w:line="360" w:lineRule="auto"/>
        <w:jc w:val="left"/>
        <w:rPr>
          <w:rFonts w:ascii="宋体" w:eastAsia="宋体" w:hAnsi="宋体" w:cs="Times New Roman"/>
          <w:kern w:val="0"/>
          <w:sz w:val="24"/>
          <w:szCs w:val="24"/>
        </w:rPr>
      </w:pPr>
      <w:r>
        <w:rPr>
          <w:rFonts w:ascii="宋体" w:eastAsia="宋体" w:hAnsi="宋体" w:cs="MS Mincho" w:hint="eastAsia"/>
          <w:kern w:val="0"/>
          <w:szCs w:val="21"/>
          <w:shd w:val="clear" w:color="auto" w:fill="FFFFFF"/>
        </w:rPr>
        <w:t xml:space="preserve">    </w:t>
      </w:r>
      <w:r>
        <w:rPr>
          <w:rFonts w:ascii="宋体" w:eastAsia="宋体" w:hAnsi="宋体" w:cs="MS Mincho"/>
          <w:kern w:val="0"/>
          <w:szCs w:val="21"/>
          <w:shd w:val="clear" w:color="auto" w:fill="FFFFFF"/>
        </w:rPr>
        <w:t>当客</w:t>
      </w:r>
      <w:r>
        <w:rPr>
          <w:rFonts w:ascii="宋体" w:eastAsia="宋体" w:hAnsi="宋体" w:cs="宋体"/>
          <w:kern w:val="0"/>
          <w:szCs w:val="21"/>
          <w:shd w:val="clear" w:color="auto" w:fill="FFFFFF"/>
        </w:rPr>
        <w:t>户选择该产品却没有与该产品的销售代表有私人情谊，</w:t>
      </w:r>
      <w:r>
        <w:rPr>
          <w:rFonts w:ascii="宋体" w:eastAsia="宋体" w:hAnsi="宋体" w:cs="宋体" w:hint="eastAsia"/>
          <w:kern w:val="0"/>
          <w:szCs w:val="21"/>
          <w:shd w:val="clear" w:color="auto" w:fill="FFFFFF"/>
        </w:rPr>
        <w:t>即</w:t>
      </w:r>
      <w:r>
        <w:rPr>
          <w:rFonts w:ascii="宋体" w:eastAsia="宋体" w:hAnsi="宋体" w:hint="eastAsia"/>
          <w:szCs w:val="21"/>
        </w:rPr>
        <w:t>不能满足客户的个人利益，却能满足客户的机构利益的</w:t>
      </w:r>
      <w:r>
        <w:rPr>
          <w:rFonts w:ascii="宋体" w:eastAsia="宋体" w:hAnsi="宋体" w:cs="宋体"/>
          <w:kern w:val="0"/>
          <w:szCs w:val="21"/>
          <w:shd w:val="clear" w:color="auto" w:fill="FFFFFF"/>
        </w:rPr>
        <w:t>，这时与客户的关系是供应商关系。作为供应商，赢得定单的依据是产品的性能价格比，这就是说销售代表的产品性能给客户带来的益处是别的厂家难以提供的，或者销售代表的价格最具有竞争力。当然如果公司的产品在市场中处于垄断地位，这时销售代表可以依赖这种垄断地位成为客户的供应商</w:t>
      </w:r>
      <w:r>
        <w:rPr>
          <w:rFonts w:ascii="宋体" w:eastAsia="宋体" w:hAnsi="宋体" w:cs="MS Mincho"/>
          <w:kern w:val="0"/>
          <w:szCs w:val="21"/>
          <w:shd w:val="clear" w:color="auto" w:fill="FFFFFF"/>
        </w:rPr>
        <w:t>。</w:t>
      </w:r>
    </w:p>
    <w:p w14:paraId="5B2191BF" w14:textId="77777777" w:rsidR="0030536D" w:rsidRDefault="00000000">
      <w:pPr>
        <w:spacing w:line="360" w:lineRule="auto"/>
        <w:jc w:val="left"/>
        <w:rPr>
          <w:rFonts w:ascii="宋体" w:eastAsia="宋体" w:hAnsi="宋体"/>
          <w:szCs w:val="21"/>
        </w:rPr>
      </w:pPr>
      <w:r>
        <w:rPr>
          <w:rFonts w:ascii="宋体" w:eastAsia="宋体" w:hAnsi="宋体" w:hint="eastAsia"/>
          <w:szCs w:val="21"/>
        </w:rPr>
        <w:t>（四）合作伙伴</w:t>
      </w:r>
    </w:p>
    <w:p w14:paraId="31E12DCB" w14:textId="77777777" w:rsidR="0030536D" w:rsidRDefault="00000000">
      <w:pPr>
        <w:widowControl/>
        <w:spacing w:line="360" w:lineRule="auto"/>
        <w:jc w:val="left"/>
        <w:rPr>
          <w:rFonts w:ascii="宋体" w:eastAsia="宋体" w:hAnsi="宋体" w:cs="Tahoma"/>
          <w:kern w:val="0"/>
          <w:szCs w:val="21"/>
        </w:rPr>
      </w:pPr>
      <w:r>
        <w:rPr>
          <w:rFonts w:ascii="宋体" w:eastAsia="宋体" w:hAnsi="宋体" w:cs="Tahoma" w:hint="eastAsia"/>
          <w:kern w:val="0"/>
          <w:szCs w:val="21"/>
        </w:rPr>
        <w:t xml:space="preserve">    </w:t>
      </w:r>
      <w:r>
        <w:rPr>
          <w:rFonts w:ascii="宋体" w:eastAsia="宋体" w:hAnsi="宋体" w:cs="Tahoma"/>
          <w:kern w:val="0"/>
          <w:szCs w:val="21"/>
        </w:rPr>
        <w:t>当销售代表能够将客户的个人利益与客户所在机构的利益兼顾时，这时销售代表才会成为客户的合作伙伴。从客户利益的角度，客户最终寻找的是合作伙伴，而不是客户的私人朋友或者供应商。客户一方面要选择性能价格比最优的公司和产品，另一方面他想与他喜欢的销售代表打交道。</w:t>
      </w:r>
    </w:p>
    <w:p w14:paraId="26A6A3AF" w14:textId="77777777" w:rsidR="0030536D" w:rsidRDefault="00000000">
      <w:pPr>
        <w:widowControl/>
        <w:spacing w:line="360" w:lineRule="auto"/>
        <w:jc w:val="left"/>
        <w:rPr>
          <w:rFonts w:ascii="宋体" w:eastAsia="宋体" w:hAnsi="宋体" w:cs="Times New Roman"/>
          <w:kern w:val="0"/>
          <w:szCs w:val="21"/>
        </w:rPr>
      </w:pPr>
      <w:r>
        <w:rPr>
          <w:rFonts w:ascii="宋体" w:eastAsia="宋体" w:hAnsi="宋体" w:cs="Times New Roman" w:hint="eastAsia"/>
          <w:kern w:val="0"/>
          <w:sz w:val="24"/>
          <w:szCs w:val="24"/>
        </w:rPr>
        <w:t xml:space="preserve">    </w:t>
      </w:r>
      <w:r>
        <w:rPr>
          <w:rFonts w:ascii="宋体" w:eastAsia="宋体" w:hAnsi="宋体" w:cs="MS Mincho"/>
          <w:kern w:val="0"/>
          <w:szCs w:val="21"/>
          <w:shd w:val="clear" w:color="auto" w:fill="FFFFFF"/>
        </w:rPr>
        <w:t>只要有收入来源，客</w:t>
      </w:r>
      <w:r>
        <w:rPr>
          <w:rFonts w:ascii="宋体" w:eastAsia="宋体" w:hAnsi="宋体" w:cs="宋体"/>
          <w:kern w:val="0"/>
          <w:szCs w:val="21"/>
          <w:shd w:val="clear" w:color="auto" w:fill="FFFFFF"/>
        </w:rPr>
        <w:t>户</w:t>
      </w:r>
      <w:r>
        <w:rPr>
          <w:rFonts w:ascii="宋体" w:eastAsia="宋体" w:hAnsi="宋体" w:cs="MS Mincho"/>
          <w:kern w:val="0"/>
          <w:szCs w:val="21"/>
          <w:shd w:val="clear" w:color="auto" w:fill="FFFFFF"/>
        </w:rPr>
        <w:t>始</w:t>
      </w:r>
      <w:r>
        <w:rPr>
          <w:rFonts w:ascii="宋体" w:eastAsia="宋体" w:hAnsi="宋体" w:cs="宋体"/>
          <w:kern w:val="0"/>
          <w:szCs w:val="21"/>
          <w:shd w:val="clear" w:color="auto" w:fill="FFFFFF"/>
        </w:rPr>
        <w:t>终处</w:t>
      </w:r>
      <w:r>
        <w:rPr>
          <w:rFonts w:ascii="宋体" w:eastAsia="宋体" w:hAnsi="宋体" w:cs="MS Mincho"/>
          <w:kern w:val="0"/>
          <w:szCs w:val="21"/>
          <w:shd w:val="clear" w:color="auto" w:fill="FFFFFF"/>
        </w:rPr>
        <w:t>于采</w:t>
      </w:r>
      <w:r>
        <w:rPr>
          <w:rFonts w:ascii="宋体" w:eastAsia="宋体" w:hAnsi="宋体" w:cs="宋体"/>
          <w:kern w:val="0"/>
          <w:szCs w:val="21"/>
          <w:shd w:val="clear" w:color="auto" w:fill="FFFFFF"/>
        </w:rPr>
        <w:t>购</w:t>
      </w:r>
      <w:r>
        <w:rPr>
          <w:rFonts w:ascii="宋体" w:eastAsia="宋体" w:hAnsi="宋体" w:cs="MS Mincho"/>
          <w:kern w:val="0"/>
          <w:szCs w:val="21"/>
          <w:shd w:val="clear" w:color="auto" w:fill="FFFFFF"/>
        </w:rPr>
        <w:t>之中。以一个</w:t>
      </w:r>
      <w:r>
        <w:rPr>
          <w:rFonts w:ascii="宋体" w:eastAsia="宋体" w:hAnsi="宋体" w:cs="宋体"/>
          <w:kern w:val="0"/>
          <w:szCs w:val="21"/>
          <w:shd w:val="clear" w:color="auto" w:fill="FFFFFF"/>
        </w:rPr>
        <w:t>电</w:t>
      </w:r>
      <w:r>
        <w:rPr>
          <w:rFonts w:ascii="宋体" w:eastAsia="宋体" w:hAnsi="宋体" w:cs="MS Mincho"/>
          <w:kern w:val="0"/>
          <w:szCs w:val="21"/>
          <w:shd w:val="clear" w:color="auto" w:fill="FFFFFF"/>
        </w:rPr>
        <w:t>信公司</w:t>
      </w:r>
      <w:r>
        <w:rPr>
          <w:rFonts w:ascii="宋体" w:eastAsia="宋体" w:hAnsi="宋体" w:cs="宋体"/>
          <w:kern w:val="0"/>
          <w:szCs w:val="21"/>
          <w:shd w:val="clear" w:color="auto" w:fill="FFFFFF"/>
        </w:rPr>
        <w:t>为</w:t>
      </w:r>
      <w:r>
        <w:rPr>
          <w:rFonts w:ascii="宋体" w:eastAsia="宋体" w:hAnsi="宋体" w:cs="MS Mincho"/>
          <w:kern w:val="0"/>
          <w:szCs w:val="21"/>
          <w:shd w:val="clear" w:color="auto" w:fill="FFFFFF"/>
        </w:rPr>
        <w:t>例，</w:t>
      </w:r>
      <w:r>
        <w:rPr>
          <w:rFonts w:ascii="宋体" w:eastAsia="宋体" w:hAnsi="宋体" w:cs="宋体"/>
          <w:kern w:val="0"/>
          <w:szCs w:val="21"/>
          <w:shd w:val="clear" w:color="auto" w:fill="FFFFFF"/>
        </w:rPr>
        <w:t>电</w:t>
      </w:r>
      <w:r>
        <w:rPr>
          <w:rFonts w:ascii="宋体" w:eastAsia="宋体" w:hAnsi="宋体" w:cs="MS Mincho"/>
          <w:kern w:val="0"/>
          <w:szCs w:val="21"/>
          <w:shd w:val="clear" w:color="auto" w:fill="FFFFFF"/>
        </w:rPr>
        <w:t>信公司的收入来源是收到</w:t>
      </w:r>
      <w:r>
        <w:rPr>
          <w:rFonts w:ascii="宋体" w:eastAsia="宋体" w:hAnsi="宋体" w:cs="宋体"/>
          <w:kern w:val="0"/>
          <w:szCs w:val="21"/>
          <w:shd w:val="clear" w:color="auto" w:fill="FFFFFF"/>
        </w:rPr>
        <w:t>电话费</w:t>
      </w:r>
      <w:r>
        <w:rPr>
          <w:rFonts w:ascii="宋体" w:eastAsia="宋体" w:hAnsi="宋体" w:cs="MS Mincho"/>
          <w:kern w:val="0"/>
          <w:szCs w:val="21"/>
          <w:shd w:val="clear" w:color="auto" w:fill="FFFFFF"/>
        </w:rPr>
        <w:t>，</w:t>
      </w:r>
      <w:r>
        <w:rPr>
          <w:rFonts w:ascii="宋体" w:eastAsia="宋体" w:hAnsi="宋体" w:cs="宋体"/>
          <w:kern w:val="0"/>
          <w:szCs w:val="21"/>
          <w:shd w:val="clear" w:color="auto" w:fill="FFFFFF"/>
        </w:rPr>
        <w:t>电</w:t>
      </w:r>
      <w:r>
        <w:rPr>
          <w:rFonts w:ascii="宋体" w:eastAsia="宋体" w:hAnsi="宋体" w:cs="MS Mincho"/>
          <w:kern w:val="0"/>
          <w:szCs w:val="21"/>
          <w:shd w:val="clear" w:color="auto" w:fill="FFFFFF"/>
        </w:rPr>
        <w:t>信局是不会把</w:t>
      </w:r>
      <w:r>
        <w:rPr>
          <w:rFonts w:ascii="宋体" w:eastAsia="宋体" w:hAnsi="宋体" w:cs="宋体"/>
          <w:kern w:val="0"/>
          <w:szCs w:val="21"/>
          <w:shd w:val="clear" w:color="auto" w:fill="FFFFFF"/>
        </w:rPr>
        <w:t>这</w:t>
      </w:r>
      <w:r>
        <w:rPr>
          <w:rFonts w:ascii="宋体" w:eastAsia="宋体" w:hAnsi="宋体" w:cs="MS Mincho"/>
          <w:kern w:val="0"/>
          <w:szCs w:val="21"/>
          <w:shd w:val="clear" w:color="auto" w:fill="FFFFFF"/>
        </w:rPr>
        <w:t>些收入</w:t>
      </w:r>
      <w:r>
        <w:rPr>
          <w:rFonts w:ascii="宋体" w:eastAsia="宋体" w:hAnsi="宋体" w:cs="宋体"/>
          <w:kern w:val="0"/>
          <w:szCs w:val="21"/>
          <w:shd w:val="clear" w:color="auto" w:fill="FFFFFF"/>
        </w:rPr>
        <w:t>统统</w:t>
      </w:r>
      <w:r>
        <w:rPr>
          <w:rFonts w:ascii="宋体" w:eastAsia="宋体" w:hAnsi="宋体" w:cs="MS Mincho"/>
          <w:kern w:val="0"/>
          <w:szCs w:val="21"/>
          <w:shd w:val="clear" w:color="auto" w:fill="FFFFFF"/>
        </w:rPr>
        <w:t>存到</w:t>
      </w:r>
      <w:r>
        <w:rPr>
          <w:rFonts w:ascii="宋体" w:eastAsia="宋体" w:hAnsi="宋体" w:cs="宋体"/>
          <w:kern w:val="0"/>
          <w:szCs w:val="21"/>
          <w:shd w:val="clear" w:color="auto" w:fill="FFFFFF"/>
        </w:rPr>
        <w:t>银</w:t>
      </w:r>
      <w:r>
        <w:rPr>
          <w:rFonts w:ascii="宋体" w:eastAsia="宋体" w:hAnsi="宋体" w:cs="MS Mincho"/>
          <w:kern w:val="0"/>
          <w:szCs w:val="21"/>
          <w:shd w:val="clear" w:color="auto" w:fill="FFFFFF"/>
        </w:rPr>
        <w:t>行去的。首先，客</w:t>
      </w:r>
      <w:r>
        <w:rPr>
          <w:rFonts w:ascii="宋体" w:eastAsia="宋体" w:hAnsi="宋体" w:cs="宋体"/>
          <w:kern w:val="0"/>
          <w:szCs w:val="21"/>
          <w:shd w:val="clear" w:color="auto" w:fill="FFFFFF"/>
        </w:rPr>
        <w:t>户</w:t>
      </w:r>
      <w:r>
        <w:rPr>
          <w:rFonts w:ascii="宋体" w:eastAsia="宋体" w:hAnsi="宋体" w:cs="MS Mincho"/>
          <w:kern w:val="0"/>
          <w:szCs w:val="21"/>
          <w:shd w:val="clear" w:color="auto" w:fill="FFFFFF"/>
        </w:rPr>
        <w:t>要支付</w:t>
      </w:r>
      <w:r>
        <w:rPr>
          <w:rFonts w:ascii="宋体" w:eastAsia="宋体" w:hAnsi="宋体" w:cs="宋体"/>
          <w:kern w:val="0"/>
          <w:szCs w:val="21"/>
          <w:shd w:val="clear" w:color="auto" w:fill="FFFFFF"/>
        </w:rPr>
        <w:t>员</w:t>
      </w:r>
      <w:r>
        <w:rPr>
          <w:rFonts w:ascii="宋体" w:eastAsia="宋体" w:hAnsi="宋体" w:cs="MS Mincho"/>
          <w:kern w:val="0"/>
          <w:szCs w:val="21"/>
          <w:shd w:val="clear" w:color="auto" w:fill="FFFFFF"/>
        </w:rPr>
        <w:t>工的工</w:t>
      </w:r>
      <w:r>
        <w:rPr>
          <w:rFonts w:ascii="宋体" w:eastAsia="宋体" w:hAnsi="宋体" w:cs="宋体"/>
          <w:kern w:val="0"/>
          <w:szCs w:val="21"/>
          <w:shd w:val="clear" w:color="auto" w:fill="FFFFFF"/>
        </w:rPr>
        <w:t>资</w:t>
      </w:r>
      <w:r>
        <w:rPr>
          <w:rFonts w:ascii="宋体" w:eastAsia="宋体" w:hAnsi="宋体" w:cs="MS Mincho"/>
          <w:kern w:val="0"/>
          <w:szCs w:val="21"/>
          <w:shd w:val="clear" w:color="auto" w:fill="FFFFFF"/>
        </w:rPr>
        <w:t>、</w:t>
      </w:r>
      <w:r>
        <w:rPr>
          <w:rFonts w:ascii="宋体" w:eastAsia="宋体" w:hAnsi="宋体" w:cs="宋体"/>
          <w:kern w:val="0"/>
          <w:szCs w:val="21"/>
          <w:shd w:val="clear" w:color="auto" w:fill="FFFFFF"/>
        </w:rPr>
        <w:t>电费</w:t>
      </w:r>
      <w:r>
        <w:rPr>
          <w:rFonts w:ascii="宋体" w:eastAsia="宋体" w:hAnsi="宋体" w:cs="MS Mincho"/>
          <w:kern w:val="0"/>
          <w:szCs w:val="21"/>
          <w:shd w:val="clear" w:color="auto" w:fill="FFFFFF"/>
        </w:rPr>
        <w:t>、差旅</w:t>
      </w:r>
      <w:r>
        <w:rPr>
          <w:rFonts w:ascii="宋体" w:eastAsia="宋体" w:hAnsi="宋体" w:cs="宋体"/>
          <w:kern w:val="0"/>
          <w:szCs w:val="21"/>
          <w:shd w:val="clear" w:color="auto" w:fill="FFFFFF"/>
        </w:rPr>
        <w:t>费</w:t>
      </w:r>
      <w:r>
        <w:rPr>
          <w:rFonts w:ascii="宋体" w:eastAsia="宋体" w:hAnsi="宋体" w:cs="MS Mincho"/>
          <w:kern w:val="0"/>
          <w:szCs w:val="21"/>
          <w:shd w:val="clear" w:color="auto" w:fill="FFFFFF"/>
        </w:rPr>
        <w:t>，</w:t>
      </w:r>
      <w:r>
        <w:rPr>
          <w:rFonts w:ascii="宋体" w:eastAsia="宋体" w:hAnsi="宋体" w:cs="宋体"/>
          <w:kern w:val="0"/>
          <w:szCs w:val="21"/>
          <w:shd w:val="clear" w:color="auto" w:fill="FFFFFF"/>
        </w:rPr>
        <w:t>购买</w:t>
      </w:r>
      <w:r>
        <w:rPr>
          <w:rFonts w:ascii="宋体" w:eastAsia="宋体" w:hAnsi="宋体" w:cs="MS Mincho"/>
          <w:kern w:val="0"/>
          <w:szCs w:val="21"/>
          <w:shd w:val="clear" w:color="auto" w:fill="FFFFFF"/>
        </w:rPr>
        <w:t>新的</w:t>
      </w:r>
      <w:r>
        <w:rPr>
          <w:rFonts w:ascii="宋体" w:eastAsia="宋体" w:hAnsi="宋体" w:cs="宋体"/>
          <w:kern w:val="0"/>
          <w:szCs w:val="21"/>
          <w:shd w:val="clear" w:color="auto" w:fill="FFFFFF"/>
        </w:rPr>
        <w:t>电话</w:t>
      </w:r>
      <w:r>
        <w:rPr>
          <w:rFonts w:ascii="宋体" w:eastAsia="宋体" w:hAnsi="宋体" w:cs="MS Mincho"/>
          <w:kern w:val="0"/>
          <w:szCs w:val="21"/>
          <w:shd w:val="clear" w:color="auto" w:fill="FFFFFF"/>
        </w:rPr>
        <w:t>交</w:t>
      </w:r>
      <w:r>
        <w:rPr>
          <w:rFonts w:ascii="宋体" w:eastAsia="宋体" w:hAnsi="宋体" w:cs="宋体"/>
          <w:kern w:val="0"/>
          <w:szCs w:val="21"/>
          <w:shd w:val="clear" w:color="auto" w:fill="FFFFFF"/>
        </w:rPr>
        <w:t>换</w:t>
      </w:r>
      <w:r>
        <w:rPr>
          <w:rFonts w:ascii="宋体" w:eastAsia="宋体" w:hAnsi="宋体" w:cs="MS Mincho"/>
          <w:kern w:val="0"/>
          <w:szCs w:val="21"/>
          <w:shd w:val="clear" w:color="auto" w:fill="FFFFFF"/>
        </w:rPr>
        <w:t>机，</w:t>
      </w:r>
      <w:r>
        <w:rPr>
          <w:rFonts w:ascii="宋体" w:eastAsia="宋体" w:hAnsi="宋体" w:cs="宋体"/>
          <w:kern w:val="0"/>
          <w:szCs w:val="21"/>
          <w:shd w:val="clear" w:color="auto" w:fill="FFFFFF"/>
        </w:rPr>
        <w:t>购买计</w:t>
      </w:r>
      <w:r>
        <w:rPr>
          <w:rFonts w:ascii="宋体" w:eastAsia="宋体" w:hAnsi="宋体" w:cs="MS Mincho"/>
          <w:kern w:val="0"/>
          <w:szCs w:val="21"/>
          <w:shd w:val="clear" w:color="auto" w:fill="FFFFFF"/>
        </w:rPr>
        <w:t>算机提供更大的上网</w:t>
      </w:r>
      <w:r>
        <w:rPr>
          <w:rFonts w:ascii="宋体" w:eastAsia="宋体" w:hAnsi="宋体" w:cs="宋体"/>
          <w:kern w:val="0"/>
          <w:szCs w:val="21"/>
          <w:shd w:val="clear" w:color="auto" w:fill="FFFFFF"/>
        </w:rPr>
        <w:t>带宽</w:t>
      </w:r>
      <w:r>
        <w:rPr>
          <w:rFonts w:ascii="宋体" w:eastAsia="宋体" w:hAnsi="宋体" w:cs="MS Mincho"/>
          <w:kern w:val="0"/>
          <w:szCs w:val="21"/>
          <w:shd w:val="clear" w:color="auto" w:fill="FFFFFF"/>
        </w:rPr>
        <w:t>，随着客</w:t>
      </w:r>
      <w:r>
        <w:rPr>
          <w:rFonts w:ascii="宋体" w:eastAsia="宋体" w:hAnsi="宋体" w:cs="宋体"/>
          <w:kern w:val="0"/>
          <w:szCs w:val="21"/>
          <w:shd w:val="clear" w:color="auto" w:fill="FFFFFF"/>
        </w:rPr>
        <w:t>户</w:t>
      </w:r>
      <w:r>
        <w:rPr>
          <w:rFonts w:ascii="宋体" w:eastAsia="宋体" w:hAnsi="宋体" w:cs="MS Mincho"/>
          <w:kern w:val="0"/>
          <w:szCs w:val="21"/>
          <w:shd w:val="clear" w:color="auto" w:fill="FFFFFF"/>
        </w:rPr>
        <w:t>的增加建立更大的客</w:t>
      </w:r>
      <w:r>
        <w:rPr>
          <w:rFonts w:ascii="宋体" w:eastAsia="宋体" w:hAnsi="宋体" w:cs="宋体"/>
          <w:kern w:val="0"/>
          <w:szCs w:val="21"/>
          <w:shd w:val="clear" w:color="auto" w:fill="FFFFFF"/>
        </w:rPr>
        <w:t>户</w:t>
      </w:r>
      <w:r>
        <w:rPr>
          <w:rFonts w:ascii="宋体" w:eastAsia="宋体" w:hAnsi="宋体" w:cs="MS Mincho"/>
          <w:kern w:val="0"/>
          <w:szCs w:val="21"/>
          <w:shd w:val="clear" w:color="auto" w:fill="FFFFFF"/>
        </w:rPr>
        <w:t>服</w:t>
      </w:r>
      <w:r>
        <w:rPr>
          <w:rFonts w:ascii="宋体" w:eastAsia="宋体" w:hAnsi="宋体" w:cs="宋体"/>
          <w:kern w:val="0"/>
          <w:szCs w:val="21"/>
          <w:shd w:val="clear" w:color="auto" w:fill="FFFFFF"/>
        </w:rPr>
        <w:t>务</w:t>
      </w:r>
      <w:r>
        <w:rPr>
          <w:rFonts w:ascii="宋体" w:eastAsia="宋体" w:hAnsi="宋体" w:cs="MS Mincho"/>
          <w:kern w:val="0"/>
          <w:szCs w:val="21"/>
          <w:shd w:val="clear" w:color="auto" w:fill="FFFFFF"/>
        </w:rPr>
        <w:t>中心。市</w:t>
      </w:r>
      <w:r>
        <w:rPr>
          <w:rFonts w:ascii="宋体" w:eastAsia="宋体" w:hAnsi="宋体" w:cs="宋体"/>
          <w:kern w:val="0"/>
          <w:szCs w:val="21"/>
          <w:shd w:val="clear" w:color="auto" w:fill="FFFFFF"/>
        </w:rPr>
        <w:t>场</w:t>
      </w:r>
      <w:r>
        <w:rPr>
          <w:rFonts w:ascii="宋体" w:eastAsia="宋体" w:hAnsi="宋体" w:cs="MS Mincho"/>
          <w:kern w:val="0"/>
          <w:szCs w:val="21"/>
          <w:shd w:val="clear" w:color="auto" w:fill="FFFFFF"/>
        </w:rPr>
        <w:t>、技</w:t>
      </w:r>
      <w:r>
        <w:rPr>
          <w:rFonts w:ascii="宋体" w:eastAsia="宋体" w:hAnsi="宋体" w:cs="宋体"/>
          <w:kern w:val="0"/>
          <w:szCs w:val="21"/>
          <w:shd w:val="clear" w:color="auto" w:fill="FFFFFF"/>
        </w:rPr>
        <w:t>术</w:t>
      </w:r>
      <w:r>
        <w:rPr>
          <w:rFonts w:ascii="宋体" w:eastAsia="宋体" w:hAnsi="宋体" w:cs="MS Mincho"/>
          <w:kern w:val="0"/>
          <w:szCs w:val="21"/>
          <w:shd w:val="clear" w:color="auto" w:fill="FFFFFF"/>
        </w:rPr>
        <w:t>和</w:t>
      </w:r>
      <w:r>
        <w:rPr>
          <w:rFonts w:ascii="宋体" w:eastAsia="宋体" w:hAnsi="宋体" w:cs="宋体"/>
          <w:kern w:val="0"/>
          <w:szCs w:val="21"/>
          <w:shd w:val="clear" w:color="auto" w:fill="FFFFFF"/>
        </w:rPr>
        <w:t>竞</w:t>
      </w:r>
      <w:r>
        <w:rPr>
          <w:rFonts w:ascii="宋体" w:eastAsia="宋体" w:hAnsi="宋体" w:cs="MS Mincho"/>
          <w:kern w:val="0"/>
          <w:szCs w:val="21"/>
          <w:shd w:val="clear" w:color="auto" w:fill="FFFFFF"/>
        </w:rPr>
        <w:t>争</w:t>
      </w:r>
      <w:r>
        <w:rPr>
          <w:rFonts w:ascii="宋体" w:eastAsia="宋体" w:hAnsi="宋体" w:cs="宋体"/>
          <w:kern w:val="0"/>
          <w:szCs w:val="21"/>
          <w:shd w:val="clear" w:color="auto" w:fill="FFFFFF"/>
        </w:rPr>
        <w:t>对</w:t>
      </w:r>
      <w:r>
        <w:rPr>
          <w:rFonts w:ascii="宋体" w:eastAsia="宋体" w:hAnsi="宋体" w:cs="MS Mincho"/>
          <w:kern w:val="0"/>
          <w:szCs w:val="21"/>
          <w:shd w:val="clear" w:color="auto" w:fill="FFFFFF"/>
        </w:rPr>
        <w:t>手一直</w:t>
      </w:r>
      <w:r>
        <w:rPr>
          <w:rFonts w:ascii="宋体" w:eastAsia="宋体" w:hAnsi="宋体" w:cs="宋体"/>
          <w:kern w:val="0"/>
          <w:szCs w:val="21"/>
          <w:shd w:val="clear" w:color="auto" w:fill="FFFFFF"/>
        </w:rPr>
        <w:t>处</w:t>
      </w:r>
      <w:r>
        <w:rPr>
          <w:rFonts w:ascii="宋体" w:eastAsia="宋体" w:hAnsi="宋体" w:cs="MS Mincho"/>
          <w:kern w:val="0"/>
          <w:szCs w:val="21"/>
          <w:shd w:val="clear" w:color="auto" w:fill="FFFFFF"/>
        </w:rPr>
        <w:t>于</w:t>
      </w:r>
      <w:r>
        <w:rPr>
          <w:rFonts w:ascii="宋体" w:eastAsia="宋体" w:hAnsi="宋体" w:cs="宋体"/>
          <w:kern w:val="0"/>
          <w:szCs w:val="21"/>
          <w:shd w:val="clear" w:color="auto" w:fill="FFFFFF"/>
        </w:rPr>
        <w:t>变</w:t>
      </w:r>
      <w:r>
        <w:rPr>
          <w:rFonts w:ascii="宋体" w:eastAsia="宋体" w:hAnsi="宋体" w:cs="MS Mincho"/>
          <w:kern w:val="0"/>
          <w:szCs w:val="21"/>
          <w:shd w:val="clear" w:color="auto" w:fill="FFFFFF"/>
        </w:rPr>
        <w:t>化之中，</w:t>
      </w:r>
      <w:r>
        <w:rPr>
          <w:rFonts w:ascii="宋体" w:eastAsia="宋体" w:hAnsi="宋体" w:cs="宋体"/>
          <w:kern w:val="0"/>
          <w:szCs w:val="21"/>
          <w:shd w:val="clear" w:color="auto" w:fill="FFFFFF"/>
        </w:rPr>
        <w:t>这</w:t>
      </w:r>
      <w:r>
        <w:rPr>
          <w:rFonts w:ascii="宋体" w:eastAsia="宋体" w:hAnsi="宋体" w:cs="MS Mincho"/>
          <w:kern w:val="0"/>
          <w:szCs w:val="21"/>
          <w:shd w:val="clear" w:color="auto" w:fill="FFFFFF"/>
        </w:rPr>
        <w:t>使得</w:t>
      </w:r>
      <w:r>
        <w:rPr>
          <w:rFonts w:ascii="宋体" w:eastAsia="宋体" w:hAnsi="宋体" w:cs="宋体"/>
          <w:kern w:val="0"/>
          <w:szCs w:val="21"/>
          <w:shd w:val="clear" w:color="auto" w:fill="FFFFFF"/>
        </w:rPr>
        <w:t>电</w:t>
      </w:r>
      <w:r>
        <w:rPr>
          <w:rFonts w:ascii="宋体" w:eastAsia="宋体" w:hAnsi="宋体" w:cs="MS Mincho"/>
          <w:kern w:val="0"/>
          <w:szCs w:val="21"/>
          <w:shd w:val="clear" w:color="auto" w:fill="FFFFFF"/>
        </w:rPr>
        <w:t>信局需要不断改善，</w:t>
      </w:r>
      <w:r>
        <w:rPr>
          <w:rFonts w:ascii="宋体" w:eastAsia="宋体" w:hAnsi="宋体" w:cs="宋体"/>
          <w:kern w:val="0"/>
          <w:szCs w:val="21"/>
          <w:shd w:val="clear" w:color="auto" w:fill="FFFFFF"/>
        </w:rPr>
        <w:t>这</w:t>
      </w:r>
      <w:r>
        <w:rPr>
          <w:rFonts w:ascii="宋体" w:eastAsia="宋体" w:hAnsi="宋体" w:cs="MS Mincho"/>
          <w:kern w:val="0"/>
          <w:szCs w:val="21"/>
          <w:shd w:val="clear" w:color="auto" w:fill="FFFFFF"/>
        </w:rPr>
        <w:t>种改善和提高需要投</w:t>
      </w:r>
      <w:r>
        <w:rPr>
          <w:rFonts w:ascii="宋体" w:eastAsia="宋体" w:hAnsi="宋体" w:cs="宋体"/>
          <w:kern w:val="0"/>
          <w:szCs w:val="21"/>
          <w:shd w:val="clear" w:color="auto" w:fill="FFFFFF"/>
        </w:rPr>
        <w:t>资</w:t>
      </w:r>
      <w:r>
        <w:rPr>
          <w:rFonts w:ascii="宋体" w:eastAsia="宋体" w:hAnsi="宋体" w:cs="MS Mincho"/>
          <w:kern w:val="0"/>
          <w:szCs w:val="21"/>
          <w:shd w:val="clear" w:color="auto" w:fill="FFFFFF"/>
        </w:rPr>
        <w:t>，投</w:t>
      </w:r>
      <w:r>
        <w:rPr>
          <w:rFonts w:ascii="宋体" w:eastAsia="宋体" w:hAnsi="宋体" w:cs="宋体"/>
          <w:kern w:val="0"/>
          <w:szCs w:val="21"/>
          <w:shd w:val="clear" w:color="auto" w:fill="FFFFFF"/>
        </w:rPr>
        <w:t>资</w:t>
      </w:r>
      <w:r>
        <w:rPr>
          <w:rFonts w:ascii="宋体" w:eastAsia="宋体" w:hAnsi="宋体" w:cs="MS Mincho"/>
          <w:kern w:val="0"/>
          <w:szCs w:val="21"/>
          <w:shd w:val="clear" w:color="auto" w:fill="FFFFFF"/>
        </w:rPr>
        <w:t>意味着</w:t>
      </w:r>
      <w:r>
        <w:rPr>
          <w:rFonts w:ascii="宋体" w:eastAsia="宋体" w:hAnsi="宋体" w:cs="宋体"/>
          <w:kern w:val="0"/>
          <w:szCs w:val="21"/>
          <w:shd w:val="clear" w:color="auto" w:fill="FFFFFF"/>
        </w:rPr>
        <w:t>购买</w:t>
      </w:r>
      <w:r>
        <w:rPr>
          <w:rFonts w:ascii="宋体" w:eastAsia="宋体" w:hAnsi="宋体" w:cs="MS Mincho"/>
          <w:kern w:val="0"/>
          <w:szCs w:val="21"/>
          <w:shd w:val="clear" w:color="auto" w:fill="FFFFFF"/>
        </w:rPr>
        <w:t>。如果在每次</w:t>
      </w:r>
      <w:r>
        <w:rPr>
          <w:rFonts w:ascii="宋体" w:eastAsia="宋体" w:hAnsi="宋体" w:cs="宋体"/>
          <w:kern w:val="0"/>
          <w:szCs w:val="21"/>
          <w:shd w:val="clear" w:color="auto" w:fill="FFFFFF"/>
        </w:rPr>
        <w:t>购买</w:t>
      </w:r>
      <w:r>
        <w:rPr>
          <w:rFonts w:ascii="宋体" w:eastAsia="宋体" w:hAnsi="宋体" w:cs="MS Mincho"/>
          <w:kern w:val="0"/>
          <w:szCs w:val="21"/>
          <w:shd w:val="clear" w:color="auto" w:fill="FFFFFF"/>
        </w:rPr>
        <w:t>中，客</w:t>
      </w:r>
      <w:r>
        <w:rPr>
          <w:rFonts w:ascii="宋体" w:eastAsia="宋体" w:hAnsi="宋体" w:cs="宋体"/>
          <w:kern w:val="0"/>
          <w:szCs w:val="21"/>
          <w:shd w:val="clear" w:color="auto" w:fill="FFFFFF"/>
        </w:rPr>
        <w:t>户</w:t>
      </w:r>
      <w:r>
        <w:rPr>
          <w:rFonts w:ascii="宋体" w:eastAsia="宋体" w:hAnsi="宋体" w:cs="MS Mincho"/>
          <w:kern w:val="0"/>
          <w:szCs w:val="21"/>
          <w:shd w:val="clear" w:color="auto" w:fill="FFFFFF"/>
        </w:rPr>
        <w:t>都需要从</w:t>
      </w:r>
      <w:r>
        <w:rPr>
          <w:rFonts w:ascii="宋体" w:eastAsia="宋体" w:hAnsi="宋体" w:cs="MS Mincho"/>
          <w:kern w:val="0"/>
          <w:szCs w:val="21"/>
          <w:shd w:val="clear" w:color="auto" w:fill="FFFFFF"/>
        </w:rPr>
        <w:lastRenderedPageBreak/>
        <w:t>众多的厂家中</w:t>
      </w:r>
      <w:r>
        <w:rPr>
          <w:rFonts w:ascii="宋体" w:eastAsia="宋体" w:hAnsi="宋体" w:cs="宋体"/>
          <w:kern w:val="0"/>
          <w:szCs w:val="21"/>
          <w:shd w:val="clear" w:color="auto" w:fill="FFFFFF"/>
        </w:rPr>
        <w:t>进</w:t>
      </w:r>
      <w:r>
        <w:rPr>
          <w:rFonts w:ascii="宋体" w:eastAsia="宋体" w:hAnsi="宋体" w:cs="MS Mincho"/>
          <w:kern w:val="0"/>
          <w:szCs w:val="21"/>
          <w:shd w:val="clear" w:color="auto" w:fill="FFFFFF"/>
        </w:rPr>
        <w:t>行比</w:t>
      </w:r>
      <w:r>
        <w:rPr>
          <w:rFonts w:ascii="宋体" w:eastAsia="宋体" w:hAnsi="宋体" w:cs="宋体"/>
          <w:kern w:val="0"/>
          <w:szCs w:val="21"/>
          <w:shd w:val="clear" w:color="auto" w:fill="FFFFFF"/>
        </w:rPr>
        <w:t>较</w:t>
      </w:r>
      <w:r>
        <w:rPr>
          <w:rFonts w:ascii="宋体" w:eastAsia="宋体" w:hAnsi="宋体" w:cs="MS Mincho"/>
          <w:kern w:val="0"/>
          <w:szCs w:val="21"/>
          <w:shd w:val="clear" w:color="auto" w:fill="FFFFFF"/>
        </w:rPr>
        <w:t>和挑</w:t>
      </w:r>
      <w:r>
        <w:rPr>
          <w:rFonts w:ascii="宋体" w:eastAsia="宋体" w:hAnsi="宋体" w:cs="宋体"/>
          <w:kern w:val="0"/>
          <w:szCs w:val="21"/>
          <w:shd w:val="clear" w:color="auto" w:fill="FFFFFF"/>
        </w:rPr>
        <w:t>选</w:t>
      </w:r>
      <w:r>
        <w:rPr>
          <w:rFonts w:ascii="宋体" w:eastAsia="宋体" w:hAnsi="宋体" w:cs="MS Mincho"/>
          <w:kern w:val="0"/>
          <w:szCs w:val="21"/>
          <w:shd w:val="clear" w:color="auto" w:fill="FFFFFF"/>
        </w:rPr>
        <w:t>，客</w:t>
      </w:r>
      <w:r>
        <w:rPr>
          <w:rFonts w:ascii="宋体" w:eastAsia="宋体" w:hAnsi="宋体" w:cs="宋体"/>
          <w:kern w:val="0"/>
          <w:szCs w:val="21"/>
          <w:shd w:val="clear" w:color="auto" w:fill="FFFFFF"/>
        </w:rPr>
        <w:t>户</w:t>
      </w:r>
      <w:r>
        <w:rPr>
          <w:rFonts w:ascii="宋体" w:eastAsia="宋体" w:hAnsi="宋体" w:cs="MS Mincho"/>
          <w:kern w:val="0"/>
          <w:szCs w:val="21"/>
          <w:shd w:val="clear" w:color="auto" w:fill="FFFFFF"/>
        </w:rPr>
        <w:t>的</w:t>
      </w:r>
      <w:r>
        <w:rPr>
          <w:rFonts w:ascii="宋体" w:eastAsia="宋体" w:hAnsi="宋体" w:cs="宋体"/>
          <w:kern w:val="0"/>
          <w:szCs w:val="21"/>
          <w:shd w:val="clear" w:color="auto" w:fill="FFFFFF"/>
        </w:rPr>
        <w:t>时间</w:t>
      </w:r>
      <w:r>
        <w:rPr>
          <w:rFonts w:ascii="宋体" w:eastAsia="宋体" w:hAnsi="宋体" w:cs="MS Mincho"/>
          <w:kern w:val="0"/>
          <w:szCs w:val="21"/>
          <w:shd w:val="clear" w:color="auto" w:fill="FFFFFF"/>
        </w:rPr>
        <w:t>和精力是</w:t>
      </w:r>
      <w:r>
        <w:rPr>
          <w:rFonts w:ascii="宋体" w:eastAsia="宋体" w:hAnsi="宋体" w:cs="宋体"/>
          <w:kern w:val="0"/>
          <w:szCs w:val="21"/>
          <w:shd w:val="clear" w:color="auto" w:fill="FFFFFF"/>
        </w:rPr>
        <w:t>负</w:t>
      </w:r>
      <w:r>
        <w:rPr>
          <w:rFonts w:ascii="宋体" w:eastAsia="宋体" w:hAnsi="宋体" w:cs="MS Mincho"/>
          <w:kern w:val="0"/>
          <w:szCs w:val="21"/>
          <w:shd w:val="clear" w:color="auto" w:fill="FFFFFF"/>
        </w:rPr>
        <w:t>担不起的。</w:t>
      </w:r>
      <w:r>
        <w:rPr>
          <w:rFonts w:ascii="宋体" w:eastAsia="宋体" w:hAnsi="宋体" w:cs="宋体"/>
          <w:kern w:val="0"/>
          <w:szCs w:val="21"/>
          <w:shd w:val="clear" w:color="auto" w:fill="FFFFFF"/>
        </w:rPr>
        <w:t>这时</w:t>
      </w:r>
      <w:r>
        <w:rPr>
          <w:rFonts w:ascii="宋体" w:eastAsia="宋体" w:hAnsi="宋体" w:cs="MS Mincho"/>
          <w:kern w:val="0"/>
          <w:szCs w:val="21"/>
          <w:shd w:val="clear" w:color="auto" w:fill="FFFFFF"/>
        </w:rPr>
        <w:t>，客</w:t>
      </w:r>
      <w:r>
        <w:rPr>
          <w:rFonts w:ascii="宋体" w:eastAsia="宋体" w:hAnsi="宋体" w:cs="宋体"/>
          <w:kern w:val="0"/>
          <w:szCs w:val="21"/>
          <w:shd w:val="clear" w:color="auto" w:fill="FFFFFF"/>
        </w:rPr>
        <w:t>户</w:t>
      </w:r>
      <w:r>
        <w:rPr>
          <w:rFonts w:ascii="宋体" w:eastAsia="宋体" w:hAnsi="宋体" w:cs="MS Mincho"/>
          <w:kern w:val="0"/>
          <w:szCs w:val="21"/>
          <w:shd w:val="clear" w:color="auto" w:fill="FFFFFF"/>
        </w:rPr>
        <w:t>就将定</w:t>
      </w:r>
      <w:r>
        <w:rPr>
          <w:rFonts w:ascii="宋体" w:eastAsia="宋体" w:hAnsi="宋体" w:cs="宋体"/>
          <w:kern w:val="0"/>
          <w:szCs w:val="21"/>
          <w:shd w:val="clear" w:color="auto" w:fill="FFFFFF"/>
        </w:rPr>
        <w:t>单</w:t>
      </w:r>
      <w:r>
        <w:rPr>
          <w:rFonts w:ascii="宋体" w:eastAsia="宋体" w:hAnsi="宋体" w:cs="MS Mincho"/>
          <w:kern w:val="0"/>
          <w:szCs w:val="21"/>
          <w:shd w:val="clear" w:color="auto" w:fill="FFFFFF"/>
        </w:rPr>
        <w:t>交</w:t>
      </w:r>
      <w:r>
        <w:rPr>
          <w:rFonts w:ascii="宋体" w:eastAsia="宋体" w:hAnsi="宋体" w:cs="宋体"/>
          <w:kern w:val="0"/>
          <w:szCs w:val="21"/>
          <w:shd w:val="clear" w:color="auto" w:fill="FFFFFF"/>
        </w:rPr>
        <w:t>给值</w:t>
      </w:r>
      <w:r>
        <w:rPr>
          <w:rFonts w:ascii="宋体" w:eastAsia="宋体" w:hAnsi="宋体" w:cs="MS Mincho"/>
          <w:kern w:val="0"/>
          <w:szCs w:val="21"/>
          <w:shd w:val="clear" w:color="auto" w:fill="FFFFFF"/>
        </w:rPr>
        <w:t>得信任的</w:t>
      </w:r>
      <w:r>
        <w:rPr>
          <w:rFonts w:ascii="宋体" w:eastAsia="宋体" w:hAnsi="宋体" w:cs="宋体"/>
          <w:kern w:val="0"/>
          <w:szCs w:val="21"/>
          <w:shd w:val="clear" w:color="auto" w:fill="FFFFFF"/>
        </w:rPr>
        <w:t>业务</w:t>
      </w:r>
      <w:r>
        <w:rPr>
          <w:rFonts w:ascii="宋体" w:eastAsia="宋体" w:hAnsi="宋体" w:cs="MS Mincho"/>
          <w:kern w:val="0"/>
          <w:szCs w:val="21"/>
          <w:shd w:val="clear" w:color="auto" w:fill="FFFFFF"/>
        </w:rPr>
        <w:t>伙伴，</w:t>
      </w:r>
      <w:r>
        <w:rPr>
          <w:rFonts w:ascii="宋体" w:eastAsia="宋体" w:hAnsi="宋体" w:cs="宋体"/>
          <w:kern w:val="0"/>
          <w:szCs w:val="21"/>
          <w:shd w:val="clear" w:color="auto" w:fill="FFFFFF"/>
        </w:rPr>
        <w:t>这</w:t>
      </w:r>
      <w:r>
        <w:rPr>
          <w:rFonts w:ascii="宋体" w:eastAsia="宋体" w:hAnsi="宋体" w:cs="MS Mincho"/>
          <w:kern w:val="0"/>
          <w:szCs w:val="21"/>
          <w:shd w:val="clear" w:color="auto" w:fill="FFFFFF"/>
        </w:rPr>
        <w:t>种关系往往是通</w:t>
      </w:r>
      <w:r>
        <w:rPr>
          <w:rFonts w:ascii="宋体" w:eastAsia="宋体" w:hAnsi="宋体" w:cs="宋体"/>
          <w:kern w:val="0"/>
          <w:szCs w:val="21"/>
          <w:shd w:val="clear" w:color="auto" w:fill="FFFFFF"/>
        </w:rPr>
        <w:t>过选型或者长期合作协议来确定的</w:t>
      </w:r>
      <w:r>
        <w:rPr>
          <w:rFonts w:ascii="宋体" w:eastAsia="宋体" w:hAnsi="宋体" w:cs="MS Mincho"/>
          <w:kern w:val="0"/>
          <w:szCs w:val="21"/>
          <w:shd w:val="clear" w:color="auto" w:fill="FFFFFF"/>
        </w:rPr>
        <w:t>。</w:t>
      </w:r>
    </w:p>
    <w:p w14:paraId="61E2295E" w14:textId="77777777" w:rsidR="0030536D" w:rsidRDefault="00000000">
      <w:pPr>
        <w:pStyle w:val="a9"/>
        <w:spacing w:before="0" w:beforeAutospacing="0" w:after="0" w:afterAutospacing="0" w:line="360" w:lineRule="auto"/>
        <w:rPr>
          <w:rFonts w:cs="Tahoma"/>
          <w:sz w:val="21"/>
          <w:szCs w:val="21"/>
        </w:rPr>
      </w:pPr>
      <w:r>
        <w:rPr>
          <w:rFonts w:cs="Times New Roman" w:hint="eastAsia"/>
          <w:sz w:val="21"/>
          <w:szCs w:val="21"/>
        </w:rPr>
        <w:t xml:space="preserve">    </w:t>
      </w:r>
      <w:r>
        <w:rPr>
          <w:rFonts w:cs="Tahoma"/>
          <w:sz w:val="21"/>
          <w:szCs w:val="21"/>
        </w:rPr>
        <w:t>销售代表与客户刚开始接触的时候，公司与客户之间是局外人的关系，通过相互了解并建立互信的关系，公司最终的目标是成为客户合作伙伴。</w:t>
      </w:r>
      <w:r>
        <w:rPr>
          <w:rFonts w:hint="eastAsia"/>
          <w:sz w:val="21"/>
          <w:szCs w:val="21"/>
        </w:rPr>
        <w:t>营销人员有两条路可以走：</w:t>
      </w:r>
    </w:p>
    <w:p w14:paraId="3C59EF37" w14:textId="77777777" w:rsidR="0030536D" w:rsidRDefault="00000000">
      <w:pPr>
        <w:spacing w:line="360" w:lineRule="auto"/>
        <w:jc w:val="left"/>
        <w:rPr>
          <w:rFonts w:ascii="宋体" w:eastAsia="宋体" w:hAnsi="宋体"/>
          <w:szCs w:val="21"/>
        </w:rPr>
      </w:pPr>
      <w:r>
        <w:rPr>
          <w:rFonts w:ascii="宋体" w:eastAsia="宋体" w:hAnsi="宋体" w:hint="eastAsia"/>
          <w:szCs w:val="21"/>
        </w:rPr>
        <w:t xml:space="preserve">    局外人→朋友→供应商→合作伙伴</w:t>
      </w:r>
    </w:p>
    <w:p w14:paraId="613AD251" w14:textId="77777777" w:rsidR="0030536D" w:rsidRDefault="00000000">
      <w:pPr>
        <w:spacing w:line="360" w:lineRule="auto"/>
        <w:jc w:val="left"/>
        <w:rPr>
          <w:rFonts w:ascii="宋体" w:eastAsia="宋体" w:hAnsi="宋体"/>
          <w:szCs w:val="21"/>
        </w:rPr>
      </w:pPr>
      <w:r>
        <w:rPr>
          <w:rFonts w:ascii="宋体" w:eastAsia="宋体" w:hAnsi="宋体" w:cs="MS Mincho"/>
          <w:szCs w:val="21"/>
        </w:rPr>
        <w:t xml:space="preserve">    </w:t>
      </w:r>
      <w:r>
        <w:rPr>
          <w:rFonts w:ascii="宋体" w:eastAsia="宋体" w:hAnsi="宋体" w:hint="eastAsia"/>
          <w:szCs w:val="21"/>
        </w:rPr>
        <w:t>局外人→供应商→朋友→合作伙伴</w:t>
      </w:r>
    </w:p>
    <w:p w14:paraId="28A35641" w14:textId="77777777" w:rsidR="0030536D" w:rsidRDefault="00000000">
      <w:pPr>
        <w:spacing w:line="360" w:lineRule="auto"/>
        <w:jc w:val="left"/>
        <w:rPr>
          <w:rFonts w:ascii="宋体" w:eastAsia="宋体" w:hAnsi="宋体"/>
          <w:szCs w:val="21"/>
        </w:rPr>
      </w:pPr>
      <w:r>
        <w:rPr>
          <w:rFonts w:ascii="宋体" w:eastAsia="宋体" w:hAnsi="宋体" w:hint="eastAsia"/>
          <w:szCs w:val="21"/>
        </w:rPr>
        <w:t xml:space="preserve">    第一条路线是先成为朋友，先跟客户个人建立互信关系，然后再成为它的合作伙伴；另一条路就是先利用产品的性能价格比赢取这个订单，先满足客户机构的利益，再跟客户个人建立互信的关系，然后变成合作伙伴。</w:t>
      </w:r>
    </w:p>
    <w:p w14:paraId="1D30B383" w14:textId="77777777" w:rsidR="0030536D" w:rsidRDefault="00000000">
      <w:pPr>
        <w:spacing w:line="360" w:lineRule="auto"/>
        <w:ind w:firstLine="420"/>
        <w:jc w:val="left"/>
        <w:rPr>
          <w:rFonts w:ascii="宋体" w:eastAsia="宋体" w:hAnsi="宋体"/>
          <w:szCs w:val="21"/>
        </w:rPr>
      </w:pPr>
      <w:r>
        <w:rPr>
          <w:rFonts w:ascii="宋体" w:eastAsia="宋体" w:hAnsi="宋体" w:hint="eastAsia"/>
          <w:szCs w:val="21"/>
        </w:rPr>
        <w:t>这两条路都可以走，但是最好的方法是在销售的过程中，两手都要抓，两手都要硬，</w:t>
      </w:r>
      <w:r>
        <w:rPr>
          <w:rFonts w:ascii="宋体" w:eastAsia="宋体" w:hAnsi="宋体" w:cs="Tahoma"/>
          <w:szCs w:val="21"/>
        </w:rPr>
        <w:t>即销售代表在向客户销售的时候，一方面要拿出对客户机构最有利的方案，同时要与客户个人方面建立良好的私人关系，</w:t>
      </w:r>
      <w:r>
        <w:rPr>
          <w:rFonts w:ascii="宋体" w:eastAsia="宋体" w:hAnsi="宋体" w:hint="eastAsia"/>
          <w:szCs w:val="21"/>
        </w:rPr>
        <w:t>这样才能击败竞争对手，取得竞争的优势。</w:t>
      </w:r>
    </w:p>
    <w:p w14:paraId="70636F65" w14:textId="77777777" w:rsidR="0030536D" w:rsidRDefault="0030536D">
      <w:pPr>
        <w:spacing w:line="360" w:lineRule="auto"/>
        <w:ind w:firstLine="420"/>
        <w:jc w:val="left"/>
        <w:rPr>
          <w:rFonts w:ascii="宋体" w:eastAsia="宋体" w:hAnsi="宋体"/>
          <w:szCs w:val="21"/>
        </w:rPr>
      </w:pPr>
    </w:p>
    <w:p w14:paraId="31B5687C" w14:textId="77777777" w:rsidR="0030536D" w:rsidRDefault="0000000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【小案例4-1】</w:t>
      </w:r>
    </w:p>
    <w:p w14:paraId="17761B04" w14:textId="77777777" w:rsidR="0030536D" w:rsidRDefault="00000000">
      <w:pPr>
        <w:spacing w:line="360" w:lineRule="auto"/>
        <w:ind w:firstLineChars="200" w:firstLine="420"/>
        <w:rPr>
          <w:rFonts w:ascii="楷体" w:eastAsia="楷体" w:hAnsi="楷体"/>
          <w:szCs w:val="21"/>
        </w:rPr>
      </w:pPr>
      <w:r>
        <w:rPr>
          <w:rFonts w:ascii="楷体" w:eastAsia="楷体" w:hAnsi="楷体" w:hint="eastAsia"/>
          <w:szCs w:val="21"/>
        </w:rPr>
        <w:t>新</w:t>
      </w:r>
      <w:proofErr w:type="gramStart"/>
      <w:r>
        <w:rPr>
          <w:rFonts w:ascii="楷体" w:eastAsia="楷体" w:hAnsi="楷体" w:hint="eastAsia"/>
          <w:szCs w:val="21"/>
        </w:rPr>
        <w:t>一</w:t>
      </w:r>
      <w:proofErr w:type="gramEnd"/>
      <w:r>
        <w:rPr>
          <w:rFonts w:ascii="楷体" w:eastAsia="楷体" w:hAnsi="楷体" w:hint="eastAsia"/>
          <w:szCs w:val="21"/>
        </w:rPr>
        <w:t>佳的营销人员与客户同时上下班，客户每天早上9点钟上班，营销人员在客户</w:t>
      </w:r>
      <w:proofErr w:type="gramStart"/>
      <w:r>
        <w:rPr>
          <w:rFonts w:ascii="楷体" w:eastAsia="楷体" w:hAnsi="楷体" w:hint="eastAsia"/>
          <w:szCs w:val="21"/>
        </w:rPr>
        <w:t>一</w:t>
      </w:r>
      <w:proofErr w:type="gramEnd"/>
      <w:r>
        <w:rPr>
          <w:rFonts w:ascii="楷体" w:eastAsia="楷体" w:hAnsi="楷体" w:hint="eastAsia"/>
          <w:szCs w:val="21"/>
        </w:rPr>
        <w:t>上班就去拜访客户，下午6点钟客户下班，营销人员跟着客户下班。</w:t>
      </w:r>
      <w:r>
        <w:rPr>
          <w:rFonts w:ascii="楷体" w:eastAsia="楷体" w:hAnsi="楷体" w:hint="eastAsia"/>
          <w:szCs w:val="21"/>
        </w:rPr>
        <w:cr/>
        <w:t xml:space="preserve">    步步高的营销人员</w:t>
      </w:r>
      <w:proofErr w:type="gramStart"/>
      <w:r>
        <w:rPr>
          <w:rFonts w:ascii="楷体" w:eastAsia="楷体" w:hAnsi="楷体" w:hint="eastAsia"/>
          <w:szCs w:val="21"/>
        </w:rPr>
        <w:t>不</w:t>
      </w:r>
      <w:proofErr w:type="gramEnd"/>
      <w:r>
        <w:rPr>
          <w:rFonts w:ascii="楷体" w:eastAsia="楷体" w:hAnsi="楷体" w:hint="eastAsia"/>
          <w:szCs w:val="21"/>
        </w:rPr>
        <w:t xml:space="preserve">坐班，可以11点钟起床，中午去公司吃顿饭，下午去拜访客户。而且一定是四五点钟去拜访，因为这个时候客户刚好就要下班了。下班的时候与客户一起去吃顿晚饭，吃完饭到了八九点钟，再去茶馆喝喝茶，谈谈心，所以他们的营销时间是从中午  12点，到晚上大概10点钟，然后把客户送回家。    </w:t>
      </w:r>
      <w:r>
        <w:rPr>
          <w:rFonts w:ascii="楷体" w:eastAsia="楷体" w:hAnsi="楷体" w:hint="eastAsia"/>
          <w:szCs w:val="21"/>
        </w:rPr>
        <w:cr/>
        <w:t xml:space="preserve">    旺和公司的营销人员上班时间更晚，就在新</w:t>
      </w:r>
      <w:proofErr w:type="gramStart"/>
      <w:r>
        <w:rPr>
          <w:rFonts w:ascii="楷体" w:eastAsia="楷体" w:hAnsi="楷体" w:hint="eastAsia"/>
          <w:szCs w:val="21"/>
        </w:rPr>
        <w:t>一</w:t>
      </w:r>
      <w:proofErr w:type="gramEnd"/>
      <w:r>
        <w:rPr>
          <w:rFonts w:ascii="楷体" w:eastAsia="楷体" w:hAnsi="楷体" w:hint="eastAsia"/>
          <w:szCs w:val="21"/>
        </w:rPr>
        <w:t xml:space="preserve">佳的营销人员把客户送回家的时候，他们正在客户的门口候着。他们大概上午十一二点钟才起床，到公司已经三四点钟了，然后打几个电话，晚上请客户去吃饭，再把客户送回家。随后他就到更重要客户的家门口等着，等别的营销人员把客户送回家时，这个公司的人再把客户拉出来吃饭、喝酒、唱卡拉0K、蒸桑拿，到了凌晨两点多钟把客户送回家。 </w:t>
      </w:r>
    </w:p>
    <w:p w14:paraId="28F7243F" w14:textId="77777777" w:rsidR="0030536D" w:rsidRDefault="00000000">
      <w:pPr>
        <w:tabs>
          <w:tab w:val="left" w:pos="3014"/>
        </w:tabs>
        <w:spacing w:line="360" w:lineRule="auto"/>
        <w:jc w:val="right"/>
        <w:rPr>
          <w:rFonts w:ascii="楷体" w:eastAsia="楷体" w:hAnsi="楷体"/>
          <w:szCs w:val="21"/>
        </w:rPr>
      </w:pPr>
      <w:r>
        <w:rPr>
          <w:rFonts w:ascii="楷体" w:eastAsia="楷体" w:hAnsi="楷体" w:hint="eastAsia"/>
          <w:szCs w:val="21"/>
        </w:rPr>
        <w:t>（资料来源：李光明，客户管理实务（第2版），2014）</w:t>
      </w:r>
    </w:p>
    <w:p w14:paraId="2C365CC7" w14:textId="77777777" w:rsidR="0030536D" w:rsidRDefault="00000000">
      <w:pPr>
        <w:spacing w:line="360" w:lineRule="auto"/>
        <w:ind w:left="900"/>
        <w:rPr>
          <w:rFonts w:ascii="宋体" w:hAnsi="宋体"/>
          <w:sz w:val="44"/>
          <w:szCs w:val="44"/>
          <w:lang w:val="de-DE"/>
        </w:rPr>
      </w:pPr>
      <w:r>
        <w:rPr>
          <w:rFonts w:ascii="宋体" w:hAnsi="宋体" w:hint="eastAsia"/>
          <w:sz w:val="44"/>
          <w:szCs w:val="44"/>
          <w:highlight w:val="yellow"/>
          <w:lang w:val="de-DE"/>
        </w:rPr>
        <w:t>立体资源9</w:t>
      </w:r>
    </w:p>
    <w:p w14:paraId="3C921A9B" w14:textId="77777777" w:rsidR="0030536D" w:rsidRDefault="0030536D">
      <w:pPr>
        <w:spacing w:line="360" w:lineRule="auto"/>
        <w:rPr>
          <w:rFonts w:ascii="楷体" w:eastAsia="楷体" w:hAnsi="楷体"/>
          <w:b/>
          <w:szCs w:val="21"/>
          <w:lang w:val="de-DE"/>
        </w:rPr>
      </w:pPr>
    </w:p>
    <w:p w14:paraId="4C137DC1" w14:textId="77777777" w:rsidR="0030536D" w:rsidRDefault="00000000">
      <w:pPr>
        <w:spacing w:line="360" w:lineRule="auto"/>
        <w:rPr>
          <w:rFonts w:ascii="楷体" w:eastAsia="楷体" w:hAnsi="楷体"/>
          <w:b/>
          <w:szCs w:val="21"/>
          <w:lang w:val="de-DE"/>
        </w:rPr>
      </w:pPr>
      <w:r>
        <w:rPr>
          <w:rFonts w:ascii="楷体" w:eastAsia="楷体" w:hAnsi="楷体" w:hint="eastAsia"/>
          <w:b/>
          <w:szCs w:val="21"/>
          <w:lang w:val="de-DE"/>
        </w:rPr>
        <w:t>任务训练：</w:t>
      </w:r>
      <w:r>
        <w:rPr>
          <w:rFonts w:ascii="楷体" w:eastAsia="楷体" w:hAnsi="楷体"/>
          <w:b/>
          <w:szCs w:val="21"/>
        </w:rPr>
        <w:tab/>
      </w:r>
    </w:p>
    <w:p w14:paraId="22CC3FF7" w14:textId="77777777" w:rsidR="0030536D" w:rsidRDefault="00000000">
      <w:pPr>
        <w:tabs>
          <w:tab w:val="right" w:pos="8306"/>
        </w:tabs>
        <w:spacing w:line="360" w:lineRule="auto"/>
        <w:jc w:val="left"/>
        <w:rPr>
          <w:rFonts w:ascii="楷体" w:eastAsia="楷体" w:hAnsi="楷体"/>
          <w:szCs w:val="21"/>
        </w:rPr>
      </w:pPr>
      <w:r>
        <w:rPr>
          <w:rFonts w:ascii="楷体" w:eastAsia="楷体" w:hAnsi="楷体" w:hint="eastAsia"/>
          <w:b/>
          <w:szCs w:val="21"/>
        </w:rPr>
        <w:lastRenderedPageBreak/>
        <w:t xml:space="preserve">                           </w:t>
      </w:r>
      <w:r>
        <w:rPr>
          <w:rFonts w:ascii="楷体" w:eastAsia="楷体" w:hAnsi="楷体" w:hint="eastAsia"/>
          <w:b/>
          <w:bCs/>
          <w:szCs w:val="21"/>
        </w:rPr>
        <w:t>利用SPIN方法问大客户需求</w:t>
      </w:r>
      <w:r>
        <w:rPr>
          <w:rFonts w:ascii="楷体" w:eastAsia="楷体" w:hAnsi="楷体"/>
          <w:szCs w:val="21"/>
        </w:rPr>
        <w:tab/>
      </w:r>
    </w:p>
    <w:p w14:paraId="10BE9AF5" w14:textId="77777777" w:rsidR="0030536D" w:rsidRDefault="00000000">
      <w:pPr>
        <w:pStyle w:val="ac"/>
        <w:spacing w:line="360" w:lineRule="auto"/>
        <w:ind w:left="420" w:firstLineChars="0" w:firstLine="0"/>
        <w:rPr>
          <w:rFonts w:ascii="楷体" w:eastAsia="楷体" w:hAnsi="楷体"/>
          <w:szCs w:val="21"/>
        </w:rPr>
      </w:pPr>
      <w:r>
        <w:rPr>
          <w:rFonts w:ascii="楷体" w:eastAsia="楷体" w:hAnsi="楷体" w:hint="eastAsia"/>
          <w:szCs w:val="21"/>
        </w:rPr>
        <w:t>时间：30分钟</w:t>
      </w:r>
    </w:p>
    <w:p w14:paraId="7B4B73A1" w14:textId="77777777" w:rsidR="0030536D" w:rsidRDefault="00000000">
      <w:pPr>
        <w:pStyle w:val="ac"/>
        <w:spacing w:line="360" w:lineRule="auto"/>
        <w:ind w:left="420" w:firstLineChars="0" w:firstLine="0"/>
        <w:rPr>
          <w:rFonts w:ascii="楷体" w:eastAsia="楷体" w:hAnsi="楷体"/>
          <w:szCs w:val="21"/>
        </w:rPr>
      </w:pPr>
      <w:r>
        <w:rPr>
          <w:rFonts w:ascii="楷体" w:eastAsia="楷体" w:hAnsi="楷体" w:hint="eastAsia"/>
          <w:szCs w:val="21"/>
        </w:rPr>
        <w:t>形式：分组讨论</w:t>
      </w:r>
    </w:p>
    <w:p w14:paraId="189FE465" w14:textId="77777777" w:rsidR="0030536D" w:rsidRDefault="00000000">
      <w:pPr>
        <w:pStyle w:val="ac"/>
        <w:spacing w:line="360" w:lineRule="auto"/>
        <w:ind w:left="420" w:firstLineChars="0" w:firstLine="0"/>
        <w:rPr>
          <w:rFonts w:ascii="楷体" w:eastAsia="楷体" w:hAnsi="楷体"/>
          <w:szCs w:val="21"/>
        </w:rPr>
      </w:pPr>
      <w:r>
        <w:rPr>
          <w:rFonts w:ascii="楷体" w:eastAsia="楷体" w:hAnsi="楷体" w:hint="eastAsia"/>
          <w:szCs w:val="21"/>
        </w:rPr>
        <w:t>要求：假设你的大客户是大众汽车，你是固特异轮胎的业务代表，请用SPIN方法问出这位大客户的需求。</w:t>
      </w:r>
    </w:p>
    <w:p w14:paraId="4909C8BD" w14:textId="77777777" w:rsidR="0030536D" w:rsidRDefault="00000000">
      <w:pPr>
        <w:pStyle w:val="ac"/>
        <w:tabs>
          <w:tab w:val="left" w:pos="1519"/>
        </w:tabs>
        <w:spacing w:line="360" w:lineRule="auto"/>
        <w:ind w:left="420" w:firstLineChars="0" w:firstLine="0"/>
        <w:rPr>
          <w:rFonts w:ascii="宋体" w:eastAsia="宋体" w:hAnsi="宋体"/>
          <w:szCs w:val="21"/>
        </w:rPr>
      </w:pPr>
      <w:r>
        <w:rPr>
          <w:rFonts w:ascii="宋体" w:eastAsia="宋体" w:hAnsi="宋体"/>
          <w:szCs w:val="21"/>
        </w:rPr>
        <w:tab/>
      </w:r>
    </w:p>
    <w:p w14:paraId="1766D088" w14:textId="77777777" w:rsidR="0030536D" w:rsidRDefault="0030536D">
      <w:pPr>
        <w:pStyle w:val="ac"/>
        <w:spacing w:line="360" w:lineRule="auto"/>
        <w:ind w:left="420" w:firstLineChars="0" w:firstLine="0"/>
        <w:rPr>
          <w:rFonts w:ascii="宋体" w:eastAsia="宋体" w:hAnsi="宋体"/>
          <w:szCs w:val="21"/>
        </w:rPr>
      </w:pPr>
    </w:p>
    <w:p w14:paraId="5E5AAB06" w14:textId="77777777" w:rsidR="0030536D" w:rsidRDefault="0030536D">
      <w:pPr>
        <w:pStyle w:val="ac"/>
        <w:spacing w:line="360" w:lineRule="auto"/>
        <w:ind w:left="420" w:firstLineChars="0" w:firstLine="0"/>
        <w:rPr>
          <w:rFonts w:ascii="宋体" w:eastAsia="宋体" w:hAnsi="宋体"/>
          <w:szCs w:val="21"/>
        </w:rPr>
      </w:pPr>
    </w:p>
    <w:p w14:paraId="575FF92B" w14:textId="77777777" w:rsidR="0030536D" w:rsidRDefault="00000000">
      <w:pPr>
        <w:spacing w:line="360" w:lineRule="auto"/>
        <w:jc w:val="center"/>
        <w:rPr>
          <w:rFonts w:ascii="宋体" w:eastAsia="宋体" w:hAnsi="宋体"/>
          <w:b/>
          <w:sz w:val="32"/>
          <w:szCs w:val="32"/>
        </w:rPr>
      </w:pPr>
      <w:r>
        <w:rPr>
          <w:rFonts w:ascii="宋体" w:eastAsia="宋体" w:hAnsi="宋体" w:hint="eastAsia"/>
          <w:b/>
          <w:sz w:val="32"/>
          <w:szCs w:val="32"/>
        </w:rPr>
        <w:t>任务5 为大客户服务</w:t>
      </w:r>
    </w:p>
    <w:p w14:paraId="17E6C75B" w14:textId="77777777" w:rsidR="0030536D" w:rsidRDefault="0030536D">
      <w:pPr>
        <w:spacing w:line="360" w:lineRule="auto"/>
        <w:rPr>
          <w:rFonts w:ascii="宋体" w:eastAsia="宋体" w:hAnsi="宋体"/>
          <w:b/>
        </w:rPr>
      </w:pPr>
    </w:p>
    <w:p w14:paraId="0B7AB4A5" w14:textId="77777777" w:rsidR="0030536D" w:rsidRDefault="00000000">
      <w:pPr>
        <w:spacing w:line="360" w:lineRule="auto"/>
        <w:rPr>
          <w:rFonts w:ascii="宋体" w:eastAsia="宋体" w:hAnsi="宋体"/>
        </w:rPr>
      </w:pPr>
      <w:r>
        <w:rPr>
          <w:rFonts w:ascii="宋体" w:eastAsia="宋体" w:hAnsi="宋体" w:hint="eastAsia"/>
          <w:b/>
        </w:rPr>
        <w:t>学习目的：</w:t>
      </w:r>
    </w:p>
    <w:p w14:paraId="7D70D576" w14:textId="77777777" w:rsidR="0030536D" w:rsidRDefault="00000000">
      <w:pPr>
        <w:spacing w:line="360" w:lineRule="auto"/>
        <w:ind w:firstLineChars="200" w:firstLine="420"/>
        <w:rPr>
          <w:rFonts w:ascii="宋体" w:eastAsia="宋体" w:hAnsi="宋体"/>
          <w:szCs w:val="21"/>
        </w:rPr>
      </w:pPr>
      <w:r>
        <w:rPr>
          <w:rFonts w:ascii="宋体" w:eastAsia="宋体" w:hAnsi="宋体" w:hint="eastAsia"/>
          <w:szCs w:val="21"/>
        </w:rPr>
        <w:t>通过了解为大客户服务的具体表现，理解和掌握为大客户服务的核心。</w:t>
      </w:r>
    </w:p>
    <w:p w14:paraId="6CBA008F" w14:textId="77777777" w:rsidR="0030536D" w:rsidRDefault="00000000">
      <w:pPr>
        <w:spacing w:line="360" w:lineRule="auto"/>
        <w:rPr>
          <w:rFonts w:ascii="宋体" w:eastAsia="宋体" w:hAnsi="宋体"/>
          <w:b/>
          <w:szCs w:val="21"/>
        </w:rPr>
      </w:pPr>
      <w:r>
        <w:rPr>
          <w:rFonts w:ascii="宋体" w:eastAsia="宋体" w:hAnsi="宋体" w:hint="eastAsia"/>
          <w:b/>
          <w:szCs w:val="21"/>
        </w:rPr>
        <w:t>学习要求：</w:t>
      </w:r>
    </w:p>
    <w:p w14:paraId="36B44EFB" w14:textId="77777777" w:rsidR="0030536D" w:rsidRDefault="00000000">
      <w:pPr>
        <w:spacing w:line="360" w:lineRule="auto"/>
        <w:ind w:firstLineChars="196" w:firstLine="412"/>
        <w:jc w:val="left"/>
        <w:rPr>
          <w:rFonts w:ascii="宋体" w:eastAsia="宋体" w:hAnsi="宋体"/>
          <w:szCs w:val="21"/>
        </w:rPr>
      </w:pPr>
      <w:r>
        <w:rPr>
          <w:rFonts w:ascii="宋体" w:eastAsia="宋体" w:hAnsi="宋体" w:hint="eastAsia"/>
          <w:szCs w:val="21"/>
        </w:rPr>
        <w:t>提出为大客户服务的基本构想。</w:t>
      </w:r>
    </w:p>
    <w:p w14:paraId="3E46D5B7" w14:textId="77777777" w:rsidR="0030536D" w:rsidRDefault="00000000">
      <w:pPr>
        <w:spacing w:line="360" w:lineRule="auto"/>
        <w:rPr>
          <w:rFonts w:ascii="楷体" w:eastAsia="楷体" w:hAnsi="楷体"/>
          <w:b/>
          <w:szCs w:val="21"/>
        </w:rPr>
      </w:pPr>
      <w:r>
        <w:rPr>
          <w:rFonts w:ascii="楷体" w:eastAsia="楷体" w:hAnsi="楷体" w:hint="eastAsia"/>
          <w:b/>
          <w:szCs w:val="21"/>
        </w:rPr>
        <w:t>案例引入：</w:t>
      </w:r>
    </w:p>
    <w:p w14:paraId="3E81A1DA" w14:textId="77777777" w:rsidR="0030536D" w:rsidRDefault="00000000">
      <w:pPr>
        <w:spacing w:line="360" w:lineRule="auto"/>
        <w:rPr>
          <w:rFonts w:ascii="楷体" w:eastAsia="楷体" w:hAnsi="楷体"/>
          <w:szCs w:val="21"/>
        </w:rPr>
      </w:pPr>
      <w:r>
        <w:rPr>
          <w:rFonts w:ascii="楷体" w:eastAsia="楷体" w:hAnsi="楷体" w:hint="eastAsia"/>
          <w:b/>
          <w:szCs w:val="21"/>
        </w:rPr>
        <w:t xml:space="preserve">    </w:t>
      </w:r>
      <w:r>
        <w:rPr>
          <w:rFonts w:ascii="楷体" w:eastAsia="楷体" w:hAnsi="楷体" w:hint="eastAsia"/>
          <w:szCs w:val="21"/>
        </w:rPr>
        <w:t>迈克和他的妻子带着他们不满周岁的宝贝儿子乘坐汉</w:t>
      </w:r>
      <w:proofErr w:type="gramStart"/>
      <w:r>
        <w:rPr>
          <w:rFonts w:ascii="楷体" w:eastAsia="楷体" w:hAnsi="楷体" w:hint="eastAsia"/>
          <w:szCs w:val="21"/>
        </w:rPr>
        <w:t>莎</w:t>
      </w:r>
      <w:proofErr w:type="gramEnd"/>
      <w:r>
        <w:rPr>
          <w:rFonts w:ascii="楷体" w:eastAsia="楷体" w:hAnsi="楷体" w:hint="eastAsia"/>
          <w:szCs w:val="21"/>
        </w:rPr>
        <w:t>航空公司的飞机进行一次环球旅行，中途，在法兰克福机场转机时，他从行李传送带上取下行李，但是，为儿子准备的帆布背包不见了．一位行李管理员看出了他们的国惑，赶忙叫来了汉</w:t>
      </w:r>
      <w:proofErr w:type="gramStart"/>
      <w:r>
        <w:rPr>
          <w:rFonts w:ascii="楷体" w:eastAsia="楷体" w:hAnsi="楷体" w:hint="eastAsia"/>
          <w:szCs w:val="21"/>
        </w:rPr>
        <w:t>莎</w:t>
      </w:r>
      <w:proofErr w:type="gramEnd"/>
      <w:r>
        <w:rPr>
          <w:rFonts w:ascii="楷体" w:eastAsia="楷体" w:hAnsi="楷体" w:hint="eastAsia"/>
          <w:szCs w:val="21"/>
        </w:rPr>
        <w:t>航空公司的主管人员。主管问迈克先生包里有什么东西，迈克先生说：“东西不多，但很重要。有路上给孩子冲来喝的奶粉和换用的纸尿裤。”汉</w:t>
      </w:r>
      <w:proofErr w:type="gramStart"/>
      <w:r>
        <w:rPr>
          <w:rFonts w:ascii="楷体" w:eastAsia="楷体" w:hAnsi="楷体" w:hint="eastAsia"/>
          <w:szCs w:val="21"/>
        </w:rPr>
        <w:t>莎</w:t>
      </w:r>
      <w:proofErr w:type="gramEnd"/>
      <w:r>
        <w:rPr>
          <w:rFonts w:ascii="楷体" w:eastAsia="楷体" w:hAnsi="楷体" w:hint="eastAsia"/>
          <w:szCs w:val="21"/>
        </w:rPr>
        <w:t>航空公司的主管还问了许多问题，有的很奇怪，如孩子家庭医生的电话号码等，虽然迈克夫妇感到不解，但还是给了他家庭医生的电话号码。</w:t>
      </w:r>
      <w:r>
        <w:rPr>
          <w:rFonts w:ascii="楷体" w:eastAsia="楷体" w:hAnsi="楷体"/>
          <w:szCs w:val="21"/>
        </w:rPr>
        <w:tab/>
      </w:r>
    </w:p>
    <w:p w14:paraId="0E2AEFE8" w14:textId="77777777" w:rsidR="0030536D" w:rsidRDefault="00000000">
      <w:pPr>
        <w:spacing w:line="360" w:lineRule="auto"/>
        <w:rPr>
          <w:rFonts w:ascii="楷体" w:eastAsia="楷体" w:hAnsi="楷体"/>
          <w:szCs w:val="21"/>
        </w:rPr>
      </w:pPr>
      <w:r>
        <w:rPr>
          <w:rFonts w:ascii="楷体" w:eastAsia="楷体" w:hAnsi="楷体" w:hint="eastAsia"/>
          <w:szCs w:val="21"/>
        </w:rPr>
        <w:t xml:space="preserve">    10分钟后，那位女主管和汉</w:t>
      </w:r>
      <w:proofErr w:type="gramStart"/>
      <w:r>
        <w:rPr>
          <w:rFonts w:ascii="楷体" w:eastAsia="楷体" w:hAnsi="楷体" w:hint="eastAsia"/>
          <w:szCs w:val="21"/>
        </w:rPr>
        <w:t>莎</w:t>
      </w:r>
      <w:proofErr w:type="gramEnd"/>
      <w:r>
        <w:rPr>
          <w:rFonts w:ascii="楷体" w:eastAsia="楷体" w:hAnsi="楷体" w:hint="eastAsia"/>
          <w:szCs w:val="21"/>
        </w:rPr>
        <w:t>航空公司法兰克福机场客户服务部的经理一起来了。“不好意思，耽误了您这么长时间。”他们解释说，“我们给您的家庭医生打了电话，了解了孩子喝什么牌子的牛奶，由于您孩子喝的牛奶这里没有，医生同意孩子喝这个牌子的牛奶,这是一袋纸尿裤，给孩子换上吧，我们一定会买个漂亮的背包来。”</w:t>
      </w:r>
    </w:p>
    <w:p w14:paraId="2042443E" w14:textId="77777777" w:rsidR="0030536D" w:rsidRDefault="00000000">
      <w:pPr>
        <w:spacing w:line="360" w:lineRule="auto"/>
        <w:rPr>
          <w:rFonts w:ascii="楷体" w:eastAsia="楷体" w:hAnsi="楷体"/>
          <w:szCs w:val="21"/>
        </w:rPr>
      </w:pPr>
      <w:r>
        <w:rPr>
          <w:rFonts w:ascii="楷体" w:eastAsia="楷体" w:hAnsi="楷体" w:hint="eastAsia"/>
          <w:szCs w:val="21"/>
        </w:rPr>
        <w:t xml:space="preserve">    在之后的旅途中，迈克一家每到一个航程的目的地，汉</w:t>
      </w:r>
      <w:proofErr w:type="gramStart"/>
      <w:r>
        <w:rPr>
          <w:rFonts w:ascii="楷体" w:eastAsia="楷体" w:hAnsi="楷体" w:hint="eastAsia"/>
          <w:szCs w:val="21"/>
        </w:rPr>
        <w:t>莎</w:t>
      </w:r>
      <w:proofErr w:type="gramEnd"/>
      <w:r>
        <w:rPr>
          <w:rFonts w:ascii="楷体" w:eastAsia="楷体" w:hAnsi="楷体" w:hint="eastAsia"/>
          <w:szCs w:val="21"/>
        </w:rPr>
        <w:t>航空公司都向迈克夫妇提供免费的纸尿裤和经过孩子家庭医生同意的奶品。航空公司的代表说：“我们解决了问题，却没有对我们的小客户说抱呢，我们决定，您的孩子在汉</w:t>
      </w:r>
      <w:proofErr w:type="gramStart"/>
      <w:r>
        <w:rPr>
          <w:rFonts w:ascii="楷体" w:eastAsia="楷体" w:hAnsi="楷体" w:hint="eastAsia"/>
          <w:szCs w:val="21"/>
        </w:rPr>
        <w:t>莎</w:t>
      </w:r>
      <w:proofErr w:type="gramEnd"/>
      <w:r>
        <w:rPr>
          <w:rFonts w:ascii="楷体" w:eastAsia="楷体" w:hAnsi="楷体" w:hint="eastAsia"/>
          <w:szCs w:val="21"/>
        </w:rPr>
        <w:t>航空公司乘坐飞机，将终身享受7．5折的优患。”</w:t>
      </w:r>
    </w:p>
    <w:p w14:paraId="2940B167" w14:textId="77777777" w:rsidR="0030536D" w:rsidRDefault="00000000">
      <w:pPr>
        <w:spacing w:line="360" w:lineRule="auto"/>
        <w:rPr>
          <w:rFonts w:ascii="楷体" w:eastAsia="楷体" w:hAnsi="楷体"/>
          <w:szCs w:val="21"/>
        </w:rPr>
      </w:pPr>
      <w:r>
        <w:rPr>
          <w:rFonts w:ascii="楷体" w:eastAsia="楷体" w:hAnsi="楷体" w:hint="eastAsia"/>
          <w:szCs w:val="21"/>
        </w:rPr>
        <w:lastRenderedPageBreak/>
        <w:t xml:space="preserve">    迈克一家深深地被汉</w:t>
      </w:r>
      <w:proofErr w:type="gramStart"/>
      <w:r>
        <w:rPr>
          <w:rFonts w:ascii="楷体" w:eastAsia="楷体" w:hAnsi="楷体" w:hint="eastAsia"/>
          <w:szCs w:val="21"/>
        </w:rPr>
        <w:t>莎</w:t>
      </w:r>
      <w:proofErr w:type="gramEnd"/>
      <w:r>
        <w:rPr>
          <w:rFonts w:ascii="楷体" w:eastAsia="楷体" w:hAnsi="楷体" w:hint="eastAsia"/>
          <w:szCs w:val="21"/>
        </w:rPr>
        <w:t>航空公司的服务所打动，在这以后的几十年，汉</w:t>
      </w:r>
      <w:proofErr w:type="gramStart"/>
      <w:r>
        <w:rPr>
          <w:rFonts w:ascii="楷体" w:eastAsia="楷体" w:hAnsi="楷体" w:hint="eastAsia"/>
          <w:szCs w:val="21"/>
        </w:rPr>
        <w:t>莎</w:t>
      </w:r>
      <w:proofErr w:type="gramEnd"/>
      <w:r>
        <w:rPr>
          <w:rFonts w:ascii="楷体" w:eastAsia="楷体" w:hAnsi="楷体" w:hint="eastAsia"/>
          <w:szCs w:val="21"/>
        </w:rPr>
        <w:t>航空公司都是迈克一家出行的首选公司。</w:t>
      </w:r>
    </w:p>
    <w:p w14:paraId="31E27CB5" w14:textId="77777777" w:rsidR="0030536D" w:rsidRDefault="00000000">
      <w:pPr>
        <w:spacing w:line="360" w:lineRule="auto"/>
        <w:jc w:val="right"/>
        <w:rPr>
          <w:rFonts w:ascii="楷体" w:eastAsia="楷体" w:hAnsi="楷体"/>
          <w:szCs w:val="21"/>
        </w:rPr>
      </w:pPr>
      <w:r>
        <w:rPr>
          <w:rFonts w:ascii="楷体" w:eastAsia="楷体" w:hAnsi="楷体" w:hint="eastAsia"/>
          <w:szCs w:val="21"/>
        </w:rPr>
        <w:t>（资料来源：李光明，客户管理实务（第2版），2013）</w:t>
      </w:r>
    </w:p>
    <w:p w14:paraId="58D6FFBF" w14:textId="77777777" w:rsidR="0030536D" w:rsidRDefault="00000000">
      <w:pPr>
        <w:spacing w:line="360" w:lineRule="auto"/>
        <w:ind w:firstLineChars="200" w:firstLine="420"/>
        <w:rPr>
          <w:rFonts w:ascii="楷体" w:eastAsia="楷体" w:hAnsi="楷体"/>
          <w:szCs w:val="21"/>
        </w:rPr>
      </w:pPr>
      <w:r>
        <w:rPr>
          <w:rFonts w:ascii="楷体" w:eastAsia="楷体" w:hAnsi="楷体" w:hint="eastAsia"/>
          <w:szCs w:val="21"/>
        </w:rPr>
        <w:t>问题：</w:t>
      </w:r>
    </w:p>
    <w:p w14:paraId="4B1E33FA" w14:textId="77777777" w:rsidR="0030536D" w:rsidRDefault="00000000">
      <w:pPr>
        <w:spacing w:line="360" w:lineRule="auto"/>
        <w:ind w:firstLineChars="200" w:firstLine="420"/>
        <w:rPr>
          <w:rFonts w:ascii="楷体" w:eastAsia="楷体" w:hAnsi="楷体"/>
          <w:szCs w:val="21"/>
        </w:rPr>
      </w:pPr>
      <w:r>
        <w:rPr>
          <w:rFonts w:ascii="楷体" w:eastAsia="楷体" w:hAnsi="楷体" w:hint="eastAsia"/>
          <w:szCs w:val="21"/>
        </w:rPr>
        <w:t>那么，该案例给你什么启示呢？</w:t>
      </w:r>
    </w:p>
    <w:p w14:paraId="60BCE5BF" w14:textId="77777777" w:rsidR="0030536D" w:rsidRDefault="0030536D">
      <w:pPr>
        <w:spacing w:line="360" w:lineRule="auto"/>
        <w:ind w:firstLineChars="200" w:firstLine="420"/>
        <w:rPr>
          <w:rFonts w:ascii="楷体" w:eastAsia="楷体" w:hAnsi="楷体"/>
          <w:szCs w:val="21"/>
        </w:rPr>
      </w:pPr>
    </w:p>
    <w:p w14:paraId="49C6A7C1" w14:textId="77777777" w:rsidR="0030536D" w:rsidRDefault="0030536D">
      <w:pPr>
        <w:spacing w:line="360" w:lineRule="auto"/>
        <w:rPr>
          <w:rFonts w:ascii="宋体" w:eastAsia="宋体" w:hAnsi="宋体"/>
          <w:b/>
          <w:szCs w:val="21"/>
        </w:rPr>
      </w:pPr>
    </w:p>
    <w:p w14:paraId="651E6902" w14:textId="77777777" w:rsidR="0030536D" w:rsidRDefault="00000000">
      <w:pPr>
        <w:spacing w:line="360" w:lineRule="auto"/>
        <w:rPr>
          <w:rFonts w:ascii="宋体" w:eastAsia="宋体" w:hAnsi="宋体"/>
        </w:rPr>
      </w:pPr>
      <w:r>
        <w:rPr>
          <w:rFonts w:ascii="宋体" w:eastAsia="宋体" w:hAnsi="宋体" w:hint="eastAsia"/>
        </w:rPr>
        <w:t xml:space="preserve">    服务可能是最大的差异化因素。可以说现在任何企业实际上都是服务性企业。消费品企业和重型工程</w:t>
      </w:r>
      <w:proofErr w:type="gramStart"/>
      <w:r>
        <w:rPr>
          <w:rFonts w:ascii="宋体" w:eastAsia="宋体" w:hAnsi="宋体" w:hint="eastAsia"/>
        </w:rPr>
        <w:t>企业跟更传统</w:t>
      </w:r>
      <w:proofErr w:type="gramEnd"/>
      <w:r>
        <w:rPr>
          <w:rFonts w:ascii="宋体" w:eastAsia="宋体" w:hAnsi="宋体" w:hint="eastAsia"/>
        </w:rPr>
        <w:t>的服务性企业（如航空公司和酒店等）一样，都必须提供优质服务，如咨询、递送和支持。</w:t>
      </w:r>
    </w:p>
    <w:p w14:paraId="5AAF6005" w14:textId="77777777" w:rsidR="0030536D" w:rsidRDefault="00000000">
      <w:pPr>
        <w:spacing w:line="360" w:lineRule="auto"/>
        <w:rPr>
          <w:rFonts w:ascii="宋体" w:eastAsia="宋体" w:hAnsi="宋体"/>
        </w:rPr>
      </w:pPr>
      <w:r>
        <w:rPr>
          <w:rFonts w:ascii="宋体" w:eastAsia="宋体" w:hAnsi="宋体" w:hint="eastAsia"/>
        </w:rPr>
        <w:t xml:space="preserve">    但大多数客户服务却是标准、常规和单调乏味的，往往还受到那些无关紧要的规则、呆板的政策、保守的做法和消极怠工人员的限制。而那些自动化、没感情的服务则更糟糕，如自动语音应答系统，除了最常见的问题，它不能提供什么帮助，只会令客户感到沮丧和无助。</w:t>
      </w:r>
    </w:p>
    <w:p w14:paraId="1503880B" w14:textId="77777777" w:rsidR="0030536D" w:rsidRDefault="00000000">
      <w:pPr>
        <w:spacing w:line="360" w:lineRule="auto"/>
        <w:rPr>
          <w:rFonts w:ascii="宋体" w:eastAsia="宋体" w:hAnsi="宋体"/>
        </w:rPr>
      </w:pPr>
      <w:r>
        <w:rPr>
          <w:rFonts w:ascii="宋体" w:eastAsia="宋体" w:hAnsi="宋体" w:hint="eastAsia"/>
        </w:rPr>
        <w:t xml:space="preserve">    怎么才能提供更快捷更有吸引力的服务呢？</w:t>
      </w:r>
    </w:p>
    <w:p w14:paraId="4386DADF" w14:textId="77777777" w:rsidR="0030536D" w:rsidRDefault="00000000">
      <w:pPr>
        <w:spacing w:line="360" w:lineRule="auto"/>
        <w:rPr>
          <w:rFonts w:ascii="宋体" w:eastAsia="宋体" w:hAnsi="宋体"/>
          <w:b/>
        </w:rPr>
      </w:pPr>
      <w:r>
        <w:rPr>
          <w:rFonts w:ascii="宋体" w:eastAsia="宋体" w:hAnsi="宋体" w:hint="eastAsia"/>
          <w:b/>
        </w:rPr>
        <w:t>一、对客户表示热情、尊重和关注</w:t>
      </w:r>
    </w:p>
    <w:p w14:paraId="278784CA" w14:textId="77777777" w:rsidR="0030536D" w:rsidRDefault="00000000">
      <w:pPr>
        <w:spacing w:line="360" w:lineRule="auto"/>
        <w:ind w:firstLine="420"/>
        <w:rPr>
          <w:rFonts w:ascii="宋体" w:eastAsia="宋体" w:hAnsi="宋体"/>
        </w:rPr>
      </w:pPr>
      <w:r>
        <w:rPr>
          <w:rFonts w:ascii="宋体" w:eastAsia="宋体" w:hAnsi="宋体"/>
        </w:rPr>
        <w:t>“</w:t>
      </w:r>
      <w:r>
        <w:rPr>
          <w:rFonts w:ascii="宋体" w:eastAsia="宋体" w:hAnsi="宋体" w:hint="eastAsia"/>
        </w:rPr>
        <w:t>顾客是上帝”，对于服务工作来说更是如此，你只有做到充分尊重客户和客户的各项需求，并以热情的工作态度去关注你的客户，客户才有可能对你的服务感到满意,你才能在竞争中取得有利的地位。</w:t>
      </w:r>
    </w:p>
    <w:p w14:paraId="14FE02D1" w14:textId="77777777" w:rsidR="0030536D" w:rsidRDefault="0030536D">
      <w:pPr>
        <w:spacing w:line="360" w:lineRule="auto"/>
        <w:ind w:firstLine="420"/>
        <w:rPr>
          <w:rFonts w:ascii="宋体" w:eastAsia="宋体" w:hAnsi="宋体"/>
        </w:rPr>
      </w:pPr>
    </w:p>
    <w:p w14:paraId="6FBEBFB3" w14:textId="77777777" w:rsidR="0030536D" w:rsidRDefault="00000000">
      <w:pPr>
        <w:spacing w:line="360" w:lineRule="auto"/>
        <w:rPr>
          <w:rFonts w:ascii="宋体" w:eastAsia="宋体" w:hAnsi="宋体"/>
          <w:b/>
        </w:rPr>
      </w:pPr>
      <w:r>
        <w:rPr>
          <w:rFonts w:ascii="宋体" w:eastAsia="宋体" w:hAnsi="宋体" w:hint="eastAsia"/>
          <w:b/>
        </w:rPr>
        <w:t>二、帮助客户解决问题</w:t>
      </w:r>
    </w:p>
    <w:p w14:paraId="03CD2394" w14:textId="77777777" w:rsidR="0030536D" w:rsidRDefault="00000000">
      <w:pPr>
        <w:spacing w:line="360" w:lineRule="auto"/>
        <w:ind w:firstLine="420"/>
        <w:rPr>
          <w:rFonts w:ascii="宋体" w:eastAsia="宋体" w:hAnsi="宋体"/>
        </w:rPr>
      </w:pPr>
      <w:r>
        <w:rPr>
          <w:rFonts w:ascii="宋体" w:eastAsia="宋体" w:hAnsi="宋体" w:hint="eastAsia"/>
        </w:rPr>
        <w:t>客户能找到你，接受你的服务，他最根本的目的就是为了要你帮助他妥善地解决问题。我们需要通过员工和客户双方的态度行为，创建令人难忘的个性化情感体验，将产品转化为体验，将交易转化成关系，将陌生人变成朋友。的确，客户体验服务可采取多种形式：</w:t>
      </w:r>
      <w:r>
        <w:rPr>
          <w:rFonts w:ascii="宋体" w:eastAsia="宋体" w:hAnsi="宋体"/>
        </w:rPr>
        <w:t xml:space="preserve"> </w:t>
      </w:r>
    </w:p>
    <w:p w14:paraId="6FDA8774" w14:textId="77777777" w:rsidR="0030536D" w:rsidRDefault="00000000">
      <w:pPr>
        <w:spacing w:line="360" w:lineRule="auto"/>
        <w:ind w:firstLine="420"/>
        <w:rPr>
          <w:rFonts w:ascii="宋体" w:eastAsia="宋体" w:hAnsi="宋体"/>
        </w:rPr>
      </w:pPr>
      <w:r>
        <w:rPr>
          <w:rFonts w:ascii="宋体" w:eastAsia="宋体" w:hAnsi="宋体" w:hint="eastAsia"/>
        </w:rPr>
        <w:t>1.为潜在客户提出最合适的建议，解决他们的问题、满足他们的需要。如找到解决“自己动手”（DY）挑战所需的要素，或找到制作美味大餐所需的食材。</w:t>
      </w:r>
    </w:p>
    <w:p w14:paraId="2D8B712A" w14:textId="77777777" w:rsidR="0030536D" w:rsidRDefault="00000000">
      <w:pPr>
        <w:spacing w:line="360" w:lineRule="auto"/>
        <w:ind w:firstLine="420"/>
        <w:rPr>
          <w:rFonts w:ascii="宋体" w:eastAsia="宋体" w:hAnsi="宋体"/>
        </w:rPr>
      </w:pPr>
      <w:r>
        <w:rPr>
          <w:rFonts w:ascii="宋体" w:eastAsia="宋体" w:hAnsi="宋体" w:hint="eastAsia"/>
        </w:rPr>
        <w:t>2.指导他们整合合适的解决方案，解决技术方面的间题，比如为台新电脑找出最合适的说明书，帮他们在众多品牌中做出明智的选择</w:t>
      </w:r>
    </w:p>
    <w:p w14:paraId="59813432" w14:textId="77777777" w:rsidR="0030536D" w:rsidRDefault="00000000">
      <w:pPr>
        <w:spacing w:line="360" w:lineRule="auto"/>
        <w:ind w:firstLine="420"/>
        <w:rPr>
          <w:rFonts w:ascii="宋体" w:eastAsia="宋体" w:hAnsi="宋体"/>
        </w:rPr>
      </w:pPr>
      <w:r>
        <w:rPr>
          <w:rFonts w:ascii="宋体" w:eastAsia="宋体" w:hAnsi="宋体" w:hint="eastAsia"/>
        </w:rPr>
        <w:t>3.依据客户经济状况，在他们需要的时间，销售他们想要的东西，了解商店位置、营业时间，让他们了解什么商品有库存以及到达方式。</w:t>
      </w:r>
    </w:p>
    <w:p w14:paraId="4CBC3722" w14:textId="77777777" w:rsidR="0030536D" w:rsidRDefault="00000000">
      <w:pPr>
        <w:spacing w:line="360" w:lineRule="auto"/>
        <w:ind w:firstLine="420"/>
        <w:rPr>
          <w:rFonts w:ascii="宋体" w:eastAsia="宋体" w:hAnsi="宋体"/>
        </w:rPr>
      </w:pPr>
      <w:r>
        <w:rPr>
          <w:rFonts w:ascii="宋体" w:eastAsia="宋体" w:hAnsi="宋体" w:hint="eastAsia"/>
        </w:rPr>
        <w:t>4.提供解决方法，可能包括安装，例如家庭娱乐系统或无线局域网，确保所有软件运行</w:t>
      </w:r>
      <w:r>
        <w:rPr>
          <w:rFonts w:ascii="宋体" w:eastAsia="宋体" w:hAnsi="宋体" w:hint="eastAsia"/>
        </w:rPr>
        <w:lastRenderedPageBreak/>
        <w:t>正常。</w:t>
      </w:r>
    </w:p>
    <w:p w14:paraId="6B9BEC70" w14:textId="77777777" w:rsidR="0030536D" w:rsidRDefault="00000000">
      <w:pPr>
        <w:spacing w:line="360" w:lineRule="auto"/>
        <w:ind w:firstLine="420"/>
        <w:rPr>
          <w:rFonts w:ascii="宋体" w:eastAsia="宋体" w:hAnsi="宋体"/>
        </w:rPr>
      </w:pPr>
      <w:r>
        <w:rPr>
          <w:rFonts w:ascii="宋体" w:eastAsia="宋体" w:hAnsi="宋体" w:hint="eastAsia"/>
        </w:rPr>
        <w:t>5.支持客户充分利用服务，例如飞行时能阅读最喜欢的杂志或根据特殊需求点餐等。</w:t>
      </w:r>
    </w:p>
    <w:p w14:paraId="57CA83C4" w14:textId="77777777" w:rsidR="0030536D" w:rsidRDefault="00000000">
      <w:pPr>
        <w:spacing w:line="360" w:lineRule="auto"/>
        <w:ind w:firstLine="420"/>
        <w:rPr>
          <w:rFonts w:ascii="宋体" w:eastAsia="宋体" w:hAnsi="宋体"/>
        </w:rPr>
      </w:pPr>
      <w:r>
        <w:rPr>
          <w:rFonts w:ascii="宋体" w:eastAsia="宋体" w:hAnsi="宋体" w:hint="eastAsia"/>
        </w:rPr>
        <w:t>6.确保服务日复一日，始终如一，比如将保持汽车展厅的正面体验引入车间。</w:t>
      </w:r>
    </w:p>
    <w:p w14:paraId="0F2DD271" w14:textId="77777777" w:rsidR="0030536D" w:rsidRDefault="00000000">
      <w:pPr>
        <w:spacing w:line="360" w:lineRule="auto"/>
        <w:ind w:firstLine="420"/>
        <w:rPr>
          <w:rFonts w:ascii="宋体" w:eastAsia="宋体" w:hAnsi="宋体"/>
        </w:rPr>
      </w:pPr>
      <w:r>
        <w:rPr>
          <w:rFonts w:ascii="宋体" w:eastAsia="宋体" w:hAnsi="宋体" w:hint="eastAsia"/>
        </w:rPr>
        <w:t>7.解决不可避免的具体问题，真诚处理投诉问题，并充分利用该机会展示自己的能力。</w:t>
      </w:r>
    </w:p>
    <w:p w14:paraId="6BEF0387" w14:textId="77777777" w:rsidR="0030536D" w:rsidRDefault="00000000">
      <w:pPr>
        <w:spacing w:line="360" w:lineRule="auto"/>
        <w:ind w:firstLine="420"/>
        <w:rPr>
          <w:rFonts w:ascii="宋体" w:eastAsia="宋体" w:hAnsi="宋体"/>
        </w:rPr>
      </w:pPr>
      <w:r>
        <w:rPr>
          <w:rFonts w:ascii="宋体" w:eastAsia="宋体" w:hAnsi="宋体" w:hint="eastAsia"/>
        </w:rPr>
        <w:t>8.建立人际关系，记住客户，设法建立与客户的一对一关系，而不是将客户视为品牌的芸芸大众。</w:t>
      </w:r>
    </w:p>
    <w:p w14:paraId="4B674103" w14:textId="77777777" w:rsidR="0030536D" w:rsidRDefault="00000000">
      <w:pPr>
        <w:spacing w:line="360" w:lineRule="auto"/>
        <w:ind w:firstLine="420"/>
        <w:rPr>
          <w:rFonts w:ascii="宋体" w:eastAsia="宋体" w:hAnsi="宋体"/>
        </w:rPr>
      </w:pPr>
      <w:r>
        <w:rPr>
          <w:rFonts w:ascii="宋体" w:eastAsia="宋体" w:hAnsi="宋体" w:hint="eastAsia"/>
        </w:rPr>
        <w:t>举个例子来说，你去餐厅吃饭时，如果餐厅服务员对你的服务态度很好，但是菜却做得不好吃，而且价格又很高，这样的饭馆你去了一次还会去第二次吗？如果你身体不舒服，要上医院这时你就有两种选择：一是去私人诊所，医生虽然特别热情，但你不会很放心；二是去大医院，可能那里的医生态度很恶劣，但是你会很放心。你的第一选择会是什么呢？去吃饭时，菜好吃是最重要的；去医院看病，能治好病才是最重要的。可见，能帮助客户解决问题是最重要的。</w:t>
      </w:r>
    </w:p>
    <w:p w14:paraId="5335EA61" w14:textId="77777777" w:rsidR="0030536D" w:rsidRDefault="0030536D">
      <w:pPr>
        <w:spacing w:line="360" w:lineRule="auto"/>
        <w:ind w:firstLine="420"/>
        <w:rPr>
          <w:rFonts w:ascii="宋体" w:eastAsia="宋体" w:hAnsi="宋体"/>
        </w:rPr>
      </w:pPr>
    </w:p>
    <w:p w14:paraId="566D605B" w14:textId="77777777" w:rsidR="0030536D" w:rsidRDefault="00000000">
      <w:pPr>
        <w:spacing w:line="360" w:lineRule="auto"/>
        <w:rPr>
          <w:rFonts w:ascii="宋体" w:eastAsia="宋体" w:hAnsi="宋体"/>
          <w:b/>
        </w:rPr>
      </w:pPr>
      <w:r>
        <w:rPr>
          <w:rFonts w:ascii="宋体" w:eastAsia="宋体" w:hAnsi="宋体" w:hint="eastAsia"/>
          <w:b/>
        </w:rPr>
        <w:t>三、迅速响应客户的需求</w:t>
      </w:r>
    </w:p>
    <w:p w14:paraId="3D166A16" w14:textId="77777777" w:rsidR="0030536D" w:rsidRDefault="00000000">
      <w:pPr>
        <w:spacing w:line="360" w:lineRule="auto"/>
        <w:ind w:firstLine="420"/>
        <w:rPr>
          <w:rFonts w:ascii="宋体" w:eastAsia="宋体" w:hAnsi="宋体"/>
        </w:rPr>
      </w:pPr>
      <w:r>
        <w:rPr>
          <w:rFonts w:ascii="宋体" w:eastAsia="宋体" w:hAnsi="宋体" w:hint="eastAsia"/>
        </w:rPr>
        <w:t>大客户服务的一个重要环节就是能迅速地响应客户的需求，对于服务工作来说，当你的客户对你表达了他的需求后，你应在第一时间就立刻对他的需求做出迅速反应。就上一个案例来说，你去的那家餐厅，菜做得非常好，可排队需要很长的时间，如果你为了吃顿饭，还要花1个小时甚至更长的时间去排队，你势必就会选择另一家餐厅了。</w:t>
      </w:r>
    </w:p>
    <w:p w14:paraId="1FF09E78" w14:textId="77777777" w:rsidR="0030536D" w:rsidRDefault="0030536D">
      <w:pPr>
        <w:spacing w:line="360" w:lineRule="auto"/>
        <w:ind w:firstLine="420"/>
        <w:rPr>
          <w:rFonts w:ascii="宋体" w:eastAsia="宋体" w:hAnsi="宋体"/>
        </w:rPr>
      </w:pPr>
    </w:p>
    <w:p w14:paraId="6CFC1837" w14:textId="77777777" w:rsidR="0030536D" w:rsidRDefault="00000000">
      <w:pPr>
        <w:spacing w:line="360" w:lineRule="auto"/>
        <w:rPr>
          <w:rFonts w:ascii="宋体" w:eastAsia="宋体" w:hAnsi="宋体"/>
          <w:b/>
        </w:rPr>
      </w:pPr>
      <w:r>
        <w:rPr>
          <w:rFonts w:ascii="宋体" w:eastAsia="宋体" w:hAnsi="宋体" w:hint="eastAsia"/>
          <w:b/>
        </w:rPr>
        <w:t>四、始终以客户为中心</w:t>
      </w:r>
    </w:p>
    <w:p w14:paraId="1E39DFC8" w14:textId="77777777" w:rsidR="0030536D" w:rsidRDefault="00000000">
      <w:pPr>
        <w:spacing w:line="360" w:lineRule="auto"/>
        <w:rPr>
          <w:rFonts w:ascii="宋体" w:eastAsia="宋体" w:hAnsi="宋体"/>
        </w:rPr>
      </w:pPr>
      <w:r>
        <w:rPr>
          <w:rFonts w:ascii="宋体" w:eastAsia="宋体" w:hAnsi="宋体" w:hint="eastAsia"/>
        </w:rPr>
        <w:t xml:space="preserve">    对营销人员来讲，你在为客户提供服务的过程中，是否始终都以你的客户为中心，是否始终关注他的心情、需求，这也是非常重要的。</w:t>
      </w:r>
    </w:p>
    <w:p w14:paraId="2D4AC16A" w14:textId="77777777" w:rsidR="0030536D" w:rsidRDefault="00000000">
      <w:pPr>
        <w:spacing w:line="360" w:lineRule="auto"/>
        <w:ind w:firstLine="420"/>
        <w:rPr>
          <w:rFonts w:ascii="宋体" w:eastAsia="宋体" w:hAnsi="宋体"/>
        </w:rPr>
      </w:pPr>
      <w:r>
        <w:rPr>
          <w:rFonts w:ascii="宋体" w:eastAsia="宋体" w:hAnsi="宋体" w:hint="eastAsia"/>
        </w:rPr>
        <w:t>始终以客户为中心不能只是一句口号或是贴在墙上的服务宗旨，而应是一种具体的实际行动和带给客户的一种感受，如：快速为客户倒上一杯水；真诚地向客户表示歉意；主动帮助客户解决间题：在客户生日时主动寄上一张贺卡或打电话问候；在客户等候时为客户准备书报杂志以消磨时间等。</w:t>
      </w:r>
    </w:p>
    <w:p w14:paraId="27EADD78" w14:textId="77777777" w:rsidR="0030536D" w:rsidRDefault="0030536D">
      <w:pPr>
        <w:spacing w:line="360" w:lineRule="auto"/>
        <w:ind w:firstLine="420"/>
        <w:rPr>
          <w:rFonts w:ascii="宋体" w:eastAsia="宋体" w:hAnsi="宋体"/>
        </w:rPr>
      </w:pPr>
    </w:p>
    <w:p w14:paraId="783F15E3" w14:textId="77777777" w:rsidR="0030536D" w:rsidRDefault="00000000">
      <w:pPr>
        <w:spacing w:line="360" w:lineRule="auto"/>
        <w:rPr>
          <w:rFonts w:ascii="宋体" w:eastAsia="宋体" w:hAnsi="宋体"/>
          <w:b/>
        </w:rPr>
      </w:pPr>
      <w:r>
        <w:rPr>
          <w:rFonts w:ascii="宋体" w:eastAsia="宋体" w:hAnsi="宋体" w:hint="eastAsia"/>
          <w:b/>
        </w:rPr>
        <w:t>五、持续提供优质服务</w:t>
      </w:r>
    </w:p>
    <w:p w14:paraId="2737A8BE" w14:textId="77777777" w:rsidR="0030536D" w:rsidRDefault="00000000">
      <w:pPr>
        <w:spacing w:line="360" w:lineRule="auto"/>
        <w:rPr>
          <w:rFonts w:ascii="宋体" w:eastAsia="宋体" w:hAnsi="宋体"/>
        </w:rPr>
      </w:pPr>
      <w:r>
        <w:rPr>
          <w:rFonts w:ascii="宋体" w:eastAsia="宋体" w:hAnsi="宋体" w:hint="eastAsia"/>
        </w:rPr>
        <w:t xml:space="preserve">    对人来说，做一件好事很容易，难的是做一辈子好事。对企业来说也是如此，你可以为你的客户提供一次优质的服务，甚至一年的优质服务，难的是能为你的客户提供长期的、始</w:t>
      </w:r>
      <w:r>
        <w:rPr>
          <w:rFonts w:ascii="宋体" w:eastAsia="宋体" w:hAnsi="宋体" w:hint="eastAsia"/>
        </w:rPr>
        <w:lastRenderedPageBreak/>
        <w:t>终如一的高品质服务。但如果你真的做到了这一点，你必然会发现，企业会逐渐形成自己的品牌。如果那样，企业在同行业的竞争中就能取得相当大的优势。</w:t>
      </w:r>
    </w:p>
    <w:p w14:paraId="1D513D7E" w14:textId="77777777" w:rsidR="0030536D" w:rsidRDefault="00000000">
      <w:pPr>
        <w:spacing w:line="360" w:lineRule="auto"/>
        <w:ind w:firstLine="420"/>
        <w:rPr>
          <w:rFonts w:ascii="宋体" w:eastAsia="宋体" w:hAnsi="宋体"/>
        </w:rPr>
      </w:pPr>
      <w:r>
        <w:rPr>
          <w:rFonts w:ascii="宋体" w:eastAsia="宋体" w:hAnsi="宋体" w:hint="eastAsia"/>
        </w:rPr>
        <w:t>当然这种能力是在整个大客户服务过程中最难获得的一种能力，也是每</w:t>
      </w:r>
      <w:proofErr w:type="gramStart"/>
      <w:r>
        <w:rPr>
          <w:rFonts w:ascii="宋体" w:eastAsia="宋体" w:hAnsi="宋体" w:hint="eastAsia"/>
        </w:rPr>
        <w:t>一家想</w:t>
      </w:r>
      <w:proofErr w:type="gramEnd"/>
      <w:r>
        <w:rPr>
          <w:rFonts w:ascii="宋体" w:eastAsia="宋体" w:hAnsi="宋体" w:hint="eastAsia"/>
        </w:rPr>
        <w:t>有所作为的企业都应竭尽全力地培养的一种能力。</w:t>
      </w:r>
    </w:p>
    <w:p w14:paraId="50B0D4A7" w14:textId="77777777" w:rsidR="0030536D" w:rsidRDefault="0030536D">
      <w:pPr>
        <w:spacing w:line="360" w:lineRule="auto"/>
        <w:ind w:firstLine="420"/>
        <w:rPr>
          <w:rFonts w:ascii="宋体" w:eastAsia="宋体" w:hAnsi="宋体"/>
        </w:rPr>
      </w:pPr>
    </w:p>
    <w:p w14:paraId="2ADAE841" w14:textId="77777777" w:rsidR="0030536D" w:rsidRDefault="00000000">
      <w:pPr>
        <w:spacing w:line="360" w:lineRule="auto"/>
        <w:rPr>
          <w:rFonts w:ascii="宋体" w:eastAsia="宋体" w:hAnsi="宋体"/>
        </w:rPr>
      </w:pPr>
      <w:r>
        <w:rPr>
          <w:rFonts w:ascii="宋体" w:eastAsia="宋体" w:hAnsi="宋体" w:hint="eastAsia"/>
          <w:b/>
        </w:rPr>
        <w:t>六、设身处地为客户着想</w:t>
      </w:r>
    </w:p>
    <w:p w14:paraId="2B0CDA6F" w14:textId="77777777" w:rsidR="0030536D" w:rsidRDefault="00000000">
      <w:pPr>
        <w:spacing w:line="360" w:lineRule="auto"/>
        <w:rPr>
          <w:rFonts w:ascii="宋体" w:eastAsia="宋体" w:hAnsi="宋体"/>
        </w:rPr>
      </w:pPr>
      <w:r>
        <w:rPr>
          <w:rFonts w:ascii="宋体" w:eastAsia="宋体" w:hAnsi="宋体" w:hint="eastAsia"/>
        </w:rPr>
        <w:t xml:space="preserve">    设身处地为客户着想是做到始终以客户为中心的前提，作为一名营销人员，能经常换位思考是非常重要的，设身处地为客户着想就意味着你要站在客户的角度去思考问题、理解客户的观点、了解客户最需要的和最不想要的是什么，只有这样，才能为客户提供优质服务。</w:t>
      </w:r>
    </w:p>
    <w:p w14:paraId="27249F7B" w14:textId="77777777" w:rsidR="0030536D" w:rsidRDefault="0030536D">
      <w:pPr>
        <w:spacing w:line="360" w:lineRule="auto"/>
        <w:rPr>
          <w:rFonts w:ascii="宋体" w:eastAsia="宋体" w:hAnsi="宋体"/>
        </w:rPr>
      </w:pPr>
    </w:p>
    <w:p w14:paraId="4306EC47" w14:textId="77777777" w:rsidR="0030536D" w:rsidRDefault="00000000">
      <w:pPr>
        <w:spacing w:line="360" w:lineRule="auto"/>
        <w:rPr>
          <w:rFonts w:ascii="宋体" w:eastAsia="宋体" w:hAnsi="宋体"/>
          <w:b/>
        </w:rPr>
      </w:pPr>
      <w:r>
        <w:rPr>
          <w:rFonts w:ascii="宋体" w:eastAsia="宋体" w:hAnsi="宋体" w:hint="eastAsia"/>
          <w:b/>
        </w:rPr>
        <w:t>七、提供个性化服务</w:t>
      </w:r>
    </w:p>
    <w:p w14:paraId="7BA33B47" w14:textId="77777777" w:rsidR="0030536D" w:rsidRDefault="00000000">
      <w:pPr>
        <w:spacing w:line="360" w:lineRule="auto"/>
        <w:rPr>
          <w:rFonts w:ascii="宋体" w:eastAsia="宋体" w:hAnsi="宋体"/>
        </w:rPr>
      </w:pPr>
      <w:r>
        <w:rPr>
          <w:rFonts w:ascii="宋体" w:eastAsia="宋体" w:hAnsi="宋体" w:hint="eastAsia"/>
        </w:rPr>
        <w:t xml:space="preserve">    客户服务是一种个人体验，但你怎么判断对待客户的方式就是正确的呢？</w:t>
      </w:r>
    </w:p>
    <w:p w14:paraId="40260AAE" w14:textId="77777777" w:rsidR="0030536D" w:rsidRDefault="00000000">
      <w:pPr>
        <w:spacing w:line="360" w:lineRule="auto"/>
        <w:rPr>
          <w:rFonts w:ascii="宋体" w:eastAsia="宋体" w:hAnsi="宋体"/>
        </w:rPr>
      </w:pPr>
      <w:r>
        <w:rPr>
          <w:rFonts w:ascii="宋体" w:eastAsia="宋体" w:hAnsi="宋体" w:hint="eastAsia"/>
        </w:rPr>
        <w:t xml:space="preserve">    没有人可以预测，因为每个人想买的产品或追求的体验都会有所不同。你怎样才能</w:t>
      </w:r>
      <w:proofErr w:type="gramStart"/>
      <w:r>
        <w:rPr>
          <w:rFonts w:ascii="宋体" w:eastAsia="宋体" w:hAnsi="宋体" w:hint="eastAsia"/>
        </w:rPr>
        <w:t>做对</w:t>
      </w:r>
      <w:proofErr w:type="gramEnd"/>
      <w:r>
        <w:rPr>
          <w:rFonts w:ascii="宋体" w:eastAsia="宋体" w:hAnsi="宋体" w:hint="eastAsia"/>
        </w:rPr>
        <w:t>事情呢？</w:t>
      </w:r>
    </w:p>
    <w:p w14:paraId="0E7480AB" w14:textId="77777777" w:rsidR="0030536D" w:rsidRDefault="00000000">
      <w:pPr>
        <w:spacing w:line="360" w:lineRule="auto"/>
        <w:rPr>
          <w:rFonts w:ascii="宋体" w:eastAsia="宋体" w:hAnsi="宋体"/>
        </w:rPr>
      </w:pPr>
      <w:r>
        <w:rPr>
          <w:rFonts w:ascii="宋体" w:eastAsia="宋体" w:hAnsi="宋体" w:hint="eastAsia"/>
        </w:rPr>
        <w:t xml:space="preserve">    这里有3个维度，我们在这里以咖啡店为例加以说明。</w:t>
      </w:r>
    </w:p>
    <w:p w14:paraId="2678D03A" w14:textId="77777777" w:rsidR="0030536D" w:rsidRDefault="00000000">
      <w:pPr>
        <w:pStyle w:val="ac"/>
        <w:spacing w:line="360" w:lineRule="auto"/>
        <w:ind w:firstLineChars="0" w:firstLine="0"/>
        <w:rPr>
          <w:rFonts w:ascii="宋体" w:eastAsia="宋体" w:hAnsi="宋体"/>
        </w:rPr>
      </w:pPr>
      <w:r>
        <w:rPr>
          <w:rFonts w:ascii="宋体" w:eastAsia="宋体" w:hAnsi="宋体" w:hint="eastAsia"/>
        </w:rPr>
        <w:t>（一）为客户</w:t>
      </w:r>
      <w:proofErr w:type="gramStart"/>
      <w:r>
        <w:rPr>
          <w:rFonts w:ascii="宋体" w:eastAsia="宋体" w:hAnsi="宋体" w:hint="eastAsia"/>
        </w:rPr>
        <w:t>做对</w:t>
      </w:r>
      <w:proofErr w:type="gramEnd"/>
      <w:r>
        <w:rPr>
          <w:rFonts w:ascii="宋体" w:eastAsia="宋体" w:hAnsi="宋体" w:hint="eastAsia"/>
        </w:rPr>
        <w:t>事情。</w:t>
      </w:r>
    </w:p>
    <w:p w14:paraId="03D90C14" w14:textId="77777777" w:rsidR="0030536D" w:rsidRDefault="00000000">
      <w:pPr>
        <w:spacing w:line="360" w:lineRule="auto"/>
        <w:ind w:leftChars="67" w:left="142" w:hanging="1"/>
        <w:rPr>
          <w:rFonts w:ascii="宋体" w:eastAsia="宋体" w:hAnsi="宋体"/>
        </w:rPr>
      </w:pPr>
      <w:r>
        <w:rPr>
          <w:rFonts w:ascii="宋体" w:eastAsia="宋体" w:hAnsi="宋体" w:hint="eastAsia"/>
        </w:rPr>
        <w:t xml:space="preserve">    标准程序：根据手册提供基本承诺，即最低服务水平。研磨咖啡方法正确，水温适宜，牛奶适当起泡。</w:t>
      </w:r>
    </w:p>
    <w:p w14:paraId="38B107EC" w14:textId="77777777" w:rsidR="0030536D" w:rsidRDefault="00000000">
      <w:pPr>
        <w:pStyle w:val="ac"/>
        <w:spacing w:line="360" w:lineRule="auto"/>
        <w:ind w:firstLineChars="0" w:firstLine="0"/>
        <w:rPr>
          <w:rFonts w:ascii="宋体" w:eastAsia="宋体" w:hAnsi="宋体"/>
        </w:rPr>
      </w:pPr>
      <w:r>
        <w:rPr>
          <w:rFonts w:ascii="宋体" w:eastAsia="宋体" w:hAnsi="宋体" w:hint="eastAsia"/>
        </w:rPr>
        <w:t>（二）明确做事原因。</w:t>
      </w:r>
    </w:p>
    <w:p w14:paraId="7A89CC76" w14:textId="77777777" w:rsidR="0030536D" w:rsidRDefault="00000000">
      <w:pPr>
        <w:spacing w:line="360" w:lineRule="auto"/>
        <w:ind w:firstLineChars="200" w:firstLine="420"/>
        <w:rPr>
          <w:rFonts w:ascii="宋体" w:eastAsia="宋体" w:hAnsi="宋体"/>
        </w:rPr>
      </w:pPr>
      <w:r>
        <w:rPr>
          <w:rFonts w:ascii="宋体" w:eastAsia="宋体" w:hAnsi="宋体" w:hint="eastAsia"/>
        </w:rPr>
        <w:t>主要根据客户陈述或感知的需求和喜好进行定制。也许你知道每天早上所做的事情是一样的，但还是可以做个特色的奶油，或比实际要求做得多一点。</w:t>
      </w:r>
    </w:p>
    <w:p w14:paraId="1375C202" w14:textId="77777777" w:rsidR="0030536D" w:rsidRDefault="00000000">
      <w:pPr>
        <w:pStyle w:val="ac"/>
        <w:spacing w:line="360" w:lineRule="auto"/>
        <w:ind w:firstLineChars="0" w:firstLine="0"/>
        <w:rPr>
          <w:rFonts w:ascii="宋体" w:eastAsia="宋体" w:hAnsi="宋体"/>
        </w:rPr>
      </w:pPr>
      <w:r>
        <w:rPr>
          <w:rFonts w:ascii="宋体" w:eastAsia="宋体" w:hAnsi="宋体" w:hint="eastAsia"/>
        </w:rPr>
        <w:t>（三）与客户感同身受。</w:t>
      </w:r>
    </w:p>
    <w:p w14:paraId="27A07303" w14:textId="77777777" w:rsidR="0030536D" w:rsidRDefault="00000000">
      <w:pPr>
        <w:spacing w:line="360" w:lineRule="auto"/>
        <w:ind w:firstLineChars="200" w:firstLine="420"/>
        <w:rPr>
          <w:rFonts w:ascii="宋体" w:eastAsia="宋体" w:hAnsi="宋体"/>
        </w:rPr>
      </w:pPr>
      <w:r>
        <w:rPr>
          <w:rFonts w:ascii="宋体" w:eastAsia="宋体" w:hAnsi="宋体" w:hint="eastAsia"/>
        </w:rPr>
        <w:t>这点很难做到，每天情况都不可预测。这可能意味着你要想客户所想，知道什么时候可以与其闲聊，什么时候则不能。为了振奋客户精神，送上一杯特浓咖啡，这有可能会给他带来美好的一天，但也有可能适得其反。</w:t>
      </w:r>
    </w:p>
    <w:p w14:paraId="5168FAFA" w14:textId="77777777" w:rsidR="0030536D" w:rsidRDefault="00000000">
      <w:pPr>
        <w:spacing w:line="360" w:lineRule="auto"/>
        <w:ind w:firstLine="420"/>
        <w:rPr>
          <w:rFonts w:ascii="宋体" w:eastAsia="宋体" w:hAnsi="宋体"/>
        </w:rPr>
      </w:pPr>
      <w:r>
        <w:rPr>
          <w:rFonts w:ascii="宋体" w:eastAsia="宋体" w:hAnsi="宋体" w:hint="eastAsia"/>
        </w:rPr>
        <w:t>然而，其中</w:t>
      </w:r>
      <w:proofErr w:type="gramStart"/>
      <w:r>
        <w:rPr>
          <w:rFonts w:ascii="宋体" w:eastAsia="宋体" w:hAnsi="宋体" w:hint="eastAsia"/>
        </w:rPr>
        <w:t>最</w:t>
      </w:r>
      <w:proofErr w:type="gramEnd"/>
      <w:r>
        <w:rPr>
          <w:rFonts w:ascii="宋体" w:eastAsia="宋体" w:hAnsi="宋体" w:hint="eastAsia"/>
        </w:rPr>
        <w:t>关键的是提供客户服务的人。如果他们没有正确的态度和行为，没有受到过个性化对待，就不可能为客户提供个性化服务。因此首先要跳出固有的服务标准：强挤出的笑容，程序化的招呼“先生／女士”的方式，还有先入为主地预设客户想要的服务和产品。让员工展现自我并不容易，却有助于他们重新了解自己的个性，自然展示最好的一面，与客户更自然互动。员工的个性和自然行为各不相同，每次互动自然有差异，例如有的比较正式，</w:t>
      </w:r>
      <w:r>
        <w:rPr>
          <w:rFonts w:ascii="宋体" w:eastAsia="宋体" w:hAnsi="宋体" w:hint="eastAsia"/>
        </w:rPr>
        <w:lastRenderedPageBreak/>
        <w:t>有的动作很快等。</w:t>
      </w:r>
    </w:p>
    <w:p w14:paraId="43712E33" w14:textId="77777777" w:rsidR="0030536D" w:rsidRDefault="0000000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【小案例4-2】</w:t>
      </w:r>
    </w:p>
    <w:p w14:paraId="68062B26" w14:textId="77777777" w:rsidR="0030536D" w:rsidRDefault="00000000">
      <w:pPr>
        <w:spacing w:line="360" w:lineRule="auto"/>
        <w:ind w:firstLine="420"/>
        <w:rPr>
          <w:rFonts w:ascii="楷体" w:eastAsia="楷体" w:hAnsi="楷体"/>
        </w:rPr>
      </w:pPr>
      <w:r>
        <w:rPr>
          <w:rFonts w:ascii="楷体" w:eastAsia="楷体" w:hAnsi="楷体" w:hint="eastAsia"/>
        </w:rPr>
        <w:t>第一直</w:t>
      </w:r>
      <w:proofErr w:type="gramStart"/>
      <w:r>
        <w:rPr>
          <w:rFonts w:ascii="楷体" w:eastAsia="楷体" w:hAnsi="楷体" w:hint="eastAsia"/>
        </w:rPr>
        <w:t>营银行</w:t>
      </w:r>
      <w:proofErr w:type="gramEnd"/>
      <w:r>
        <w:rPr>
          <w:rFonts w:ascii="楷体" w:eastAsia="楷体" w:hAnsi="楷体" w:hint="eastAsia"/>
        </w:rPr>
        <w:t>是电话和网络银行，获得过服务质量奖。虽然它是汇丰银行（HSBC）的一个业务部门，但品牌和文化却完全不同，为确保提供个性化服务，它始终关注以下一些因素：</w:t>
      </w:r>
      <w:r>
        <w:rPr>
          <w:rFonts w:ascii="楷体" w:eastAsia="楷体" w:hAnsi="楷体"/>
        </w:rPr>
        <w:t xml:space="preserve"> </w:t>
      </w:r>
    </w:p>
    <w:p w14:paraId="4FB23BBA" w14:textId="77777777" w:rsidR="0030536D" w:rsidRDefault="00000000">
      <w:pPr>
        <w:spacing w:line="360" w:lineRule="auto"/>
        <w:ind w:firstLine="420"/>
        <w:rPr>
          <w:rFonts w:ascii="楷体" w:eastAsia="楷体" w:hAnsi="楷体"/>
        </w:rPr>
      </w:pPr>
      <w:r>
        <w:rPr>
          <w:rFonts w:ascii="楷体" w:eastAsia="楷体" w:hAnsi="楷体" w:hint="eastAsia"/>
        </w:rPr>
        <w:t>1.招募那些会表达自己想法的人</w:t>
      </w:r>
    </w:p>
    <w:p w14:paraId="03AA3022" w14:textId="77777777" w:rsidR="0030536D" w:rsidRDefault="00000000">
      <w:pPr>
        <w:spacing w:line="360" w:lineRule="auto"/>
        <w:ind w:firstLine="420"/>
        <w:rPr>
          <w:rFonts w:ascii="楷体" w:eastAsia="楷体" w:hAnsi="楷体"/>
        </w:rPr>
      </w:pPr>
      <w:r>
        <w:rPr>
          <w:rFonts w:ascii="楷体" w:eastAsia="楷体" w:hAnsi="楷体" w:hint="eastAsia"/>
        </w:rPr>
        <w:t>招募那些愿意说出自己想法，展示自己个性，做事时有良好应变能力的人，而不是只有技能的人。</w:t>
      </w:r>
    </w:p>
    <w:p w14:paraId="3305287F" w14:textId="77777777" w:rsidR="0030536D" w:rsidRDefault="00000000">
      <w:pPr>
        <w:spacing w:line="360" w:lineRule="auto"/>
        <w:ind w:firstLine="420"/>
        <w:rPr>
          <w:rFonts w:ascii="楷体" w:eastAsia="楷体" w:hAnsi="楷体"/>
        </w:rPr>
      </w:pPr>
      <w:r>
        <w:rPr>
          <w:rFonts w:ascii="楷体" w:eastAsia="楷体" w:hAnsi="楷体" w:hint="eastAsia"/>
        </w:rPr>
        <w:t>2.从客户角度做决策</w:t>
      </w:r>
    </w:p>
    <w:p w14:paraId="67EF670D" w14:textId="77777777" w:rsidR="0030536D" w:rsidRDefault="00000000">
      <w:pPr>
        <w:spacing w:line="360" w:lineRule="auto"/>
        <w:ind w:firstLine="420"/>
        <w:rPr>
          <w:rFonts w:ascii="楷体" w:eastAsia="楷体" w:hAnsi="楷体"/>
        </w:rPr>
      </w:pPr>
      <w:r>
        <w:rPr>
          <w:rFonts w:ascii="楷体" w:eastAsia="楷体" w:hAnsi="楷体" w:hint="eastAsia"/>
        </w:rPr>
        <w:t>制定决策的起点是思考客户希望我们做什么，怎样更好地满足他们的需求，然后再考虑如何将之与成功运营财务盈利结合起来。</w:t>
      </w:r>
    </w:p>
    <w:p w14:paraId="66515289" w14:textId="77777777" w:rsidR="0030536D" w:rsidRDefault="00000000">
      <w:pPr>
        <w:tabs>
          <w:tab w:val="left" w:pos="3567"/>
        </w:tabs>
        <w:spacing w:line="360" w:lineRule="auto"/>
        <w:ind w:firstLine="420"/>
        <w:rPr>
          <w:rFonts w:ascii="楷体" w:eastAsia="楷体" w:hAnsi="楷体"/>
        </w:rPr>
      </w:pPr>
      <w:r>
        <w:rPr>
          <w:rFonts w:ascii="楷体" w:eastAsia="楷体" w:hAnsi="楷体" w:hint="eastAsia"/>
        </w:rPr>
        <w:t>3.确定客户方程式</w:t>
      </w:r>
      <w:r>
        <w:rPr>
          <w:rFonts w:ascii="楷体" w:eastAsia="楷体" w:hAnsi="楷体"/>
        </w:rPr>
        <w:tab/>
      </w:r>
    </w:p>
    <w:p w14:paraId="58D8326D" w14:textId="77777777" w:rsidR="0030536D" w:rsidRDefault="00000000">
      <w:pPr>
        <w:spacing w:line="360" w:lineRule="auto"/>
        <w:ind w:firstLine="420"/>
        <w:rPr>
          <w:rFonts w:ascii="楷体" w:eastAsia="楷体" w:hAnsi="楷体"/>
        </w:rPr>
      </w:pPr>
      <w:r>
        <w:rPr>
          <w:rFonts w:ascii="楷体" w:eastAsia="楷体" w:hAnsi="楷体" w:hint="eastAsia"/>
        </w:rPr>
        <w:t>第一直</w:t>
      </w:r>
      <w:proofErr w:type="gramStart"/>
      <w:r>
        <w:rPr>
          <w:rFonts w:ascii="楷体" w:eastAsia="楷体" w:hAnsi="楷体" w:hint="eastAsia"/>
        </w:rPr>
        <w:t>营银行</w:t>
      </w:r>
      <w:proofErr w:type="gramEnd"/>
      <w:r>
        <w:rPr>
          <w:rFonts w:ascii="楷体" w:eastAsia="楷体" w:hAnsi="楷体" w:hint="eastAsia"/>
        </w:rPr>
        <w:t>的方程式是服务＋价格＝价值，文化＋人力＝价值观，价值＋价值观＝品牌。管理挑战就是保持这三个方程式一致。</w:t>
      </w:r>
    </w:p>
    <w:p w14:paraId="79136592" w14:textId="77777777" w:rsidR="0030536D" w:rsidRDefault="00000000">
      <w:pPr>
        <w:spacing w:line="360" w:lineRule="auto"/>
        <w:ind w:firstLine="420"/>
        <w:rPr>
          <w:rFonts w:ascii="楷体" w:eastAsia="楷体" w:hAnsi="楷体"/>
        </w:rPr>
      </w:pPr>
      <w:r>
        <w:rPr>
          <w:rFonts w:ascii="楷体" w:eastAsia="楷体" w:hAnsi="楷体" w:hint="eastAsia"/>
        </w:rPr>
        <w:t>4.不是只有团队合作</w:t>
      </w:r>
    </w:p>
    <w:p w14:paraId="782C9A68" w14:textId="77777777" w:rsidR="0030536D" w:rsidRDefault="00000000">
      <w:pPr>
        <w:spacing w:line="360" w:lineRule="auto"/>
        <w:ind w:firstLine="420"/>
        <w:rPr>
          <w:rFonts w:ascii="楷体" w:eastAsia="楷体" w:hAnsi="楷体"/>
        </w:rPr>
      </w:pPr>
      <w:r>
        <w:rPr>
          <w:rFonts w:ascii="楷体" w:eastAsia="楷体" w:hAnsi="楷体" w:hint="eastAsia"/>
        </w:rPr>
        <w:t>如果你想将客户当作个体，也就同样要把员工视为个体。这一点与众多组织的普遍观点尤其不同。</w:t>
      </w:r>
    </w:p>
    <w:p w14:paraId="622C7819" w14:textId="77777777" w:rsidR="0030536D" w:rsidRDefault="00000000">
      <w:pPr>
        <w:spacing w:line="360" w:lineRule="auto"/>
        <w:ind w:firstLine="420"/>
        <w:rPr>
          <w:rFonts w:ascii="楷体" w:eastAsia="楷体" w:hAnsi="楷体"/>
        </w:rPr>
      </w:pPr>
      <w:r>
        <w:rPr>
          <w:rFonts w:ascii="楷体" w:eastAsia="楷体" w:hAnsi="楷体" w:hint="eastAsia"/>
        </w:rPr>
        <w:t>5.扔掉所有剧本</w:t>
      </w:r>
    </w:p>
    <w:p w14:paraId="5F083BB6" w14:textId="77777777" w:rsidR="0030536D" w:rsidRDefault="00000000">
      <w:pPr>
        <w:spacing w:line="360" w:lineRule="auto"/>
        <w:ind w:firstLine="420"/>
        <w:rPr>
          <w:rFonts w:ascii="楷体" w:eastAsia="楷体" w:hAnsi="楷体"/>
        </w:rPr>
      </w:pPr>
      <w:r>
        <w:rPr>
          <w:rFonts w:ascii="楷体" w:eastAsia="楷体" w:hAnsi="楷体" w:hint="eastAsia"/>
        </w:rPr>
        <w:t>第一直</w:t>
      </w:r>
      <w:proofErr w:type="gramStart"/>
      <w:r>
        <w:rPr>
          <w:rFonts w:ascii="楷体" w:eastAsia="楷体" w:hAnsi="楷体" w:hint="eastAsia"/>
        </w:rPr>
        <w:t>营银行</w:t>
      </w:r>
      <w:proofErr w:type="gramEnd"/>
      <w:r>
        <w:rPr>
          <w:rFonts w:ascii="楷体" w:eastAsia="楷体" w:hAnsi="楷体" w:hint="eastAsia"/>
        </w:rPr>
        <w:t>没有什么剧本，只有一个简单的安全问题，除此之外，全都是真人间的对话一一很自然的对话，也更相关、更个性化和更偷悦。</w:t>
      </w:r>
    </w:p>
    <w:p w14:paraId="59E78CC8" w14:textId="77777777" w:rsidR="0030536D" w:rsidRDefault="00000000">
      <w:pPr>
        <w:spacing w:line="360" w:lineRule="auto"/>
        <w:ind w:firstLine="420"/>
        <w:rPr>
          <w:rFonts w:ascii="楷体" w:eastAsia="楷体" w:hAnsi="楷体"/>
        </w:rPr>
      </w:pPr>
      <w:r>
        <w:rPr>
          <w:rFonts w:ascii="楷体" w:eastAsia="楷体" w:hAnsi="楷体" w:hint="eastAsia"/>
        </w:rPr>
        <w:t>6.保持通话</w:t>
      </w:r>
    </w:p>
    <w:p w14:paraId="2310C26E" w14:textId="77777777" w:rsidR="0030536D" w:rsidRDefault="00000000">
      <w:pPr>
        <w:spacing w:line="360" w:lineRule="auto"/>
        <w:ind w:firstLine="420"/>
        <w:rPr>
          <w:rFonts w:ascii="楷体" w:eastAsia="楷体" w:hAnsi="楷体"/>
        </w:rPr>
      </w:pPr>
      <w:r>
        <w:rPr>
          <w:rFonts w:ascii="楷体" w:eastAsia="楷体" w:hAnsi="楷体" w:hint="eastAsia"/>
        </w:rPr>
        <w:t>大多数客户服务中心赶着接电话，又赶着结東接下个电话。这不是建立关系的办法。让接电话的员工自行处理，只要自己喜欢，聊多久，聊什么都可以。</w:t>
      </w:r>
    </w:p>
    <w:p w14:paraId="54FFAD68" w14:textId="77777777" w:rsidR="0030536D" w:rsidRDefault="00000000">
      <w:pPr>
        <w:spacing w:line="360" w:lineRule="auto"/>
        <w:ind w:firstLine="420"/>
        <w:jc w:val="right"/>
        <w:rPr>
          <w:rFonts w:ascii="楷体" w:eastAsia="楷体" w:hAnsi="楷体"/>
        </w:rPr>
      </w:pPr>
      <w:r>
        <w:rPr>
          <w:rFonts w:ascii="楷体" w:eastAsia="楷体" w:hAnsi="楷体" w:hint="eastAsia"/>
        </w:rPr>
        <w:t>（资料来源：彼得.菲斯克，客户天才：如何成为高增长的客户型企业，2016）</w:t>
      </w:r>
    </w:p>
    <w:p w14:paraId="6FAC5881" w14:textId="77777777" w:rsidR="0030536D" w:rsidRDefault="0030536D">
      <w:pPr>
        <w:spacing w:line="360" w:lineRule="auto"/>
        <w:ind w:firstLine="420"/>
        <w:jc w:val="right"/>
        <w:rPr>
          <w:rFonts w:ascii="宋体" w:eastAsia="宋体" w:hAnsi="宋体"/>
        </w:rPr>
      </w:pPr>
    </w:p>
    <w:p w14:paraId="41CC3204" w14:textId="77777777" w:rsidR="0030536D" w:rsidRDefault="00000000">
      <w:pPr>
        <w:tabs>
          <w:tab w:val="left" w:pos="4973"/>
        </w:tabs>
        <w:spacing w:line="360" w:lineRule="auto"/>
        <w:rPr>
          <w:rFonts w:ascii="宋体" w:eastAsia="宋体" w:hAnsi="宋体"/>
          <w:b/>
        </w:rPr>
      </w:pPr>
      <w:r>
        <w:rPr>
          <w:rFonts w:ascii="宋体" w:eastAsia="宋体" w:hAnsi="宋体" w:hint="eastAsia"/>
          <w:b/>
        </w:rPr>
        <w:t>八、服务补救</w:t>
      </w:r>
      <w:r>
        <w:rPr>
          <w:rFonts w:ascii="宋体" w:eastAsia="宋体" w:hAnsi="宋体"/>
          <w:b/>
        </w:rPr>
        <w:tab/>
      </w:r>
    </w:p>
    <w:p w14:paraId="51A7A5AF" w14:textId="77777777" w:rsidR="0030536D" w:rsidRDefault="00000000">
      <w:pPr>
        <w:spacing w:line="360" w:lineRule="auto"/>
        <w:ind w:firstLine="420"/>
        <w:rPr>
          <w:rFonts w:ascii="宋体" w:eastAsia="宋体" w:hAnsi="宋体"/>
        </w:rPr>
      </w:pPr>
      <w:r>
        <w:rPr>
          <w:rFonts w:ascii="宋体" w:eastAsia="宋体" w:hAnsi="宋体" w:hint="eastAsia"/>
        </w:rPr>
        <w:t>投诉不是件好事，现在许多企业还是</w:t>
      </w:r>
      <w:proofErr w:type="gramStart"/>
      <w:r>
        <w:rPr>
          <w:rFonts w:ascii="宋体" w:eastAsia="宋体" w:hAnsi="宋体" w:hint="eastAsia"/>
        </w:rPr>
        <w:t>持这个</w:t>
      </w:r>
      <w:proofErr w:type="gramEnd"/>
      <w:r>
        <w:rPr>
          <w:rFonts w:ascii="宋体" w:eastAsia="宋体" w:hAnsi="宋体" w:hint="eastAsia"/>
        </w:rPr>
        <w:t>态度。他们将客户来信来电或电子邮件看作一种失败。他们甚至将投诉作为关键业绩指标来加以衡量，认为投诉多，利润就会下降。</w:t>
      </w:r>
    </w:p>
    <w:p w14:paraId="278C096F" w14:textId="77777777" w:rsidR="0030536D" w:rsidRDefault="00000000">
      <w:pPr>
        <w:spacing w:line="360" w:lineRule="auto"/>
        <w:ind w:firstLine="420"/>
        <w:rPr>
          <w:rFonts w:ascii="宋体" w:eastAsia="宋体" w:hAnsi="宋体"/>
        </w:rPr>
      </w:pPr>
      <w:r>
        <w:rPr>
          <w:rFonts w:ascii="宋体" w:eastAsia="宋体" w:hAnsi="宋体" w:hint="eastAsia"/>
        </w:rPr>
        <w:t>实际上，投诉是件好事。向客户学习，还有</w:t>
      </w:r>
      <w:proofErr w:type="gramStart"/>
      <w:r>
        <w:rPr>
          <w:rFonts w:ascii="宋体" w:eastAsia="宋体" w:hAnsi="宋体" w:hint="eastAsia"/>
        </w:rPr>
        <w:t>比投诉</w:t>
      </w:r>
      <w:proofErr w:type="gramEnd"/>
      <w:r>
        <w:rPr>
          <w:rFonts w:ascii="宋体" w:eastAsia="宋体" w:hAnsi="宋体" w:hint="eastAsia"/>
        </w:rPr>
        <w:t>更好的办法吗？向客户展示自己的确很优秀，还有</w:t>
      </w:r>
      <w:proofErr w:type="gramStart"/>
      <w:r>
        <w:rPr>
          <w:rFonts w:ascii="宋体" w:eastAsia="宋体" w:hAnsi="宋体" w:hint="eastAsia"/>
        </w:rPr>
        <w:t>比投诉</w:t>
      </w:r>
      <w:proofErr w:type="gramEnd"/>
      <w:r>
        <w:rPr>
          <w:rFonts w:ascii="宋体" w:eastAsia="宋体" w:hAnsi="宋体" w:hint="eastAsia"/>
        </w:rPr>
        <w:t>更好的机会吗？真出了问题，客户向你指出问题，显然要比默默走开好多了吧？</w:t>
      </w:r>
    </w:p>
    <w:p w14:paraId="4252BF84" w14:textId="77777777" w:rsidR="0030536D" w:rsidRDefault="00000000">
      <w:pPr>
        <w:spacing w:line="360" w:lineRule="auto"/>
        <w:ind w:firstLine="420"/>
        <w:rPr>
          <w:rFonts w:ascii="宋体" w:eastAsia="宋体" w:hAnsi="宋体"/>
        </w:rPr>
      </w:pPr>
      <w:r>
        <w:rPr>
          <w:rFonts w:ascii="宋体" w:eastAsia="宋体" w:hAnsi="宋体" w:hint="eastAsia"/>
        </w:rPr>
        <w:lastRenderedPageBreak/>
        <w:t>不妨设想一下这样的情景：千百万的客户在你的商店购物，用你的产品或服务，却从不跟你说什么。你甚至可能声称自己要与他们建立关系，却从来没有机会说话。出问题时，客户想你给予答复、解决问题或赔偿，但更可能只是要你表达一下歉意。他们也希望你能改进，避免类似问题再次出现。然而，写一份措辞含糊的道歉信会延误时间，无法及时做到这一点。如果每个员工都愿意随时解决问题，或为投诉客户提供热线电话，情况就会好得多。你还有一个机会可以快速解决问题，在恶化前进行弥补，及时改正，避免再次发生，甚至以此作为前车之鉴，加以改进和创新。</w:t>
      </w:r>
    </w:p>
    <w:p w14:paraId="7B89FCC6" w14:textId="77777777" w:rsidR="0030536D" w:rsidRDefault="00000000">
      <w:pPr>
        <w:spacing w:line="360" w:lineRule="auto"/>
        <w:ind w:firstLine="420"/>
        <w:rPr>
          <w:rFonts w:ascii="宋体" w:eastAsia="宋体" w:hAnsi="宋体"/>
        </w:rPr>
      </w:pPr>
      <w:r>
        <w:rPr>
          <w:rFonts w:ascii="宋体" w:eastAsia="宋体" w:hAnsi="宋体" w:hint="eastAsia"/>
        </w:rPr>
        <w:t>服务补救就是建立关系的最佳时机，也就是以个性化的方式对待客户，积极采取补救措施，让他们以正面而不是负面的方式将事情告诉自己的朋友。不过，要把坏事变成好事，还是需要做很多事情。</w:t>
      </w:r>
    </w:p>
    <w:p w14:paraId="77B31F41" w14:textId="77777777" w:rsidR="0030536D" w:rsidRDefault="00000000">
      <w:pPr>
        <w:pStyle w:val="ac"/>
        <w:numPr>
          <w:ilvl w:val="0"/>
          <w:numId w:val="4"/>
        </w:numPr>
        <w:spacing w:line="360" w:lineRule="auto"/>
        <w:ind w:firstLineChars="0"/>
        <w:rPr>
          <w:rFonts w:ascii="宋体" w:eastAsia="宋体" w:hAnsi="宋体"/>
        </w:rPr>
      </w:pPr>
      <w:r>
        <w:rPr>
          <w:rFonts w:ascii="宋体" w:eastAsia="宋体" w:hAnsi="宋体" w:hint="eastAsia"/>
        </w:rPr>
        <w:t>认识</w:t>
      </w:r>
    </w:p>
    <w:p w14:paraId="2DC2ED09" w14:textId="77777777" w:rsidR="0030536D" w:rsidRDefault="00000000">
      <w:pPr>
        <w:spacing w:line="360" w:lineRule="auto"/>
        <w:rPr>
          <w:rFonts w:ascii="宋体" w:eastAsia="宋体" w:hAnsi="宋体"/>
        </w:rPr>
      </w:pPr>
      <w:r>
        <w:rPr>
          <w:rFonts w:ascii="宋体" w:eastAsia="宋体" w:hAnsi="宋体" w:hint="eastAsia"/>
        </w:rPr>
        <w:t xml:space="preserve">    认识到情况已经发生，仔细倾听问题，以客户角度理解影响，做到与其感同身受。当然，事情可能的确情有可原，但要明白客户这个时候对你的逻辑或借口并不感兴趣。</w:t>
      </w:r>
    </w:p>
    <w:p w14:paraId="2A0C45D1" w14:textId="77777777" w:rsidR="0030536D" w:rsidRDefault="00000000">
      <w:pPr>
        <w:pStyle w:val="ac"/>
        <w:numPr>
          <w:ilvl w:val="0"/>
          <w:numId w:val="4"/>
        </w:numPr>
        <w:spacing w:line="360" w:lineRule="auto"/>
        <w:ind w:firstLineChars="0"/>
        <w:rPr>
          <w:rFonts w:ascii="宋体" w:eastAsia="宋体" w:hAnsi="宋体"/>
        </w:rPr>
      </w:pPr>
      <w:r>
        <w:rPr>
          <w:rFonts w:ascii="宋体" w:eastAsia="宋体" w:hAnsi="宋体" w:hint="eastAsia"/>
        </w:rPr>
        <w:t>道歉</w:t>
      </w:r>
    </w:p>
    <w:p w14:paraId="33DF2AB5" w14:textId="77777777" w:rsidR="0030536D" w:rsidRDefault="00000000">
      <w:pPr>
        <w:spacing w:line="360" w:lineRule="auto"/>
        <w:rPr>
          <w:rFonts w:ascii="宋体" w:eastAsia="宋体" w:hAnsi="宋体"/>
        </w:rPr>
      </w:pPr>
      <w:r>
        <w:rPr>
          <w:rFonts w:ascii="宋体" w:eastAsia="宋体" w:hAnsi="宋体" w:hint="eastAsia"/>
        </w:rPr>
        <w:t xml:space="preserve">    对已经发生的问题及可能给客户带来的不便、压力和影响道歉。</w:t>
      </w:r>
    </w:p>
    <w:p w14:paraId="13763C0C" w14:textId="77777777" w:rsidR="0030536D" w:rsidRDefault="00000000">
      <w:pPr>
        <w:pStyle w:val="ac"/>
        <w:numPr>
          <w:ilvl w:val="0"/>
          <w:numId w:val="4"/>
        </w:numPr>
        <w:spacing w:line="360" w:lineRule="auto"/>
        <w:ind w:firstLineChars="0"/>
        <w:rPr>
          <w:rFonts w:ascii="宋体" w:eastAsia="宋体" w:hAnsi="宋体"/>
        </w:rPr>
      </w:pPr>
      <w:r>
        <w:rPr>
          <w:rFonts w:ascii="宋体" w:eastAsia="宋体" w:hAnsi="宋体" w:hint="eastAsia"/>
        </w:rPr>
        <w:t>解决</w:t>
      </w:r>
    </w:p>
    <w:p w14:paraId="39EA471E" w14:textId="77777777" w:rsidR="0030536D" w:rsidRDefault="00000000">
      <w:pPr>
        <w:spacing w:line="360" w:lineRule="auto"/>
        <w:rPr>
          <w:rFonts w:ascii="宋体" w:eastAsia="宋体" w:hAnsi="宋体"/>
        </w:rPr>
      </w:pPr>
      <w:r>
        <w:rPr>
          <w:rFonts w:ascii="宋体" w:eastAsia="宋体" w:hAnsi="宋体" w:hint="eastAsia"/>
        </w:rPr>
        <w:t xml:space="preserve">    快速有效地解决问题。首先要找出合适的解决方案。这可能和道歉一样简单，也可能需要更多努力。“换货？没问题！维修？没问题！退款？没问题！收据找不到了？没问题！”如果需要，尽管破例一次吧！</w:t>
      </w:r>
    </w:p>
    <w:p w14:paraId="6BB70A8F" w14:textId="77777777" w:rsidR="0030536D" w:rsidRDefault="00000000">
      <w:pPr>
        <w:pStyle w:val="ac"/>
        <w:numPr>
          <w:ilvl w:val="0"/>
          <w:numId w:val="4"/>
        </w:numPr>
        <w:spacing w:line="360" w:lineRule="auto"/>
        <w:ind w:left="0" w:firstLineChars="0" w:firstLine="0"/>
        <w:rPr>
          <w:rFonts w:ascii="宋体" w:eastAsia="宋体" w:hAnsi="宋体"/>
        </w:rPr>
      </w:pPr>
      <w:r>
        <w:rPr>
          <w:rFonts w:ascii="宋体" w:eastAsia="宋体" w:hAnsi="宋体" w:hint="eastAsia"/>
        </w:rPr>
        <w:t>补偿</w:t>
      </w:r>
    </w:p>
    <w:p w14:paraId="681D06C9" w14:textId="77777777" w:rsidR="0030536D" w:rsidRDefault="00000000">
      <w:pPr>
        <w:pStyle w:val="ac"/>
        <w:spacing w:line="360" w:lineRule="auto"/>
        <w:ind w:firstLineChars="0" w:firstLine="0"/>
        <w:rPr>
          <w:rFonts w:ascii="宋体" w:eastAsia="宋体" w:hAnsi="宋体"/>
        </w:rPr>
      </w:pPr>
      <w:r>
        <w:rPr>
          <w:rFonts w:ascii="宋体" w:eastAsia="宋体" w:hAnsi="宋体" w:hint="eastAsia"/>
        </w:rPr>
        <w:t xml:space="preserve">    通过相关方式进行补偿。可能只是个简单的姿态，也可能是笔巨额赔款。你需要判断什么能让客户开心，甚至惊喜：登门赔偿道歉、送花、下次免费购物或赠送购物</w:t>
      </w:r>
      <w:proofErr w:type="gramStart"/>
      <w:r>
        <w:rPr>
          <w:rFonts w:ascii="宋体" w:eastAsia="宋体" w:hAnsi="宋体" w:hint="eastAsia"/>
        </w:rPr>
        <w:t>券</w:t>
      </w:r>
      <w:proofErr w:type="gramEnd"/>
      <w:r>
        <w:rPr>
          <w:rFonts w:ascii="宋体" w:eastAsia="宋体" w:hAnsi="宋体" w:hint="eastAsia"/>
        </w:rPr>
        <w:t>等。</w:t>
      </w:r>
    </w:p>
    <w:p w14:paraId="3C9A2A28" w14:textId="77777777" w:rsidR="0030536D" w:rsidRDefault="00000000">
      <w:pPr>
        <w:pStyle w:val="ac"/>
        <w:numPr>
          <w:ilvl w:val="0"/>
          <w:numId w:val="4"/>
        </w:numPr>
        <w:spacing w:line="360" w:lineRule="auto"/>
        <w:ind w:firstLineChars="0"/>
        <w:rPr>
          <w:rFonts w:ascii="宋体" w:eastAsia="宋体" w:hAnsi="宋体"/>
        </w:rPr>
      </w:pPr>
      <w:r>
        <w:rPr>
          <w:rFonts w:ascii="宋体" w:eastAsia="宋体" w:hAnsi="宋体" w:hint="eastAsia"/>
        </w:rPr>
        <w:t>改善</w:t>
      </w:r>
    </w:p>
    <w:p w14:paraId="015011E8" w14:textId="77777777" w:rsidR="0030536D" w:rsidRDefault="00000000">
      <w:pPr>
        <w:spacing w:line="360" w:lineRule="auto"/>
        <w:ind w:firstLine="420"/>
        <w:rPr>
          <w:rFonts w:ascii="宋体" w:eastAsia="宋体" w:hAnsi="宋体"/>
        </w:rPr>
      </w:pPr>
      <w:r>
        <w:rPr>
          <w:rFonts w:ascii="宋体" w:eastAsia="宋体" w:hAnsi="宋体" w:hint="eastAsia"/>
        </w:rPr>
        <w:t>改善产品或服务，可以运用具体的事例就事论事，同时也需要总结分析各种不同类型的投诉，改进服务，寻找开发更好产品的洞见。此外，也可利用个人接触建立持续关系。</w:t>
      </w:r>
    </w:p>
    <w:p w14:paraId="77CBAECB" w14:textId="77777777" w:rsidR="0030536D" w:rsidRDefault="00000000">
      <w:pPr>
        <w:spacing w:line="360" w:lineRule="auto"/>
        <w:ind w:firstLine="420"/>
        <w:rPr>
          <w:rFonts w:ascii="宋体" w:eastAsia="宋体" w:hAnsi="宋体"/>
        </w:rPr>
      </w:pPr>
      <w:r>
        <w:rPr>
          <w:rFonts w:ascii="宋体" w:eastAsia="宋体" w:hAnsi="宋体" w:hint="eastAsia"/>
        </w:rPr>
        <w:t>服务补救往往被视为悖论：只有出现了问题，才能进行改进。但完美是不存在的，问题总会出现，客户的期望会提高，有时你当然无法跟上客户期望。因此，服务补救是客户服务的基本组成部分，也是客户研究和关系建设的一部分。</w:t>
      </w:r>
    </w:p>
    <w:p w14:paraId="5BFDA6D2" w14:textId="77777777" w:rsidR="0030536D" w:rsidRDefault="00000000">
      <w:pPr>
        <w:spacing w:line="360" w:lineRule="auto"/>
        <w:ind w:firstLine="420"/>
        <w:jc w:val="center"/>
        <w:rPr>
          <w:rFonts w:ascii="宋体" w:eastAsia="宋体" w:hAnsi="宋体"/>
        </w:rPr>
      </w:pPr>
      <w:r>
        <w:rPr>
          <w:rFonts w:ascii="宋体" w:eastAsia="宋体" w:hAnsi="宋体"/>
          <w:noProof/>
        </w:rPr>
        <w:lastRenderedPageBreak/>
        <w:drawing>
          <wp:inline distT="0" distB="0" distL="0" distR="0" wp14:anchorId="0729230D" wp14:editId="50326F55">
            <wp:extent cx="4254500" cy="2987675"/>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14" cstate="print"/>
                    <a:srcRect b="13826"/>
                    <a:stretch>
                      <a:fillRect/>
                    </a:stretch>
                  </pic:blipFill>
                  <pic:spPr>
                    <a:xfrm>
                      <a:off x="0" y="0"/>
                      <a:ext cx="4254500" cy="2987748"/>
                    </a:xfrm>
                    <a:prstGeom prst="rect">
                      <a:avLst/>
                    </a:prstGeom>
                    <a:ln>
                      <a:noFill/>
                    </a:ln>
                  </pic:spPr>
                </pic:pic>
              </a:graphicData>
            </a:graphic>
          </wp:inline>
        </w:drawing>
      </w:r>
    </w:p>
    <w:p w14:paraId="2CF59C15" w14:textId="77777777" w:rsidR="0030536D" w:rsidRDefault="00000000">
      <w:pPr>
        <w:spacing w:line="360" w:lineRule="auto"/>
        <w:ind w:firstLine="420"/>
        <w:jc w:val="center"/>
        <w:rPr>
          <w:rFonts w:ascii="宋体" w:eastAsia="宋体" w:hAnsi="宋体"/>
        </w:rPr>
      </w:pPr>
      <w:r>
        <w:rPr>
          <w:rFonts w:ascii="宋体" w:eastAsia="宋体" w:hAnsi="宋体" w:hint="eastAsia"/>
        </w:rPr>
        <w:t>图4-11 大客户的情感曲线图</w:t>
      </w:r>
    </w:p>
    <w:p w14:paraId="6571AAA4" w14:textId="77777777" w:rsidR="0030536D" w:rsidRDefault="00000000">
      <w:pPr>
        <w:spacing w:line="360" w:lineRule="auto"/>
        <w:ind w:firstLine="420"/>
        <w:rPr>
          <w:rFonts w:ascii="宋体" w:eastAsia="宋体" w:hAnsi="宋体"/>
        </w:rPr>
      </w:pPr>
      <w:r>
        <w:rPr>
          <w:rFonts w:ascii="宋体" w:eastAsia="宋体" w:hAnsi="宋体" w:hint="eastAsia"/>
        </w:rPr>
        <w:t>图4-11的客户的情感曲线表明，你可以在其忠诚度方面产生的积极影响。</w:t>
      </w:r>
    </w:p>
    <w:p w14:paraId="54AC4DB0" w14:textId="77777777" w:rsidR="0030536D" w:rsidRDefault="00000000">
      <w:pPr>
        <w:spacing w:line="360" w:lineRule="auto"/>
        <w:rPr>
          <w:rFonts w:ascii="宋体" w:eastAsia="宋体" w:hAnsi="宋体"/>
        </w:rPr>
      </w:pPr>
      <w:r>
        <w:rPr>
          <w:rFonts w:ascii="宋体" w:eastAsia="宋体" w:hAnsi="宋体" w:hint="eastAsia"/>
        </w:rPr>
        <w:t xml:space="preserve">    但这要求企业从根本上转变态度，即出现问题愿意采取行动措施的态度。这意味着需要通过教育，让员工明白快速有效解决投诉的重要性，并给予他们采取措施的权力。在此类情况下，无需授权，丽思卡尔顿酒店的员工就可以支付1000美元以内的补偿。或可以更简单，给每名员工20美元礼券，供他们酌情灵活使用。</w:t>
      </w:r>
    </w:p>
    <w:p w14:paraId="712D394B" w14:textId="77777777" w:rsidR="0030536D" w:rsidRDefault="00000000">
      <w:pPr>
        <w:spacing w:line="360" w:lineRule="auto"/>
        <w:ind w:firstLine="420"/>
        <w:rPr>
          <w:rFonts w:ascii="宋体" w:eastAsia="宋体" w:hAnsi="宋体"/>
        </w:rPr>
      </w:pPr>
      <w:r>
        <w:rPr>
          <w:rFonts w:ascii="宋体" w:eastAsia="宋体" w:hAnsi="宋体" w:hint="eastAsia"/>
        </w:rPr>
        <w:t>能在客户投诉前就解决问题，这自然更好。例如，航空公司通常知道行李在乘客到达前还未装好，因此有机会用其他方式快速送过去。这样乘客可能在收到道歉的同时，获得航空公司的保证，即几小时后能将行李直接送到他们家中或酒店。</w:t>
      </w:r>
    </w:p>
    <w:p w14:paraId="6EFBE2B6" w14:textId="77777777" w:rsidR="0030536D" w:rsidRDefault="00000000">
      <w:pPr>
        <w:spacing w:line="360" w:lineRule="auto"/>
        <w:ind w:firstLine="420"/>
        <w:rPr>
          <w:rFonts w:ascii="宋体" w:eastAsia="宋体" w:hAnsi="宋体"/>
        </w:rPr>
      </w:pPr>
      <w:r>
        <w:rPr>
          <w:rFonts w:ascii="宋体" w:eastAsia="宋体" w:hAnsi="宋体" w:hint="eastAsia"/>
        </w:rPr>
        <w:t>现在许多企业都认识到客户希望能够上网投诉。塔吉什（ Tagish）公司就专门从事这方面的业务，为不同规模的企业提供服务。网站随时随地提供即时对话机会，同时也提供技术支持，比如，对问题解决过程进行追踪或更新。公司通过简单的“沟通</w:t>
      </w:r>
      <w:r>
        <w:rPr>
          <w:rFonts w:ascii="宋体" w:eastAsia="宋体" w:hAnsi="宋体" w:hint="eastAsia"/>
          <w:szCs w:val="21"/>
        </w:rPr>
        <w:t>→</w:t>
      </w:r>
      <w:r>
        <w:rPr>
          <w:rFonts w:ascii="宋体" w:eastAsia="宋体" w:hAnsi="宋体" w:hint="eastAsia"/>
        </w:rPr>
        <w:t>行动</w:t>
      </w:r>
      <w:r>
        <w:rPr>
          <w:rFonts w:ascii="宋体" w:eastAsia="宋体" w:hAnsi="宋体" w:hint="eastAsia"/>
          <w:szCs w:val="21"/>
        </w:rPr>
        <w:t>→</w:t>
      </w:r>
      <w:r>
        <w:rPr>
          <w:rFonts w:ascii="宋体" w:eastAsia="宋体" w:hAnsi="宋体" w:hint="eastAsia"/>
        </w:rPr>
        <w:t>成长（TAG）”三阶段制定网上服务补救方案。</w:t>
      </w:r>
    </w:p>
    <w:p w14:paraId="503552AF" w14:textId="77777777" w:rsidR="0030536D" w:rsidRDefault="00000000">
      <w:pPr>
        <w:spacing w:line="360" w:lineRule="auto"/>
        <w:ind w:firstLine="420"/>
        <w:rPr>
          <w:rFonts w:ascii="宋体" w:eastAsia="宋体" w:hAnsi="宋体"/>
        </w:rPr>
      </w:pPr>
      <w:r>
        <w:rPr>
          <w:rFonts w:ascii="宋体" w:eastAsia="宋体" w:hAnsi="宋体" w:hint="eastAsia"/>
        </w:rPr>
        <w:t>沟通（talk）：快速与客户建立联系，倾听并理解他们的问题、不满和喜欢的解决方案。</w:t>
      </w:r>
    </w:p>
    <w:p w14:paraId="28B1D313" w14:textId="77777777" w:rsidR="0030536D" w:rsidRDefault="00000000">
      <w:pPr>
        <w:spacing w:line="360" w:lineRule="auto"/>
        <w:ind w:firstLine="420"/>
        <w:rPr>
          <w:rFonts w:ascii="宋体" w:eastAsia="宋体" w:hAnsi="宋体"/>
        </w:rPr>
      </w:pPr>
      <w:r>
        <w:rPr>
          <w:rFonts w:ascii="宋体" w:eastAsia="宋体" w:hAnsi="宋体" w:hint="eastAsia"/>
        </w:rPr>
        <w:t>行动（act）：迅速有效地应对投诉，向客户道歉，并合理解决问题。</w:t>
      </w:r>
    </w:p>
    <w:p w14:paraId="48FB4F07" w14:textId="77777777" w:rsidR="0030536D" w:rsidRDefault="00000000">
      <w:pPr>
        <w:spacing w:line="360" w:lineRule="auto"/>
        <w:ind w:firstLine="420"/>
        <w:rPr>
          <w:rFonts w:ascii="宋体" w:eastAsia="宋体" w:hAnsi="宋体"/>
        </w:rPr>
      </w:pPr>
      <w:r>
        <w:rPr>
          <w:rFonts w:ascii="宋体" w:eastAsia="宋体" w:hAnsi="宋体" w:hint="eastAsia"/>
        </w:rPr>
        <w:t>成长（grow）：利用互动学习如何改进、建立更好的关系，并通过这两个方面推动成长。</w:t>
      </w:r>
    </w:p>
    <w:p w14:paraId="6C139230" w14:textId="77777777" w:rsidR="0030536D" w:rsidRDefault="00000000">
      <w:pPr>
        <w:widowControl/>
        <w:spacing w:line="360" w:lineRule="auto"/>
        <w:jc w:val="left"/>
        <w:rPr>
          <w:rFonts w:ascii="宋体" w:eastAsia="宋体" w:hAnsi="宋体" w:cs="宋体"/>
          <w:kern w:val="0"/>
          <w:szCs w:val="21"/>
        </w:rPr>
      </w:pPr>
      <w:r>
        <w:rPr>
          <w:rFonts w:ascii="宋体" w:eastAsia="宋体" w:hAnsi="宋体" w:cs="宋体" w:hint="eastAsia"/>
          <w:kern w:val="0"/>
          <w:szCs w:val="21"/>
        </w:rPr>
        <w:t>【小案例4-3】</w:t>
      </w:r>
    </w:p>
    <w:p w14:paraId="45DC22B0" w14:textId="77777777" w:rsidR="0030536D" w:rsidRDefault="00000000">
      <w:pPr>
        <w:spacing w:line="360" w:lineRule="auto"/>
        <w:ind w:firstLine="420"/>
        <w:rPr>
          <w:rFonts w:ascii="楷体" w:eastAsia="楷体" w:hAnsi="楷体"/>
        </w:rPr>
      </w:pPr>
      <w:r>
        <w:rPr>
          <w:rFonts w:ascii="楷体" w:eastAsia="楷体" w:hAnsi="楷体" w:hint="eastAsia"/>
        </w:rPr>
        <w:t>在《我为伊狂！》（</w:t>
      </w:r>
      <w:r>
        <w:rPr>
          <w:rFonts w:ascii="楷体" w:eastAsia="楷体" w:hAnsi="楷体"/>
        </w:rPr>
        <w:t>N</w:t>
      </w:r>
      <w:r>
        <w:rPr>
          <w:rFonts w:ascii="楷体" w:eastAsia="楷体" w:hAnsi="楷体" w:hint="eastAsia"/>
        </w:rPr>
        <w:t>u</w:t>
      </w:r>
      <w:r>
        <w:rPr>
          <w:rFonts w:ascii="楷体" w:eastAsia="楷体" w:hAnsi="楷体"/>
        </w:rPr>
        <w:t>s</w:t>
      </w:r>
      <w:r>
        <w:rPr>
          <w:rFonts w:ascii="楷体" w:eastAsia="楷体" w:hAnsi="楷体" w:hint="eastAsia"/>
        </w:rPr>
        <w:t>！）这本书中，</w:t>
      </w:r>
      <w:proofErr w:type="gramStart"/>
      <w:r>
        <w:rPr>
          <w:rFonts w:ascii="楷体" w:eastAsia="楷体" w:hAnsi="楷体" w:hint="eastAsia"/>
        </w:rPr>
        <w:t>凯</w:t>
      </w:r>
      <w:proofErr w:type="gramEnd"/>
      <w:r>
        <w:rPr>
          <w:rFonts w:ascii="楷体" w:eastAsia="楷体" w:hAnsi="楷体" w:hint="eastAsia"/>
        </w:rPr>
        <w:t>文</w:t>
      </w:r>
      <w:r>
        <w:rPr>
          <w:rFonts w:ascii="楷体" w:eastAsia="MS Mincho" w:hAnsi="MS Mincho" w:cs="MS Mincho"/>
        </w:rPr>
        <w:t>・</w:t>
      </w:r>
      <w:r>
        <w:rPr>
          <w:rFonts w:ascii="楷体" w:eastAsia="楷体" w:hAnsi="楷体" w:hint="eastAsia"/>
        </w:rPr>
        <w:t>弗莱伯格（</w:t>
      </w:r>
      <w:r>
        <w:rPr>
          <w:rFonts w:ascii="楷体" w:eastAsia="楷体" w:hAnsi="楷体"/>
        </w:rPr>
        <w:t xml:space="preserve"> Kevin</w:t>
      </w:r>
      <w:r>
        <w:rPr>
          <w:rFonts w:ascii="楷体" w:eastAsia="楷体" w:hAnsi="楷体" w:hint="eastAsia"/>
        </w:rPr>
        <w:t xml:space="preserve"> </w:t>
      </w:r>
      <w:r>
        <w:rPr>
          <w:rFonts w:ascii="楷体" w:eastAsia="楷体" w:hAnsi="楷体"/>
        </w:rPr>
        <w:t>Freiberg</w:t>
      </w:r>
      <w:r>
        <w:rPr>
          <w:rFonts w:ascii="楷体" w:eastAsia="楷体" w:hAnsi="楷体" w:hint="eastAsia"/>
        </w:rPr>
        <w:t>）和</w:t>
      </w:r>
      <w:proofErr w:type="gramStart"/>
      <w:r>
        <w:rPr>
          <w:rFonts w:ascii="楷体" w:eastAsia="楷体" w:hAnsi="楷体" w:hint="eastAsia"/>
        </w:rPr>
        <w:t>杰基</w:t>
      </w:r>
      <w:proofErr w:type="gramEnd"/>
      <w:r>
        <w:rPr>
          <w:rFonts w:ascii="楷体" w:eastAsia="MS Mincho" w:hAnsi="MS Mincho" w:cs="MS Mincho"/>
        </w:rPr>
        <w:t>・</w:t>
      </w:r>
      <w:proofErr w:type="gramStart"/>
      <w:r>
        <w:rPr>
          <w:rFonts w:ascii="楷体" w:eastAsia="楷体" w:hAnsi="楷体" w:hint="eastAsia"/>
        </w:rPr>
        <w:t>弗菜伯</w:t>
      </w:r>
      <w:proofErr w:type="gramEnd"/>
      <w:r>
        <w:rPr>
          <w:rFonts w:ascii="楷体" w:eastAsia="楷体" w:hAnsi="楷体" w:hint="eastAsia"/>
        </w:rPr>
        <w:t>格（</w:t>
      </w:r>
      <w:r>
        <w:rPr>
          <w:rFonts w:ascii="楷体" w:eastAsia="楷体" w:hAnsi="楷体"/>
        </w:rPr>
        <w:t xml:space="preserve"> Jackie Freiberg</w:t>
      </w:r>
      <w:r>
        <w:rPr>
          <w:rFonts w:ascii="楷体" w:eastAsia="楷体" w:hAnsi="楷体" w:hint="eastAsia"/>
        </w:rPr>
        <w:t>）讲述了西南航空公司的故事。这家美国航空公司多年来一直因</w:t>
      </w:r>
      <w:r>
        <w:rPr>
          <w:rFonts w:ascii="楷体" w:eastAsia="楷体" w:hAnsi="楷体" w:hint="eastAsia"/>
        </w:rPr>
        <w:lastRenderedPageBreak/>
        <w:t>客户服务备受推崇，它们的业务始终以客户为中心，有时甚至有些疯狂。</w:t>
      </w:r>
    </w:p>
    <w:p w14:paraId="292B9F78" w14:textId="77777777" w:rsidR="0030536D" w:rsidRDefault="00000000">
      <w:pPr>
        <w:spacing w:line="360" w:lineRule="auto"/>
        <w:ind w:firstLine="420"/>
        <w:rPr>
          <w:rFonts w:ascii="楷体" w:eastAsia="楷体" w:hAnsi="楷体"/>
        </w:rPr>
      </w:pPr>
      <w:r>
        <w:rPr>
          <w:rFonts w:ascii="楷体" w:eastAsia="楷体" w:hAnsi="楷体" w:hint="eastAsia"/>
        </w:rPr>
        <w:t>他们在书中写道，一位经常乗坐西南航空的女土，对公司运营各方面都不满意。事实上，她每次乘坐航班后都要写一封投诉信，署名“笔友”</w:t>
      </w:r>
      <w:proofErr w:type="gramStart"/>
      <w:r>
        <w:rPr>
          <w:rFonts w:ascii="楷体" w:eastAsia="楷体" w:hAnsi="楷体" w:hint="eastAsia"/>
        </w:rPr>
        <w:t>以此出</w:t>
      </w:r>
      <w:proofErr w:type="gramEnd"/>
      <w:r>
        <w:rPr>
          <w:rFonts w:ascii="楷体" w:eastAsia="楷体" w:hAnsi="楷体" w:hint="eastAsia"/>
        </w:rPr>
        <w:t>了名。她不满意航空公司竟然没有分配座位，不满意头等舱竟然有空位子，不满意竟然没有飞行餐饮。另外，登机程序、空姐的运动款式制服和休闲随意的氛围，她统统不满意。还有，她憎恶花生。</w:t>
      </w:r>
    </w:p>
    <w:p w14:paraId="099176CB" w14:textId="77777777" w:rsidR="0030536D" w:rsidRDefault="00000000">
      <w:pPr>
        <w:spacing w:line="360" w:lineRule="auto"/>
        <w:ind w:firstLine="420"/>
        <w:rPr>
          <w:rFonts w:ascii="楷体" w:eastAsia="楷体" w:hAnsi="楷体"/>
        </w:rPr>
      </w:pPr>
      <w:r>
        <w:rPr>
          <w:rFonts w:ascii="楷体" w:eastAsia="楷体" w:hAnsi="楷体" w:hint="eastAsia"/>
        </w:rPr>
        <w:t>她最近的一封投诉信列举了一长串投诉内容，一开始就难倒了西南航空的客户关系团队。该航空公司引以为豪的做法是对投诉信一一回复，耐心解释自己的理由。而现在这种情况，回复就显得非常庞杂，于是他们不知所措了，就把投诉信呈交</w:t>
      </w:r>
      <w:r>
        <w:rPr>
          <w:rFonts w:ascii="楷体" w:eastAsia="楷体" w:hAnsi="楷体"/>
        </w:rPr>
        <w:t>CEO</w:t>
      </w:r>
      <w:proofErr w:type="gramStart"/>
      <w:r>
        <w:rPr>
          <w:rFonts w:ascii="楷体" w:eastAsia="楷体" w:hAnsi="楷体" w:hint="eastAsia"/>
        </w:rPr>
        <w:t>赫</w:t>
      </w:r>
      <w:proofErr w:type="gramEnd"/>
      <w:r>
        <w:rPr>
          <w:rFonts w:ascii="楷体" w:eastAsia="楷体" w:hAnsi="楷体" w:hint="eastAsia"/>
        </w:rPr>
        <w:t>伯</w:t>
      </w:r>
      <w:r>
        <w:rPr>
          <w:rFonts w:ascii="楷体" w:eastAsia="MS Mincho" w:hAnsi="MS Mincho" w:cs="MS Mincho"/>
        </w:rPr>
        <w:t>・</w:t>
      </w:r>
      <w:proofErr w:type="gramStart"/>
      <w:r>
        <w:rPr>
          <w:rFonts w:ascii="楷体" w:eastAsia="楷体" w:hAnsi="楷体" w:hint="eastAsia"/>
        </w:rPr>
        <w:t>凯</w:t>
      </w:r>
      <w:proofErr w:type="gramEnd"/>
      <w:r>
        <w:rPr>
          <w:rFonts w:ascii="楷体" w:eastAsia="楷体" w:hAnsi="楷体" w:hint="eastAsia"/>
        </w:rPr>
        <w:t>勒</w:t>
      </w:r>
      <w:proofErr w:type="gramStart"/>
      <w:r>
        <w:rPr>
          <w:rFonts w:ascii="楷体" w:eastAsia="楷体" w:hAnsi="楷体" w:hint="eastAsia"/>
        </w:rPr>
        <w:t>赫</w:t>
      </w:r>
      <w:proofErr w:type="gramEnd"/>
      <w:r>
        <w:rPr>
          <w:rFonts w:ascii="楷体" w:eastAsia="楷体" w:hAnsi="楷体" w:hint="eastAsia"/>
        </w:rPr>
        <w:t>（</w:t>
      </w:r>
      <w:r>
        <w:rPr>
          <w:rFonts w:ascii="楷体" w:eastAsia="楷体" w:hAnsi="楷体"/>
        </w:rPr>
        <w:t xml:space="preserve"> Herb Kelleher</w:t>
      </w:r>
      <w:r>
        <w:rPr>
          <w:rFonts w:ascii="楷体" w:eastAsia="楷体" w:hAnsi="楷体" w:hint="eastAsia"/>
        </w:rPr>
        <w:t>）。</w:t>
      </w:r>
    </w:p>
    <w:p w14:paraId="2C870611" w14:textId="77777777" w:rsidR="0030536D" w:rsidRDefault="00000000">
      <w:pPr>
        <w:spacing w:line="360" w:lineRule="auto"/>
        <w:ind w:firstLine="420"/>
        <w:rPr>
          <w:rFonts w:ascii="楷体" w:eastAsia="楷体" w:hAnsi="楷体"/>
        </w:rPr>
      </w:pPr>
      <w:r>
        <w:rPr>
          <w:rFonts w:ascii="楷体" w:eastAsia="楷体" w:hAnsi="楷体" w:hint="eastAsia"/>
        </w:rPr>
        <w:t>而这位喜欢身穿皮夹克骑哈雷摩托车的客户支持者，马上就写了一张便条：“亲爱的山楂（ Crabapple）夫人，我们会想念您的。爱您的</w:t>
      </w:r>
      <w:proofErr w:type="gramStart"/>
      <w:r>
        <w:rPr>
          <w:rFonts w:ascii="楷体" w:eastAsia="楷体" w:hAnsi="楷体" w:hint="eastAsia"/>
        </w:rPr>
        <w:t>赫</w:t>
      </w:r>
      <w:proofErr w:type="gramEnd"/>
      <w:r>
        <w:rPr>
          <w:rFonts w:ascii="楷体" w:eastAsia="楷体" w:hAnsi="楷体" w:hint="eastAsia"/>
        </w:rPr>
        <w:t>伯。</w:t>
      </w:r>
    </w:p>
    <w:p w14:paraId="5300761E" w14:textId="77777777" w:rsidR="0030536D" w:rsidRDefault="00000000">
      <w:pPr>
        <w:spacing w:line="360" w:lineRule="auto"/>
        <w:ind w:firstLine="420"/>
        <w:jc w:val="right"/>
        <w:rPr>
          <w:rFonts w:ascii="楷体" w:eastAsia="楷体" w:hAnsi="楷体"/>
        </w:rPr>
      </w:pPr>
      <w:r>
        <w:rPr>
          <w:rFonts w:ascii="楷体" w:eastAsia="楷体" w:hAnsi="楷体" w:hint="eastAsia"/>
        </w:rPr>
        <w:t>（资料来源：彼得.菲斯克，客户天才：如何成为高增长的客户型企业，2016）</w:t>
      </w:r>
    </w:p>
    <w:p w14:paraId="53C042BA" w14:textId="77777777" w:rsidR="0030536D" w:rsidRDefault="00000000">
      <w:pPr>
        <w:spacing w:line="360" w:lineRule="auto"/>
        <w:ind w:left="900"/>
        <w:rPr>
          <w:rFonts w:ascii="宋体" w:hAnsi="宋体"/>
          <w:sz w:val="44"/>
          <w:szCs w:val="44"/>
          <w:lang w:val="de-DE"/>
        </w:rPr>
      </w:pPr>
      <w:r>
        <w:rPr>
          <w:rFonts w:ascii="宋体" w:hAnsi="宋体" w:hint="eastAsia"/>
          <w:sz w:val="44"/>
          <w:szCs w:val="44"/>
          <w:highlight w:val="yellow"/>
          <w:lang w:val="de-DE"/>
        </w:rPr>
        <w:t>立体资源10</w:t>
      </w:r>
    </w:p>
    <w:p w14:paraId="11CCADA5" w14:textId="77777777" w:rsidR="0030536D" w:rsidRDefault="00000000">
      <w:pPr>
        <w:tabs>
          <w:tab w:val="left" w:pos="5475"/>
        </w:tabs>
        <w:spacing w:line="360" w:lineRule="auto"/>
        <w:ind w:firstLine="420"/>
        <w:rPr>
          <w:rFonts w:ascii="宋体" w:eastAsia="宋体" w:hAnsi="宋体"/>
        </w:rPr>
      </w:pPr>
      <w:r>
        <w:rPr>
          <w:rFonts w:ascii="宋体" w:eastAsia="宋体" w:hAnsi="宋体"/>
        </w:rPr>
        <w:tab/>
      </w:r>
    </w:p>
    <w:p w14:paraId="742E3EC6" w14:textId="77777777" w:rsidR="0030536D" w:rsidRDefault="00000000">
      <w:pPr>
        <w:spacing w:line="360" w:lineRule="auto"/>
        <w:rPr>
          <w:rFonts w:ascii="楷体" w:eastAsia="楷体" w:hAnsi="楷体"/>
          <w:b/>
          <w:bCs/>
        </w:rPr>
      </w:pPr>
      <w:r>
        <w:rPr>
          <w:rFonts w:ascii="楷体" w:eastAsia="楷体" w:hAnsi="楷体" w:hint="eastAsia"/>
          <w:b/>
          <w:bCs/>
        </w:rPr>
        <w:t>任务训练：</w:t>
      </w:r>
    </w:p>
    <w:p w14:paraId="2D2B15BC" w14:textId="77777777" w:rsidR="0030536D" w:rsidRDefault="00000000">
      <w:pPr>
        <w:spacing w:line="360" w:lineRule="auto"/>
        <w:jc w:val="left"/>
        <w:rPr>
          <w:rFonts w:ascii="楷体" w:eastAsia="楷体" w:hAnsi="楷体"/>
          <w:b/>
          <w:szCs w:val="21"/>
        </w:rPr>
      </w:pPr>
      <w:r>
        <w:rPr>
          <w:rFonts w:ascii="楷体" w:eastAsia="楷体" w:hAnsi="楷体" w:hint="eastAsia"/>
          <w:b/>
          <w:szCs w:val="21"/>
        </w:rPr>
        <w:t>请根据以下案例回答问题。</w:t>
      </w:r>
    </w:p>
    <w:p w14:paraId="68EDA509" w14:textId="77777777" w:rsidR="0030536D" w:rsidRDefault="00000000">
      <w:pPr>
        <w:shd w:val="clear" w:color="auto" w:fill="FFFFFF"/>
        <w:snapToGrid w:val="0"/>
        <w:spacing w:line="360" w:lineRule="auto"/>
        <w:jc w:val="center"/>
        <w:rPr>
          <w:rFonts w:ascii="楷体" w:eastAsia="楷体" w:hAnsi="楷体"/>
          <w:b/>
          <w:bCs/>
          <w:szCs w:val="28"/>
        </w:rPr>
      </w:pPr>
      <w:r>
        <w:rPr>
          <w:rFonts w:ascii="楷体" w:eastAsia="楷体" w:hAnsi="楷体" w:hint="eastAsia"/>
          <w:b/>
          <w:bCs/>
          <w:szCs w:val="28"/>
        </w:rPr>
        <w:t>维京航空的服务补救</w:t>
      </w:r>
    </w:p>
    <w:p w14:paraId="7FE13F01" w14:textId="77777777" w:rsidR="0030536D" w:rsidRDefault="00000000">
      <w:pPr>
        <w:shd w:val="clear" w:color="auto" w:fill="FFFFFF"/>
        <w:snapToGrid w:val="0"/>
        <w:spacing w:line="360" w:lineRule="auto"/>
        <w:ind w:firstLineChars="196" w:firstLine="412"/>
        <w:jc w:val="left"/>
        <w:rPr>
          <w:rFonts w:ascii="楷体" w:eastAsia="楷体" w:hAnsi="楷体"/>
          <w:szCs w:val="28"/>
        </w:rPr>
      </w:pPr>
      <w:r>
        <w:rPr>
          <w:rFonts w:ascii="楷体" w:eastAsia="楷体" w:hAnsi="楷体" w:hint="eastAsia"/>
          <w:szCs w:val="28"/>
        </w:rPr>
        <w:t>一位准备乘坐维京航空公司头等舱的乘客，正在家中等待航空公司派车接他上机场，这时，他突然接到维京航空公司的电话说：“先生，十分抱歉，您要坐的飞往波士顿的航班要推迟两个小时起飞，请问您愿意在家等还是要我们马上来接？”</w:t>
      </w:r>
    </w:p>
    <w:p w14:paraId="7F3B096A" w14:textId="77777777" w:rsidR="0030536D" w:rsidRDefault="00000000">
      <w:pPr>
        <w:shd w:val="clear" w:color="auto" w:fill="FFFFFF"/>
        <w:snapToGrid w:val="0"/>
        <w:spacing w:line="360" w:lineRule="auto"/>
        <w:ind w:firstLine="420"/>
        <w:jc w:val="left"/>
        <w:rPr>
          <w:rFonts w:ascii="楷体" w:eastAsia="楷体" w:hAnsi="楷体"/>
          <w:szCs w:val="28"/>
        </w:rPr>
      </w:pPr>
      <w:r>
        <w:rPr>
          <w:rFonts w:ascii="楷体" w:eastAsia="楷体" w:hAnsi="楷体" w:hint="eastAsia"/>
          <w:szCs w:val="28"/>
        </w:rPr>
        <w:t>这位乘客不太高兴地表示愿意在家等，维京航空公司的代表继续说：“我们从订票处了解到你是到波士顿转飞芝加哥的，我们和波士顿联系过了，肯定不会让您误了飞往芝加哥的班机，我们会专门处理您的行李，您到波士顿后第一个下飞机，我们会有专人借您通过贵宾入口，送您登上飞往芝加哥的飞机。”听完这番话，这位乘客便为维京航空公司的各种补救服务措施而感到高兴了。该代表还继续说：“先生，请问您按在波士顿停留时，曾经打算见见您的同事或与他们有电话联系吗？如果有，能否让我们给他们打电话说明一下，是由于航空公司方面的原因是您无法跟他们联络。”听到这儿，这位起初满腹怨气的乘客已是满心欢喜了。</w:t>
      </w:r>
    </w:p>
    <w:p w14:paraId="16E511AF" w14:textId="77777777" w:rsidR="0030536D" w:rsidRDefault="00000000">
      <w:pPr>
        <w:shd w:val="clear" w:color="auto" w:fill="FFFFFF"/>
        <w:snapToGrid w:val="0"/>
        <w:spacing w:line="360" w:lineRule="auto"/>
        <w:ind w:firstLine="420"/>
        <w:jc w:val="left"/>
        <w:rPr>
          <w:rFonts w:ascii="楷体" w:eastAsia="楷体" w:hAnsi="楷体"/>
          <w:szCs w:val="28"/>
        </w:rPr>
      </w:pPr>
      <w:r>
        <w:rPr>
          <w:rFonts w:ascii="楷体" w:eastAsia="楷体" w:hAnsi="楷体" w:hint="eastAsia"/>
          <w:szCs w:val="28"/>
        </w:rPr>
        <w:t>维京认为大客户对于今后服务方面的要求和消费品客户的要求完全不同，所以对于大客户，销售人员要制订完全不同的售后服务策略。</w:t>
      </w:r>
    </w:p>
    <w:p w14:paraId="6CE428E2" w14:textId="77777777" w:rsidR="0030536D" w:rsidRDefault="00000000">
      <w:pPr>
        <w:shd w:val="clear" w:color="auto" w:fill="FFFFFF"/>
        <w:snapToGrid w:val="0"/>
        <w:spacing w:line="360" w:lineRule="auto"/>
        <w:ind w:firstLine="420"/>
        <w:jc w:val="left"/>
        <w:rPr>
          <w:rFonts w:ascii="楷体" w:eastAsia="楷体" w:hAnsi="楷体"/>
          <w:szCs w:val="28"/>
        </w:rPr>
      </w:pPr>
      <w:r>
        <w:rPr>
          <w:rFonts w:ascii="楷体" w:eastAsia="楷体" w:hAnsi="楷体" w:hint="eastAsia"/>
          <w:szCs w:val="28"/>
        </w:rPr>
        <w:t>请问：</w:t>
      </w:r>
    </w:p>
    <w:p w14:paraId="08015CCB" w14:textId="77777777" w:rsidR="0030536D" w:rsidRDefault="00000000">
      <w:pPr>
        <w:pStyle w:val="ac"/>
        <w:spacing w:line="360" w:lineRule="auto"/>
        <w:ind w:left="420" w:firstLineChars="0" w:firstLine="0"/>
        <w:rPr>
          <w:rFonts w:ascii="楷体" w:eastAsia="楷体" w:hAnsi="楷体"/>
        </w:rPr>
      </w:pPr>
      <w:r>
        <w:rPr>
          <w:rFonts w:ascii="楷体" w:eastAsia="楷体" w:hAnsi="楷体" w:hint="eastAsia"/>
          <w:szCs w:val="28"/>
        </w:rPr>
        <w:lastRenderedPageBreak/>
        <w:t>1.</w:t>
      </w:r>
      <w:r>
        <w:rPr>
          <w:rFonts w:ascii="楷体" w:eastAsia="楷体" w:hAnsi="楷体"/>
          <w:szCs w:val="28"/>
        </w:rPr>
        <w:t>维京航空公司的补救措施为什么有效？</w:t>
      </w:r>
    </w:p>
    <w:p w14:paraId="52CA94F4" w14:textId="40C1239E" w:rsidR="002D6490" w:rsidRDefault="00000000" w:rsidP="002D6490">
      <w:pPr>
        <w:tabs>
          <w:tab w:val="left" w:pos="5721"/>
        </w:tabs>
        <w:spacing w:line="360" w:lineRule="auto"/>
        <w:ind w:firstLine="420"/>
        <w:rPr>
          <w:rFonts w:ascii="楷体" w:eastAsia="楷体" w:hAnsi="楷体"/>
          <w:szCs w:val="28"/>
        </w:rPr>
      </w:pPr>
      <w:r>
        <w:rPr>
          <w:rFonts w:ascii="楷体" w:eastAsia="楷体" w:hAnsi="楷体" w:hint="eastAsia"/>
          <w:szCs w:val="28"/>
        </w:rPr>
        <w:t>2.分析企业应该如何制定抱怨处理的应对措施?</w:t>
      </w:r>
    </w:p>
    <w:p w14:paraId="6BB5E04D" w14:textId="77777777" w:rsidR="002D6490" w:rsidRDefault="002D6490" w:rsidP="002D6490">
      <w:pPr>
        <w:tabs>
          <w:tab w:val="left" w:pos="5721"/>
        </w:tabs>
        <w:spacing w:line="360" w:lineRule="auto"/>
        <w:ind w:firstLine="420"/>
        <w:rPr>
          <w:rFonts w:ascii="楷体" w:eastAsia="楷体" w:hAnsi="楷体"/>
          <w:szCs w:val="28"/>
        </w:rPr>
      </w:pPr>
    </w:p>
    <w:p w14:paraId="3751806F" w14:textId="0B84C1B1" w:rsidR="0030536D" w:rsidRDefault="002D6490" w:rsidP="002D6490">
      <w:pPr>
        <w:tabs>
          <w:tab w:val="left" w:pos="5721"/>
        </w:tabs>
        <w:spacing w:line="360" w:lineRule="auto"/>
        <w:ind w:firstLine="420"/>
        <w:rPr>
          <w:rFonts w:ascii="楷体" w:eastAsia="楷体" w:hAnsi="楷体"/>
        </w:rPr>
      </w:pPr>
      <w:r>
        <w:rPr>
          <w:rFonts w:ascii="楷体" w:eastAsia="楷体" w:hAnsi="楷体"/>
          <w:noProof/>
          <w:szCs w:val="28"/>
        </w:rPr>
        <w:drawing>
          <wp:inline distT="0" distB="0" distL="0" distR="0" wp14:anchorId="7F074B4F" wp14:editId="6E895655">
            <wp:extent cx="5274310" cy="443103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5">
                      <a:extLst>
                        <a:ext uri="{28A0092B-C50C-407E-A947-70E740481C1C}">
                          <a14:useLocalDpi xmlns:a14="http://schemas.microsoft.com/office/drawing/2010/main" val="0"/>
                        </a:ext>
                      </a:extLst>
                    </a:blip>
                    <a:stretch>
                      <a:fillRect/>
                    </a:stretch>
                  </pic:blipFill>
                  <pic:spPr>
                    <a:xfrm>
                      <a:off x="0" y="0"/>
                      <a:ext cx="5274310" cy="4431030"/>
                    </a:xfrm>
                    <a:prstGeom prst="rect">
                      <a:avLst/>
                    </a:prstGeom>
                  </pic:spPr>
                </pic:pic>
              </a:graphicData>
            </a:graphic>
          </wp:inline>
        </w:drawing>
      </w:r>
      <w:r w:rsidR="00000000">
        <w:rPr>
          <w:rFonts w:ascii="楷体" w:eastAsia="楷体" w:hAnsi="楷体"/>
          <w:szCs w:val="28"/>
        </w:rPr>
        <w:tab/>
      </w:r>
    </w:p>
    <w:sectPr w:rsidR="0030536D">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Perpetua">
    <w:altName w:val="Segoe Print"/>
    <w:panose1 w:val="02020502060401020303"/>
    <w:charset w:val="00"/>
    <w:family w:val="roman"/>
    <w:pitch w:val="default"/>
    <w:sig w:usb0="00000000" w:usb1="00000000" w:usb2="00000000" w:usb3="00000000" w:csb0="00000001" w:csb1="00000000"/>
  </w:font>
  <w:font w:name="Times">
    <w:altName w:val="Times New Roman"/>
    <w:panose1 w:val="02020603050405020304"/>
    <w:charset w:val="00"/>
    <w:family w:val="roman"/>
    <w:pitch w:val="default"/>
    <w:sig w:usb0="00000000" w:usb1="00000000"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F783D"/>
    <w:multiLevelType w:val="multilevel"/>
    <w:tmpl w:val="027F783D"/>
    <w:lvl w:ilvl="0">
      <w:start w:val="2"/>
      <w:numFmt w:val="japaneseCounting"/>
      <w:lvlText w:val="%1、"/>
      <w:lvlJc w:val="left"/>
      <w:pPr>
        <w:ind w:left="450" w:hanging="45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6C745BB8"/>
    <w:multiLevelType w:val="multilevel"/>
    <w:tmpl w:val="6C745BB8"/>
    <w:lvl w:ilvl="0">
      <w:start w:val="1"/>
      <w:numFmt w:val="japaneseCounting"/>
      <w:lvlText w:val="（%1）"/>
      <w:lvlJc w:val="left"/>
      <w:pPr>
        <w:ind w:left="720" w:hanging="720"/>
      </w:pPr>
      <w:rPr>
        <w:rFonts w:ascii="MS Mincho" w:eastAsia="MS Mincho" w:hAnsi="MS Mincho" w:cs="MS Mincho" w:hint="eastAsia"/>
        <w:color w:val="333333"/>
        <w:sz w:val="21"/>
      </w:rPr>
    </w:lvl>
    <w:lvl w:ilvl="1">
      <w:start w:val="1"/>
      <w:numFmt w:val="decimal"/>
      <w:lvlText w:val="%2."/>
      <w:lvlJc w:val="left"/>
      <w:pPr>
        <w:ind w:left="840" w:hanging="360"/>
      </w:pPr>
      <w:rPr>
        <w:rFonts w:hint="eastAsia"/>
      </w:r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lowerLetter"/>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lowerLetter"/>
      <w:lvlText w:val="%8)"/>
      <w:lvlJc w:val="left"/>
      <w:pPr>
        <w:ind w:left="3840" w:hanging="480"/>
      </w:pPr>
    </w:lvl>
    <w:lvl w:ilvl="8">
      <w:start w:val="1"/>
      <w:numFmt w:val="lowerRoman"/>
      <w:lvlText w:val="%9."/>
      <w:lvlJc w:val="right"/>
      <w:pPr>
        <w:ind w:left="4320" w:hanging="480"/>
      </w:pPr>
    </w:lvl>
  </w:abstractNum>
  <w:abstractNum w:abstractNumId="2" w15:restartNumberingAfterBreak="0">
    <w:nsid w:val="6DA47FCA"/>
    <w:multiLevelType w:val="multilevel"/>
    <w:tmpl w:val="6DA47FCA"/>
    <w:lvl w:ilvl="0">
      <w:start w:val="1"/>
      <w:numFmt w:val="japaneseCounting"/>
      <w:lvlText w:val="（%1）"/>
      <w:lvlJc w:val="left"/>
      <w:pPr>
        <w:ind w:left="720" w:hanging="720"/>
      </w:pPr>
      <w:rPr>
        <w:rFonts w:hint="eastAsia"/>
      </w:rPr>
    </w:lvl>
    <w:lvl w:ilvl="1">
      <w:start w:val="1"/>
      <w:numFmt w:val="lowerLetter"/>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lowerLetter"/>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lowerLetter"/>
      <w:lvlText w:val="%8)"/>
      <w:lvlJc w:val="left"/>
      <w:pPr>
        <w:ind w:left="3840" w:hanging="480"/>
      </w:pPr>
    </w:lvl>
    <w:lvl w:ilvl="8">
      <w:start w:val="1"/>
      <w:numFmt w:val="lowerRoman"/>
      <w:lvlText w:val="%9."/>
      <w:lvlJc w:val="right"/>
      <w:pPr>
        <w:ind w:left="4320" w:hanging="480"/>
      </w:pPr>
    </w:lvl>
  </w:abstractNum>
  <w:abstractNum w:abstractNumId="3" w15:restartNumberingAfterBreak="0">
    <w:nsid w:val="79A16EF8"/>
    <w:multiLevelType w:val="multilevel"/>
    <w:tmpl w:val="79A16EF8"/>
    <w:lvl w:ilvl="0">
      <w:start w:val="1"/>
      <w:numFmt w:val="decimal"/>
      <w:lvlText w:val="%1."/>
      <w:lvlJc w:val="left"/>
      <w:pPr>
        <w:ind w:left="1140" w:hanging="420"/>
      </w:p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num w:numId="1" w16cid:durableId="802432408">
    <w:abstractNumId w:val="3"/>
  </w:num>
  <w:num w:numId="2" w16cid:durableId="1552884160">
    <w:abstractNumId w:val="0"/>
  </w:num>
  <w:num w:numId="3" w16cid:durableId="54623258">
    <w:abstractNumId w:val="1"/>
  </w:num>
  <w:num w:numId="4" w16cid:durableId="5908966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397BBB"/>
    <w:rsid w:val="00003BBD"/>
    <w:rsid w:val="00003FB0"/>
    <w:rsid w:val="0000707B"/>
    <w:rsid w:val="00007D9E"/>
    <w:rsid w:val="00013A89"/>
    <w:rsid w:val="00015070"/>
    <w:rsid w:val="000200FF"/>
    <w:rsid w:val="0002239D"/>
    <w:rsid w:val="00031A94"/>
    <w:rsid w:val="000376DE"/>
    <w:rsid w:val="00041FB3"/>
    <w:rsid w:val="00042C01"/>
    <w:rsid w:val="00042D51"/>
    <w:rsid w:val="00046067"/>
    <w:rsid w:val="0005059D"/>
    <w:rsid w:val="00051705"/>
    <w:rsid w:val="00055B89"/>
    <w:rsid w:val="00064FB2"/>
    <w:rsid w:val="00076BD9"/>
    <w:rsid w:val="0007704D"/>
    <w:rsid w:val="0009005B"/>
    <w:rsid w:val="00090D15"/>
    <w:rsid w:val="000A281F"/>
    <w:rsid w:val="000B0C88"/>
    <w:rsid w:val="000B2A10"/>
    <w:rsid w:val="000C2C5C"/>
    <w:rsid w:val="000C3D55"/>
    <w:rsid w:val="000C402C"/>
    <w:rsid w:val="000D2F9C"/>
    <w:rsid w:val="000D653E"/>
    <w:rsid w:val="000E58B6"/>
    <w:rsid w:val="00116400"/>
    <w:rsid w:val="00116893"/>
    <w:rsid w:val="00125B4C"/>
    <w:rsid w:val="0014239B"/>
    <w:rsid w:val="00147543"/>
    <w:rsid w:val="001603F1"/>
    <w:rsid w:val="00160B24"/>
    <w:rsid w:val="0016320B"/>
    <w:rsid w:val="00164914"/>
    <w:rsid w:val="001710C5"/>
    <w:rsid w:val="00173446"/>
    <w:rsid w:val="00177863"/>
    <w:rsid w:val="001926BC"/>
    <w:rsid w:val="00193952"/>
    <w:rsid w:val="0019428D"/>
    <w:rsid w:val="001956D8"/>
    <w:rsid w:val="001A7988"/>
    <w:rsid w:val="001D5CD7"/>
    <w:rsid w:val="001F2B12"/>
    <w:rsid w:val="00203B31"/>
    <w:rsid w:val="00207CE9"/>
    <w:rsid w:val="0021563D"/>
    <w:rsid w:val="00216DBE"/>
    <w:rsid w:val="002172CB"/>
    <w:rsid w:val="00230090"/>
    <w:rsid w:val="00230A25"/>
    <w:rsid w:val="00231B42"/>
    <w:rsid w:val="002345F0"/>
    <w:rsid w:val="00237E12"/>
    <w:rsid w:val="00237F6A"/>
    <w:rsid w:val="002466F8"/>
    <w:rsid w:val="00247A1F"/>
    <w:rsid w:val="00247C74"/>
    <w:rsid w:val="0025120D"/>
    <w:rsid w:val="00252E62"/>
    <w:rsid w:val="0025580D"/>
    <w:rsid w:val="0026073E"/>
    <w:rsid w:val="0027193A"/>
    <w:rsid w:val="00272784"/>
    <w:rsid w:val="00273101"/>
    <w:rsid w:val="0027342A"/>
    <w:rsid w:val="0027524E"/>
    <w:rsid w:val="00276C41"/>
    <w:rsid w:val="00284B03"/>
    <w:rsid w:val="00284DE1"/>
    <w:rsid w:val="0028569B"/>
    <w:rsid w:val="0029001E"/>
    <w:rsid w:val="002927CF"/>
    <w:rsid w:val="002A0382"/>
    <w:rsid w:val="002A637A"/>
    <w:rsid w:val="002B4EAE"/>
    <w:rsid w:val="002B6714"/>
    <w:rsid w:val="002B7E08"/>
    <w:rsid w:val="002C0194"/>
    <w:rsid w:val="002C204B"/>
    <w:rsid w:val="002C555A"/>
    <w:rsid w:val="002D359F"/>
    <w:rsid w:val="002D6490"/>
    <w:rsid w:val="002F5118"/>
    <w:rsid w:val="0030536D"/>
    <w:rsid w:val="003130CF"/>
    <w:rsid w:val="00322E21"/>
    <w:rsid w:val="00326393"/>
    <w:rsid w:val="00341C0E"/>
    <w:rsid w:val="003557C4"/>
    <w:rsid w:val="0037537F"/>
    <w:rsid w:val="00376564"/>
    <w:rsid w:val="00376997"/>
    <w:rsid w:val="003860F4"/>
    <w:rsid w:val="003874BC"/>
    <w:rsid w:val="00397BBB"/>
    <w:rsid w:val="003A2F45"/>
    <w:rsid w:val="003A7D1E"/>
    <w:rsid w:val="003B1A32"/>
    <w:rsid w:val="003B2A89"/>
    <w:rsid w:val="003B5585"/>
    <w:rsid w:val="003B6A86"/>
    <w:rsid w:val="003B71D2"/>
    <w:rsid w:val="003C5792"/>
    <w:rsid w:val="003D2A5A"/>
    <w:rsid w:val="003D4972"/>
    <w:rsid w:val="003E34C8"/>
    <w:rsid w:val="003E5C80"/>
    <w:rsid w:val="003F1E4E"/>
    <w:rsid w:val="004001AF"/>
    <w:rsid w:val="00401F13"/>
    <w:rsid w:val="00426883"/>
    <w:rsid w:val="00430C7D"/>
    <w:rsid w:val="00431924"/>
    <w:rsid w:val="00433990"/>
    <w:rsid w:val="00433EE6"/>
    <w:rsid w:val="00437517"/>
    <w:rsid w:val="004441EE"/>
    <w:rsid w:val="00444F18"/>
    <w:rsid w:val="00451DF9"/>
    <w:rsid w:val="00456711"/>
    <w:rsid w:val="00476C6D"/>
    <w:rsid w:val="0049311A"/>
    <w:rsid w:val="0049520D"/>
    <w:rsid w:val="004A000E"/>
    <w:rsid w:val="004A0527"/>
    <w:rsid w:val="004A0C06"/>
    <w:rsid w:val="004A0FF8"/>
    <w:rsid w:val="004A4A26"/>
    <w:rsid w:val="004A5860"/>
    <w:rsid w:val="004A6087"/>
    <w:rsid w:val="004B2725"/>
    <w:rsid w:val="004B4C35"/>
    <w:rsid w:val="004B7EA5"/>
    <w:rsid w:val="004C1034"/>
    <w:rsid w:val="004C17FC"/>
    <w:rsid w:val="004C3A04"/>
    <w:rsid w:val="004D111F"/>
    <w:rsid w:val="004D479A"/>
    <w:rsid w:val="004E2519"/>
    <w:rsid w:val="004E7EB8"/>
    <w:rsid w:val="004F7455"/>
    <w:rsid w:val="00501EB2"/>
    <w:rsid w:val="00506B67"/>
    <w:rsid w:val="005141BE"/>
    <w:rsid w:val="005162A2"/>
    <w:rsid w:val="00517BC6"/>
    <w:rsid w:val="00553169"/>
    <w:rsid w:val="00555658"/>
    <w:rsid w:val="00566AE4"/>
    <w:rsid w:val="00571FC1"/>
    <w:rsid w:val="0057253F"/>
    <w:rsid w:val="00572C7E"/>
    <w:rsid w:val="0057455D"/>
    <w:rsid w:val="00576FF2"/>
    <w:rsid w:val="00577401"/>
    <w:rsid w:val="00587D13"/>
    <w:rsid w:val="00590BD2"/>
    <w:rsid w:val="00592E6B"/>
    <w:rsid w:val="00593498"/>
    <w:rsid w:val="00594689"/>
    <w:rsid w:val="00596A63"/>
    <w:rsid w:val="005B11CF"/>
    <w:rsid w:val="005B3AA3"/>
    <w:rsid w:val="005B4D66"/>
    <w:rsid w:val="005C2F2C"/>
    <w:rsid w:val="005C719F"/>
    <w:rsid w:val="005D0660"/>
    <w:rsid w:val="005D444F"/>
    <w:rsid w:val="005D645A"/>
    <w:rsid w:val="005E0602"/>
    <w:rsid w:val="005E62A5"/>
    <w:rsid w:val="005F0B42"/>
    <w:rsid w:val="005F7D0D"/>
    <w:rsid w:val="0060209E"/>
    <w:rsid w:val="00604931"/>
    <w:rsid w:val="00605471"/>
    <w:rsid w:val="00606932"/>
    <w:rsid w:val="006116A2"/>
    <w:rsid w:val="00613AA5"/>
    <w:rsid w:val="00613B67"/>
    <w:rsid w:val="00623579"/>
    <w:rsid w:val="00623750"/>
    <w:rsid w:val="006240D5"/>
    <w:rsid w:val="00625C84"/>
    <w:rsid w:val="006320A5"/>
    <w:rsid w:val="0063227C"/>
    <w:rsid w:val="00642B26"/>
    <w:rsid w:val="00646518"/>
    <w:rsid w:val="00654286"/>
    <w:rsid w:val="00661474"/>
    <w:rsid w:val="0066577A"/>
    <w:rsid w:val="006737F5"/>
    <w:rsid w:val="00684A40"/>
    <w:rsid w:val="00691EEC"/>
    <w:rsid w:val="0069542B"/>
    <w:rsid w:val="006A1C30"/>
    <w:rsid w:val="006A3C36"/>
    <w:rsid w:val="006A6D69"/>
    <w:rsid w:val="006B5F0F"/>
    <w:rsid w:val="006B7258"/>
    <w:rsid w:val="006C51EF"/>
    <w:rsid w:val="006D63B9"/>
    <w:rsid w:val="006D66CF"/>
    <w:rsid w:val="006E10AC"/>
    <w:rsid w:val="006E6FC5"/>
    <w:rsid w:val="006F3405"/>
    <w:rsid w:val="0070203C"/>
    <w:rsid w:val="00704130"/>
    <w:rsid w:val="0070478F"/>
    <w:rsid w:val="00704EEA"/>
    <w:rsid w:val="0071083D"/>
    <w:rsid w:val="00724890"/>
    <w:rsid w:val="00726956"/>
    <w:rsid w:val="007331C1"/>
    <w:rsid w:val="00747F4A"/>
    <w:rsid w:val="007657EB"/>
    <w:rsid w:val="00771506"/>
    <w:rsid w:val="007718D1"/>
    <w:rsid w:val="007752C3"/>
    <w:rsid w:val="0077712A"/>
    <w:rsid w:val="00777665"/>
    <w:rsid w:val="00777E13"/>
    <w:rsid w:val="00781681"/>
    <w:rsid w:val="007847A4"/>
    <w:rsid w:val="00784AB8"/>
    <w:rsid w:val="00785152"/>
    <w:rsid w:val="00793B4F"/>
    <w:rsid w:val="007A0F47"/>
    <w:rsid w:val="007A4939"/>
    <w:rsid w:val="007A69E9"/>
    <w:rsid w:val="007A7CE0"/>
    <w:rsid w:val="007B719C"/>
    <w:rsid w:val="007C349C"/>
    <w:rsid w:val="007C38E5"/>
    <w:rsid w:val="007C494E"/>
    <w:rsid w:val="007C7DA5"/>
    <w:rsid w:val="007D0A57"/>
    <w:rsid w:val="007D265E"/>
    <w:rsid w:val="007E024E"/>
    <w:rsid w:val="007E388B"/>
    <w:rsid w:val="007F597F"/>
    <w:rsid w:val="007F5BAE"/>
    <w:rsid w:val="00800C9A"/>
    <w:rsid w:val="00813E5C"/>
    <w:rsid w:val="00814378"/>
    <w:rsid w:val="00816BA2"/>
    <w:rsid w:val="008177DE"/>
    <w:rsid w:val="00821EB2"/>
    <w:rsid w:val="00823B8F"/>
    <w:rsid w:val="0082516E"/>
    <w:rsid w:val="00827B23"/>
    <w:rsid w:val="008334C0"/>
    <w:rsid w:val="008340E8"/>
    <w:rsid w:val="00835367"/>
    <w:rsid w:val="0084079F"/>
    <w:rsid w:val="00842536"/>
    <w:rsid w:val="00852E91"/>
    <w:rsid w:val="00865803"/>
    <w:rsid w:val="008752A6"/>
    <w:rsid w:val="00876F73"/>
    <w:rsid w:val="00882E73"/>
    <w:rsid w:val="00883816"/>
    <w:rsid w:val="00890FE8"/>
    <w:rsid w:val="008961CF"/>
    <w:rsid w:val="008A7914"/>
    <w:rsid w:val="008B1ECB"/>
    <w:rsid w:val="008B6FBC"/>
    <w:rsid w:val="008C70A5"/>
    <w:rsid w:val="008D271B"/>
    <w:rsid w:val="008E18CB"/>
    <w:rsid w:val="008E3168"/>
    <w:rsid w:val="008E5310"/>
    <w:rsid w:val="008E6C4B"/>
    <w:rsid w:val="008F2E92"/>
    <w:rsid w:val="008F4143"/>
    <w:rsid w:val="008F6908"/>
    <w:rsid w:val="008F782C"/>
    <w:rsid w:val="00901132"/>
    <w:rsid w:val="0090208E"/>
    <w:rsid w:val="00906674"/>
    <w:rsid w:val="00912E50"/>
    <w:rsid w:val="00915788"/>
    <w:rsid w:val="0092487D"/>
    <w:rsid w:val="00927A3C"/>
    <w:rsid w:val="00931164"/>
    <w:rsid w:val="00942188"/>
    <w:rsid w:val="00945040"/>
    <w:rsid w:val="009501ED"/>
    <w:rsid w:val="00951835"/>
    <w:rsid w:val="00956302"/>
    <w:rsid w:val="00963739"/>
    <w:rsid w:val="00970E77"/>
    <w:rsid w:val="00974189"/>
    <w:rsid w:val="0099788C"/>
    <w:rsid w:val="00997B5E"/>
    <w:rsid w:val="009A033C"/>
    <w:rsid w:val="009B24CD"/>
    <w:rsid w:val="009B3B0A"/>
    <w:rsid w:val="009B5B7E"/>
    <w:rsid w:val="009D0BBA"/>
    <w:rsid w:val="009D115E"/>
    <w:rsid w:val="009D21F9"/>
    <w:rsid w:val="009D35A5"/>
    <w:rsid w:val="009D7985"/>
    <w:rsid w:val="009E4BA8"/>
    <w:rsid w:val="009E6A61"/>
    <w:rsid w:val="00A01E44"/>
    <w:rsid w:val="00A15A0D"/>
    <w:rsid w:val="00A16A79"/>
    <w:rsid w:val="00A2082F"/>
    <w:rsid w:val="00A22601"/>
    <w:rsid w:val="00A251B1"/>
    <w:rsid w:val="00A35F5B"/>
    <w:rsid w:val="00A40D3B"/>
    <w:rsid w:val="00A455A8"/>
    <w:rsid w:val="00A51A83"/>
    <w:rsid w:val="00A53808"/>
    <w:rsid w:val="00A577FA"/>
    <w:rsid w:val="00A57DA4"/>
    <w:rsid w:val="00A6022D"/>
    <w:rsid w:val="00A62DB7"/>
    <w:rsid w:val="00A6750F"/>
    <w:rsid w:val="00A711BA"/>
    <w:rsid w:val="00A715DD"/>
    <w:rsid w:val="00A7685D"/>
    <w:rsid w:val="00A7708C"/>
    <w:rsid w:val="00A8716E"/>
    <w:rsid w:val="00A91B45"/>
    <w:rsid w:val="00A920FE"/>
    <w:rsid w:val="00AB5ACE"/>
    <w:rsid w:val="00AD153D"/>
    <w:rsid w:val="00AD5B94"/>
    <w:rsid w:val="00AD625B"/>
    <w:rsid w:val="00AE1A94"/>
    <w:rsid w:val="00AE3F3A"/>
    <w:rsid w:val="00AE4185"/>
    <w:rsid w:val="00AF22F3"/>
    <w:rsid w:val="00AF2CF5"/>
    <w:rsid w:val="00B05F7D"/>
    <w:rsid w:val="00B06776"/>
    <w:rsid w:val="00B10120"/>
    <w:rsid w:val="00B16158"/>
    <w:rsid w:val="00B23DBF"/>
    <w:rsid w:val="00B415E5"/>
    <w:rsid w:val="00B4254E"/>
    <w:rsid w:val="00B470F6"/>
    <w:rsid w:val="00B5120A"/>
    <w:rsid w:val="00B52833"/>
    <w:rsid w:val="00B53DAB"/>
    <w:rsid w:val="00B53F44"/>
    <w:rsid w:val="00B559C9"/>
    <w:rsid w:val="00B66305"/>
    <w:rsid w:val="00B8028F"/>
    <w:rsid w:val="00B818D8"/>
    <w:rsid w:val="00B85097"/>
    <w:rsid w:val="00B8668C"/>
    <w:rsid w:val="00B93C10"/>
    <w:rsid w:val="00BA21AB"/>
    <w:rsid w:val="00BA6313"/>
    <w:rsid w:val="00BA6D36"/>
    <w:rsid w:val="00BB00A7"/>
    <w:rsid w:val="00BB1966"/>
    <w:rsid w:val="00BB53CD"/>
    <w:rsid w:val="00BB6049"/>
    <w:rsid w:val="00BC1D78"/>
    <w:rsid w:val="00BC3C04"/>
    <w:rsid w:val="00BC73C9"/>
    <w:rsid w:val="00BD0E91"/>
    <w:rsid w:val="00BD20A9"/>
    <w:rsid w:val="00BE2C97"/>
    <w:rsid w:val="00BE3E40"/>
    <w:rsid w:val="00BE64F6"/>
    <w:rsid w:val="00BF0BA5"/>
    <w:rsid w:val="00BF177A"/>
    <w:rsid w:val="00BF2906"/>
    <w:rsid w:val="00BF406C"/>
    <w:rsid w:val="00C00610"/>
    <w:rsid w:val="00C01892"/>
    <w:rsid w:val="00C1347C"/>
    <w:rsid w:val="00C20C46"/>
    <w:rsid w:val="00C2332C"/>
    <w:rsid w:val="00C260B6"/>
    <w:rsid w:val="00C31AFD"/>
    <w:rsid w:val="00C33B90"/>
    <w:rsid w:val="00C346CE"/>
    <w:rsid w:val="00C373DD"/>
    <w:rsid w:val="00C43664"/>
    <w:rsid w:val="00C44866"/>
    <w:rsid w:val="00C46480"/>
    <w:rsid w:val="00C46D92"/>
    <w:rsid w:val="00C5146D"/>
    <w:rsid w:val="00C541BC"/>
    <w:rsid w:val="00C54483"/>
    <w:rsid w:val="00C5736B"/>
    <w:rsid w:val="00C60A6A"/>
    <w:rsid w:val="00C66415"/>
    <w:rsid w:val="00C7000C"/>
    <w:rsid w:val="00C823BB"/>
    <w:rsid w:val="00C83083"/>
    <w:rsid w:val="00C835BC"/>
    <w:rsid w:val="00C84A3F"/>
    <w:rsid w:val="00C86E66"/>
    <w:rsid w:val="00C91567"/>
    <w:rsid w:val="00C92CE3"/>
    <w:rsid w:val="00C93721"/>
    <w:rsid w:val="00C9450C"/>
    <w:rsid w:val="00C965AD"/>
    <w:rsid w:val="00C97498"/>
    <w:rsid w:val="00CA1449"/>
    <w:rsid w:val="00CB5742"/>
    <w:rsid w:val="00CB6078"/>
    <w:rsid w:val="00CB70E7"/>
    <w:rsid w:val="00CB7943"/>
    <w:rsid w:val="00CC1315"/>
    <w:rsid w:val="00CD177A"/>
    <w:rsid w:val="00CE0009"/>
    <w:rsid w:val="00CE4101"/>
    <w:rsid w:val="00CE6DD1"/>
    <w:rsid w:val="00CF299F"/>
    <w:rsid w:val="00CF3EDC"/>
    <w:rsid w:val="00D01622"/>
    <w:rsid w:val="00D02A1F"/>
    <w:rsid w:val="00D1236A"/>
    <w:rsid w:val="00D12421"/>
    <w:rsid w:val="00D12D54"/>
    <w:rsid w:val="00D13383"/>
    <w:rsid w:val="00D210B5"/>
    <w:rsid w:val="00D22369"/>
    <w:rsid w:val="00D36E76"/>
    <w:rsid w:val="00D45A84"/>
    <w:rsid w:val="00D477B5"/>
    <w:rsid w:val="00D55738"/>
    <w:rsid w:val="00D55A9B"/>
    <w:rsid w:val="00D60463"/>
    <w:rsid w:val="00D6468D"/>
    <w:rsid w:val="00D64C80"/>
    <w:rsid w:val="00D65BAD"/>
    <w:rsid w:val="00D74618"/>
    <w:rsid w:val="00D84042"/>
    <w:rsid w:val="00D90ADA"/>
    <w:rsid w:val="00D92910"/>
    <w:rsid w:val="00D94BBA"/>
    <w:rsid w:val="00D95CBC"/>
    <w:rsid w:val="00D97443"/>
    <w:rsid w:val="00DA572E"/>
    <w:rsid w:val="00DA618D"/>
    <w:rsid w:val="00DB3BEC"/>
    <w:rsid w:val="00DB4EBD"/>
    <w:rsid w:val="00DC2BB8"/>
    <w:rsid w:val="00DC3A35"/>
    <w:rsid w:val="00DD16B5"/>
    <w:rsid w:val="00DD29D9"/>
    <w:rsid w:val="00DD3AE6"/>
    <w:rsid w:val="00DD6E53"/>
    <w:rsid w:val="00DE3C0E"/>
    <w:rsid w:val="00DE4087"/>
    <w:rsid w:val="00DF04A5"/>
    <w:rsid w:val="00DF3DBC"/>
    <w:rsid w:val="00DF783B"/>
    <w:rsid w:val="00E00F15"/>
    <w:rsid w:val="00E04B2D"/>
    <w:rsid w:val="00E05CC7"/>
    <w:rsid w:val="00E069F9"/>
    <w:rsid w:val="00E271F1"/>
    <w:rsid w:val="00E43212"/>
    <w:rsid w:val="00E45698"/>
    <w:rsid w:val="00E50306"/>
    <w:rsid w:val="00E50784"/>
    <w:rsid w:val="00E51A2B"/>
    <w:rsid w:val="00E559F2"/>
    <w:rsid w:val="00E71A09"/>
    <w:rsid w:val="00E754AE"/>
    <w:rsid w:val="00E7768F"/>
    <w:rsid w:val="00EA1B9A"/>
    <w:rsid w:val="00EA506A"/>
    <w:rsid w:val="00EA552A"/>
    <w:rsid w:val="00EB07EC"/>
    <w:rsid w:val="00EB25A2"/>
    <w:rsid w:val="00EB2649"/>
    <w:rsid w:val="00EB5FA6"/>
    <w:rsid w:val="00EB635D"/>
    <w:rsid w:val="00EB7F37"/>
    <w:rsid w:val="00EC0B06"/>
    <w:rsid w:val="00ED4BF2"/>
    <w:rsid w:val="00EE00EC"/>
    <w:rsid w:val="00EE1573"/>
    <w:rsid w:val="00EE2B3B"/>
    <w:rsid w:val="00F00F56"/>
    <w:rsid w:val="00F02604"/>
    <w:rsid w:val="00F13947"/>
    <w:rsid w:val="00F1401C"/>
    <w:rsid w:val="00F21298"/>
    <w:rsid w:val="00F231F7"/>
    <w:rsid w:val="00F27DE5"/>
    <w:rsid w:val="00F31A68"/>
    <w:rsid w:val="00F40A38"/>
    <w:rsid w:val="00F4477D"/>
    <w:rsid w:val="00F47634"/>
    <w:rsid w:val="00F53826"/>
    <w:rsid w:val="00F549D3"/>
    <w:rsid w:val="00F570BC"/>
    <w:rsid w:val="00F93FC8"/>
    <w:rsid w:val="00F95266"/>
    <w:rsid w:val="00F955DE"/>
    <w:rsid w:val="00F95755"/>
    <w:rsid w:val="00FA4BA4"/>
    <w:rsid w:val="00FA52BC"/>
    <w:rsid w:val="00FB47E1"/>
    <w:rsid w:val="00FB54C3"/>
    <w:rsid w:val="00FC03A5"/>
    <w:rsid w:val="00FD2260"/>
    <w:rsid w:val="00FE34ED"/>
    <w:rsid w:val="00FE7978"/>
    <w:rsid w:val="00FF21BA"/>
    <w:rsid w:val="00FF4C13"/>
    <w:rsid w:val="3FF53AA5"/>
    <w:rsid w:val="4873059B"/>
    <w:rsid w:val="5B100546"/>
    <w:rsid w:val="67AD04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CB7A75"/>
  <w15:docId w15:val="{C4A45BDC-D2D3-451B-B611-1FF634BE8B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Pr>
      <w:sz w:val="18"/>
      <w:szCs w:val="18"/>
    </w:rPr>
  </w:style>
  <w:style w:type="paragraph" w:styleId="a5">
    <w:name w:val="footer"/>
    <w:basedOn w:val="a"/>
    <w:link w:val="a6"/>
    <w:uiPriority w:val="99"/>
    <w:unhideWhenUsed/>
    <w:pPr>
      <w:tabs>
        <w:tab w:val="center" w:pos="4153"/>
        <w:tab w:val="right" w:pos="8306"/>
      </w:tabs>
      <w:snapToGrid w:val="0"/>
      <w:jc w:val="left"/>
    </w:pPr>
    <w:rPr>
      <w:sz w:val="18"/>
      <w:szCs w:val="18"/>
    </w:rPr>
  </w:style>
  <w:style w:type="paragraph" w:styleId="a7">
    <w:name w:val="header"/>
    <w:basedOn w:val="a"/>
    <w:link w:val="a8"/>
    <w:uiPriority w:val="99"/>
    <w:unhideWhenUsed/>
    <w:pPr>
      <w:pBdr>
        <w:bottom w:val="single" w:sz="6" w:space="1" w:color="auto"/>
      </w:pBdr>
      <w:tabs>
        <w:tab w:val="center" w:pos="4153"/>
        <w:tab w:val="right" w:pos="8306"/>
      </w:tabs>
      <w:snapToGrid w:val="0"/>
      <w:jc w:val="center"/>
    </w:pPr>
    <w:rPr>
      <w:sz w:val="18"/>
      <w:szCs w:val="18"/>
    </w:rPr>
  </w:style>
  <w:style w:type="paragraph" w:styleId="a9">
    <w:name w:val="Normal (Web)"/>
    <w:basedOn w:val="a"/>
    <w:uiPriority w:val="99"/>
    <w:unhideWhenUsed/>
    <w:pPr>
      <w:widowControl/>
      <w:spacing w:before="100" w:beforeAutospacing="1" w:after="100" w:afterAutospacing="1"/>
      <w:jc w:val="left"/>
    </w:pPr>
    <w:rPr>
      <w:rFonts w:ascii="宋体" w:eastAsia="宋体" w:hAnsi="宋体" w:cs="宋体"/>
      <w:kern w:val="0"/>
      <w:sz w:val="24"/>
      <w:szCs w:val="24"/>
    </w:rPr>
  </w:style>
  <w:style w:type="character" w:styleId="aa">
    <w:name w:val="Hyperlink"/>
    <w:basedOn w:val="a0"/>
    <w:uiPriority w:val="99"/>
    <w:semiHidden/>
    <w:unhideWhenUsed/>
    <w:qFormat/>
    <w:rPr>
      <w:color w:val="0000FF"/>
      <w:u w:val="single"/>
    </w:rPr>
  </w:style>
  <w:style w:type="table" w:styleId="ab">
    <w:name w:val="Table Grid"/>
    <w:basedOn w:val="a1"/>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8">
    <w:name w:val="页眉 字符"/>
    <w:basedOn w:val="a0"/>
    <w:link w:val="a7"/>
    <w:uiPriority w:val="99"/>
    <w:rPr>
      <w:sz w:val="18"/>
      <w:szCs w:val="18"/>
    </w:rPr>
  </w:style>
  <w:style w:type="character" w:customStyle="1" w:styleId="a6">
    <w:name w:val="页脚 字符"/>
    <w:basedOn w:val="a0"/>
    <w:link w:val="a5"/>
    <w:uiPriority w:val="99"/>
    <w:rPr>
      <w:sz w:val="18"/>
      <w:szCs w:val="18"/>
    </w:rPr>
  </w:style>
  <w:style w:type="paragraph" w:styleId="ac">
    <w:name w:val="List Paragraph"/>
    <w:basedOn w:val="a"/>
    <w:uiPriority w:val="34"/>
    <w:qFormat/>
    <w:pPr>
      <w:ind w:firstLineChars="200" w:firstLine="420"/>
    </w:pPr>
  </w:style>
  <w:style w:type="character" w:customStyle="1" w:styleId="a4">
    <w:name w:val="批注框文本 字符"/>
    <w:basedOn w:val="a0"/>
    <w:link w:val="a3"/>
    <w:uiPriority w:val="99"/>
    <w:semiHidden/>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emf"/><Relationship Id="rId3" Type="http://schemas.openxmlformats.org/officeDocument/2006/relationships/numbering" Target="numbering.xml"/><Relationship Id="rId7" Type="http://schemas.openxmlformats.org/officeDocument/2006/relationships/image" Target="media/image1.png"/><Relationship Id="rId12" Type="http://schemas.openxmlformats.org/officeDocument/2006/relationships/hyperlink" Target="https://baike.baidu.com/item/%E4%BC%81%E4%B8%9A%E6%88%98%E7%95%A5%E8%A7%84%E5%88%92"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baike.baidu.com/item/%E4%BC%81%E4%B8%9A%E6%80%BB%E4%BD%93%E6%88%98%E7%95%A5" TargetMode="External"/><Relationship Id="rId5" Type="http://schemas.openxmlformats.org/officeDocument/2006/relationships/settings" Target="settings.xml"/><Relationship Id="rId15" Type="http://schemas.openxmlformats.org/officeDocument/2006/relationships/image" Target="media/image6.jpg"/><Relationship Id="rId10" Type="http://schemas.openxmlformats.org/officeDocument/2006/relationships/hyperlink" Target="https://baike.baidu.com/item/%E5%A4%96%E9%83%A8%E7%8E%AF%E5%A2%83%E5%88%86%E6%9E%90" TargetMode="External"/><Relationship Id="rId4" Type="http://schemas.openxmlformats.org/officeDocument/2006/relationships/styles" Target="styles.xml"/><Relationship Id="rId9" Type="http://schemas.openxmlformats.org/officeDocument/2006/relationships/image" Target="media/image3.png"/><Relationship Id="rId14" Type="http://schemas.openxmlformats.org/officeDocument/2006/relationships/image" Target="media/image5.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492A589-43F5-4597-B7FC-8667005F25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Pages>
  <Words>7183</Words>
  <Characters>40948</Characters>
  <Application>Microsoft Office Word</Application>
  <DocSecurity>0</DocSecurity>
  <Lines>341</Lines>
  <Paragraphs>96</Paragraphs>
  <ScaleCrop>false</ScaleCrop>
  <Company>微软中国</Company>
  <LinksUpToDate>false</LinksUpToDate>
  <CharactersWithSpaces>48035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tclsevers</dc:creator>
  <cp:lastModifiedBy>传有 徐</cp:lastModifiedBy>
  <cp:revision>26</cp:revision>
  <dcterms:created xsi:type="dcterms:W3CDTF">2018-08-18T06:17:00Z</dcterms:created>
  <dcterms:modified xsi:type="dcterms:W3CDTF">2022-11-06T06:41:00Z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2052-10.1.0.7401</vt:lpwstr>
  </property>
</Properties>
</file>