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2F2B93" w14:textId="77777777" w:rsidR="00B66F3F" w:rsidRDefault="00B66F3F" w:rsidP="00B66F3F">
      <w:pPr>
        <w:widowControl/>
        <w:shd w:val="clear" w:color="auto" w:fill="FFFFFF"/>
        <w:spacing w:after="210"/>
        <w:jc w:val="center"/>
        <w:outlineLvl w:val="1"/>
        <w:rPr>
          <w:rFonts w:ascii="Microsoft YaHei UI" w:eastAsia="Microsoft YaHei UI" w:hAnsi="Microsoft YaHei UI" w:cs="宋体"/>
          <w:color w:val="333333"/>
          <w:spacing w:val="8"/>
          <w:kern w:val="0"/>
          <w:sz w:val="33"/>
          <w:szCs w:val="33"/>
        </w:rPr>
      </w:pPr>
      <w:r w:rsidRPr="00B66F3F">
        <w:rPr>
          <w:rFonts w:ascii="Microsoft YaHei UI" w:eastAsia="Microsoft YaHei UI" w:hAnsi="Microsoft YaHei UI" w:cs="宋体" w:hint="eastAsia"/>
          <w:color w:val="333333"/>
          <w:spacing w:val="8"/>
          <w:kern w:val="0"/>
          <w:sz w:val="33"/>
          <w:szCs w:val="33"/>
        </w:rPr>
        <w:t>陈春花最新演讲</w:t>
      </w:r>
    </w:p>
    <w:p w14:paraId="781330C5" w14:textId="08FE2DC9" w:rsidR="00B66F3F" w:rsidRPr="00B66F3F" w:rsidRDefault="00B66F3F" w:rsidP="00B66F3F">
      <w:pPr>
        <w:widowControl/>
        <w:shd w:val="clear" w:color="auto" w:fill="FFFFFF"/>
        <w:spacing w:after="210"/>
        <w:jc w:val="center"/>
        <w:outlineLvl w:val="1"/>
        <w:rPr>
          <w:rFonts w:ascii="Microsoft YaHei UI" w:eastAsia="Microsoft YaHei UI" w:hAnsi="Microsoft YaHei UI" w:cs="宋体"/>
          <w:color w:val="333333"/>
          <w:spacing w:val="8"/>
          <w:kern w:val="0"/>
          <w:sz w:val="33"/>
          <w:szCs w:val="33"/>
        </w:rPr>
      </w:pPr>
      <w:r w:rsidRPr="00B66F3F">
        <w:rPr>
          <w:rFonts w:ascii="Microsoft YaHei UI" w:eastAsia="Microsoft YaHei UI" w:hAnsi="Microsoft YaHei UI" w:cs="宋体" w:hint="eastAsia"/>
          <w:color w:val="333333"/>
          <w:spacing w:val="8"/>
          <w:kern w:val="0"/>
          <w:sz w:val="33"/>
          <w:szCs w:val="33"/>
        </w:rPr>
        <w:t>2021，商业场景骤变下的企业组织价值重构</w:t>
      </w:r>
    </w:p>
    <w:p w14:paraId="38C099C6" w14:textId="65D7B2AA" w:rsidR="00B66F3F" w:rsidRDefault="00B66F3F" w:rsidP="00B66F3F">
      <w:pPr>
        <w:pStyle w:val="a3"/>
        <w:shd w:val="clear" w:color="auto" w:fill="EFEFEF"/>
        <w:spacing w:before="0" w:beforeAutospacing="0" w:after="0" w:afterAutospacing="0" w:line="420" w:lineRule="atLeast"/>
        <w:ind w:left="120" w:right="120" w:firstLineChars="400" w:firstLine="1080"/>
        <w:jc w:val="both"/>
        <w:rPr>
          <w:rFonts w:ascii="Helvetica" w:eastAsia="Microsoft YaHei UI" w:hAnsi="Helvetica" w:cs="Helvetica"/>
          <w:color w:val="3F3F3F"/>
          <w:spacing w:val="15"/>
        </w:rPr>
      </w:pPr>
      <w:r>
        <w:rPr>
          <w:rStyle w:val="a4"/>
          <w:rFonts w:ascii="Helvetica" w:eastAsia="Microsoft YaHei UI" w:hAnsi="Helvetica" w:cs="Helvetica"/>
          <w:color w:val="3F3F3F"/>
          <w:spacing w:val="15"/>
        </w:rPr>
        <w:t>导读</w:t>
      </w:r>
      <w:r>
        <w:rPr>
          <w:rFonts w:ascii="Helvetica" w:eastAsia="Microsoft YaHei UI" w:hAnsi="Helvetica" w:cs="Helvetica"/>
          <w:color w:val="3F3F3F"/>
          <w:spacing w:val="15"/>
        </w:rPr>
        <w:t>：</w:t>
      </w:r>
      <w:r>
        <w:rPr>
          <w:rFonts w:ascii="Helvetica" w:eastAsia="Microsoft YaHei UI" w:hAnsi="Helvetica" w:cs="Helvetica"/>
          <w:color w:val="3F3F3F"/>
          <w:spacing w:val="15"/>
        </w:rPr>
        <w:t>2021</w:t>
      </w:r>
      <w:r>
        <w:rPr>
          <w:rFonts w:ascii="Helvetica" w:eastAsia="Microsoft YaHei UI" w:hAnsi="Helvetica" w:cs="Helvetica"/>
          <w:color w:val="3F3F3F"/>
          <w:spacing w:val="15"/>
        </w:rPr>
        <w:t>年</w:t>
      </w:r>
      <w:r>
        <w:rPr>
          <w:rFonts w:ascii="Helvetica" w:eastAsia="Microsoft YaHei UI" w:hAnsi="Helvetica" w:cs="Helvetica"/>
          <w:color w:val="3F3F3F"/>
          <w:spacing w:val="15"/>
        </w:rPr>
        <w:t>3</w:t>
      </w:r>
      <w:r>
        <w:rPr>
          <w:rFonts w:ascii="Helvetica" w:eastAsia="Microsoft YaHei UI" w:hAnsi="Helvetica" w:cs="Helvetica"/>
          <w:color w:val="3F3F3F"/>
          <w:spacing w:val="15"/>
        </w:rPr>
        <w:t>月</w:t>
      </w:r>
      <w:r>
        <w:rPr>
          <w:rFonts w:ascii="Helvetica" w:eastAsia="Microsoft YaHei UI" w:hAnsi="Helvetica" w:cs="Helvetica"/>
          <w:color w:val="3F3F3F"/>
          <w:spacing w:val="15"/>
        </w:rPr>
        <w:t>27</w:t>
      </w:r>
      <w:r>
        <w:rPr>
          <w:rFonts w:ascii="Helvetica" w:eastAsia="Microsoft YaHei UI" w:hAnsi="Helvetica" w:cs="Helvetica"/>
          <w:color w:val="3F3F3F"/>
          <w:spacing w:val="15"/>
        </w:rPr>
        <w:t>日至</w:t>
      </w:r>
      <w:r>
        <w:rPr>
          <w:rFonts w:ascii="Helvetica" w:eastAsia="Microsoft YaHei UI" w:hAnsi="Helvetica" w:cs="Helvetica"/>
          <w:color w:val="3F3F3F"/>
          <w:spacing w:val="15"/>
        </w:rPr>
        <w:t>29</w:t>
      </w:r>
      <w:r>
        <w:rPr>
          <w:rFonts w:ascii="Helvetica" w:eastAsia="Microsoft YaHei UI" w:hAnsi="Helvetica" w:cs="Helvetica"/>
          <w:color w:val="3F3F3F"/>
          <w:spacing w:val="15"/>
        </w:rPr>
        <w:t>日，由《中外管理》主办的第</w:t>
      </w:r>
      <w:r>
        <w:rPr>
          <w:rFonts w:ascii="Helvetica" w:eastAsia="Microsoft YaHei UI" w:hAnsi="Helvetica" w:cs="Helvetica"/>
          <w:color w:val="3F3F3F"/>
          <w:spacing w:val="15"/>
        </w:rPr>
        <w:t>29</w:t>
      </w:r>
      <w:r>
        <w:rPr>
          <w:rFonts w:ascii="Helvetica" w:eastAsia="Microsoft YaHei UI" w:hAnsi="Helvetica" w:cs="Helvetica"/>
          <w:color w:val="3F3F3F"/>
          <w:spacing w:val="15"/>
        </w:rPr>
        <w:t>届中外管理官产学恳谈会在北京举办，主题为：</w:t>
      </w:r>
      <w:r>
        <w:rPr>
          <w:rFonts w:ascii="Helvetica" w:eastAsia="Microsoft YaHei UI" w:hAnsi="Helvetica" w:cs="Helvetica"/>
          <w:color w:val="3F3F3F"/>
          <w:spacing w:val="15"/>
        </w:rPr>
        <w:t xml:space="preserve">2021• </w:t>
      </w:r>
      <w:r>
        <w:rPr>
          <w:rFonts w:ascii="Helvetica" w:eastAsia="Microsoft YaHei UI" w:hAnsi="Helvetica" w:cs="Helvetica"/>
          <w:color w:val="3F3F3F"/>
          <w:spacing w:val="15"/>
        </w:rPr>
        <w:t>双循环时代的</w:t>
      </w:r>
      <w:r>
        <w:rPr>
          <w:rFonts w:ascii="Helvetica" w:eastAsia="Microsoft YaHei UI" w:hAnsi="Helvetica" w:cs="Helvetica"/>
          <w:color w:val="3F3F3F"/>
          <w:spacing w:val="15"/>
        </w:rPr>
        <w:t>“</w:t>
      </w:r>
      <w:r>
        <w:rPr>
          <w:rFonts w:ascii="Helvetica" w:eastAsia="Microsoft YaHei UI" w:hAnsi="Helvetica" w:cs="Helvetica"/>
          <w:color w:val="3F3F3F"/>
          <w:spacing w:val="15"/>
        </w:rPr>
        <w:t>核</w:t>
      </w:r>
      <w:r>
        <w:rPr>
          <w:rFonts w:ascii="Helvetica" w:eastAsia="Microsoft YaHei UI" w:hAnsi="Helvetica" w:cs="Helvetica"/>
          <w:color w:val="3F3F3F"/>
          <w:spacing w:val="15"/>
        </w:rPr>
        <w:t>”</w:t>
      </w:r>
      <w:r>
        <w:rPr>
          <w:rFonts w:ascii="Helvetica" w:eastAsia="Microsoft YaHei UI" w:hAnsi="Helvetica" w:cs="Helvetica"/>
          <w:color w:val="3F3F3F"/>
          <w:spacing w:val="15"/>
        </w:rPr>
        <w:t>引擎。在会上，陈春花教授表示协同共生是数字化时代的基本生存方式，并分享了组织价值重构的协同共生论。以下是演讲全文整理。</w:t>
      </w:r>
    </w:p>
    <w:p w14:paraId="1EEE0D7C" w14:textId="77777777" w:rsidR="00B66F3F" w:rsidRDefault="00B66F3F" w:rsidP="00B66F3F">
      <w:pPr>
        <w:pStyle w:val="a3"/>
        <w:shd w:val="clear" w:color="auto" w:fill="EFEFEF"/>
        <w:spacing w:before="0" w:beforeAutospacing="0" w:after="0" w:afterAutospacing="0" w:line="420" w:lineRule="atLeast"/>
        <w:ind w:left="120" w:right="120" w:firstLineChars="400" w:firstLine="1080"/>
        <w:jc w:val="both"/>
        <w:rPr>
          <w:rFonts w:ascii="Helvetica" w:eastAsia="Microsoft YaHei UI" w:hAnsi="Helvetica" w:cs="Helvetica" w:hint="eastAsia"/>
          <w:color w:val="3F3F3F"/>
          <w:spacing w:val="15"/>
        </w:rPr>
      </w:pPr>
    </w:p>
    <w:p w14:paraId="5C9E7543" w14:textId="2D483058" w:rsidR="00B66F3F" w:rsidRPr="00B66F3F" w:rsidRDefault="00B66F3F" w:rsidP="00B66F3F">
      <w:pPr>
        <w:pStyle w:val="a3"/>
        <w:shd w:val="clear" w:color="auto" w:fill="EFEFEF"/>
        <w:spacing w:before="0" w:beforeAutospacing="0" w:after="0" w:afterAutospacing="0" w:line="420" w:lineRule="atLeast"/>
        <w:ind w:right="120"/>
        <w:jc w:val="both"/>
        <w:rPr>
          <w:rFonts w:ascii="Microsoft YaHei UI" w:eastAsia="Microsoft YaHei UI" w:hAnsi="Microsoft YaHei UI" w:hint="eastAsia"/>
          <w:color w:val="000000"/>
          <w:spacing w:val="15"/>
        </w:rPr>
      </w:pPr>
      <w:r>
        <w:rPr>
          <w:rFonts w:ascii="Microsoft YaHei UI" w:eastAsia="Microsoft YaHei UI" w:hAnsi="Microsoft YaHei UI" w:hint="eastAsia"/>
          <w:noProof/>
          <w:color w:val="000000"/>
          <w:spacing w:val="15"/>
        </w:rPr>
        <w:drawing>
          <wp:inline distT="0" distB="0" distL="0" distR="0" wp14:anchorId="457362CE" wp14:editId="60208327">
            <wp:extent cx="6120130" cy="5141595"/>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5">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14:paraId="70534E72" w14:textId="77777777" w:rsidR="00B66F3F" w:rsidRDefault="00B66F3F" w:rsidP="00B66F3F">
      <w:pPr>
        <w:pStyle w:val="a3"/>
        <w:shd w:val="clear" w:color="auto" w:fill="FFFFFF"/>
        <w:spacing w:before="0" w:beforeAutospacing="0" w:after="0" w:afterAutospacing="0" w:line="420" w:lineRule="atLeast"/>
        <w:ind w:left="120" w:right="120"/>
        <w:jc w:val="both"/>
        <w:rPr>
          <w:rFonts w:ascii="Helvetica" w:eastAsia="Microsoft YaHei UI" w:hAnsi="Helvetica" w:cs="Helvetica"/>
          <w:color w:val="3F3F3F"/>
          <w:spacing w:val="15"/>
          <w:shd w:val="clear" w:color="auto" w:fill="FFFFFF"/>
        </w:rPr>
      </w:pPr>
    </w:p>
    <w:p w14:paraId="4DCCF990" w14:textId="77777777" w:rsidR="00B66F3F" w:rsidRDefault="00B66F3F" w:rsidP="00B66F3F">
      <w:pPr>
        <w:pStyle w:val="a3"/>
        <w:shd w:val="clear" w:color="auto" w:fill="FFFFFF"/>
        <w:spacing w:before="0" w:beforeAutospacing="0" w:after="0" w:afterAutospacing="0" w:line="420" w:lineRule="atLeast"/>
        <w:ind w:left="120" w:right="120"/>
        <w:jc w:val="both"/>
        <w:rPr>
          <w:rFonts w:ascii="Helvetica" w:eastAsia="Microsoft YaHei UI" w:hAnsi="Helvetica" w:cs="Helvetica"/>
          <w:color w:val="3F3F3F"/>
          <w:spacing w:val="15"/>
          <w:shd w:val="clear" w:color="auto" w:fill="FFFFFF"/>
        </w:rPr>
      </w:pPr>
    </w:p>
    <w:p w14:paraId="4359C497" w14:textId="77777777" w:rsidR="00B66F3F" w:rsidRDefault="00B66F3F" w:rsidP="00B66F3F">
      <w:pPr>
        <w:pStyle w:val="a3"/>
        <w:shd w:val="clear" w:color="auto" w:fill="FFFFFF"/>
        <w:spacing w:before="0" w:beforeAutospacing="0" w:after="0" w:afterAutospacing="0" w:line="420" w:lineRule="atLeast"/>
        <w:ind w:left="120" w:right="120"/>
        <w:jc w:val="both"/>
        <w:rPr>
          <w:rFonts w:ascii="Helvetica" w:eastAsia="Microsoft YaHei UI" w:hAnsi="Helvetica" w:cs="Helvetica"/>
          <w:color w:val="3F3F3F"/>
          <w:spacing w:val="15"/>
          <w:shd w:val="clear" w:color="auto" w:fill="FFFFFF"/>
        </w:rPr>
      </w:pPr>
    </w:p>
    <w:p w14:paraId="4FD80244" w14:textId="4B8EE0FA" w:rsidR="00B66F3F" w:rsidRDefault="00B66F3F" w:rsidP="00B66F3F">
      <w:pPr>
        <w:pStyle w:val="a3"/>
        <w:shd w:val="clear" w:color="auto" w:fill="FFFFFF"/>
        <w:spacing w:before="0" w:beforeAutospacing="0" w:after="0" w:afterAutospacing="0" w:line="420" w:lineRule="atLeast"/>
        <w:ind w:left="120" w:right="120" w:firstLineChars="200" w:firstLine="54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lastRenderedPageBreak/>
        <w:t>我很高兴有这一个机会来跟大家去探讨商业场景骤变的情形下企业价值的重构问题。选择这个话题是源于</w:t>
      </w:r>
      <w:r>
        <w:rPr>
          <w:rFonts w:ascii="Helvetica" w:eastAsia="Microsoft YaHei UI" w:hAnsi="Helvetica" w:cs="Helvetica"/>
          <w:color w:val="3F3F3F"/>
          <w:spacing w:val="15"/>
          <w:shd w:val="clear" w:color="auto" w:fill="FFFFFF"/>
        </w:rPr>
        <w:t>2020</w:t>
      </w:r>
      <w:r>
        <w:rPr>
          <w:rFonts w:ascii="Helvetica" w:eastAsia="Microsoft YaHei UI" w:hAnsi="Helvetica" w:cs="Helvetica"/>
          <w:color w:val="3F3F3F"/>
          <w:spacing w:val="15"/>
          <w:shd w:val="clear" w:color="auto" w:fill="FFFFFF"/>
        </w:rPr>
        <w:t>年新</w:t>
      </w:r>
      <w:r>
        <w:rPr>
          <w:rFonts w:ascii="Microsoft YaHei UI" w:eastAsia="Microsoft YaHei UI" w:hAnsi="Microsoft YaHei UI" w:hint="eastAsia"/>
          <w:color w:val="333333"/>
          <w:spacing w:val="8"/>
          <w:sz w:val="26"/>
          <w:szCs w:val="26"/>
        </w:rPr>
        <w:t>冠</w:t>
      </w:r>
      <w:r>
        <w:rPr>
          <w:rFonts w:ascii="Helvetica" w:eastAsia="Microsoft YaHei UI" w:hAnsi="Helvetica" w:cs="Helvetica"/>
          <w:color w:val="3F3F3F"/>
          <w:spacing w:val="15"/>
          <w:shd w:val="clear" w:color="auto" w:fill="FFFFFF"/>
        </w:rPr>
        <w:t>疫情给我们带来的变化。在新</w:t>
      </w:r>
      <w:r>
        <w:rPr>
          <w:rFonts w:ascii="Microsoft YaHei UI" w:eastAsia="Microsoft YaHei UI" w:hAnsi="Microsoft YaHei UI" w:hint="eastAsia"/>
          <w:color w:val="333333"/>
          <w:spacing w:val="8"/>
          <w:sz w:val="26"/>
          <w:szCs w:val="26"/>
        </w:rPr>
        <w:t>冠</w:t>
      </w:r>
      <w:r>
        <w:rPr>
          <w:rFonts w:ascii="Helvetica" w:eastAsia="Microsoft YaHei UI" w:hAnsi="Helvetica" w:cs="Helvetica"/>
          <w:color w:val="3F3F3F"/>
          <w:spacing w:val="15"/>
          <w:shd w:val="clear" w:color="auto" w:fill="FFFFFF"/>
        </w:rPr>
        <w:t>疫情面前，我们意识到，如果用传统的、竞争的、只关注自身利益的生存方式，本身就是加大问题的一部分，而不是解决问题的方案本身。</w:t>
      </w:r>
    </w:p>
    <w:p w14:paraId="2CDBD388"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084EC04E" w14:textId="77777777" w:rsidR="00B66F3F" w:rsidRDefault="00B66F3F" w:rsidP="00B66F3F">
      <w:pPr>
        <w:pStyle w:val="a3"/>
        <w:shd w:val="clear" w:color="auto" w:fill="FFFFFF"/>
        <w:spacing w:before="0" w:beforeAutospacing="0" w:after="0" w:afterAutospacing="0" w:line="420" w:lineRule="atLeast"/>
        <w:ind w:left="120" w:right="120" w:firstLineChars="100" w:firstLine="27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在过去的漫长的时间里，最深的感受是我们必须真正地去解决我们跟他人企业、跟外部、跟所有人、跟整个环境之间共存的问题。如果我们不讨论与他人的关系，仅仅关注自己，其实在疫情面前你没有办法解决困境。因此，</w:t>
      </w:r>
      <w:r>
        <w:rPr>
          <w:rStyle w:val="a4"/>
          <w:rFonts w:ascii="Helvetica" w:eastAsia="Microsoft YaHei UI" w:hAnsi="Helvetica" w:cs="Helvetica"/>
          <w:color w:val="3F3F3F"/>
          <w:spacing w:val="15"/>
          <w:shd w:val="clear" w:color="auto" w:fill="FFFFFF"/>
        </w:rPr>
        <w:t>我们需要一种新的意识、新的世界观以及新的方式来重构所面对的环境。</w:t>
      </w:r>
      <w:r>
        <w:rPr>
          <w:rFonts w:ascii="Helvetica" w:eastAsia="Microsoft YaHei UI" w:hAnsi="Helvetica" w:cs="Helvetica"/>
          <w:color w:val="3F3F3F"/>
          <w:spacing w:val="15"/>
          <w:shd w:val="clear" w:color="auto" w:fill="FFFFFF"/>
        </w:rPr>
        <w:t>其中我研究的领域是，如何重构组织和组织的运行。</w:t>
      </w:r>
    </w:p>
    <w:p w14:paraId="50343724"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7E3452DD" w14:textId="77777777" w:rsidR="00B66F3F" w:rsidRDefault="00B66F3F" w:rsidP="00B66F3F">
      <w:pPr>
        <w:pStyle w:val="a3"/>
        <w:shd w:val="clear" w:color="auto" w:fill="FFFFFF"/>
        <w:spacing w:before="0" w:beforeAutospacing="0" w:after="0" w:afterAutospacing="0" w:line="420" w:lineRule="atLeast"/>
        <w:ind w:left="120" w:right="120" w:firstLineChars="200" w:firstLine="54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我一直不断地讨论这个话题，过去十年来，我其实都特别关心技术的变化、环境的变化、不确定性，带给组织的挑战到底是什么？我们该如何理解这些变化？新冠疫情到来的时候，变化更加剧烈。突变之下，那些能够应对变化的企业，实际上是有他自己的韧性和与环境能够共处。因此，我想把这些思考和必须面对的一些情形跟大家做个交流，来讨论如何去寻求组织价值重构的方式。</w:t>
      </w:r>
    </w:p>
    <w:p w14:paraId="385BF2FA"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br/>
      </w:r>
    </w:p>
    <w:p w14:paraId="3A85430D"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br/>
      </w:r>
    </w:p>
    <w:p w14:paraId="256A2895" w14:textId="77777777" w:rsidR="00B66F3F" w:rsidRDefault="00B66F3F" w:rsidP="00B66F3F">
      <w:pPr>
        <w:pStyle w:val="a3"/>
        <w:shd w:val="clear" w:color="auto" w:fill="FFFFFF"/>
        <w:spacing w:before="0" w:beforeAutospacing="0" w:after="0" w:afterAutospacing="0" w:line="383" w:lineRule="atLeast"/>
        <w:jc w:val="center"/>
        <w:rPr>
          <w:rFonts w:ascii="Microsoft YaHei UI" w:eastAsia="Microsoft YaHei UI" w:hAnsi="Microsoft YaHei UI" w:hint="eastAsia"/>
          <w:color w:val="333333"/>
          <w:spacing w:val="8"/>
          <w:sz w:val="26"/>
          <w:szCs w:val="26"/>
        </w:rPr>
      </w:pPr>
      <w:r>
        <w:rPr>
          <w:rStyle w:val="a4"/>
          <w:rFonts w:ascii="Helvetica" w:eastAsia="微软雅黑" w:hAnsi="Helvetica" w:cs="Helvetica"/>
          <w:color w:val="916DAC"/>
          <w:spacing w:val="15"/>
          <w:sz w:val="36"/>
          <w:szCs w:val="36"/>
        </w:rPr>
        <w:t>01</w:t>
      </w:r>
    </w:p>
    <w:p w14:paraId="74A3B451" w14:textId="77777777" w:rsidR="00B66F3F" w:rsidRDefault="00B66F3F" w:rsidP="00B66F3F">
      <w:pPr>
        <w:pStyle w:val="a3"/>
        <w:shd w:val="clear" w:color="auto" w:fill="FFFFFF"/>
        <w:spacing w:before="0" w:beforeAutospacing="0" w:after="0" w:afterAutospacing="0" w:line="383" w:lineRule="atLeast"/>
        <w:jc w:val="center"/>
        <w:rPr>
          <w:rFonts w:ascii="Microsoft YaHei UI" w:eastAsia="Microsoft YaHei UI" w:hAnsi="Microsoft YaHei UI" w:hint="eastAsia"/>
          <w:color w:val="333333"/>
          <w:spacing w:val="8"/>
          <w:sz w:val="26"/>
          <w:szCs w:val="26"/>
        </w:rPr>
      </w:pPr>
      <w:r>
        <w:rPr>
          <w:rStyle w:val="a4"/>
          <w:rFonts w:ascii="Helvetica" w:eastAsia="微软雅黑" w:hAnsi="Helvetica" w:cs="Helvetica"/>
          <w:color w:val="916DAC"/>
          <w:spacing w:val="15"/>
          <w:sz w:val="27"/>
          <w:szCs w:val="27"/>
        </w:rPr>
        <w:t>企业环境再认识</w:t>
      </w:r>
    </w:p>
    <w:p w14:paraId="47497F9C"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69B16AFF"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企业环境的改变，是过去十年来我们反复讨论的话题，今天面对这个话题有更深切的感受。我最近在看伊恩</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斯图尔特一本书，他在结束语中写道：</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科学正在从</w:t>
      </w:r>
      <w:r>
        <w:rPr>
          <w:rFonts w:ascii="Helvetica" w:eastAsia="Microsoft YaHei UI" w:hAnsi="Helvetica" w:cs="Helvetica"/>
          <w:color w:val="3F3F3F"/>
          <w:spacing w:val="15"/>
          <w:shd w:val="clear" w:color="auto" w:fill="FFFFFF"/>
        </w:rPr>
        <w:lastRenderedPageBreak/>
        <w:t>一个个村庄转变为一个全球化的社区。数学与生物学的融合能带给我们什么启示呢？如果有的话，那一定是团结就是力量。</w:t>
      </w:r>
      <w:r>
        <w:rPr>
          <w:rFonts w:ascii="Helvetica" w:eastAsia="Microsoft YaHei UI" w:hAnsi="Helvetica" w:cs="Helvetica"/>
          <w:color w:val="3F3F3F"/>
          <w:spacing w:val="15"/>
          <w:shd w:val="clear" w:color="auto" w:fill="FFFFFF"/>
        </w:rPr>
        <w:t>”</w:t>
      </w:r>
    </w:p>
    <w:p w14:paraId="5662A4F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2160240D"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我引用这句话是想告诉大家，今天企业环境的变化，内在本质的特征到底是什么？面对今天的新环境，企业所面对的一个基本情形，用特别简单的表示方式来说，就是</w:t>
      </w:r>
      <w:r>
        <w:rPr>
          <w:rStyle w:val="a4"/>
          <w:rFonts w:ascii="Helvetica" w:eastAsia="Microsoft YaHei UI" w:hAnsi="Helvetica" w:cs="Helvetica"/>
          <w:color w:val="3F3F3F"/>
          <w:spacing w:val="15"/>
          <w:shd w:val="clear" w:color="auto" w:fill="FFFFFF"/>
        </w:rPr>
        <w:t>超越行业</w:t>
      </w:r>
      <w:r>
        <w:rPr>
          <w:rFonts w:ascii="Helvetica" w:eastAsia="Microsoft YaHei UI" w:hAnsi="Helvetica" w:cs="Helvetica"/>
          <w:color w:val="3F3F3F"/>
          <w:spacing w:val="15"/>
          <w:shd w:val="clear" w:color="auto" w:fill="FFFFFF"/>
        </w:rPr>
        <w:t>。</w:t>
      </w:r>
    </w:p>
    <w:p w14:paraId="0053CBA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29B8CA11"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在以前的发展环境中，我们都很清楚，我们处在什么样的行业，这个行业的特征、产业逻辑是什么。但今天遇到的变化就是很多行业的界限是模糊的，不清楚行业的变化与可能性与我们所处的边界。</w:t>
      </w:r>
    </w:p>
    <w:p w14:paraId="312CC672"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1DC5C43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在传统的逻辑当中，用一张平整的纸，从一个点走到另外一个点，这个距离就是两点间的线段，这是在该平面上的极限。但是如果进入三维空间，通过折叠这张纸，可以使两个点的距离变为零。</w:t>
      </w:r>
      <w:proofErr w:type="gramStart"/>
      <w:r>
        <w:rPr>
          <w:rFonts w:ascii="Helvetica" w:eastAsia="Microsoft YaHei UI" w:hAnsi="Helvetica" w:cs="Helvetica"/>
          <w:color w:val="3F3F3F"/>
          <w:spacing w:val="15"/>
          <w:shd w:val="clear" w:color="auto" w:fill="FFFFFF"/>
        </w:rPr>
        <w:t>一</w:t>
      </w:r>
      <w:proofErr w:type="gramEnd"/>
      <w:r>
        <w:rPr>
          <w:rFonts w:ascii="Helvetica" w:eastAsia="Microsoft YaHei UI" w:hAnsi="Helvetica" w:cs="Helvetica"/>
          <w:color w:val="3F3F3F"/>
          <w:spacing w:val="15"/>
          <w:shd w:val="clear" w:color="auto" w:fill="FFFFFF"/>
        </w:rPr>
        <w:t>但跳出平面的限制，就会让人豁然开朗，不再受限制。</w:t>
      </w:r>
    </w:p>
    <w:p w14:paraId="4705C37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43291A6D" w14:textId="50086B70" w:rsidR="00B66F3F" w:rsidRDefault="00B66F3F" w:rsidP="00B66F3F">
      <w:pPr>
        <w:pStyle w:val="a3"/>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Fonts w:ascii="Microsoft YaHei UI" w:eastAsia="Microsoft YaHei UI" w:hAnsi="Microsoft YaHei UI"/>
          <w:noProof/>
          <w:color w:val="333333"/>
          <w:spacing w:val="8"/>
          <w:sz w:val="26"/>
          <w:szCs w:val="26"/>
        </w:rPr>
        <w:lastRenderedPageBreak/>
        <w:drawing>
          <wp:inline distT="0" distB="0" distL="0" distR="0" wp14:anchorId="6721B209" wp14:editId="724B5BAA">
            <wp:extent cx="6120130" cy="3445510"/>
            <wp:effectExtent l="0" t="0" r="0" b="2540"/>
            <wp:docPr id="6" name="图片 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20130" cy="3445510"/>
                    </a:xfrm>
                    <a:prstGeom prst="rect">
                      <a:avLst/>
                    </a:prstGeom>
                    <a:noFill/>
                    <a:ln>
                      <a:noFill/>
                    </a:ln>
                  </pic:spPr>
                </pic:pic>
              </a:graphicData>
            </a:graphic>
          </wp:inline>
        </w:drawing>
      </w:r>
    </w:p>
    <w:p w14:paraId="1AE7B22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14:paraId="45AA1A85"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今天企业面对的环境，有非常多的各种变化，我们所在的环境都超越行业。在这样的一个背景之下，其实就回到数字化本身具有的价值，为什么今天讨论超越行业这件事情？是因为</w:t>
      </w:r>
      <w:r>
        <w:rPr>
          <w:rStyle w:val="a4"/>
          <w:rFonts w:ascii="Helvetica" w:eastAsia="Microsoft YaHei UI" w:hAnsi="Helvetica" w:cs="Helvetica"/>
          <w:color w:val="3F3F3F"/>
          <w:spacing w:val="15"/>
          <w:shd w:val="clear" w:color="auto" w:fill="FFFFFF"/>
        </w:rPr>
        <w:t>数字化技术本身就是硬件、数据、算法等基础上实现了一系列的</w:t>
      </w:r>
      <w:r>
        <w:rPr>
          <w:rStyle w:val="a4"/>
          <w:rFonts w:ascii="Helvetica" w:eastAsia="Microsoft YaHei UI" w:hAnsi="Helvetica" w:cs="Helvetica"/>
          <w:color w:val="3F3F3F"/>
          <w:spacing w:val="15"/>
          <w:shd w:val="clear" w:color="auto" w:fill="FFFFFF"/>
        </w:rPr>
        <w:t>“</w:t>
      </w:r>
      <w:r>
        <w:rPr>
          <w:rStyle w:val="a4"/>
          <w:rFonts w:ascii="Helvetica" w:eastAsia="Microsoft YaHei UI" w:hAnsi="Helvetica" w:cs="Helvetica"/>
          <w:color w:val="3F3F3F"/>
          <w:spacing w:val="15"/>
          <w:shd w:val="clear" w:color="auto" w:fill="FFFFFF"/>
        </w:rPr>
        <w:t>联动效应</w:t>
      </w:r>
      <w:r>
        <w:rPr>
          <w:rStyle w:val="a4"/>
          <w:rFonts w:ascii="Helvetica" w:eastAsia="Microsoft YaHei UI" w:hAnsi="Helvetica" w:cs="Helvetica"/>
          <w:color w:val="3F3F3F"/>
          <w:spacing w:val="15"/>
          <w:shd w:val="clear" w:color="auto" w:fill="FFFFFF"/>
        </w:rPr>
        <w:t>”</w:t>
      </w:r>
      <w:r>
        <w:rPr>
          <w:rStyle w:val="a4"/>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这就使得就像我刚介绍的那样，把纸折叠起来，两点的距离其实为</w:t>
      </w:r>
      <w:r>
        <w:rPr>
          <w:rFonts w:ascii="Helvetica" w:eastAsia="Microsoft YaHei UI" w:hAnsi="Helvetica" w:cs="Helvetica"/>
          <w:color w:val="3F3F3F"/>
          <w:spacing w:val="15"/>
          <w:shd w:val="clear" w:color="auto" w:fill="FFFFFF"/>
        </w:rPr>
        <w:t>0</w:t>
      </w:r>
      <w:r>
        <w:rPr>
          <w:rFonts w:ascii="Helvetica" w:eastAsia="Microsoft YaHei UI" w:hAnsi="Helvetica" w:cs="Helvetica"/>
          <w:color w:val="3F3F3F"/>
          <w:spacing w:val="15"/>
          <w:shd w:val="clear" w:color="auto" w:fill="FFFFFF"/>
        </w:rPr>
        <w:t>，整个生态的空间完全改变。</w:t>
      </w:r>
    </w:p>
    <w:p w14:paraId="29C83B6E"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019CC002"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联动效应</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主要表现在三个方面：</w:t>
      </w:r>
    </w:p>
    <w:p w14:paraId="757EC66B"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1B8EF1D5"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其一，</w:t>
      </w:r>
      <w:r>
        <w:rPr>
          <w:rStyle w:val="a4"/>
          <w:rFonts w:ascii="Helvetica" w:eastAsia="Microsoft YaHei UI" w:hAnsi="Helvetica" w:cs="Helvetica"/>
          <w:color w:val="3F3F3F"/>
          <w:spacing w:val="15"/>
          <w:shd w:val="clear" w:color="auto" w:fill="FFFFFF"/>
        </w:rPr>
        <w:t>场景的连通。</w:t>
      </w:r>
    </w:p>
    <w:p w14:paraId="55E03A3D"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16272967"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当我们融入数字技术的时候，很多行业的场景发生变化。例如医药方面的体检，以前体检是到体检中心去，得出报告之后再回到体检中心，请医生解读报告。但今天数字化技术融入之后，线下所有的体检报告、报告诊断、诊治的用药建议，</w:t>
      </w:r>
      <w:r>
        <w:rPr>
          <w:rFonts w:ascii="Helvetica" w:eastAsia="Microsoft YaHei UI" w:hAnsi="Helvetica" w:cs="Helvetica"/>
          <w:color w:val="3F3F3F"/>
          <w:spacing w:val="15"/>
          <w:shd w:val="clear" w:color="auto" w:fill="FFFFFF"/>
        </w:rPr>
        <w:lastRenderedPageBreak/>
        <w:t>这一系列的环境其实都是无缝衔接的，完整的闭环解决了传统体检所不能完成的价值。</w:t>
      </w:r>
    </w:p>
    <w:p w14:paraId="776C15D4"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088E55D0"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联动效应中，场景的联通带来的一个很有意思的变化就是，</w:t>
      </w:r>
      <w:r>
        <w:rPr>
          <w:rStyle w:val="a4"/>
          <w:rFonts w:ascii="Helvetica" w:eastAsia="Microsoft YaHei UI" w:hAnsi="Helvetica" w:cs="Helvetica"/>
          <w:color w:val="3F3F3F"/>
          <w:spacing w:val="15"/>
          <w:shd w:val="clear" w:color="auto" w:fill="FFFFFF"/>
        </w:rPr>
        <w:t>重新定义了上下游的关系，创造了新的价值主张的空间。</w:t>
      </w:r>
    </w:p>
    <w:p w14:paraId="577EC05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b/>
          <w:bCs/>
          <w:color w:val="3F3F3F"/>
          <w:spacing w:val="15"/>
          <w:shd w:val="clear" w:color="auto" w:fill="FFFFFF"/>
        </w:rPr>
        <w:br/>
      </w:r>
    </w:p>
    <w:p w14:paraId="34A590CA"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其二，</w:t>
      </w:r>
      <w:r>
        <w:rPr>
          <w:rStyle w:val="a4"/>
          <w:rFonts w:ascii="Helvetica" w:eastAsia="Microsoft YaHei UI" w:hAnsi="Helvetica" w:cs="Helvetica"/>
          <w:color w:val="3F3F3F"/>
          <w:spacing w:val="15"/>
          <w:shd w:val="clear" w:color="auto" w:fill="FFFFFF"/>
        </w:rPr>
        <w:t>数据的贯通</w:t>
      </w:r>
      <w:r>
        <w:rPr>
          <w:rFonts w:ascii="Helvetica" w:eastAsia="Microsoft YaHei UI" w:hAnsi="Helvetica" w:cs="Helvetica"/>
          <w:color w:val="3F3F3F"/>
          <w:spacing w:val="15"/>
          <w:shd w:val="clear" w:color="auto" w:fill="FFFFFF"/>
        </w:rPr>
        <w:t>。</w:t>
      </w:r>
    </w:p>
    <w:p w14:paraId="4EB05E4A"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5F1E0C9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共享数据的分享和运用，把不同行业、不同产业之间连接起来，而且带来一个非常奇特的效应。例如非常多的出租车的行驶数据，叠加这些数据之后，不仅对城市的交通状况会有一览无余的理解，也可以因此去产生很多新的产业价值的挖掘，无论是导航的产品，还是零售的开店，出行的决策，都可以看到一系列的因为数据的贯通所产生的跨行业的价值。联动效应的数据贯通，通过底层数据的分享和应用，让一些看似毫无关系的这种行业产生了共振。</w:t>
      </w:r>
    </w:p>
    <w:p w14:paraId="1ED67A57"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252021E4"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其三，</w:t>
      </w:r>
      <w:r>
        <w:rPr>
          <w:rStyle w:val="a4"/>
          <w:rFonts w:ascii="Helvetica" w:eastAsia="Microsoft YaHei UI" w:hAnsi="Helvetica" w:cs="Helvetica"/>
          <w:color w:val="3F3F3F"/>
          <w:spacing w:val="15"/>
          <w:shd w:val="clear" w:color="auto" w:fill="FFFFFF"/>
        </w:rPr>
        <w:t>价值的互通。</w:t>
      </w:r>
    </w:p>
    <w:p w14:paraId="5CC0E9D7"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6FD7B7EA"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通过不同场景下的用户关系和数字资产的融合，能够在可控成本下打造出一个具有巨大磁场的价值体系。无论是亚马逊所讨论的会员体系，还是日常生活当中能够感受到的这些商业和商业场景的变化，都能够使我们因为价值的互通变成更加有粘性，也可以因为一些数据资产的融合和用户关系的改善，产生出非常多新的服务和新的价值空间。</w:t>
      </w:r>
    </w:p>
    <w:p w14:paraId="41B791E8"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3A653B8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lastRenderedPageBreak/>
        <w:t>数字化本身对于行业的影响，产生的联动效应，也就是我们讨论的新的商业场景，至少有三个方面，这使得价值体系有非常大的创新的可能性，今天很多实践已经很好地体现了这个部分。</w:t>
      </w:r>
    </w:p>
    <w:p w14:paraId="58A9D0D5"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br/>
      </w:r>
    </w:p>
    <w:p w14:paraId="05BD61F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br/>
      </w:r>
    </w:p>
    <w:p w14:paraId="4D63C108" w14:textId="77777777" w:rsidR="00B66F3F" w:rsidRDefault="00B66F3F" w:rsidP="00B66F3F">
      <w:pPr>
        <w:pStyle w:val="a3"/>
        <w:shd w:val="clear" w:color="auto" w:fill="FFFFFF"/>
        <w:spacing w:before="0" w:beforeAutospacing="0" w:after="0" w:afterAutospacing="0" w:line="383" w:lineRule="atLeast"/>
        <w:jc w:val="center"/>
        <w:rPr>
          <w:rFonts w:ascii="Microsoft YaHei UI" w:eastAsia="Microsoft YaHei UI" w:hAnsi="Microsoft YaHei UI" w:hint="eastAsia"/>
          <w:color w:val="333333"/>
          <w:spacing w:val="8"/>
          <w:sz w:val="26"/>
          <w:szCs w:val="26"/>
        </w:rPr>
      </w:pPr>
      <w:r>
        <w:rPr>
          <w:rStyle w:val="a4"/>
          <w:rFonts w:ascii="Helvetica" w:eastAsia="微软雅黑" w:hAnsi="Helvetica" w:cs="Helvetica"/>
          <w:color w:val="916DAC"/>
          <w:spacing w:val="15"/>
          <w:sz w:val="36"/>
          <w:szCs w:val="36"/>
        </w:rPr>
        <w:t>02</w:t>
      </w:r>
    </w:p>
    <w:p w14:paraId="06F11F42" w14:textId="77777777" w:rsidR="00B66F3F" w:rsidRDefault="00B66F3F" w:rsidP="00B66F3F">
      <w:pPr>
        <w:pStyle w:val="a3"/>
        <w:shd w:val="clear" w:color="auto" w:fill="FFFFFF"/>
        <w:spacing w:before="0" w:beforeAutospacing="0" w:after="0" w:afterAutospacing="0" w:line="383" w:lineRule="atLeast"/>
        <w:jc w:val="center"/>
        <w:rPr>
          <w:rFonts w:ascii="Microsoft YaHei UI" w:eastAsia="Microsoft YaHei UI" w:hAnsi="Microsoft YaHei UI" w:hint="eastAsia"/>
          <w:color w:val="333333"/>
          <w:spacing w:val="8"/>
          <w:sz w:val="26"/>
          <w:szCs w:val="26"/>
        </w:rPr>
      </w:pPr>
      <w:r>
        <w:rPr>
          <w:rStyle w:val="a4"/>
          <w:rFonts w:ascii="Helvetica" w:eastAsia="微软雅黑" w:hAnsi="Helvetica" w:cs="Helvetica"/>
          <w:color w:val="916DAC"/>
          <w:spacing w:val="15"/>
          <w:sz w:val="27"/>
          <w:szCs w:val="27"/>
        </w:rPr>
        <w:t>协同共生：数字化时代的基本生存方式</w:t>
      </w:r>
    </w:p>
    <w:p w14:paraId="6B48E829"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sz w:val="21"/>
          <w:szCs w:val="21"/>
        </w:rPr>
        <w:t> </w:t>
      </w:r>
    </w:p>
    <w:p w14:paraId="66FF6E25"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某种意义上来讲，</w:t>
      </w:r>
      <w:r>
        <w:rPr>
          <w:rStyle w:val="a4"/>
          <w:rFonts w:ascii="Helvetica" w:eastAsia="Microsoft YaHei UI" w:hAnsi="Helvetica" w:cs="Helvetica"/>
          <w:color w:val="3F3F3F"/>
          <w:spacing w:val="15"/>
          <w:shd w:val="clear" w:color="auto" w:fill="FFFFFF"/>
        </w:rPr>
        <w:t>联动效应是数字化时代必须选择的一种基本生存方式，我们将之定义为协同共生</w:t>
      </w:r>
      <w:r>
        <w:rPr>
          <w:rFonts w:ascii="Helvetica" w:eastAsia="Microsoft YaHei UI" w:hAnsi="Helvetica" w:cs="Helvetica"/>
          <w:color w:val="3F3F3F"/>
          <w:spacing w:val="15"/>
          <w:shd w:val="clear" w:color="auto" w:fill="FFFFFF"/>
        </w:rPr>
        <w:t>。</w:t>
      </w:r>
    </w:p>
    <w:p w14:paraId="70316804"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327054D8"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正如开篇所讲，今天我们要感受的其实是团结的力量，数字技术使得形成这股团结的力量更加容易。无论是刚刚介绍的三种联动效应的价值创造的空间，还是非常多的企业实践，都在证明协同共生是一种基本的生存方式。</w:t>
      </w:r>
    </w:p>
    <w:p w14:paraId="1A73B1D2"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6379867A"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理解这种基本的生存方式，回到数字技术带来的整个商业场景的变化，我们就不得不接受</w:t>
      </w:r>
      <w:r>
        <w:rPr>
          <w:rFonts w:ascii="Helvetica" w:eastAsia="Microsoft YaHei UI" w:hAnsi="Helvetica" w:cs="Helvetica"/>
          <w:color w:val="3F3F3F"/>
          <w:spacing w:val="15"/>
          <w:shd w:val="clear" w:color="auto" w:fill="FFFFFF"/>
        </w:rPr>
        <w:t>4</w:t>
      </w:r>
      <w:r>
        <w:rPr>
          <w:rFonts w:ascii="Helvetica" w:eastAsia="Microsoft YaHei UI" w:hAnsi="Helvetica" w:cs="Helvetica"/>
          <w:color w:val="3F3F3F"/>
          <w:spacing w:val="15"/>
          <w:shd w:val="clear" w:color="auto" w:fill="FFFFFF"/>
        </w:rPr>
        <w:t>个最基本的现实：</w:t>
      </w:r>
    </w:p>
    <w:p w14:paraId="4828D135"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60EEC4C1"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t>现实</w:t>
      </w:r>
      <w:r>
        <w:rPr>
          <w:rStyle w:val="a4"/>
          <w:rFonts w:ascii="Helvetica" w:eastAsia="Microsoft YaHei UI" w:hAnsi="Helvetica" w:cs="Helvetica"/>
          <w:color w:val="3F3F3F"/>
          <w:spacing w:val="15"/>
          <w:shd w:val="clear" w:color="auto" w:fill="FFFFFF"/>
        </w:rPr>
        <w:t>1</w:t>
      </w:r>
      <w:r>
        <w:rPr>
          <w:rStyle w:val="a4"/>
          <w:rFonts w:ascii="Helvetica" w:eastAsia="Microsoft YaHei UI" w:hAnsi="Helvetica" w:cs="Helvetica"/>
          <w:color w:val="3F3F3F"/>
          <w:spacing w:val="15"/>
          <w:shd w:val="clear" w:color="auto" w:fill="FFFFFF"/>
        </w:rPr>
        <w:t>：</w:t>
      </w:r>
    </w:p>
    <w:p w14:paraId="42FF0C89"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4D90B73D"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组织处在无限链接之中，既深受环境的影响，也会影响环境。讨论组织活力，其实关注到的就是他能不能跟外界环境去交换，能不能够去交互，从而使自己拥有活力。</w:t>
      </w:r>
    </w:p>
    <w:p w14:paraId="43D2865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lastRenderedPageBreak/>
        <w:br/>
      </w:r>
    </w:p>
    <w:p w14:paraId="7E786FA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t>企业持续必须真正具备的前提条件是：充分开放，与外界充分交流能量、物质跟信息。</w:t>
      </w:r>
      <w:r>
        <w:rPr>
          <w:rFonts w:ascii="Helvetica" w:eastAsia="Microsoft YaHei UI" w:hAnsi="Helvetica" w:cs="Helvetica"/>
          <w:color w:val="3F3F3F"/>
          <w:spacing w:val="15"/>
          <w:shd w:val="clear" w:color="auto" w:fill="FFFFFF"/>
        </w:rPr>
        <w:t>今天已经非常清晰地感受到这个基本现实，这是在组织管理当中要理解的第一个情形。</w:t>
      </w:r>
    </w:p>
    <w:p w14:paraId="6D602E69"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1DE15CC5"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t>现实</w:t>
      </w:r>
      <w:r>
        <w:rPr>
          <w:rStyle w:val="a4"/>
          <w:rFonts w:ascii="Helvetica" w:eastAsia="Microsoft YaHei UI" w:hAnsi="Helvetica" w:cs="Helvetica"/>
          <w:color w:val="3F3F3F"/>
          <w:spacing w:val="15"/>
          <w:shd w:val="clear" w:color="auto" w:fill="FFFFFF"/>
        </w:rPr>
        <w:t>2</w:t>
      </w:r>
      <w:r>
        <w:rPr>
          <w:rStyle w:val="a4"/>
          <w:rFonts w:ascii="Helvetica" w:eastAsia="Microsoft YaHei UI" w:hAnsi="Helvetica" w:cs="Helvetica"/>
          <w:color w:val="3F3F3F"/>
          <w:spacing w:val="15"/>
          <w:shd w:val="clear" w:color="auto" w:fill="FFFFFF"/>
        </w:rPr>
        <w:t>：</w:t>
      </w:r>
    </w:p>
    <w:p w14:paraId="69B0B753"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3B75C91D"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所有人都处在一个动荡巨变的环境当中，没有谁能够对正在发生、将要发生的情形有足够的了解。例如</w:t>
      </w:r>
      <w:r>
        <w:rPr>
          <w:rFonts w:ascii="Helvetica" w:eastAsia="Microsoft YaHei UI" w:hAnsi="Helvetica" w:cs="Helvetica"/>
          <w:color w:val="3F3F3F"/>
          <w:spacing w:val="15"/>
          <w:shd w:val="clear" w:color="auto" w:fill="FFFFFF"/>
        </w:rPr>
        <w:t>2020</w:t>
      </w:r>
      <w:r>
        <w:rPr>
          <w:rFonts w:ascii="Helvetica" w:eastAsia="Microsoft YaHei UI" w:hAnsi="Helvetica" w:cs="Helvetica"/>
          <w:color w:val="3F3F3F"/>
          <w:spacing w:val="15"/>
          <w:shd w:val="clear" w:color="auto" w:fill="FFFFFF"/>
        </w:rPr>
        <w:t>年的新冠疫情，其实我们还是不能</w:t>
      </w:r>
      <w:proofErr w:type="gramStart"/>
      <w:r>
        <w:rPr>
          <w:rFonts w:ascii="Helvetica" w:eastAsia="Microsoft YaHei UI" w:hAnsi="Helvetica" w:cs="Helvetica"/>
          <w:color w:val="3F3F3F"/>
          <w:spacing w:val="15"/>
          <w:shd w:val="clear" w:color="auto" w:fill="FFFFFF"/>
        </w:rPr>
        <w:t>完全去</w:t>
      </w:r>
      <w:proofErr w:type="gramEnd"/>
      <w:r>
        <w:rPr>
          <w:rFonts w:ascii="Helvetica" w:eastAsia="Microsoft YaHei UI" w:hAnsi="Helvetica" w:cs="Helvetica"/>
          <w:color w:val="3F3F3F"/>
          <w:spacing w:val="15"/>
          <w:shd w:val="clear" w:color="auto" w:fill="FFFFFF"/>
        </w:rPr>
        <w:t>了解将要发生什么。更大的难题来自于康德所强调的关系范畴中</w:t>
      </w:r>
      <w:r>
        <w:rPr>
          <w:rFonts w:ascii="Helvetica" w:eastAsia="Microsoft YaHei UI" w:hAnsi="Helvetica" w:cs="Helvetica"/>
          <w:color w:val="3F3F3F"/>
          <w:spacing w:val="15"/>
          <w:shd w:val="clear" w:color="auto" w:fill="FFFFFF"/>
        </w:rPr>
        <w:t>“</w:t>
      </w:r>
      <w:r>
        <w:rPr>
          <w:rStyle w:val="a4"/>
          <w:rFonts w:ascii="Helvetica" w:eastAsia="Microsoft YaHei UI" w:hAnsi="Helvetica" w:cs="Helvetica"/>
          <w:color w:val="3F3F3F"/>
          <w:spacing w:val="15"/>
          <w:shd w:val="clear" w:color="auto" w:fill="FFFFFF"/>
        </w:rPr>
        <w:t>凡是需要认识的都要和其他事物发生作用</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，我们对很多东西的理解，一定是你要认识的东西都和其他事物发生作用。</w:t>
      </w:r>
    </w:p>
    <w:p w14:paraId="30B12ED5"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185E7E4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今天更加清楚地理解到，我们都不是独立的存在，一定是相互关联的。在动态演化和进化当中，战略和企业如何去执行，其实都有了前所未有的挑战。这恰恰就是今天面对的第二个现实。</w:t>
      </w:r>
    </w:p>
    <w:p w14:paraId="7C1FBFB6"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690A995C"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t>现实</w:t>
      </w:r>
      <w:r>
        <w:rPr>
          <w:rStyle w:val="a4"/>
          <w:rFonts w:ascii="Helvetica" w:eastAsia="Microsoft YaHei UI" w:hAnsi="Helvetica" w:cs="Helvetica"/>
          <w:color w:val="3F3F3F"/>
          <w:spacing w:val="15"/>
          <w:shd w:val="clear" w:color="auto" w:fill="FFFFFF"/>
        </w:rPr>
        <w:t>3</w:t>
      </w:r>
      <w:r>
        <w:rPr>
          <w:rStyle w:val="a4"/>
          <w:rFonts w:ascii="Helvetica" w:eastAsia="Microsoft YaHei UI" w:hAnsi="Helvetica" w:cs="Helvetica"/>
          <w:color w:val="3F3F3F"/>
          <w:spacing w:val="15"/>
          <w:shd w:val="clear" w:color="auto" w:fill="FFFFFF"/>
        </w:rPr>
        <w:t>：</w:t>
      </w:r>
    </w:p>
    <w:p w14:paraId="56AA3C28"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Style w:val="a4"/>
          <w:rFonts w:hint="eastAsia"/>
          <w:color w:val="333333"/>
          <w:spacing w:val="8"/>
        </w:rPr>
        <w:t> </w:t>
      </w:r>
    </w:p>
    <w:p w14:paraId="5BD2AD4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企业的经营环境，不再是一种线性的关系。所有的理解，都是要在不确定和变化之中，而我们所熟悉的经济范式也由规模经济转向范围经济。某种意义上来讲，我们习惯的线性增长、相对稳定的产业环境、以及熟悉的线性关系，今天已经需要调整，也一定要面对变化和超越。</w:t>
      </w:r>
    </w:p>
    <w:p w14:paraId="3C4EB2C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322DF774"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lastRenderedPageBreak/>
        <w:t>今天几乎所有的企业，要探讨的一个基本的话题，就是要走向相对开放、互动互联的协同模式。</w:t>
      </w:r>
      <w:r>
        <w:rPr>
          <w:rFonts w:ascii="Helvetica" w:eastAsia="Microsoft YaHei UI" w:hAnsi="Helvetica" w:cs="Helvetica"/>
          <w:color w:val="3F3F3F"/>
          <w:spacing w:val="15"/>
          <w:shd w:val="clear" w:color="auto" w:fill="FFFFFF"/>
        </w:rPr>
        <w:t>今天发展迅速、拥有非常高的成长性、在今天的商业活动当中创造人们美好生活的商业产品和解决方案的这些企业，它一定不再是一个规模经济的范式，它一定是一个开放协同的范式。这是今天遇到的第三个现实。</w:t>
      </w:r>
    </w:p>
    <w:p w14:paraId="287AF196"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Style w:val="a4"/>
          <w:rFonts w:hint="eastAsia"/>
          <w:color w:val="333333"/>
          <w:spacing w:val="8"/>
        </w:rPr>
        <w:t> </w:t>
      </w:r>
    </w:p>
    <w:p w14:paraId="0F92D62C"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t>现实</w:t>
      </w:r>
      <w:r>
        <w:rPr>
          <w:rStyle w:val="a4"/>
          <w:rFonts w:ascii="Helvetica" w:eastAsia="Microsoft YaHei UI" w:hAnsi="Helvetica" w:cs="Helvetica"/>
          <w:color w:val="3F3F3F"/>
          <w:spacing w:val="15"/>
          <w:shd w:val="clear" w:color="auto" w:fill="FFFFFF"/>
        </w:rPr>
        <w:t>4:</w:t>
      </w:r>
    </w:p>
    <w:p w14:paraId="0F2EFED3"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18F297E8"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《反脆弱》的作者写了一句话：</w:t>
      </w:r>
      <w:r>
        <w:rPr>
          <w:rFonts w:ascii="Helvetica" w:eastAsia="Microsoft YaHei UI" w:hAnsi="Helvetica" w:cs="Helvetica"/>
          <w:color w:val="3F3F3F"/>
          <w:spacing w:val="15"/>
          <w:shd w:val="clear" w:color="auto" w:fill="FFFFFF"/>
        </w:rPr>
        <w:t>“</w:t>
      </w:r>
      <w:r>
        <w:rPr>
          <w:rStyle w:val="a4"/>
          <w:rFonts w:ascii="Helvetica" w:eastAsia="Microsoft YaHei UI" w:hAnsi="Helvetica" w:cs="Helvetica"/>
          <w:color w:val="3F3F3F"/>
          <w:spacing w:val="15"/>
          <w:shd w:val="clear" w:color="auto" w:fill="FFFFFF"/>
        </w:rPr>
        <w:t>当你寻求秩序的时候，你得到的不过是表面的秩序；而当你拥抱随机性，你却能把握秩序，掌控局面</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这也恰恰是我们今天不得不面对的现实。某种意义上来讲，你希望在稳定当中获得自己的稳定性，但这实际上不过是表面的稳定，当你真的有能力去动态地跟环境变化相适应，甚至能够高效地回应变化的时候，</w:t>
      </w:r>
      <w:proofErr w:type="gramStart"/>
      <w:r>
        <w:rPr>
          <w:rFonts w:ascii="Helvetica" w:eastAsia="Microsoft YaHei UI" w:hAnsi="Helvetica" w:cs="Helvetica"/>
          <w:color w:val="3F3F3F"/>
          <w:spacing w:val="15"/>
          <w:shd w:val="clear" w:color="auto" w:fill="FFFFFF"/>
        </w:rPr>
        <w:t>反而你</w:t>
      </w:r>
      <w:proofErr w:type="gramEnd"/>
      <w:r>
        <w:rPr>
          <w:rFonts w:ascii="Helvetica" w:eastAsia="Microsoft YaHei UI" w:hAnsi="Helvetica" w:cs="Helvetica"/>
          <w:color w:val="3F3F3F"/>
          <w:spacing w:val="15"/>
          <w:shd w:val="clear" w:color="auto" w:fill="FFFFFF"/>
        </w:rPr>
        <w:t>能掌控局面。</w:t>
      </w:r>
    </w:p>
    <w:p w14:paraId="2DBA5C0D"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616A1E1C"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以上四个是今天面对的基本现实。回到另外一个视角，变化意味着什么？整个企业管理思想发展过程中，最重要的概念是：能不能因应现实的变化，寻求新的管理方法。我将之称为</w:t>
      </w:r>
      <w:r>
        <w:rPr>
          <w:rStyle w:val="a4"/>
          <w:rFonts w:ascii="Helvetica" w:eastAsia="Microsoft YaHei UI" w:hAnsi="Helvetica" w:cs="Helvetica"/>
          <w:color w:val="3F3F3F"/>
          <w:spacing w:val="15"/>
          <w:shd w:val="clear" w:color="auto" w:fill="FFFFFF"/>
        </w:rPr>
        <w:t>一次管理思想发展的梳理</w:t>
      </w:r>
      <w:r>
        <w:rPr>
          <w:rFonts w:ascii="Helvetica" w:eastAsia="Microsoft YaHei UI" w:hAnsi="Helvetica" w:cs="Helvetica"/>
          <w:color w:val="3F3F3F"/>
          <w:spacing w:val="15"/>
          <w:shd w:val="clear" w:color="auto" w:fill="FFFFFF"/>
        </w:rPr>
        <w:t>。</w:t>
      </w:r>
    </w:p>
    <w:p w14:paraId="3F120BA3"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32554289" w14:textId="656218D3" w:rsidR="00B66F3F" w:rsidRDefault="00B66F3F" w:rsidP="00B66F3F">
      <w:pPr>
        <w:pStyle w:val="a3"/>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Fonts w:ascii="Microsoft YaHei UI" w:eastAsia="Microsoft YaHei UI" w:hAnsi="Microsoft YaHei UI"/>
          <w:noProof/>
          <w:color w:val="333333"/>
          <w:spacing w:val="8"/>
          <w:sz w:val="26"/>
          <w:szCs w:val="26"/>
        </w:rPr>
        <mc:AlternateContent>
          <mc:Choice Requires="wps">
            <w:drawing>
              <wp:inline distT="0" distB="0" distL="0" distR="0" wp14:anchorId="12B7FD55" wp14:editId="5137D137">
                <wp:extent cx="304800" cy="304800"/>
                <wp:effectExtent l="0" t="0" r="0" b="0"/>
                <wp:docPr id="5" name="矩形 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F53279" id="矩形 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ntE8v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14:paraId="0BE63ED7"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14:paraId="1B057302"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每一次现实的改变其实都会带来管理思想的改变：</w:t>
      </w:r>
    </w:p>
    <w:p w14:paraId="3B19D058"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685A97C8" w14:textId="77777777" w:rsidR="00B66F3F" w:rsidRDefault="00B66F3F" w:rsidP="00B66F3F">
      <w:pPr>
        <w:pStyle w:val="a3"/>
        <w:numPr>
          <w:ilvl w:val="0"/>
          <w:numId w:val="1"/>
        </w:numPr>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最初</w:t>
      </w:r>
      <w:r>
        <w:rPr>
          <w:rStyle w:val="a4"/>
          <w:rFonts w:ascii="Helvetica" w:eastAsia="Microsoft YaHei UI" w:hAnsi="Helvetica" w:cs="Helvetica"/>
          <w:color w:val="3F3F3F"/>
          <w:spacing w:val="15"/>
          <w:shd w:val="clear" w:color="auto" w:fill="FFFFFF"/>
        </w:rPr>
        <w:t>科学管理</w:t>
      </w:r>
      <w:r>
        <w:rPr>
          <w:rFonts w:ascii="Helvetica" w:eastAsia="Microsoft YaHei UI" w:hAnsi="Helvetica" w:cs="Helvetica"/>
          <w:color w:val="3F3F3F"/>
          <w:spacing w:val="15"/>
          <w:shd w:val="clear" w:color="auto" w:fill="FFFFFF"/>
        </w:rPr>
        <w:t>的出现，是源于在现实中要解决如何获取更大的劳动效率的问题，获取更大的劳动效率，必须有科学的分工，实现流水线的整体的效率；</w:t>
      </w:r>
    </w:p>
    <w:p w14:paraId="767DCF5C" w14:textId="77777777" w:rsidR="00B66F3F" w:rsidRDefault="00B66F3F" w:rsidP="00B66F3F">
      <w:pPr>
        <w:pStyle w:val="a3"/>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br/>
      </w:r>
    </w:p>
    <w:p w14:paraId="5388F85A" w14:textId="77777777" w:rsidR="00B66F3F" w:rsidRDefault="00B66F3F" w:rsidP="00B66F3F">
      <w:pPr>
        <w:pStyle w:val="a3"/>
        <w:numPr>
          <w:ilvl w:val="0"/>
          <w:numId w:val="1"/>
        </w:numPr>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lastRenderedPageBreak/>
        <w:t>当劳动效率更高，我们会发现人被伤害，人被变成机器，这个时候面对的现实是如何解决人自己的价值，而不仅仅是流水线上的机器，此时的组织管理中出现</w:t>
      </w:r>
      <w:r>
        <w:rPr>
          <w:rStyle w:val="a4"/>
          <w:rFonts w:ascii="Helvetica" w:eastAsia="Microsoft YaHei UI" w:hAnsi="Helvetica" w:cs="Helvetica"/>
          <w:color w:val="3F3F3F"/>
          <w:spacing w:val="15"/>
          <w:shd w:val="clear" w:color="auto" w:fill="FFFFFF"/>
        </w:rPr>
        <w:t>以人为本</w:t>
      </w:r>
      <w:r>
        <w:rPr>
          <w:rFonts w:ascii="Helvetica" w:eastAsia="Microsoft YaHei UI" w:hAnsi="Helvetica" w:cs="Helvetica"/>
          <w:color w:val="3F3F3F"/>
          <w:spacing w:val="15"/>
          <w:shd w:val="clear" w:color="auto" w:fill="FFFFFF"/>
        </w:rPr>
        <w:t>的管理方法，</w:t>
      </w:r>
      <w:r>
        <w:rPr>
          <w:rStyle w:val="a4"/>
          <w:rFonts w:ascii="Helvetica" w:eastAsia="Microsoft YaHei UI" w:hAnsi="Helvetica" w:cs="Helvetica"/>
          <w:color w:val="3F3F3F"/>
          <w:spacing w:val="15"/>
          <w:shd w:val="clear" w:color="auto" w:fill="FFFFFF"/>
        </w:rPr>
        <w:t>组织被看作是一个社会系统</w:t>
      </w:r>
      <w:r>
        <w:rPr>
          <w:rFonts w:ascii="Helvetica" w:eastAsia="Microsoft YaHei UI" w:hAnsi="Helvetica" w:cs="Helvetica"/>
          <w:color w:val="3F3F3F"/>
          <w:spacing w:val="15"/>
          <w:shd w:val="clear" w:color="auto" w:fill="FFFFFF"/>
        </w:rPr>
        <w:t>；</w:t>
      </w:r>
    </w:p>
    <w:p w14:paraId="48AC7F51" w14:textId="77777777" w:rsidR="00B66F3F" w:rsidRDefault="00B66F3F" w:rsidP="00B66F3F">
      <w:pPr>
        <w:pStyle w:val="a3"/>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1C9D327A" w14:textId="77777777" w:rsidR="00B66F3F" w:rsidRDefault="00B66F3F" w:rsidP="00B66F3F">
      <w:pPr>
        <w:pStyle w:val="a3"/>
        <w:numPr>
          <w:ilvl w:val="0"/>
          <w:numId w:val="1"/>
        </w:numPr>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当组织效率、人的效率提升到一定水平时，企业所面临的现实是如何理解外部资源的关系，如何在外部竞争中取胜。此时，管理思想为战略和</w:t>
      </w:r>
      <w:r>
        <w:rPr>
          <w:rStyle w:val="a4"/>
          <w:rFonts w:ascii="Helvetica" w:eastAsia="Microsoft YaHei UI" w:hAnsi="Helvetica" w:cs="Helvetica"/>
          <w:color w:val="3F3F3F"/>
          <w:spacing w:val="15"/>
          <w:shd w:val="clear" w:color="auto" w:fill="FFFFFF"/>
        </w:rPr>
        <w:t>竞争战略</w:t>
      </w:r>
      <w:r>
        <w:rPr>
          <w:rFonts w:ascii="Helvetica" w:eastAsia="Microsoft YaHei UI" w:hAnsi="Helvetica" w:cs="Helvetica"/>
          <w:color w:val="3F3F3F"/>
          <w:spacing w:val="15"/>
          <w:shd w:val="clear" w:color="auto" w:fill="FFFFFF"/>
        </w:rPr>
        <w:t>，获取竞争战略的优势方法是公司能不能具有核心竞争能力。</w:t>
      </w:r>
    </w:p>
    <w:p w14:paraId="55A622F3" w14:textId="77777777" w:rsidR="00B66F3F" w:rsidRDefault="00B66F3F" w:rsidP="00B66F3F">
      <w:pPr>
        <w:pStyle w:val="a3"/>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619799B2" w14:textId="77777777" w:rsidR="00B66F3F" w:rsidRDefault="00B66F3F" w:rsidP="00B66F3F">
      <w:pPr>
        <w:pStyle w:val="a3"/>
        <w:numPr>
          <w:ilvl w:val="0"/>
          <w:numId w:val="1"/>
        </w:numPr>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下一个基本现实的出现，是外部变化、环境变化、资源变化比组织成长更快，此时的管理思想是组织要有能力去做学习，让学习超越变化，</w:t>
      </w:r>
      <w:r>
        <w:rPr>
          <w:rStyle w:val="a4"/>
          <w:rFonts w:ascii="Helvetica" w:eastAsia="Microsoft YaHei UI" w:hAnsi="Helvetica" w:cs="Helvetica"/>
          <w:color w:val="3F3F3F"/>
          <w:spacing w:val="15"/>
          <w:shd w:val="clear" w:color="auto" w:fill="FFFFFF"/>
        </w:rPr>
        <w:t>学习型组织</w:t>
      </w:r>
      <w:r>
        <w:rPr>
          <w:rFonts w:ascii="Helvetica" w:eastAsia="Microsoft YaHei UI" w:hAnsi="Helvetica" w:cs="Helvetica"/>
          <w:color w:val="3F3F3F"/>
          <w:spacing w:val="15"/>
          <w:shd w:val="clear" w:color="auto" w:fill="FFFFFF"/>
        </w:rPr>
        <w:t>变成是解决现实问题的管理思想和方法。一个好的学习型组织，组织一定是像大脑一样能够去学习和净化。</w:t>
      </w:r>
    </w:p>
    <w:p w14:paraId="0FF01E34" w14:textId="77777777" w:rsidR="00B66F3F" w:rsidRDefault="00B66F3F" w:rsidP="00B66F3F">
      <w:pPr>
        <w:pStyle w:val="a3"/>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09C370E2" w14:textId="77777777" w:rsidR="00B66F3F" w:rsidRDefault="00B66F3F" w:rsidP="00B66F3F">
      <w:pPr>
        <w:pStyle w:val="a3"/>
        <w:numPr>
          <w:ilvl w:val="0"/>
          <w:numId w:val="1"/>
        </w:numPr>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走到现在这个阶段，面对四个基本现实，不仅是环境跟变化的关系，还必须让组织与社会和自然系统成为互联互通的整体，</w:t>
      </w:r>
      <w:r>
        <w:rPr>
          <w:rStyle w:val="a4"/>
          <w:rFonts w:ascii="Helvetica" w:eastAsia="Microsoft YaHei UI" w:hAnsi="Helvetica" w:cs="Helvetica"/>
          <w:color w:val="3F3F3F"/>
          <w:spacing w:val="15"/>
          <w:shd w:val="clear" w:color="auto" w:fill="FFFFFF"/>
        </w:rPr>
        <w:t>共生型组织</w:t>
      </w:r>
      <w:r>
        <w:rPr>
          <w:rFonts w:ascii="Helvetica" w:eastAsia="Microsoft YaHei UI" w:hAnsi="Helvetica" w:cs="Helvetica"/>
          <w:color w:val="3F3F3F"/>
          <w:spacing w:val="15"/>
          <w:shd w:val="clear" w:color="auto" w:fill="FFFFFF"/>
        </w:rPr>
        <w:t>是这个阶段比较匹配的管理思想。</w:t>
      </w:r>
    </w:p>
    <w:p w14:paraId="29CE463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14:paraId="6968D46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br/>
      </w:r>
    </w:p>
    <w:p w14:paraId="75A9F34C" w14:textId="77777777" w:rsidR="00B66F3F" w:rsidRDefault="00B66F3F" w:rsidP="00B66F3F">
      <w:pPr>
        <w:pStyle w:val="a3"/>
        <w:shd w:val="clear" w:color="auto" w:fill="FFFFFF"/>
        <w:spacing w:before="0" w:beforeAutospacing="0" w:after="0" w:afterAutospacing="0" w:line="383" w:lineRule="atLeast"/>
        <w:jc w:val="center"/>
        <w:rPr>
          <w:rFonts w:ascii="Microsoft YaHei UI" w:eastAsia="Microsoft YaHei UI" w:hAnsi="Microsoft YaHei UI" w:hint="eastAsia"/>
          <w:color w:val="333333"/>
          <w:spacing w:val="8"/>
          <w:sz w:val="26"/>
          <w:szCs w:val="26"/>
        </w:rPr>
      </w:pPr>
      <w:r>
        <w:rPr>
          <w:rStyle w:val="a4"/>
          <w:rFonts w:ascii="Helvetica" w:eastAsia="微软雅黑" w:hAnsi="Helvetica" w:cs="Helvetica"/>
          <w:color w:val="916DAC"/>
          <w:spacing w:val="15"/>
          <w:sz w:val="36"/>
          <w:szCs w:val="36"/>
        </w:rPr>
        <w:t>03 </w:t>
      </w:r>
    </w:p>
    <w:p w14:paraId="13E79011" w14:textId="77777777" w:rsidR="00B66F3F" w:rsidRDefault="00B66F3F" w:rsidP="00B66F3F">
      <w:pPr>
        <w:pStyle w:val="a3"/>
        <w:shd w:val="clear" w:color="auto" w:fill="FFFFFF"/>
        <w:spacing w:before="0" w:beforeAutospacing="0" w:after="0" w:afterAutospacing="0" w:line="383" w:lineRule="atLeast"/>
        <w:jc w:val="center"/>
        <w:rPr>
          <w:rFonts w:ascii="Microsoft YaHei UI" w:eastAsia="Microsoft YaHei UI" w:hAnsi="Microsoft YaHei UI" w:hint="eastAsia"/>
          <w:color w:val="333333"/>
          <w:spacing w:val="8"/>
          <w:sz w:val="26"/>
          <w:szCs w:val="26"/>
        </w:rPr>
      </w:pPr>
      <w:r>
        <w:rPr>
          <w:rStyle w:val="a4"/>
          <w:rFonts w:ascii="Helvetica" w:eastAsia="微软雅黑" w:hAnsi="Helvetica" w:cs="Helvetica"/>
          <w:color w:val="916DAC"/>
          <w:spacing w:val="15"/>
          <w:sz w:val="27"/>
          <w:szCs w:val="27"/>
        </w:rPr>
        <w:t>协同共生论：组织价值重构</w:t>
      </w:r>
    </w:p>
    <w:p w14:paraId="358E8D8E"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38D94EF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根据上述</w:t>
      </w:r>
      <w:r>
        <w:rPr>
          <w:rFonts w:ascii="Helvetica" w:eastAsia="Microsoft YaHei UI" w:hAnsi="Helvetica" w:cs="Helvetica"/>
          <w:color w:val="3F3F3F"/>
          <w:spacing w:val="15"/>
          <w:shd w:val="clear" w:color="auto" w:fill="FFFFFF"/>
        </w:rPr>
        <w:t>4</w:t>
      </w:r>
      <w:r>
        <w:rPr>
          <w:rFonts w:ascii="Helvetica" w:eastAsia="Microsoft YaHei UI" w:hAnsi="Helvetica" w:cs="Helvetica"/>
          <w:color w:val="3F3F3F"/>
          <w:spacing w:val="15"/>
          <w:shd w:val="clear" w:color="auto" w:fill="FFFFFF"/>
        </w:rPr>
        <w:t>个基本现实和对管理思想的基本梳理，今天我们要来到一个阶段，即如何去进行组织价值重构。因此，我们提出的一个管理思想，或者也可以称为管理方法，叫做</w:t>
      </w:r>
      <w:r>
        <w:rPr>
          <w:rStyle w:val="a4"/>
          <w:rFonts w:ascii="Helvetica" w:eastAsia="Microsoft YaHei UI" w:hAnsi="Helvetica" w:cs="Helvetica"/>
          <w:color w:val="3F3F3F"/>
          <w:spacing w:val="15"/>
          <w:shd w:val="clear" w:color="auto" w:fill="FFFFFF"/>
        </w:rPr>
        <w:t>协同共生论</w:t>
      </w:r>
      <w:r>
        <w:rPr>
          <w:rFonts w:ascii="Helvetica" w:eastAsia="Microsoft YaHei UI" w:hAnsi="Helvetica" w:cs="Helvetica"/>
          <w:color w:val="3F3F3F"/>
          <w:spacing w:val="15"/>
          <w:shd w:val="clear" w:color="auto" w:fill="FFFFFF"/>
        </w:rPr>
        <w:t>。</w:t>
      </w:r>
    </w:p>
    <w:p w14:paraId="03B70D0F"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lastRenderedPageBreak/>
        <w:t> </w:t>
      </w:r>
    </w:p>
    <w:p w14:paraId="207CBC30"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协同共生论，其实就是要探讨</w:t>
      </w:r>
      <w:r>
        <w:rPr>
          <w:rStyle w:val="a4"/>
          <w:rFonts w:ascii="Helvetica" w:eastAsia="Microsoft YaHei UI" w:hAnsi="Helvetica" w:cs="Helvetica"/>
          <w:color w:val="3F3F3F"/>
          <w:spacing w:val="15"/>
          <w:shd w:val="clear" w:color="auto" w:fill="FFFFFF"/>
        </w:rPr>
        <w:t>价值活动在于客户相关的整个价值网络展开，而企业也由整个价值网络共创</w:t>
      </w:r>
      <w:r>
        <w:rPr>
          <w:rFonts w:ascii="Helvetica" w:eastAsia="Microsoft YaHei UI" w:hAnsi="Helvetica" w:cs="Helvetica"/>
          <w:color w:val="3F3F3F"/>
          <w:spacing w:val="15"/>
          <w:shd w:val="clear" w:color="auto" w:fill="FFFFFF"/>
        </w:rPr>
        <w:t>。从企业价值定位的角度去思考，我想会比较容易阐述清楚这件事情。传统企业的价值来源于产品本身的创造和对顾客的理解，整个价值创造的过程其实是由内向外的延展过程。先由企业创造产品去创造价值，接下来满足顾客需求，顾客参与价值创造。</w:t>
      </w:r>
    </w:p>
    <w:p w14:paraId="6C4C38B4"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4328453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而在今天，为了能够给顾客更高效地创造价值，有很大一块的价值，其实是由共生伙伴来做创造。因而，整个</w:t>
      </w:r>
      <w:r>
        <w:rPr>
          <w:rStyle w:val="a4"/>
          <w:rFonts w:ascii="Helvetica" w:eastAsia="Microsoft YaHei UI" w:hAnsi="Helvetica" w:cs="Helvetica"/>
          <w:color w:val="3F3F3F"/>
          <w:spacing w:val="15"/>
          <w:shd w:val="clear" w:color="auto" w:fill="FFFFFF"/>
        </w:rPr>
        <w:t>价值创造</w:t>
      </w:r>
      <w:r>
        <w:rPr>
          <w:rFonts w:ascii="Helvetica" w:eastAsia="Microsoft YaHei UI" w:hAnsi="Helvetica" w:cs="Helvetica"/>
          <w:color w:val="3F3F3F"/>
          <w:spacing w:val="15"/>
          <w:shd w:val="clear" w:color="auto" w:fill="FFFFFF"/>
        </w:rPr>
        <w:t>就有来自企业的价值、来自客户的价值以及</w:t>
      </w:r>
      <w:r>
        <w:rPr>
          <w:rStyle w:val="a4"/>
          <w:rFonts w:ascii="Helvetica" w:eastAsia="Microsoft YaHei UI" w:hAnsi="Helvetica" w:cs="Helvetica"/>
          <w:color w:val="3F3F3F"/>
          <w:spacing w:val="15"/>
          <w:shd w:val="clear" w:color="auto" w:fill="FFFFFF"/>
        </w:rPr>
        <w:t>来自共生伙伴的价值</w:t>
      </w:r>
      <w:r>
        <w:rPr>
          <w:rFonts w:ascii="Helvetica" w:eastAsia="Microsoft YaHei UI" w:hAnsi="Helvetica" w:cs="Helvetica"/>
          <w:color w:val="3F3F3F"/>
          <w:spacing w:val="15"/>
          <w:shd w:val="clear" w:color="auto" w:fill="FFFFFF"/>
        </w:rPr>
        <w:t>，共同来形成一个新的价值定位。在战略上，</w:t>
      </w:r>
      <w:r>
        <w:rPr>
          <w:rStyle w:val="a4"/>
          <w:rFonts w:ascii="Helvetica" w:eastAsia="Microsoft YaHei UI" w:hAnsi="Helvetica" w:cs="Helvetica"/>
          <w:color w:val="3F3F3F"/>
          <w:spacing w:val="15"/>
          <w:shd w:val="clear" w:color="auto" w:fill="FFFFFF"/>
        </w:rPr>
        <w:t>价值创造的活动</w:t>
      </w:r>
      <w:r>
        <w:rPr>
          <w:rFonts w:ascii="Helvetica" w:eastAsia="Microsoft YaHei UI" w:hAnsi="Helvetica" w:cs="Helvetica"/>
          <w:color w:val="3F3F3F"/>
          <w:spacing w:val="15"/>
          <w:shd w:val="clear" w:color="auto" w:fill="FFFFFF"/>
        </w:rPr>
        <w:t>也会有</w:t>
      </w:r>
      <w:r>
        <w:rPr>
          <w:rStyle w:val="a4"/>
          <w:rFonts w:ascii="Helvetica" w:eastAsia="Microsoft YaHei UI" w:hAnsi="Helvetica" w:cs="Helvetica"/>
          <w:color w:val="3F3F3F"/>
          <w:spacing w:val="15"/>
          <w:shd w:val="clear" w:color="auto" w:fill="FFFFFF"/>
        </w:rPr>
        <w:t>客户价值定位、企业价值定位</w:t>
      </w:r>
      <w:r>
        <w:rPr>
          <w:rFonts w:ascii="Helvetica" w:eastAsia="Microsoft YaHei UI" w:hAnsi="Helvetica" w:cs="Helvetica"/>
          <w:color w:val="3F3F3F"/>
          <w:spacing w:val="15"/>
          <w:shd w:val="clear" w:color="auto" w:fill="FFFFFF"/>
        </w:rPr>
        <w:t>加上</w:t>
      </w:r>
      <w:r>
        <w:rPr>
          <w:rStyle w:val="a4"/>
          <w:rFonts w:ascii="Helvetica" w:eastAsia="Microsoft YaHei UI" w:hAnsi="Helvetica" w:cs="Helvetica"/>
          <w:color w:val="3F3F3F"/>
          <w:spacing w:val="15"/>
          <w:shd w:val="clear" w:color="auto" w:fill="FFFFFF"/>
        </w:rPr>
        <w:t>共生伙伴的价值定位</w:t>
      </w:r>
      <w:r>
        <w:rPr>
          <w:rFonts w:ascii="Helvetica" w:eastAsia="Microsoft YaHei UI" w:hAnsi="Helvetica" w:cs="Helvetica"/>
          <w:color w:val="3F3F3F"/>
          <w:spacing w:val="15"/>
          <w:shd w:val="clear" w:color="auto" w:fill="FFFFFF"/>
        </w:rPr>
        <w:t>。这就是今天战略的运行和价值活动当中，企业新价值定位的一个变化。组织本身也支撑企业价值活动、价值战略的基本运行逻辑。</w:t>
      </w:r>
    </w:p>
    <w:p w14:paraId="7AF4BB60"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br/>
      </w:r>
    </w:p>
    <w:p w14:paraId="19C55501"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沿着这个逻辑，结合</w:t>
      </w:r>
      <w:r>
        <w:rPr>
          <w:rFonts w:ascii="Helvetica" w:eastAsia="Microsoft YaHei UI" w:hAnsi="Helvetica" w:cs="Helvetica"/>
          <w:color w:val="3F3F3F"/>
          <w:spacing w:val="15"/>
          <w:shd w:val="clear" w:color="auto" w:fill="FFFFFF"/>
        </w:rPr>
        <w:t>4</w:t>
      </w:r>
      <w:r>
        <w:rPr>
          <w:rFonts w:ascii="Helvetica" w:eastAsia="Microsoft YaHei UI" w:hAnsi="Helvetica" w:cs="Helvetica"/>
          <w:color w:val="3F3F3F"/>
          <w:spacing w:val="15"/>
          <w:shd w:val="clear" w:color="auto" w:fill="FFFFFF"/>
        </w:rPr>
        <w:t>个新现实和管理思想发展的梳理，得出协同共生论。</w:t>
      </w:r>
      <w:r>
        <w:rPr>
          <w:rStyle w:val="a4"/>
          <w:rFonts w:ascii="Helvetica" w:eastAsia="Microsoft YaHei UI" w:hAnsi="Helvetica" w:cs="Helvetica"/>
          <w:color w:val="3F3F3F"/>
          <w:spacing w:val="15"/>
          <w:shd w:val="clear" w:color="auto" w:fill="FFFFFF"/>
        </w:rPr>
        <w:t>协同共生，其实是指共生单元之间通过不断地主动寻求协同增效，来实现边界内的组织成长、跨边界的组织成长、系统自进化，进而达到整体价值最优的动态过程。</w:t>
      </w:r>
    </w:p>
    <w:p w14:paraId="425AB60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2D06A40E" w14:textId="47937122" w:rsidR="00B66F3F" w:rsidRDefault="00B66F3F" w:rsidP="00B66F3F">
      <w:pPr>
        <w:pStyle w:val="a3"/>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Fonts w:ascii="Microsoft YaHei UI" w:eastAsia="Microsoft YaHei UI" w:hAnsi="Microsoft YaHei UI"/>
          <w:noProof/>
          <w:color w:val="333333"/>
          <w:spacing w:val="8"/>
          <w:sz w:val="26"/>
          <w:szCs w:val="26"/>
        </w:rPr>
        <w:lastRenderedPageBreak/>
        <w:drawing>
          <wp:inline distT="0" distB="0" distL="0" distR="0" wp14:anchorId="377E553C" wp14:editId="269BF1AE">
            <wp:extent cx="6120130" cy="3454400"/>
            <wp:effectExtent l="0" t="0" r="0" b="0"/>
            <wp:docPr id="4"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130" cy="3454400"/>
                    </a:xfrm>
                    <a:prstGeom prst="rect">
                      <a:avLst/>
                    </a:prstGeom>
                    <a:noFill/>
                    <a:ln>
                      <a:noFill/>
                    </a:ln>
                  </pic:spPr>
                </pic:pic>
              </a:graphicData>
            </a:graphic>
          </wp:inline>
        </w:drawing>
      </w:r>
    </w:p>
    <w:p w14:paraId="72D081AD"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14:paraId="440BCCD3"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在新的现实、新的商业场景之中，组织运行来到协同共生的框架之下，</w:t>
      </w:r>
      <w:r>
        <w:rPr>
          <w:rStyle w:val="a4"/>
          <w:rFonts w:ascii="Helvetica" w:eastAsia="Microsoft YaHei UI" w:hAnsi="Helvetica" w:cs="Helvetica"/>
          <w:color w:val="3F3F3F"/>
          <w:spacing w:val="15"/>
          <w:shd w:val="clear" w:color="auto" w:fill="FFFFFF"/>
        </w:rPr>
        <w:t>协同共生主要体现在三个最重要的组织形态，分别是组织内共生、组织外共生、组织内外共生：</w:t>
      </w:r>
    </w:p>
    <w:p w14:paraId="13BD819D"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14:paraId="68221809" w14:textId="77777777" w:rsidR="00B66F3F" w:rsidRDefault="00B66F3F" w:rsidP="00B66F3F">
      <w:pPr>
        <w:pStyle w:val="a3"/>
        <w:numPr>
          <w:ilvl w:val="0"/>
          <w:numId w:val="2"/>
        </w:numPr>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rPr>
        <w:t>组织内共生：</w:t>
      </w:r>
    </w:p>
    <w:p w14:paraId="7F00ED5A"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Style w:val="a4"/>
          <w:rFonts w:hint="eastAsia"/>
          <w:color w:val="333333"/>
          <w:spacing w:val="8"/>
        </w:rPr>
        <w:t> </w:t>
      </w:r>
    </w:p>
    <w:p w14:paraId="619E9EF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组织内共生的目标是，通过内部协同增效实现边界内组织成长。就像我们看到非常多的企业，借助数字化，调整传统结构，让更多人在共同的平台上创造更大的价值。企业内部各个部门之间、业务单元之间的协同增效，能够产生更大的可能性。</w:t>
      </w:r>
    </w:p>
    <w:p w14:paraId="1D453A95"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03E5193C" w14:textId="77777777" w:rsidR="00B66F3F" w:rsidRDefault="00B66F3F" w:rsidP="00B66F3F">
      <w:pPr>
        <w:pStyle w:val="a3"/>
        <w:numPr>
          <w:ilvl w:val="0"/>
          <w:numId w:val="3"/>
        </w:numPr>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rPr>
        <w:t>组织外共生：</w:t>
      </w:r>
    </w:p>
    <w:p w14:paraId="0705C1A2"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Style w:val="a4"/>
          <w:rFonts w:hint="eastAsia"/>
          <w:color w:val="333333"/>
          <w:spacing w:val="8"/>
        </w:rPr>
        <w:t> </w:t>
      </w:r>
    </w:p>
    <w:p w14:paraId="02E20520"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企业跟企业外部的这个组织之间，通过协同去增效，实现跨边界组织的成长。</w:t>
      </w:r>
    </w:p>
    <w:p w14:paraId="33EB429D"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lastRenderedPageBreak/>
        <w:t> </w:t>
      </w:r>
    </w:p>
    <w:p w14:paraId="63675E65" w14:textId="77777777" w:rsidR="00B66F3F" w:rsidRDefault="00B66F3F" w:rsidP="00B66F3F">
      <w:pPr>
        <w:pStyle w:val="a3"/>
        <w:numPr>
          <w:ilvl w:val="0"/>
          <w:numId w:val="4"/>
        </w:numPr>
        <w:shd w:val="clear" w:color="auto" w:fill="FFFFFF"/>
        <w:spacing w:before="0" w:beforeAutospacing="0" w:after="0" w:afterAutospacing="0" w:line="420" w:lineRule="atLeast"/>
        <w:ind w:left="84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t>组织内外共生：</w:t>
      </w:r>
    </w:p>
    <w:p w14:paraId="0F9D45FA"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1F922FE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把组织内和组织外的效率能够组合在一起，而实现整个系统的更大的自进化的过程。这个就是我们提出来的协同共生论。</w:t>
      </w:r>
    </w:p>
    <w:p w14:paraId="4644B7F0"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br/>
      </w:r>
    </w:p>
    <w:p w14:paraId="5551582A"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br/>
      </w:r>
    </w:p>
    <w:p w14:paraId="2CB02544" w14:textId="77777777" w:rsidR="00B66F3F" w:rsidRDefault="00B66F3F" w:rsidP="00B66F3F">
      <w:pPr>
        <w:pStyle w:val="a3"/>
        <w:shd w:val="clear" w:color="auto" w:fill="FFFFFF"/>
        <w:spacing w:before="0" w:beforeAutospacing="0" w:after="0" w:afterAutospacing="0" w:line="383" w:lineRule="atLeast"/>
        <w:jc w:val="center"/>
        <w:rPr>
          <w:rFonts w:ascii="Microsoft YaHei UI" w:eastAsia="Microsoft YaHei UI" w:hAnsi="Microsoft YaHei UI" w:hint="eastAsia"/>
          <w:color w:val="333333"/>
          <w:spacing w:val="8"/>
          <w:sz w:val="26"/>
          <w:szCs w:val="26"/>
        </w:rPr>
      </w:pPr>
      <w:r>
        <w:rPr>
          <w:rStyle w:val="a4"/>
          <w:rFonts w:ascii="Helvetica" w:eastAsia="微软雅黑" w:hAnsi="Helvetica" w:cs="Helvetica"/>
          <w:color w:val="916DAC"/>
          <w:spacing w:val="15"/>
          <w:sz w:val="36"/>
          <w:szCs w:val="36"/>
        </w:rPr>
        <w:t>04 </w:t>
      </w:r>
    </w:p>
    <w:p w14:paraId="7C926BA7" w14:textId="77777777" w:rsidR="00B66F3F" w:rsidRDefault="00B66F3F" w:rsidP="00B66F3F">
      <w:pPr>
        <w:pStyle w:val="a3"/>
        <w:shd w:val="clear" w:color="auto" w:fill="FFFFFF"/>
        <w:spacing w:before="0" w:beforeAutospacing="0" w:after="0" w:afterAutospacing="0" w:line="383" w:lineRule="atLeast"/>
        <w:jc w:val="center"/>
        <w:rPr>
          <w:rFonts w:ascii="Microsoft YaHei UI" w:eastAsia="Microsoft YaHei UI" w:hAnsi="Microsoft YaHei UI" w:hint="eastAsia"/>
          <w:color w:val="333333"/>
          <w:spacing w:val="8"/>
          <w:sz w:val="26"/>
          <w:szCs w:val="26"/>
        </w:rPr>
      </w:pPr>
      <w:r>
        <w:rPr>
          <w:rStyle w:val="a4"/>
          <w:rFonts w:ascii="Helvetica" w:eastAsia="微软雅黑" w:hAnsi="Helvetica" w:cs="Helvetica"/>
          <w:color w:val="916DAC"/>
          <w:spacing w:val="15"/>
          <w:sz w:val="27"/>
          <w:szCs w:val="27"/>
        </w:rPr>
        <w:t>企业组织价值重构的三个案例</w:t>
      </w:r>
    </w:p>
    <w:p w14:paraId="1838F096" w14:textId="77777777" w:rsidR="00B66F3F" w:rsidRDefault="00B66F3F" w:rsidP="00B66F3F">
      <w:pPr>
        <w:pStyle w:val="a3"/>
        <w:shd w:val="clear" w:color="auto" w:fill="FFFFFF"/>
        <w:spacing w:before="0" w:beforeAutospacing="0" w:after="0" w:afterAutospacing="0" w:line="383" w:lineRule="atLeast"/>
        <w:jc w:val="center"/>
        <w:rPr>
          <w:rFonts w:ascii="Microsoft YaHei UI" w:eastAsia="Microsoft YaHei UI" w:hAnsi="Microsoft YaHei UI" w:hint="eastAsia"/>
          <w:color w:val="333333"/>
          <w:spacing w:val="8"/>
          <w:sz w:val="26"/>
          <w:szCs w:val="26"/>
        </w:rPr>
      </w:pPr>
      <w:r>
        <w:rPr>
          <w:rStyle w:val="a4"/>
          <w:rFonts w:hint="eastAsia"/>
          <w:color w:val="333333"/>
          <w:spacing w:val="8"/>
        </w:rPr>
        <w:t> </w:t>
      </w:r>
    </w:p>
    <w:p w14:paraId="5B727B57"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在今天商业场景变化的情况下，组织价值重构与运行对企业的帮助非常明显。下面我用一些例子来给大家做一个说明：</w:t>
      </w:r>
    </w:p>
    <w:p w14:paraId="51F29212"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61DA91B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t>案例</w:t>
      </w:r>
      <w:r>
        <w:rPr>
          <w:rStyle w:val="a4"/>
          <w:rFonts w:ascii="Helvetica" w:eastAsia="Microsoft YaHei UI" w:hAnsi="Helvetica" w:cs="Helvetica"/>
          <w:color w:val="3F3F3F"/>
          <w:spacing w:val="15"/>
          <w:shd w:val="clear" w:color="auto" w:fill="FFFFFF"/>
        </w:rPr>
        <w:t>1</w:t>
      </w:r>
      <w:r>
        <w:rPr>
          <w:rStyle w:val="a4"/>
          <w:rFonts w:ascii="Helvetica" w:eastAsia="Microsoft YaHei UI" w:hAnsi="Helvetica" w:cs="Helvetica"/>
          <w:color w:val="3F3F3F"/>
          <w:spacing w:val="15"/>
          <w:shd w:val="clear" w:color="auto" w:fill="FFFFFF"/>
        </w:rPr>
        <w:t>：小米</w:t>
      </w:r>
      <w:r>
        <w:rPr>
          <w:rStyle w:val="a4"/>
          <w:rFonts w:ascii="Helvetica" w:eastAsia="Microsoft YaHei UI" w:hAnsi="Helvetica" w:cs="Helvetica"/>
          <w:color w:val="3F3F3F"/>
          <w:spacing w:val="15"/>
          <w:shd w:val="clear" w:color="auto" w:fill="FFFFFF"/>
        </w:rPr>
        <w:t>“</w:t>
      </w:r>
      <w:r>
        <w:rPr>
          <w:rStyle w:val="a4"/>
          <w:rFonts w:ascii="Helvetica" w:eastAsia="Microsoft YaHei UI" w:hAnsi="Helvetica" w:cs="Helvetica"/>
          <w:color w:val="3F3F3F"/>
          <w:spacing w:val="15"/>
          <w:shd w:val="clear" w:color="auto" w:fill="FFFFFF"/>
        </w:rPr>
        <w:t>竹林生态</w:t>
      </w:r>
      <w:r>
        <w:rPr>
          <w:rStyle w:val="a4"/>
          <w:rFonts w:ascii="Helvetica" w:eastAsia="Microsoft YaHei UI" w:hAnsi="Helvetica" w:cs="Helvetica"/>
          <w:color w:val="3F3F3F"/>
          <w:spacing w:val="15"/>
          <w:shd w:val="clear" w:color="auto" w:fill="FFFFFF"/>
        </w:rPr>
        <w:t>”</w:t>
      </w:r>
      <w:r>
        <w:rPr>
          <w:rStyle w:val="a4"/>
          <w:rFonts w:ascii="Helvetica" w:eastAsia="Microsoft YaHei UI" w:hAnsi="Helvetica" w:cs="Helvetica"/>
          <w:color w:val="3F3F3F"/>
          <w:spacing w:val="15"/>
          <w:shd w:val="clear" w:color="auto" w:fill="FFFFFF"/>
        </w:rPr>
        <w:t>共生效应</w:t>
      </w:r>
    </w:p>
    <w:p w14:paraId="1915A0EE"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6DCB96CF" w14:textId="3B5A0A82" w:rsidR="00B66F3F" w:rsidRDefault="00B66F3F" w:rsidP="00B66F3F">
      <w:pPr>
        <w:pStyle w:val="a3"/>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Fonts w:ascii="Microsoft YaHei UI" w:eastAsia="Microsoft YaHei UI" w:hAnsi="Microsoft YaHei UI"/>
          <w:noProof/>
          <w:color w:val="333333"/>
          <w:spacing w:val="8"/>
          <w:sz w:val="26"/>
          <w:szCs w:val="26"/>
        </w:rPr>
        <mc:AlternateContent>
          <mc:Choice Requires="wps">
            <w:drawing>
              <wp:inline distT="0" distB="0" distL="0" distR="0" wp14:anchorId="0498B0D9" wp14:editId="04B8A9E3">
                <wp:extent cx="304800" cy="304800"/>
                <wp:effectExtent l="0" t="0" r="0" b="0"/>
                <wp:docPr id="3" name="矩形 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0388E6" id="矩形 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5uBBAIAANA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Vn5uB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14:paraId="366586ED"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14:paraId="6FF5F22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小米用最短的时间能够进入迈向世界</w:t>
      </w:r>
      <w:r>
        <w:rPr>
          <w:rFonts w:ascii="Helvetica" w:eastAsia="Microsoft YaHei UI" w:hAnsi="Helvetica" w:cs="Helvetica"/>
          <w:color w:val="3F3F3F"/>
          <w:spacing w:val="15"/>
          <w:shd w:val="clear" w:color="auto" w:fill="FFFFFF"/>
        </w:rPr>
        <w:t>500</w:t>
      </w:r>
      <w:r>
        <w:rPr>
          <w:rFonts w:ascii="Helvetica" w:eastAsia="Microsoft YaHei UI" w:hAnsi="Helvetica" w:cs="Helvetica"/>
          <w:color w:val="3F3F3F"/>
          <w:spacing w:val="15"/>
          <w:shd w:val="clear" w:color="auto" w:fill="FFFFFF"/>
        </w:rPr>
        <w:t>强之列，不到</w:t>
      </w:r>
      <w:r>
        <w:rPr>
          <w:rFonts w:ascii="Helvetica" w:eastAsia="Microsoft YaHei UI" w:hAnsi="Helvetica" w:cs="Helvetica"/>
          <w:color w:val="3F3F3F"/>
          <w:spacing w:val="15"/>
          <w:shd w:val="clear" w:color="auto" w:fill="FFFFFF"/>
        </w:rPr>
        <w:t>9</w:t>
      </w:r>
      <w:r>
        <w:rPr>
          <w:rFonts w:ascii="Helvetica" w:eastAsia="Microsoft YaHei UI" w:hAnsi="Helvetica" w:cs="Helvetica"/>
          <w:color w:val="3F3F3F"/>
          <w:spacing w:val="15"/>
          <w:shd w:val="clear" w:color="auto" w:fill="FFFFFF"/>
        </w:rPr>
        <w:t>年的时间就完成了让大家感觉非常惊喜的增长。小米为什么做得到？原因就在于它用了一个叫做</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竹林生态</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的共生效应。</w:t>
      </w:r>
    </w:p>
    <w:p w14:paraId="4957F45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4E45D213"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竹林生态</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的共生效应，最重要的是能够通过以手机为主的业务产生的顾客价值形成一个庞大的顾客价值的集群，在这个集群之上，把所有给手机用户共同的一</w:t>
      </w:r>
      <w:r>
        <w:rPr>
          <w:rFonts w:ascii="Helvetica" w:eastAsia="Microsoft YaHei UI" w:hAnsi="Helvetica" w:cs="Helvetica"/>
          <w:color w:val="3F3F3F"/>
          <w:spacing w:val="15"/>
          <w:shd w:val="clear" w:color="auto" w:fill="FFFFFF"/>
        </w:rPr>
        <w:lastRenderedPageBreak/>
        <w:t>些解决方案，产生出一个共生的项目。这个共生的效益就让它能够很好地从手机本身转向了智能硬件，最后转向了生活方式，而这恰恰又是顾客本身所需要的。</w:t>
      </w:r>
    </w:p>
    <w:p w14:paraId="6798F14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716D0A7B"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雷军在《小米生态链战地笔记》序里面有一段话，他说</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我们用</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实业</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金融</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双轮驱动的方式，避免小米成为一家大公司。如果我们自己搞</w:t>
      </w:r>
      <w:r>
        <w:rPr>
          <w:rFonts w:ascii="Helvetica" w:eastAsia="Microsoft YaHei UI" w:hAnsi="Helvetica" w:cs="Helvetica"/>
          <w:color w:val="3F3F3F"/>
          <w:spacing w:val="15"/>
          <w:shd w:val="clear" w:color="auto" w:fill="FFFFFF"/>
        </w:rPr>
        <w:t>77</w:t>
      </w:r>
      <w:r>
        <w:rPr>
          <w:rFonts w:ascii="Helvetica" w:eastAsia="Microsoft YaHei UI" w:hAnsi="Helvetica" w:cs="Helvetica"/>
          <w:color w:val="3F3F3F"/>
          <w:spacing w:val="15"/>
          <w:shd w:val="clear" w:color="auto" w:fill="FFFFFF"/>
        </w:rPr>
        <w:t>个部门去生产不同的产品，会累死人，效率也会低下。</w:t>
      </w:r>
      <w:r>
        <w:rPr>
          <w:rStyle w:val="a4"/>
          <w:rFonts w:ascii="Helvetica" w:eastAsia="Microsoft YaHei UI" w:hAnsi="Helvetica" w:cs="Helvetica"/>
          <w:color w:val="3F3F3F"/>
          <w:spacing w:val="15"/>
          <w:shd w:val="clear" w:color="auto" w:fill="FFFFFF"/>
        </w:rPr>
        <w:t>我们把创业者变成老板，小米是一支舰队，生态链上每一家公司都是在高效运转的</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w:t>
      </w:r>
    </w:p>
    <w:p w14:paraId="7F37FAC7"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219CAC4A"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这句话能够帮助我们去理解，为什么小米能够有如此强劲的增长，为什么小米能够解决它的产品跟顾客之间价值之间的互动，竹林生态为什么能够产生共生的效益。</w:t>
      </w:r>
    </w:p>
    <w:p w14:paraId="128A6070" w14:textId="77777777" w:rsidR="00B66F3F" w:rsidRDefault="00B66F3F" w:rsidP="00B66F3F">
      <w:pPr>
        <w:pStyle w:val="a3"/>
        <w:shd w:val="clear" w:color="auto" w:fill="FFFFFF"/>
        <w:spacing w:before="0" w:beforeAutospacing="0" w:after="0" w:afterAutospacing="0" w:line="383" w:lineRule="atLeast"/>
        <w:jc w:val="both"/>
        <w:rPr>
          <w:rFonts w:ascii="Microsoft YaHei UI" w:eastAsia="Microsoft YaHei UI" w:hAnsi="Microsoft YaHei UI" w:hint="eastAsia"/>
          <w:color w:val="333333"/>
          <w:spacing w:val="8"/>
          <w:sz w:val="26"/>
          <w:szCs w:val="26"/>
        </w:rPr>
      </w:pPr>
      <w:r>
        <w:rPr>
          <w:rFonts w:hint="eastAsia"/>
          <w:color w:val="333333"/>
          <w:spacing w:val="8"/>
        </w:rPr>
        <w:t> </w:t>
      </w:r>
    </w:p>
    <w:p w14:paraId="61A25C1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t>案例</w:t>
      </w:r>
      <w:r>
        <w:rPr>
          <w:rStyle w:val="a4"/>
          <w:rFonts w:ascii="Helvetica" w:eastAsia="Microsoft YaHei UI" w:hAnsi="Helvetica" w:cs="Helvetica"/>
          <w:color w:val="3F3F3F"/>
          <w:spacing w:val="15"/>
          <w:shd w:val="clear" w:color="auto" w:fill="FFFFFF"/>
        </w:rPr>
        <w:t>2</w:t>
      </w:r>
      <w:r>
        <w:rPr>
          <w:rStyle w:val="a4"/>
          <w:rFonts w:ascii="Helvetica" w:eastAsia="Microsoft YaHei UI" w:hAnsi="Helvetica" w:cs="Helvetica"/>
          <w:color w:val="3F3F3F"/>
          <w:spacing w:val="15"/>
          <w:shd w:val="clear" w:color="auto" w:fill="FFFFFF"/>
        </w:rPr>
        <w:t>：美的</w:t>
      </w:r>
      <w:proofErr w:type="gramStart"/>
      <w:r>
        <w:rPr>
          <w:rStyle w:val="a4"/>
          <w:rFonts w:ascii="Helvetica" w:eastAsia="Microsoft YaHei UI" w:hAnsi="Helvetica" w:cs="Helvetica"/>
          <w:color w:val="3F3F3F"/>
          <w:spacing w:val="15"/>
          <w:shd w:val="clear" w:color="auto" w:fill="FFFFFF"/>
        </w:rPr>
        <w:t>全价值</w:t>
      </w:r>
      <w:proofErr w:type="gramEnd"/>
      <w:r>
        <w:rPr>
          <w:rStyle w:val="a4"/>
          <w:rFonts w:ascii="Helvetica" w:eastAsia="Microsoft YaHei UI" w:hAnsi="Helvetica" w:cs="Helvetica"/>
          <w:color w:val="3F3F3F"/>
          <w:spacing w:val="15"/>
          <w:shd w:val="clear" w:color="auto" w:fill="FFFFFF"/>
        </w:rPr>
        <w:t>链协同共生架构</w:t>
      </w:r>
    </w:p>
    <w:p w14:paraId="2CB3A90F"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036981F7" w14:textId="5DFD6DD2" w:rsidR="00B66F3F" w:rsidRDefault="00B66F3F" w:rsidP="00B66F3F">
      <w:pPr>
        <w:pStyle w:val="a3"/>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Fonts w:ascii="Microsoft YaHei UI" w:eastAsia="Microsoft YaHei UI" w:hAnsi="Microsoft YaHei UI"/>
          <w:noProof/>
          <w:color w:val="333333"/>
          <w:spacing w:val="8"/>
          <w:sz w:val="26"/>
          <w:szCs w:val="26"/>
        </w:rPr>
        <mc:AlternateContent>
          <mc:Choice Requires="wps">
            <w:drawing>
              <wp:inline distT="0" distB="0" distL="0" distR="0" wp14:anchorId="70C52455" wp14:editId="41225AAD">
                <wp:extent cx="304800" cy="304800"/>
                <wp:effectExtent l="0" t="0" r="0" b="0"/>
                <wp:docPr id="2" name="矩形 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E65731" id="矩形 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EKzBAIAANA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CbEKz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14:paraId="01AB883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14:paraId="2C959B9F"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美的整个数字化转型，从数字化</w:t>
      </w:r>
      <w:r>
        <w:rPr>
          <w:rFonts w:ascii="Helvetica" w:eastAsia="Microsoft YaHei UI" w:hAnsi="Helvetica" w:cs="Helvetica"/>
          <w:color w:val="3F3F3F"/>
          <w:spacing w:val="15"/>
          <w:shd w:val="clear" w:color="auto" w:fill="FFFFFF"/>
        </w:rPr>
        <w:t>1.0</w:t>
      </w:r>
      <w:r>
        <w:rPr>
          <w:rFonts w:ascii="Helvetica" w:eastAsia="Microsoft YaHei UI" w:hAnsi="Helvetica" w:cs="Helvetica"/>
          <w:color w:val="3F3F3F"/>
          <w:spacing w:val="15"/>
          <w:shd w:val="clear" w:color="auto" w:fill="FFFFFF"/>
        </w:rPr>
        <w:t>开始，一直到今天数字美的</w:t>
      </w:r>
      <w:proofErr w:type="gramStart"/>
      <w:r>
        <w:rPr>
          <w:rFonts w:ascii="Helvetica" w:eastAsia="Microsoft YaHei UI" w:hAnsi="Helvetica" w:cs="Helvetica"/>
          <w:color w:val="3F3F3F"/>
          <w:spacing w:val="15"/>
          <w:shd w:val="clear" w:color="auto" w:fill="FFFFFF"/>
        </w:rPr>
        <w:t>的</w:t>
      </w:r>
      <w:proofErr w:type="gramEnd"/>
      <w:r>
        <w:rPr>
          <w:rFonts w:ascii="Helvetica" w:eastAsia="Microsoft YaHei UI" w:hAnsi="Helvetica" w:cs="Helvetica"/>
          <w:color w:val="3F3F3F"/>
          <w:spacing w:val="15"/>
          <w:shd w:val="clear" w:color="auto" w:fill="FFFFFF"/>
        </w:rPr>
        <w:t>全球运营，它不仅解决了数字本身对于家电产品的改变，它更重要的是真正地完成了端到</w:t>
      </w:r>
      <w:proofErr w:type="gramStart"/>
      <w:r>
        <w:rPr>
          <w:rFonts w:ascii="Helvetica" w:eastAsia="Microsoft YaHei UI" w:hAnsi="Helvetica" w:cs="Helvetica"/>
          <w:color w:val="3F3F3F"/>
          <w:spacing w:val="15"/>
          <w:shd w:val="clear" w:color="auto" w:fill="FFFFFF"/>
        </w:rPr>
        <w:t>端的全价值</w:t>
      </w:r>
      <w:proofErr w:type="gramEnd"/>
      <w:r>
        <w:rPr>
          <w:rFonts w:ascii="Helvetica" w:eastAsia="Microsoft YaHei UI" w:hAnsi="Helvetica" w:cs="Helvetica"/>
          <w:color w:val="3F3F3F"/>
          <w:spacing w:val="15"/>
          <w:shd w:val="clear" w:color="auto" w:fill="FFFFFF"/>
        </w:rPr>
        <w:t>链的协同效应。美的作为一家传统的家电制造企业，能够真正实现数字化的转型，无论是在它自己本身的数字化进程，还是它基于工业互联网所创新的价值，其实都能感受到协同效应。</w:t>
      </w:r>
    </w:p>
    <w:p w14:paraId="027FDCFD"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7E4D7F31"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方洪波这段话能够给我们很大的启发，他说：如果你真正要建立效率驱动的新的成本优势，不能依靠原有的模型，原有的模型其实是过去的这种竞争力的来源，但是今天一定是不行的。今天你如果要获得效率的成本竞争能力，你必须是立体</w:t>
      </w:r>
      <w:r>
        <w:rPr>
          <w:rFonts w:ascii="Helvetica" w:eastAsia="Microsoft YaHei UI" w:hAnsi="Helvetica" w:cs="Helvetica"/>
          <w:color w:val="3F3F3F"/>
          <w:spacing w:val="15"/>
          <w:shd w:val="clear" w:color="auto" w:fill="FFFFFF"/>
        </w:rPr>
        <w:lastRenderedPageBreak/>
        <w:t>的、系统的，而且不仅是机器跟人的转换，更重要的是你端到</w:t>
      </w:r>
      <w:proofErr w:type="gramStart"/>
      <w:r>
        <w:rPr>
          <w:rFonts w:ascii="Helvetica" w:eastAsia="Microsoft YaHei UI" w:hAnsi="Helvetica" w:cs="Helvetica"/>
          <w:color w:val="3F3F3F"/>
          <w:spacing w:val="15"/>
          <w:shd w:val="clear" w:color="auto" w:fill="FFFFFF"/>
        </w:rPr>
        <w:t>端全价值</w:t>
      </w:r>
      <w:proofErr w:type="gramEnd"/>
      <w:r>
        <w:rPr>
          <w:rFonts w:ascii="Helvetica" w:eastAsia="Microsoft YaHei UI" w:hAnsi="Helvetica" w:cs="Helvetica"/>
          <w:color w:val="3F3F3F"/>
          <w:spacing w:val="15"/>
          <w:shd w:val="clear" w:color="auto" w:fill="FFFFFF"/>
        </w:rPr>
        <w:t>链的工具和方法，来保持成本优势。</w:t>
      </w:r>
    </w:p>
    <w:p w14:paraId="7E157E3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1998588E"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Style w:val="a4"/>
          <w:rFonts w:ascii="Helvetica" w:eastAsia="Microsoft YaHei UI" w:hAnsi="Helvetica" w:cs="Helvetica"/>
          <w:color w:val="3F3F3F"/>
          <w:spacing w:val="15"/>
          <w:shd w:val="clear" w:color="auto" w:fill="FFFFFF"/>
        </w:rPr>
        <w:t>案例</w:t>
      </w:r>
      <w:r>
        <w:rPr>
          <w:rStyle w:val="a4"/>
          <w:rFonts w:ascii="Helvetica" w:eastAsia="Microsoft YaHei UI" w:hAnsi="Helvetica" w:cs="Helvetica"/>
          <w:color w:val="3F3F3F"/>
          <w:spacing w:val="15"/>
          <w:shd w:val="clear" w:color="auto" w:fill="FFFFFF"/>
        </w:rPr>
        <w:t>3</w:t>
      </w:r>
      <w:r>
        <w:rPr>
          <w:rStyle w:val="a4"/>
          <w:rFonts w:ascii="Helvetica" w:eastAsia="Microsoft YaHei UI" w:hAnsi="Helvetica" w:cs="Helvetica"/>
          <w:color w:val="3F3F3F"/>
          <w:spacing w:val="15"/>
          <w:shd w:val="clear" w:color="auto" w:fill="FFFFFF"/>
        </w:rPr>
        <w:t>：</w:t>
      </w:r>
      <w:proofErr w:type="gramStart"/>
      <w:r>
        <w:rPr>
          <w:rStyle w:val="a4"/>
          <w:rFonts w:ascii="Helvetica" w:eastAsia="Microsoft YaHei UI" w:hAnsi="Helvetica" w:cs="Helvetica"/>
          <w:color w:val="3F3F3F"/>
          <w:spacing w:val="15"/>
          <w:shd w:val="clear" w:color="auto" w:fill="FFFFFF"/>
        </w:rPr>
        <w:t>企业微信的</w:t>
      </w:r>
      <w:proofErr w:type="gramEnd"/>
      <w:r>
        <w:rPr>
          <w:rStyle w:val="a4"/>
          <w:rFonts w:ascii="Helvetica" w:eastAsia="Microsoft YaHei UI" w:hAnsi="Helvetica" w:cs="Helvetica"/>
          <w:color w:val="3F3F3F"/>
          <w:spacing w:val="15"/>
          <w:shd w:val="clear" w:color="auto" w:fill="FFFFFF"/>
        </w:rPr>
        <w:t>协同共生价值结构</w:t>
      </w:r>
    </w:p>
    <w:p w14:paraId="0489FF34"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3D102989" w14:textId="0B3CA733" w:rsidR="00B66F3F" w:rsidRDefault="00B66F3F" w:rsidP="00B66F3F">
      <w:pPr>
        <w:pStyle w:val="a3"/>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Fonts w:ascii="Microsoft YaHei UI" w:eastAsia="Microsoft YaHei UI" w:hAnsi="Microsoft YaHei UI"/>
          <w:noProof/>
          <w:color w:val="333333"/>
          <w:spacing w:val="8"/>
          <w:sz w:val="26"/>
          <w:szCs w:val="26"/>
        </w:rPr>
        <mc:AlternateContent>
          <mc:Choice Requires="wps">
            <w:drawing>
              <wp:inline distT="0" distB="0" distL="0" distR="0" wp14:anchorId="560FD739" wp14:editId="099744F2">
                <wp:extent cx="304800" cy="304800"/>
                <wp:effectExtent l="0" t="0" r="0" b="0"/>
                <wp:docPr id="1" name="矩形 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13C8DC" id="矩形 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SjkAgIAANA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O3ko5AICAADQAwAADgAAAAAAAAAAAAAA&#10;AAAuAgAAZHJzL2Uyb0RvYy54bWxQSwECLQAUAAYACAAAACEATKDpLNgAAAADAQAADwAAAAAAAAAA&#10;AAAAAABcBAAAZHJzL2Rvd25yZXYueG1sUEsFBgAAAAAEAAQA8wAAAGEFAAAAAA==&#10;" filled="f" stroked="f">
                <o:lock v:ext="edit" aspectratio="t"/>
                <w10:anchorlock/>
              </v:rect>
            </w:pict>
          </mc:Fallback>
        </mc:AlternateContent>
      </w:r>
    </w:p>
    <w:p w14:paraId="301636BA"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14:paraId="5F3E3BC2"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在调研</w:t>
      </w:r>
      <w:proofErr w:type="gramStart"/>
      <w:r>
        <w:rPr>
          <w:rFonts w:ascii="Helvetica" w:eastAsia="Microsoft YaHei UI" w:hAnsi="Helvetica" w:cs="Helvetica"/>
          <w:color w:val="3F3F3F"/>
          <w:spacing w:val="15"/>
          <w:shd w:val="clear" w:color="auto" w:fill="FFFFFF"/>
        </w:rPr>
        <w:t>企业微信和</w:t>
      </w:r>
      <w:proofErr w:type="gramEnd"/>
      <w:r>
        <w:rPr>
          <w:rFonts w:ascii="Helvetica" w:eastAsia="Microsoft YaHei UI" w:hAnsi="Helvetica" w:cs="Helvetica"/>
          <w:color w:val="3F3F3F"/>
          <w:spacing w:val="15"/>
          <w:shd w:val="clear" w:color="auto" w:fill="FFFFFF"/>
        </w:rPr>
        <w:t>深度研究的过程当中，我们会发现企业</w:t>
      </w:r>
      <w:proofErr w:type="gramStart"/>
      <w:r>
        <w:rPr>
          <w:rFonts w:ascii="Helvetica" w:eastAsia="Microsoft YaHei UI" w:hAnsi="Helvetica" w:cs="Helvetica"/>
          <w:color w:val="3F3F3F"/>
          <w:spacing w:val="15"/>
          <w:shd w:val="clear" w:color="auto" w:fill="FFFFFF"/>
        </w:rPr>
        <w:t>微信完全</w:t>
      </w:r>
      <w:proofErr w:type="gramEnd"/>
      <w:r>
        <w:rPr>
          <w:rFonts w:ascii="Helvetica" w:eastAsia="Microsoft YaHei UI" w:hAnsi="Helvetica" w:cs="Helvetica"/>
          <w:color w:val="3F3F3F"/>
          <w:spacing w:val="15"/>
          <w:shd w:val="clear" w:color="auto" w:fill="FFFFFF"/>
        </w:rPr>
        <w:t>是一个协同共生的价值重构。上图可能看起来比较复杂，但如果你认真地去理解整个的企业微信，把人</w:t>
      </w:r>
      <w:proofErr w:type="gramStart"/>
      <w:r>
        <w:rPr>
          <w:rFonts w:ascii="Helvetica" w:eastAsia="Microsoft YaHei UI" w:hAnsi="Helvetica" w:cs="Helvetica"/>
          <w:color w:val="3F3F3F"/>
          <w:spacing w:val="15"/>
          <w:shd w:val="clear" w:color="auto" w:fill="FFFFFF"/>
        </w:rPr>
        <w:t>跟服务</w:t>
      </w:r>
      <w:proofErr w:type="gramEnd"/>
      <w:r>
        <w:rPr>
          <w:rFonts w:ascii="Helvetica" w:eastAsia="Microsoft YaHei UI" w:hAnsi="Helvetica" w:cs="Helvetica"/>
          <w:color w:val="3F3F3F"/>
          <w:spacing w:val="15"/>
          <w:shd w:val="clear" w:color="auto" w:fill="FFFFFF"/>
        </w:rPr>
        <w:t>之间通过数据打穿，让他所有的客户能够共享这些技术框架，建立信任系统，而且完成数据的分享，这个时候你其实就能理解什么叫做协同共生的价值重构。马化腾说</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连接力是对企业和社会产生更深远的第</w:t>
      </w:r>
      <w:r>
        <w:rPr>
          <w:rFonts w:ascii="Helvetica" w:eastAsia="Microsoft YaHei UI" w:hAnsi="Helvetica" w:cs="Helvetica"/>
          <w:color w:val="3F3F3F"/>
          <w:spacing w:val="15"/>
          <w:shd w:val="clear" w:color="auto" w:fill="FFFFFF"/>
        </w:rPr>
        <w:t>4</w:t>
      </w:r>
      <w:r>
        <w:rPr>
          <w:rFonts w:ascii="Helvetica" w:eastAsia="Microsoft YaHei UI" w:hAnsi="Helvetica" w:cs="Helvetica"/>
          <w:color w:val="3F3F3F"/>
          <w:spacing w:val="15"/>
          <w:shd w:val="clear" w:color="auto" w:fill="FFFFFF"/>
        </w:rPr>
        <w:t>种力量</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，那我也认为这个表述是非常合适的。</w:t>
      </w:r>
    </w:p>
    <w:p w14:paraId="71877889"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752811A8"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在商业骤变的环境之下，企业价值重构必须回到协同共生当中来。如果真的要理解，它是一个什么样的模式？我相信还是需要我们每个人去做创造。所以我最后用彼得</w:t>
      </w:r>
      <w:r>
        <w:rPr>
          <w:rFonts w:ascii="Helvetica" w:eastAsia="Microsoft YaHei UI" w:hAnsi="Helvetica" w:cs="Helvetica"/>
          <w:color w:val="3F3F3F"/>
          <w:spacing w:val="15"/>
          <w:shd w:val="clear" w:color="auto" w:fill="FFFFFF"/>
        </w:rPr>
        <w:t>·</w:t>
      </w:r>
      <w:r>
        <w:rPr>
          <w:rFonts w:ascii="Helvetica" w:eastAsia="Microsoft YaHei UI" w:hAnsi="Helvetica" w:cs="Helvetica"/>
          <w:color w:val="3F3F3F"/>
          <w:spacing w:val="15"/>
          <w:shd w:val="clear" w:color="auto" w:fill="FFFFFF"/>
        </w:rPr>
        <w:t>德鲁克的一段话来</w:t>
      </w:r>
      <w:proofErr w:type="gramStart"/>
      <w:r>
        <w:rPr>
          <w:rFonts w:ascii="Helvetica" w:eastAsia="Microsoft YaHei UI" w:hAnsi="Helvetica" w:cs="Helvetica"/>
          <w:color w:val="3F3F3F"/>
          <w:spacing w:val="15"/>
          <w:shd w:val="clear" w:color="auto" w:fill="FFFFFF"/>
        </w:rPr>
        <w:t>结束跟</w:t>
      </w:r>
      <w:proofErr w:type="gramEnd"/>
      <w:r>
        <w:rPr>
          <w:rFonts w:ascii="Helvetica" w:eastAsia="Microsoft YaHei UI" w:hAnsi="Helvetica" w:cs="Helvetica"/>
          <w:color w:val="3F3F3F"/>
          <w:spacing w:val="15"/>
          <w:shd w:val="clear" w:color="auto" w:fill="FFFFFF"/>
        </w:rPr>
        <w:t>大家的分享：</w:t>
      </w:r>
    </w:p>
    <w:p w14:paraId="1D3A5DD5"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632E7B56"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w:t>
      </w:r>
      <w:r>
        <w:rPr>
          <w:rStyle w:val="a4"/>
          <w:rFonts w:ascii="Helvetica" w:eastAsia="Microsoft YaHei UI" w:hAnsi="Helvetica" w:cs="Helvetica"/>
          <w:color w:val="3F3F3F"/>
          <w:spacing w:val="15"/>
          <w:shd w:val="clear" w:color="auto" w:fill="FFFFFF"/>
        </w:rPr>
        <w:t>对于未来，我们唯一知道的就是它会有所不同。企图去预测未来，就像试着在夜晚没有灯的乡间小路心怀忐忑地盯着后视镜开车，预测未来的最好的方式就是去创造它。</w:t>
      </w:r>
      <w:r>
        <w:rPr>
          <w:rFonts w:ascii="Helvetica" w:eastAsia="Microsoft YaHei UI" w:hAnsi="Helvetica" w:cs="Helvetica"/>
          <w:color w:val="3F3F3F"/>
          <w:spacing w:val="15"/>
          <w:shd w:val="clear" w:color="auto" w:fill="FFFFFF"/>
        </w:rPr>
        <w:t>”</w:t>
      </w:r>
    </w:p>
    <w:p w14:paraId="093E6C9C"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 </w:t>
      </w:r>
    </w:p>
    <w:p w14:paraId="3AD95265" w14:textId="77777777" w:rsidR="00B66F3F" w:rsidRDefault="00B66F3F" w:rsidP="00B66F3F">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r>
        <w:rPr>
          <w:rFonts w:ascii="Helvetica" w:eastAsia="Microsoft YaHei UI" w:hAnsi="Helvetica" w:cs="Helvetica"/>
          <w:color w:val="3F3F3F"/>
          <w:spacing w:val="15"/>
          <w:shd w:val="clear" w:color="auto" w:fill="FFFFFF"/>
        </w:rPr>
        <w:t>我也期待我们每个人创造属于自己的未来。（本文完）</w:t>
      </w:r>
    </w:p>
    <w:p w14:paraId="27F4EB6E" w14:textId="2D880CD7" w:rsidR="00B66F3F" w:rsidRDefault="00B66F3F"/>
    <w:p w14:paraId="57614FD2" w14:textId="4B402293" w:rsidR="00B66F3F" w:rsidRDefault="00B66F3F"/>
    <w:p w14:paraId="767B41D5" w14:textId="61745257" w:rsidR="00B66F3F" w:rsidRDefault="00B66F3F">
      <w:r>
        <w:rPr>
          <w:noProof/>
        </w:rPr>
        <w:lastRenderedPageBreak/>
        <w:drawing>
          <wp:inline distT="0" distB="0" distL="0" distR="0" wp14:anchorId="4687B935" wp14:editId="73C5DBB3">
            <wp:extent cx="6120130" cy="5141595"/>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5">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14:paraId="28C93D15" w14:textId="4B392578" w:rsidR="00B66F3F" w:rsidRDefault="00B66F3F"/>
    <w:p w14:paraId="6A5F5A70" w14:textId="77777777" w:rsidR="00B66F3F" w:rsidRPr="00B66F3F" w:rsidRDefault="00B66F3F">
      <w:pPr>
        <w:rPr>
          <w:rFonts w:hint="eastAsia"/>
        </w:rPr>
      </w:pPr>
    </w:p>
    <w:sectPr w:rsidR="00B66F3F" w:rsidRPr="00B66F3F" w:rsidSect="00B66F3F">
      <w:pgSz w:w="11906" w:h="16838"/>
      <w:pgMar w:top="1134"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00619A"/>
    <w:multiLevelType w:val="multilevel"/>
    <w:tmpl w:val="55EC9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D401E09"/>
    <w:multiLevelType w:val="multilevel"/>
    <w:tmpl w:val="0550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9D02602"/>
    <w:multiLevelType w:val="multilevel"/>
    <w:tmpl w:val="89E45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5A3B4791"/>
    <w:multiLevelType w:val="multilevel"/>
    <w:tmpl w:val="70502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6F3F"/>
    <w:rsid w:val="00B66F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459D85C"/>
  <w15:chartTrackingRefBased/>
  <w15:docId w15:val="{FD615266-3E4E-462E-A5CF-FD95F0BF0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2">
    <w:name w:val="heading 2"/>
    <w:basedOn w:val="a"/>
    <w:link w:val="20"/>
    <w:uiPriority w:val="9"/>
    <w:qFormat/>
    <w:rsid w:val="00B66F3F"/>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B66F3F"/>
    <w:rPr>
      <w:rFonts w:ascii="宋体" w:eastAsia="宋体" w:hAnsi="宋体" w:cs="宋体"/>
      <w:b/>
      <w:bCs/>
      <w:kern w:val="0"/>
      <w:sz w:val="36"/>
      <w:szCs w:val="36"/>
    </w:rPr>
  </w:style>
  <w:style w:type="paragraph" w:styleId="a3">
    <w:name w:val="Normal (Web)"/>
    <w:basedOn w:val="a"/>
    <w:uiPriority w:val="99"/>
    <w:semiHidden/>
    <w:unhideWhenUsed/>
    <w:rsid w:val="00B66F3F"/>
    <w:pPr>
      <w:widowControl/>
      <w:spacing w:before="100" w:beforeAutospacing="1" w:after="100" w:afterAutospacing="1"/>
      <w:jc w:val="left"/>
    </w:pPr>
    <w:rPr>
      <w:rFonts w:ascii="宋体" w:eastAsia="宋体" w:hAnsi="宋体" w:cs="宋体"/>
      <w:kern w:val="0"/>
      <w:sz w:val="24"/>
      <w:szCs w:val="24"/>
    </w:rPr>
  </w:style>
  <w:style w:type="character" w:styleId="a4">
    <w:name w:val="Strong"/>
    <w:basedOn w:val="a0"/>
    <w:uiPriority w:val="22"/>
    <w:qFormat/>
    <w:rsid w:val="00B66F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5043444">
      <w:bodyDiv w:val="1"/>
      <w:marLeft w:val="0"/>
      <w:marRight w:val="0"/>
      <w:marTop w:val="0"/>
      <w:marBottom w:val="0"/>
      <w:divBdr>
        <w:top w:val="none" w:sz="0" w:space="0" w:color="auto"/>
        <w:left w:val="none" w:sz="0" w:space="0" w:color="auto"/>
        <w:bottom w:val="none" w:sz="0" w:space="0" w:color="auto"/>
        <w:right w:val="none" w:sz="0" w:space="0" w:color="auto"/>
      </w:divBdr>
    </w:div>
    <w:div w:id="1951551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15</Pages>
  <Words>852</Words>
  <Characters>4863</Characters>
  <Application>Microsoft Office Word</Application>
  <DocSecurity>0</DocSecurity>
  <Lines>40</Lines>
  <Paragraphs>11</Paragraphs>
  <ScaleCrop>false</ScaleCrop>
  <Company/>
  <LinksUpToDate>false</LinksUpToDate>
  <CharactersWithSpaces>5704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传有 徐</dc:creator>
  <cp:keywords/>
  <dc:description/>
  <cp:lastModifiedBy>传有 徐</cp:lastModifiedBy>
  <cp:revision>1</cp:revision>
  <dcterms:created xsi:type="dcterms:W3CDTF">2021-03-29T05:48:00Z</dcterms:created>
  <dcterms:modified xsi:type="dcterms:W3CDTF">2021-03-29T05:51:00Z</dcterms:modified>
</cp:coreProperties>
</file>